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00725" w14:textId="77777777" w:rsidR="000D52CD" w:rsidRDefault="000D52CD">
      <w:pPr>
        <w:jc w:val="center"/>
        <w:rPr>
          <w:sz w:val="22"/>
        </w:rPr>
      </w:pPr>
    </w:p>
    <w:p w14:paraId="57DF1478" w14:textId="77777777" w:rsidR="000D52CD" w:rsidRDefault="000D52CD">
      <w:pPr>
        <w:jc w:val="center"/>
        <w:rPr>
          <w:b/>
          <w:bCs/>
          <w:sz w:val="22"/>
        </w:rPr>
      </w:pPr>
      <w:r>
        <w:rPr>
          <w:b/>
          <w:bCs/>
          <w:sz w:val="22"/>
        </w:rPr>
        <w:t>AGREEMENT</w:t>
      </w:r>
    </w:p>
    <w:p w14:paraId="24212D84" w14:textId="0D9EBC43" w:rsidR="000D52CD" w:rsidRDefault="000D52CD">
      <w:pPr>
        <w:jc w:val="center"/>
        <w:rPr>
          <w:b/>
          <w:bCs/>
          <w:sz w:val="22"/>
        </w:rPr>
      </w:pPr>
      <w:r>
        <w:rPr>
          <w:b/>
          <w:bCs/>
          <w:sz w:val="22"/>
        </w:rPr>
        <w:t>BETWEEN OWNER AND DESIGN</w:t>
      </w:r>
      <w:r w:rsidR="00CD5991">
        <w:rPr>
          <w:b/>
          <w:bCs/>
          <w:sz w:val="22"/>
        </w:rPr>
        <w:t>-</w:t>
      </w:r>
      <w:r>
        <w:rPr>
          <w:b/>
          <w:bCs/>
          <w:sz w:val="22"/>
        </w:rPr>
        <w:t xml:space="preserve">BUILD </w:t>
      </w:r>
      <w:r w:rsidR="00CD5991">
        <w:rPr>
          <w:b/>
          <w:bCs/>
          <w:sz w:val="22"/>
        </w:rPr>
        <w:t>FIRM</w:t>
      </w:r>
    </w:p>
    <w:p w14:paraId="27DBE657" w14:textId="77777777" w:rsidR="000D52CD" w:rsidRDefault="000D52CD">
      <w:pPr>
        <w:jc w:val="center"/>
        <w:rPr>
          <w:sz w:val="22"/>
        </w:rPr>
      </w:pPr>
    </w:p>
    <w:p w14:paraId="3A2052B9" w14:textId="77777777" w:rsidR="000D52CD" w:rsidRDefault="000D52CD">
      <w:pPr>
        <w:jc w:val="center"/>
        <w:rPr>
          <w:sz w:val="22"/>
        </w:rPr>
      </w:pPr>
    </w:p>
    <w:p w14:paraId="0512691D" w14:textId="77777777" w:rsidR="000D52CD" w:rsidRDefault="000D52CD">
      <w:pPr>
        <w:rPr>
          <w:sz w:val="22"/>
        </w:rPr>
      </w:pPr>
      <w:r>
        <w:rPr>
          <w:sz w:val="22"/>
        </w:rPr>
        <w:t>This Agreement is made as of</w:t>
      </w:r>
      <w:r>
        <w:rPr>
          <w:sz w:val="22"/>
          <w:u w:val="single"/>
        </w:rPr>
        <w:tab/>
      </w:r>
      <w:r>
        <w:rPr>
          <w:sz w:val="22"/>
          <w:u w:val="single"/>
        </w:rPr>
        <w:tab/>
      </w:r>
      <w:r>
        <w:rPr>
          <w:sz w:val="22"/>
          <w:u w:val="single"/>
        </w:rPr>
        <w:tab/>
      </w:r>
      <w:r>
        <w:rPr>
          <w:sz w:val="22"/>
          <w:u w:val="single"/>
        </w:rPr>
        <w:tab/>
      </w:r>
      <w:r>
        <w:rPr>
          <w:sz w:val="22"/>
        </w:rPr>
        <w:t>, 20</w:t>
      </w:r>
      <w:r>
        <w:rPr>
          <w:sz w:val="22"/>
          <w:u w:val="single"/>
        </w:rPr>
        <w:tab/>
      </w:r>
      <w:r>
        <w:rPr>
          <w:sz w:val="22"/>
        </w:rPr>
        <w:t xml:space="preserve"> (the “Effective Date”), by and between</w:t>
      </w:r>
    </w:p>
    <w:p w14:paraId="2E573236" w14:textId="77777777" w:rsidR="000D52CD" w:rsidRDefault="000D52CD">
      <w:pPr>
        <w:rPr>
          <w:sz w:val="22"/>
        </w:rPr>
      </w:pPr>
    </w:p>
    <w:p w14:paraId="622E0FB1" w14:textId="77777777" w:rsidR="000D52CD" w:rsidRDefault="000D52CD">
      <w:pPr>
        <w:rPr>
          <w:spacing w:val="-3"/>
          <w:sz w:val="22"/>
        </w:rPr>
      </w:pPr>
      <w:r>
        <w:rPr>
          <w:spacing w:val="-3"/>
          <w:sz w:val="22"/>
        </w:rPr>
        <w:t xml:space="preserve">The </w:t>
      </w:r>
      <w:r>
        <w:rPr>
          <w:b/>
          <w:bCs/>
          <w:spacing w:val="-3"/>
          <w:sz w:val="22"/>
        </w:rPr>
        <w:t>Owner</w:t>
      </w:r>
      <w:r>
        <w:rPr>
          <w:spacing w:val="-3"/>
          <w:sz w:val="22"/>
        </w:rPr>
        <w:t>:</w:t>
      </w:r>
    </w:p>
    <w:p w14:paraId="1C1CDD7C" w14:textId="77777777" w:rsidR="000D52CD" w:rsidRDefault="000D52CD" w:rsidP="001A35D0">
      <w:pPr>
        <w:ind w:left="2880" w:firstLine="720"/>
        <w:rPr>
          <w:spacing w:val="-3"/>
          <w:sz w:val="22"/>
        </w:rPr>
      </w:pPr>
      <w:r>
        <w:rPr>
          <w:spacing w:val="-3"/>
          <w:sz w:val="22"/>
        </w:rPr>
        <w:t xml:space="preserve">The Board of Regents of The University of Texas System </w:t>
      </w:r>
    </w:p>
    <w:p w14:paraId="1A698BE8" w14:textId="2D1BC4C3" w:rsidR="000D52CD" w:rsidRDefault="000D52CD" w:rsidP="001A35D0">
      <w:pPr>
        <w:ind w:left="2880" w:firstLine="720"/>
        <w:rPr>
          <w:spacing w:val="-3"/>
          <w:sz w:val="22"/>
        </w:rPr>
      </w:pPr>
      <w:r>
        <w:rPr>
          <w:spacing w:val="-3"/>
          <w:sz w:val="22"/>
        </w:rPr>
        <w:t xml:space="preserve">c/o U. T. System </w:t>
      </w:r>
      <w:r w:rsidR="004003D3">
        <w:rPr>
          <w:spacing w:val="-3"/>
          <w:sz w:val="22"/>
        </w:rPr>
        <w:t>Office of Capital Projects</w:t>
      </w:r>
    </w:p>
    <w:p w14:paraId="5E28FD0D" w14:textId="77777777" w:rsidR="000D52CD" w:rsidRDefault="004003D3" w:rsidP="001A35D0">
      <w:pPr>
        <w:ind w:left="2880" w:firstLine="720"/>
        <w:rPr>
          <w:spacing w:val="-3"/>
          <w:sz w:val="22"/>
        </w:rPr>
      </w:pPr>
      <w:r>
        <w:rPr>
          <w:spacing w:val="-3"/>
          <w:sz w:val="22"/>
        </w:rPr>
        <w:t>210 West 7th Street</w:t>
      </w:r>
    </w:p>
    <w:p w14:paraId="6580B748" w14:textId="77777777" w:rsidR="000D52CD" w:rsidRDefault="000D52CD" w:rsidP="001A35D0">
      <w:pPr>
        <w:ind w:left="2880" w:firstLine="720"/>
        <w:rPr>
          <w:spacing w:val="-3"/>
          <w:sz w:val="22"/>
        </w:rPr>
      </w:pPr>
      <w:r>
        <w:rPr>
          <w:spacing w:val="-3"/>
          <w:sz w:val="22"/>
        </w:rPr>
        <w:t>Austin, Texas 78701</w:t>
      </w:r>
    </w:p>
    <w:p w14:paraId="16044403" w14:textId="77777777" w:rsidR="000D52CD" w:rsidRDefault="000D52CD">
      <w:pPr>
        <w:rPr>
          <w:spacing w:val="-3"/>
          <w:sz w:val="22"/>
        </w:rPr>
      </w:pPr>
      <w:r>
        <w:rPr>
          <w:spacing w:val="-3"/>
          <w:sz w:val="22"/>
        </w:rPr>
        <w:t>and</w:t>
      </w:r>
    </w:p>
    <w:p w14:paraId="3CB1EE6C" w14:textId="77777777" w:rsidR="000D52CD" w:rsidRDefault="000D52CD">
      <w:pPr>
        <w:rPr>
          <w:spacing w:val="-3"/>
          <w:sz w:val="22"/>
        </w:rPr>
      </w:pPr>
    </w:p>
    <w:p w14:paraId="11147C14" w14:textId="44BCBA7B" w:rsidR="000D52CD" w:rsidRDefault="000D52CD">
      <w:pPr>
        <w:rPr>
          <w:spacing w:val="-3"/>
          <w:sz w:val="22"/>
        </w:rPr>
      </w:pPr>
      <w:r>
        <w:rPr>
          <w:spacing w:val="-3"/>
          <w:sz w:val="22"/>
        </w:rPr>
        <w:t xml:space="preserve">The </w:t>
      </w:r>
      <w:r w:rsidR="00E80E08">
        <w:rPr>
          <w:b/>
          <w:bCs/>
          <w:spacing w:val="-3"/>
          <w:sz w:val="22"/>
        </w:rPr>
        <w:t>Design-Build Firm</w:t>
      </w:r>
      <w:r>
        <w:rPr>
          <w:spacing w:val="-3"/>
          <w:sz w:val="22"/>
        </w:rPr>
        <w:t>:</w:t>
      </w:r>
      <w:r>
        <w:rPr>
          <w:spacing w:val="-3"/>
          <w:sz w:val="22"/>
        </w:rPr>
        <w:tab/>
      </w:r>
    </w:p>
    <w:p w14:paraId="59E8D2BF" w14:textId="77777777" w:rsidR="000D52CD" w:rsidRDefault="000D52CD">
      <w:pPr>
        <w:ind w:left="1440"/>
        <w:rPr>
          <w:sz w:val="22"/>
        </w:rPr>
      </w:pPr>
    </w:p>
    <w:p w14:paraId="53E9CE2A" w14:textId="77777777" w:rsidR="000D52CD" w:rsidRDefault="000D52CD">
      <w:pPr>
        <w:ind w:left="1440"/>
        <w:rPr>
          <w:sz w:val="22"/>
        </w:rPr>
      </w:pPr>
    </w:p>
    <w:p w14:paraId="4B9706DC" w14:textId="77777777" w:rsidR="000D52CD" w:rsidRDefault="000D52CD">
      <w:pPr>
        <w:ind w:left="1440"/>
        <w:rPr>
          <w:sz w:val="22"/>
        </w:rPr>
      </w:pPr>
    </w:p>
    <w:p w14:paraId="7BEF0B72" w14:textId="77777777" w:rsidR="00556498" w:rsidRPr="00556498" w:rsidRDefault="00556498" w:rsidP="00556498">
      <w:pPr>
        <w:rPr>
          <w:b/>
          <w:sz w:val="22"/>
        </w:rPr>
      </w:pPr>
      <w:r>
        <w:rPr>
          <w:b/>
          <w:sz w:val="22"/>
        </w:rPr>
        <w:t>Texas Tax Account No.:</w:t>
      </w:r>
    </w:p>
    <w:p w14:paraId="1C971957" w14:textId="77777777" w:rsidR="00556498" w:rsidRDefault="00556498">
      <w:pPr>
        <w:ind w:left="1440"/>
        <w:rPr>
          <w:sz w:val="22"/>
        </w:rPr>
      </w:pPr>
    </w:p>
    <w:p w14:paraId="6BB3DB12" w14:textId="77777777" w:rsidR="000D52CD" w:rsidRDefault="000D52CD">
      <w:pPr>
        <w:ind w:left="1440"/>
        <w:rPr>
          <w:sz w:val="22"/>
        </w:rPr>
      </w:pPr>
    </w:p>
    <w:p w14:paraId="6DE831C7" w14:textId="77777777" w:rsidR="000D52CD" w:rsidRDefault="000D52CD">
      <w:pPr>
        <w:rPr>
          <w:spacing w:val="-3"/>
          <w:sz w:val="22"/>
        </w:rPr>
      </w:pPr>
      <w:r>
        <w:rPr>
          <w:spacing w:val="-3"/>
          <w:sz w:val="22"/>
        </w:rPr>
        <w:t xml:space="preserve">For the following </w:t>
      </w:r>
      <w:r>
        <w:rPr>
          <w:b/>
          <w:bCs/>
          <w:spacing w:val="-3"/>
          <w:sz w:val="22"/>
        </w:rPr>
        <w:t>Project</w:t>
      </w:r>
      <w:r>
        <w:rPr>
          <w:spacing w:val="-3"/>
          <w:sz w:val="22"/>
        </w:rPr>
        <w:t>:</w:t>
      </w:r>
      <w:r>
        <w:rPr>
          <w:spacing w:val="-3"/>
          <w:sz w:val="22"/>
        </w:rPr>
        <w:tab/>
      </w:r>
    </w:p>
    <w:p w14:paraId="7FCAA363" w14:textId="77777777" w:rsidR="000D52CD" w:rsidRDefault="000D52CD" w:rsidP="00064A0B">
      <w:pPr>
        <w:rPr>
          <w:spacing w:val="-3"/>
          <w:sz w:val="22"/>
        </w:rPr>
      </w:pPr>
    </w:p>
    <w:p w14:paraId="1BEB1629" w14:textId="77777777" w:rsidR="00064A0B" w:rsidRDefault="00064A0B" w:rsidP="00064A0B">
      <w:pPr>
        <w:rPr>
          <w:b/>
          <w:spacing w:val="-3"/>
          <w:sz w:val="22"/>
        </w:rPr>
      </w:pPr>
    </w:p>
    <w:p w14:paraId="24BDECDA" w14:textId="77777777" w:rsidR="00064A0B" w:rsidRDefault="00064A0B" w:rsidP="00064A0B">
      <w:pPr>
        <w:rPr>
          <w:b/>
          <w:spacing w:val="-3"/>
          <w:sz w:val="22"/>
        </w:rPr>
      </w:pPr>
    </w:p>
    <w:p w14:paraId="25342563" w14:textId="77777777" w:rsidR="00803FC3" w:rsidRDefault="00803FC3" w:rsidP="00064A0B">
      <w:pPr>
        <w:rPr>
          <w:b/>
          <w:spacing w:val="-3"/>
          <w:sz w:val="22"/>
        </w:rPr>
      </w:pPr>
    </w:p>
    <w:p w14:paraId="5C8B17A9" w14:textId="77777777" w:rsidR="00064A0B" w:rsidRDefault="00064A0B" w:rsidP="00064A0B">
      <w:pPr>
        <w:rPr>
          <w:b/>
          <w:spacing w:val="-3"/>
          <w:sz w:val="22"/>
        </w:rPr>
      </w:pPr>
      <w:r>
        <w:rPr>
          <w:b/>
          <w:spacing w:val="-3"/>
          <w:sz w:val="22"/>
        </w:rPr>
        <w:t>Project Number:</w:t>
      </w:r>
    </w:p>
    <w:p w14:paraId="5F17A049" w14:textId="77777777" w:rsidR="00064A0B" w:rsidRDefault="00064A0B" w:rsidP="00064A0B">
      <w:pPr>
        <w:rPr>
          <w:b/>
          <w:spacing w:val="-3"/>
          <w:sz w:val="22"/>
        </w:rPr>
      </w:pPr>
    </w:p>
    <w:p w14:paraId="286CEDF5" w14:textId="77777777" w:rsidR="00064A0B" w:rsidRPr="00064A0B" w:rsidRDefault="00064A0B" w:rsidP="00064A0B">
      <w:pPr>
        <w:rPr>
          <w:b/>
          <w:spacing w:val="-3"/>
          <w:sz w:val="22"/>
        </w:rPr>
      </w:pPr>
      <w:r>
        <w:rPr>
          <w:b/>
          <w:spacing w:val="-3"/>
          <w:sz w:val="22"/>
        </w:rPr>
        <w:t>Contract Number:</w:t>
      </w:r>
    </w:p>
    <w:p w14:paraId="75F196E2" w14:textId="77777777" w:rsidR="000D52CD" w:rsidRDefault="000D52CD">
      <w:pPr>
        <w:ind w:left="1440"/>
        <w:rPr>
          <w:spacing w:val="-3"/>
          <w:sz w:val="22"/>
        </w:rPr>
      </w:pPr>
    </w:p>
    <w:p w14:paraId="503655DC" w14:textId="1637C52F" w:rsidR="003E1284" w:rsidRDefault="003E1284" w:rsidP="00196C7E">
      <w:pPr>
        <w:rPr>
          <w:b/>
          <w:spacing w:val="-3"/>
          <w:sz w:val="22"/>
        </w:rPr>
      </w:pPr>
      <w:r>
        <w:rPr>
          <w:b/>
          <w:bCs/>
          <w:spacing w:val="-3"/>
          <w:sz w:val="22"/>
        </w:rPr>
        <w:t>Project Architect</w:t>
      </w:r>
      <w:r w:rsidR="006A2B22">
        <w:rPr>
          <w:b/>
          <w:bCs/>
          <w:spacing w:val="-3"/>
          <w:sz w:val="22"/>
        </w:rPr>
        <w:t xml:space="preserve"> / Engineer</w:t>
      </w:r>
      <w:r>
        <w:rPr>
          <w:spacing w:val="-3"/>
          <w:sz w:val="22"/>
        </w:rPr>
        <w:t>:</w:t>
      </w:r>
    </w:p>
    <w:p w14:paraId="4F88B934" w14:textId="77777777" w:rsidR="003E1284" w:rsidRDefault="003E1284" w:rsidP="00196C7E">
      <w:pPr>
        <w:rPr>
          <w:b/>
          <w:spacing w:val="-3"/>
          <w:sz w:val="22"/>
        </w:rPr>
      </w:pPr>
    </w:p>
    <w:p w14:paraId="4B35E964" w14:textId="77777777" w:rsidR="000D52CD" w:rsidRDefault="00196C7E" w:rsidP="00196C7E">
      <w:pPr>
        <w:rPr>
          <w:spacing w:val="-3"/>
          <w:sz w:val="22"/>
        </w:rPr>
      </w:pPr>
      <w:r w:rsidRPr="00196C7E">
        <w:rPr>
          <w:b/>
          <w:spacing w:val="-3"/>
          <w:sz w:val="22"/>
        </w:rPr>
        <w:t>UGC Version</w:t>
      </w:r>
      <w:r>
        <w:rPr>
          <w:spacing w:val="-3"/>
          <w:sz w:val="22"/>
        </w:rPr>
        <w:t>:</w:t>
      </w:r>
      <w:r>
        <w:rPr>
          <w:spacing w:val="-3"/>
          <w:sz w:val="22"/>
        </w:rPr>
        <w:tab/>
      </w:r>
      <w:r>
        <w:rPr>
          <w:spacing w:val="-3"/>
          <w:sz w:val="22"/>
        </w:rPr>
        <w:tab/>
      </w:r>
      <w:r w:rsidR="00D87AFE">
        <w:rPr>
          <w:spacing w:val="-3"/>
          <w:sz w:val="22"/>
        </w:rPr>
        <w:tab/>
      </w:r>
      <w:r w:rsidR="00D87AFE">
        <w:rPr>
          <w:spacing w:val="-3"/>
          <w:sz w:val="22"/>
        </w:rPr>
        <w:tab/>
      </w:r>
      <w:r>
        <w:rPr>
          <w:spacing w:val="-3"/>
          <w:sz w:val="22"/>
        </w:rPr>
        <w:t>20</w:t>
      </w:r>
      <w:r w:rsidR="000F6294">
        <w:rPr>
          <w:spacing w:val="-3"/>
          <w:sz w:val="22"/>
        </w:rPr>
        <w:t>13</w:t>
      </w:r>
    </w:p>
    <w:p w14:paraId="6E477193" w14:textId="77777777" w:rsidR="00196C7E" w:rsidRDefault="00196C7E">
      <w:pPr>
        <w:rPr>
          <w:spacing w:val="-3"/>
          <w:sz w:val="22"/>
        </w:rPr>
      </w:pPr>
    </w:p>
    <w:p w14:paraId="0716949E" w14:textId="421B9DB5" w:rsidR="009C2214" w:rsidRDefault="00F26A57" w:rsidP="008D2CF7">
      <w:pPr>
        <w:rPr>
          <w:bCs/>
          <w:color w:val="0000FF"/>
          <w:spacing w:val="-3"/>
          <w:sz w:val="22"/>
        </w:rPr>
      </w:pPr>
      <w:r>
        <w:rPr>
          <w:b/>
          <w:spacing w:val="-3"/>
          <w:sz w:val="22"/>
        </w:rPr>
        <w:t>Owner Provided Insurance</w:t>
      </w:r>
      <w:proofErr w:type="gramStart"/>
      <w:r>
        <w:rPr>
          <w:b/>
          <w:spacing w:val="-3"/>
          <w:sz w:val="22"/>
        </w:rPr>
        <w:t xml:space="preserve">: </w:t>
      </w:r>
      <w:r w:rsidR="004F06E2">
        <w:rPr>
          <w:b/>
          <w:spacing w:val="-3"/>
          <w:sz w:val="22"/>
        </w:rPr>
        <w:t xml:space="preserve"> </w:t>
      </w:r>
      <w:r w:rsidR="005C4789">
        <w:rPr>
          <w:b/>
          <w:spacing w:val="-3"/>
          <w:sz w:val="22"/>
        </w:rPr>
        <w:t>Owner</w:t>
      </w:r>
      <w:proofErr w:type="gramEnd"/>
      <w:r w:rsidR="005C4789">
        <w:rPr>
          <w:b/>
          <w:spacing w:val="-3"/>
          <w:sz w:val="22"/>
        </w:rPr>
        <w:t xml:space="preserve"> </w:t>
      </w:r>
      <w:r w:rsidR="00A86FE6">
        <w:rPr>
          <w:b/>
          <w:spacing w:val="-3"/>
          <w:sz w:val="22"/>
        </w:rPr>
        <w:t>Controlled Insurance</w:t>
      </w:r>
      <w:r w:rsidR="005C4789">
        <w:rPr>
          <w:b/>
          <w:spacing w:val="-3"/>
          <w:sz w:val="22"/>
        </w:rPr>
        <w:t xml:space="preserve"> Program (OCIP)</w:t>
      </w:r>
      <w:r>
        <w:rPr>
          <w:b/>
          <w:spacing w:val="-3"/>
          <w:sz w:val="22"/>
        </w:rPr>
        <w:t xml:space="preserve"> and </w:t>
      </w:r>
      <w:r w:rsidR="00A63C75">
        <w:rPr>
          <w:b/>
          <w:spacing w:val="-3"/>
          <w:sz w:val="22"/>
        </w:rPr>
        <w:t xml:space="preserve">Owner-Provided </w:t>
      </w:r>
      <w:r>
        <w:rPr>
          <w:b/>
          <w:spacing w:val="-3"/>
          <w:sz w:val="22"/>
        </w:rPr>
        <w:t xml:space="preserve">Builder’s Risk Insurance </w:t>
      </w:r>
      <w:r w:rsidR="00A63C75">
        <w:rPr>
          <w:b/>
          <w:spacing w:val="-3"/>
          <w:sz w:val="22"/>
        </w:rPr>
        <w:t>(OBR)</w:t>
      </w:r>
      <w:proofErr w:type="gramStart"/>
      <w:r w:rsidR="00D87AFE">
        <w:rPr>
          <w:spacing w:val="-3"/>
          <w:sz w:val="22"/>
        </w:rPr>
        <w:t>:</w:t>
      </w:r>
      <w:r w:rsidR="005C4789">
        <w:rPr>
          <w:spacing w:val="-3"/>
          <w:sz w:val="22"/>
        </w:rPr>
        <w:tab/>
      </w:r>
      <w:r w:rsidR="005C4789">
        <w:rPr>
          <w:spacing w:val="-3"/>
          <w:sz w:val="22"/>
        </w:rPr>
        <w:tab/>
      </w:r>
      <w:r w:rsidR="005C4789" w:rsidRPr="00A86FE6">
        <w:rPr>
          <w:color w:val="0000FF"/>
          <w:spacing w:val="-3"/>
          <w:sz w:val="22"/>
        </w:rPr>
        <w:t>YES</w:t>
      </w:r>
      <w:proofErr w:type="gramEnd"/>
      <w:r w:rsidR="00A86FE6">
        <w:rPr>
          <w:color w:val="0000FF"/>
          <w:spacing w:val="-3"/>
          <w:sz w:val="22"/>
        </w:rPr>
        <w:t xml:space="preserve"> </w:t>
      </w:r>
      <w:r w:rsidR="00B84143" w:rsidRPr="00A86FE6">
        <w:rPr>
          <w:bCs/>
          <w:color w:val="0000FF"/>
          <w:spacing w:val="-3"/>
          <w:sz w:val="22"/>
        </w:rPr>
        <w:t xml:space="preserve">/ </w:t>
      </w:r>
      <w:r w:rsidR="00B84143">
        <w:rPr>
          <w:bCs/>
          <w:color w:val="0000FF"/>
          <w:spacing w:val="-3"/>
          <w:sz w:val="22"/>
        </w:rPr>
        <w:t>NO (Editor’s Note: Answer yes or no)</w:t>
      </w:r>
      <w:r w:rsidR="008D2CF7">
        <w:rPr>
          <w:bCs/>
          <w:color w:val="0000FF"/>
          <w:spacing w:val="-3"/>
          <w:sz w:val="22"/>
        </w:rPr>
        <w:t xml:space="preserve"> </w:t>
      </w:r>
    </w:p>
    <w:p w14:paraId="03B3484D" w14:textId="3DD49A65" w:rsidR="008D2CF7" w:rsidRPr="00456FCF" w:rsidRDefault="00794853" w:rsidP="008D2CF7">
      <w:pPr>
        <w:rPr>
          <w:bCs/>
          <w:color w:val="0000FF"/>
          <w:spacing w:val="-3"/>
          <w:sz w:val="22"/>
        </w:rPr>
      </w:pPr>
      <w:r>
        <w:rPr>
          <w:bCs/>
          <w:color w:val="0000FF"/>
          <w:spacing w:val="-3"/>
          <w:sz w:val="22"/>
        </w:rPr>
        <w:t>All CIP (</w:t>
      </w:r>
      <w:r w:rsidR="008942ED">
        <w:rPr>
          <w:bCs/>
          <w:color w:val="0000FF"/>
          <w:spacing w:val="-3"/>
          <w:sz w:val="22"/>
        </w:rPr>
        <w:t>(</w:t>
      </w:r>
      <w:r w:rsidR="00601F7C">
        <w:rPr>
          <w:bCs/>
          <w:color w:val="0000FF"/>
          <w:spacing w:val="-3"/>
          <w:sz w:val="22"/>
        </w:rPr>
        <w:t xml:space="preserve">Capital Improvement Program) </w:t>
      </w:r>
      <w:r>
        <w:rPr>
          <w:bCs/>
          <w:color w:val="0000FF"/>
          <w:spacing w:val="-3"/>
          <w:sz w:val="22"/>
        </w:rPr>
        <w:t xml:space="preserve">projects, select YES per UTS 199.  For non-CIP </w:t>
      </w:r>
      <w:r w:rsidR="00480799">
        <w:rPr>
          <w:bCs/>
          <w:color w:val="0000FF"/>
          <w:spacing w:val="-3"/>
          <w:sz w:val="22"/>
        </w:rPr>
        <w:t>project</w:t>
      </w:r>
      <w:r>
        <w:rPr>
          <w:bCs/>
          <w:color w:val="0000FF"/>
          <w:spacing w:val="-3"/>
          <w:sz w:val="22"/>
        </w:rPr>
        <w:t>s</w:t>
      </w:r>
      <w:r w:rsidR="00480799">
        <w:rPr>
          <w:bCs/>
          <w:color w:val="0000FF"/>
          <w:spacing w:val="-3"/>
          <w:sz w:val="22"/>
        </w:rPr>
        <w:t xml:space="preserve"> and </w:t>
      </w:r>
      <w:r w:rsidR="00BC08BD">
        <w:rPr>
          <w:bCs/>
          <w:color w:val="0000FF"/>
          <w:spacing w:val="-3"/>
          <w:sz w:val="22"/>
        </w:rPr>
        <w:t xml:space="preserve">CIP projects that </w:t>
      </w:r>
      <w:r w:rsidR="00117D61">
        <w:rPr>
          <w:bCs/>
          <w:color w:val="0000FF"/>
          <w:spacing w:val="-3"/>
          <w:sz w:val="22"/>
        </w:rPr>
        <w:t>were approved for exemption from</w:t>
      </w:r>
      <w:r w:rsidR="008D2CF7">
        <w:rPr>
          <w:bCs/>
          <w:color w:val="0000FF"/>
          <w:spacing w:val="-3"/>
          <w:sz w:val="22"/>
        </w:rPr>
        <w:t xml:space="preserve"> OCIP/OBR per UTS </w:t>
      </w:r>
      <w:r w:rsidR="00FB6DC5">
        <w:rPr>
          <w:bCs/>
          <w:color w:val="0000FF"/>
          <w:spacing w:val="-3"/>
          <w:sz w:val="22"/>
        </w:rPr>
        <w:t>199</w:t>
      </w:r>
      <w:r w:rsidR="008D2CF7">
        <w:rPr>
          <w:bCs/>
          <w:color w:val="0000FF"/>
          <w:spacing w:val="-3"/>
          <w:sz w:val="22"/>
        </w:rPr>
        <w:t xml:space="preserve">, </w:t>
      </w:r>
      <w:r w:rsidR="00BC08BD">
        <w:rPr>
          <w:bCs/>
          <w:color w:val="0000FF"/>
          <w:spacing w:val="-3"/>
          <w:sz w:val="22"/>
        </w:rPr>
        <w:t>select NO and refer to</w:t>
      </w:r>
      <w:r w:rsidR="00CD15EA">
        <w:rPr>
          <w:bCs/>
          <w:color w:val="0000FF"/>
          <w:spacing w:val="-3"/>
          <w:sz w:val="22"/>
        </w:rPr>
        <w:t xml:space="preserve"> Article 17</w:t>
      </w:r>
      <w:r w:rsidR="00BC08BD">
        <w:rPr>
          <w:bCs/>
          <w:color w:val="0000FF"/>
          <w:spacing w:val="-3"/>
          <w:sz w:val="22"/>
        </w:rPr>
        <w:t xml:space="preserve"> </w:t>
      </w:r>
      <w:r w:rsidR="002238AD">
        <w:rPr>
          <w:bCs/>
          <w:color w:val="0000FF"/>
          <w:spacing w:val="-3"/>
          <w:sz w:val="22"/>
        </w:rPr>
        <w:t>“NON-OCIP/</w:t>
      </w:r>
      <w:r w:rsidR="004F06E2">
        <w:rPr>
          <w:bCs/>
          <w:color w:val="0000FF"/>
          <w:spacing w:val="-3"/>
          <w:sz w:val="22"/>
        </w:rPr>
        <w:t>O</w:t>
      </w:r>
      <w:r w:rsidR="002238AD">
        <w:rPr>
          <w:bCs/>
          <w:color w:val="0000FF"/>
          <w:spacing w:val="-3"/>
          <w:sz w:val="22"/>
        </w:rPr>
        <w:t xml:space="preserve">BR OPTION.” </w:t>
      </w:r>
    </w:p>
    <w:p w14:paraId="49199A69" w14:textId="77777777" w:rsidR="003E1284" w:rsidRDefault="003E1284">
      <w:pPr>
        <w:rPr>
          <w:spacing w:val="-3"/>
          <w:sz w:val="22"/>
        </w:rPr>
      </w:pPr>
    </w:p>
    <w:p w14:paraId="76459C96" w14:textId="45CE599E" w:rsidR="00967C3D" w:rsidRPr="00456FCF" w:rsidRDefault="00967C3D" w:rsidP="00967C3D">
      <w:pPr>
        <w:ind w:left="2880" w:hanging="2880"/>
        <w:rPr>
          <w:b/>
          <w:spacing w:val="-3"/>
          <w:sz w:val="22"/>
        </w:rPr>
      </w:pPr>
      <w:r w:rsidRPr="00456FCF">
        <w:rPr>
          <w:b/>
          <w:spacing w:val="-3"/>
          <w:sz w:val="22"/>
        </w:rPr>
        <w:t>Building Information Modeling</w:t>
      </w:r>
      <w:proofErr w:type="gramStart"/>
      <w:r w:rsidRPr="00456FCF">
        <w:rPr>
          <w:b/>
          <w:spacing w:val="-3"/>
          <w:sz w:val="22"/>
        </w:rPr>
        <w:t xml:space="preserve">: </w:t>
      </w:r>
      <w:r w:rsidRPr="00456FCF">
        <w:rPr>
          <w:b/>
          <w:spacing w:val="-3"/>
          <w:sz w:val="22"/>
        </w:rPr>
        <w:tab/>
      </w:r>
      <w:r w:rsidR="00264DBE" w:rsidRPr="00456FCF">
        <w:rPr>
          <w:bCs/>
          <w:color w:val="0000FF"/>
          <w:spacing w:val="-3"/>
          <w:sz w:val="22"/>
        </w:rPr>
        <w:t>YES</w:t>
      </w:r>
      <w:proofErr w:type="gramEnd"/>
      <w:r w:rsidR="00167B37">
        <w:rPr>
          <w:bCs/>
          <w:color w:val="0000FF"/>
          <w:spacing w:val="-3"/>
          <w:sz w:val="22"/>
        </w:rPr>
        <w:t xml:space="preserve"> / NO (Editor’s Note: Answer yes or no)</w:t>
      </w:r>
    </w:p>
    <w:p w14:paraId="67951CA7" w14:textId="77777777" w:rsidR="00967C3D" w:rsidRPr="00456FCF" w:rsidRDefault="00967C3D" w:rsidP="00967C3D">
      <w:pPr>
        <w:ind w:left="2880" w:hanging="2880"/>
        <w:rPr>
          <w:i/>
          <w:iCs/>
          <w:color w:val="0000FF"/>
          <w:spacing w:val="-3"/>
          <w:sz w:val="22"/>
        </w:rPr>
      </w:pPr>
      <w:r w:rsidRPr="00456FCF">
        <w:rPr>
          <w:i/>
          <w:iCs/>
          <w:color w:val="0000FF"/>
          <w:spacing w:val="-3"/>
          <w:sz w:val="22"/>
        </w:rPr>
        <w:t xml:space="preserve">This project utilizes the BIM process for generating and managing building data. Refer to Exhibit </w:t>
      </w:r>
      <w:r w:rsidR="005C786C" w:rsidRPr="00456FCF">
        <w:rPr>
          <w:i/>
          <w:iCs/>
          <w:color w:val="0000FF"/>
          <w:spacing w:val="-3"/>
          <w:sz w:val="22"/>
          <w:u w:val="single"/>
        </w:rPr>
        <w:t>M</w:t>
      </w:r>
      <w:r w:rsidRPr="00456FCF">
        <w:rPr>
          <w:i/>
          <w:iCs/>
          <w:color w:val="0000FF"/>
          <w:spacing w:val="-3"/>
          <w:sz w:val="22"/>
          <w:u w:val="single"/>
        </w:rPr>
        <w:t xml:space="preserve"> </w:t>
      </w:r>
      <w:r w:rsidRPr="00456FCF">
        <w:rPr>
          <w:i/>
          <w:iCs/>
          <w:color w:val="0000FF"/>
          <w:spacing w:val="-3"/>
          <w:sz w:val="22"/>
        </w:rPr>
        <w:t xml:space="preserve">for </w:t>
      </w:r>
    </w:p>
    <w:p w14:paraId="5E791DBD" w14:textId="2E885C74" w:rsidR="00967C3D" w:rsidRPr="00456FCF" w:rsidRDefault="00967C3D" w:rsidP="00E85850">
      <w:pPr>
        <w:pStyle w:val="NormalLinespace"/>
        <w:spacing w:after="0"/>
        <w:rPr>
          <w:i/>
          <w:iCs/>
          <w:color w:val="0000FF"/>
          <w:spacing w:val="-3"/>
          <w:sz w:val="22"/>
        </w:rPr>
      </w:pPr>
      <w:r w:rsidRPr="00456FCF">
        <w:rPr>
          <w:i/>
          <w:iCs/>
          <w:color w:val="0000FF"/>
          <w:spacing w:val="-3"/>
          <w:sz w:val="22"/>
        </w:rPr>
        <w:t>requirements.</w:t>
      </w:r>
    </w:p>
    <w:p w14:paraId="6776CB27" w14:textId="77777777" w:rsidR="00803FC3" w:rsidRDefault="00803FC3" w:rsidP="003E1284">
      <w:pPr>
        <w:rPr>
          <w:b/>
          <w:spacing w:val="-3"/>
          <w:sz w:val="22"/>
        </w:rPr>
      </w:pPr>
    </w:p>
    <w:p w14:paraId="535C7BCC" w14:textId="572246ED" w:rsidR="000D52CD" w:rsidRDefault="000D52CD">
      <w:pPr>
        <w:rPr>
          <w:spacing w:val="-3"/>
          <w:sz w:val="22"/>
        </w:rPr>
      </w:pPr>
      <w:r>
        <w:rPr>
          <w:spacing w:val="-3"/>
          <w:sz w:val="22"/>
        </w:rPr>
        <w:t xml:space="preserve">The Owner and the </w:t>
      </w:r>
      <w:r w:rsidR="00E80E08">
        <w:rPr>
          <w:spacing w:val="-3"/>
          <w:sz w:val="22"/>
        </w:rPr>
        <w:t>Design-Build Firm</w:t>
      </w:r>
      <w:r>
        <w:rPr>
          <w:spacing w:val="-3"/>
          <w:sz w:val="22"/>
        </w:rPr>
        <w:t xml:space="preserve"> agree as follows: </w:t>
      </w:r>
    </w:p>
    <w:p w14:paraId="49DF1747" w14:textId="77777777" w:rsidR="00740B72" w:rsidRDefault="00740B72">
      <w:pPr>
        <w:rPr>
          <w:spacing w:val="-3"/>
          <w:sz w:val="22"/>
        </w:rPr>
      </w:pPr>
    </w:p>
    <w:p w14:paraId="1E0618C7" w14:textId="77777777" w:rsidR="000D52CD" w:rsidRDefault="000D52CD">
      <w:pPr>
        <w:pStyle w:val="NormalLinespace"/>
        <w:spacing w:after="0"/>
        <w:rPr>
          <w:i/>
          <w:iCs/>
          <w:spacing w:val="-3"/>
          <w:sz w:val="18"/>
        </w:rPr>
      </w:pPr>
      <w:r>
        <w:rPr>
          <w:i/>
          <w:iCs/>
          <w:spacing w:val="-3"/>
          <w:sz w:val="18"/>
        </w:rPr>
        <w:t xml:space="preserve">This form of agreement for Design/Build project delivery has been prepared by the Office of General Counsel for the University of Texas System for use on U.T. System projects.  The legal terms of this agreement should not be altered without the approval of the Office of General Counsel.  </w:t>
      </w:r>
    </w:p>
    <w:p w14:paraId="6AF151B3" w14:textId="77777777" w:rsidR="000D52CD" w:rsidRDefault="000D52CD">
      <w:pPr>
        <w:pStyle w:val="NormalLinespace"/>
        <w:spacing w:after="0"/>
        <w:rPr>
          <w:i/>
          <w:iCs/>
          <w:spacing w:val="-3"/>
          <w:sz w:val="18"/>
        </w:rPr>
      </w:pPr>
    </w:p>
    <w:p w14:paraId="46D81DD6" w14:textId="4B7C4549" w:rsidR="000D52CD" w:rsidRDefault="000D52CD">
      <w:pPr>
        <w:pStyle w:val="NormalLinespace"/>
        <w:spacing w:after="0"/>
        <w:rPr>
          <w:i/>
          <w:iCs/>
          <w:spacing w:val="-3"/>
          <w:sz w:val="18"/>
        </w:rPr>
      </w:pPr>
      <w:r>
        <w:rPr>
          <w:i/>
          <w:iCs/>
          <w:spacing w:val="-3"/>
          <w:sz w:val="18"/>
        </w:rPr>
        <w:t xml:space="preserve">Use this form for all U.T. System Design/Build projects after </w:t>
      </w:r>
      <w:r w:rsidR="00740B72">
        <w:rPr>
          <w:i/>
          <w:iCs/>
          <w:spacing w:val="-3"/>
          <w:sz w:val="18"/>
        </w:rPr>
        <w:t>July 14, 2026</w:t>
      </w:r>
      <w:r>
        <w:rPr>
          <w:i/>
          <w:iCs/>
          <w:spacing w:val="-3"/>
          <w:sz w:val="18"/>
        </w:rPr>
        <w:t xml:space="preserve">.  </w:t>
      </w:r>
    </w:p>
    <w:p w14:paraId="6BFD8477" w14:textId="77777777" w:rsidR="000D52CD" w:rsidRPr="00B07544" w:rsidRDefault="000D52CD" w:rsidP="002F327F">
      <w:pPr>
        <w:jc w:val="center"/>
        <w:rPr>
          <w:b/>
          <w:bCs/>
          <w:sz w:val="22"/>
          <w:szCs w:val="22"/>
        </w:rPr>
      </w:pPr>
      <w:r>
        <w:rPr>
          <w:sz w:val="22"/>
        </w:rPr>
        <w:br w:type="page"/>
      </w:r>
      <w:r w:rsidRPr="00B07544">
        <w:rPr>
          <w:b/>
          <w:bCs/>
          <w:sz w:val="22"/>
          <w:szCs w:val="22"/>
        </w:rPr>
        <w:lastRenderedPageBreak/>
        <w:t>TABLE OF CONTENTS</w:t>
      </w:r>
    </w:p>
    <w:p w14:paraId="77CFAE61" w14:textId="77777777" w:rsidR="000D52CD" w:rsidRPr="00B07544" w:rsidRDefault="000D52CD">
      <w:pPr>
        <w:rPr>
          <w:sz w:val="22"/>
          <w:szCs w:val="22"/>
        </w:rPr>
      </w:pPr>
    </w:p>
    <w:p w14:paraId="7561C7D4" w14:textId="77777777" w:rsidR="000D52CD" w:rsidRPr="00B07544" w:rsidRDefault="000D52CD">
      <w:pPr>
        <w:rPr>
          <w:sz w:val="22"/>
          <w:szCs w:val="22"/>
        </w:rPr>
        <w:sectPr w:rsidR="000D52CD" w:rsidRPr="00B07544" w:rsidSect="00AE7815">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432" w:footer="432" w:gutter="0"/>
          <w:pgNumType w:start="1"/>
          <w:cols w:space="720"/>
          <w:noEndnote/>
          <w:docGrid w:linePitch="326"/>
        </w:sectPr>
      </w:pPr>
    </w:p>
    <w:p w14:paraId="433C1550" w14:textId="77777777" w:rsidR="000D52CD" w:rsidRPr="00B07544" w:rsidRDefault="000D52CD">
      <w:pPr>
        <w:spacing w:after="60"/>
        <w:ind w:left="360" w:hanging="360"/>
        <w:rPr>
          <w:b/>
          <w:bCs/>
          <w:sz w:val="22"/>
          <w:szCs w:val="22"/>
        </w:rPr>
      </w:pPr>
      <w:r w:rsidRPr="00B07544">
        <w:rPr>
          <w:b/>
          <w:bCs/>
          <w:sz w:val="22"/>
          <w:szCs w:val="22"/>
        </w:rPr>
        <w:t>ARTICLE</w:t>
      </w:r>
    </w:p>
    <w:p w14:paraId="730A7D4B" w14:textId="77777777" w:rsidR="000D52CD" w:rsidRPr="00740B72" w:rsidRDefault="000D52CD" w:rsidP="00C2644A">
      <w:pPr>
        <w:numPr>
          <w:ilvl w:val="0"/>
          <w:numId w:val="33"/>
        </w:numPr>
        <w:spacing w:after="60"/>
        <w:rPr>
          <w:b/>
          <w:bCs/>
          <w:sz w:val="22"/>
          <w:szCs w:val="22"/>
        </w:rPr>
      </w:pPr>
      <w:r w:rsidRPr="00740B72">
        <w:rPr>
          <w:sz w:val="22"/>
          <w:szCs w:val="22"/>
        </w:rPr>
        <w:t>SCOPE OF WORK</w:t>
      </w:r>
    </w:p>
    <w:p w14:paraId="7475A147" w14:textId="77777777" w:rsidR="000D52CD" w:rsidRPr="00740B72" w:rsidRDefault="000D52CD" w:rsidP="00C2644A">
      <w:pPr>
        <w:numPr>
          <w:ilvl w:val="0"/>
          <w:numId w:val="33"/>
        </w:numPr>
        <w:spacing w:after="60"/>
        <w:rPr>
          <w:b/>
          <w:bCs/>
          <w:sz w:val="22"/>
          <w:szCs w:val="22"/>
        </w:rPr>
      </w:pPr>
      <w:r w:rsidRPr="00740B72">
        <w:rPr>
          <w:sz w:val="22"/>
          <w:szCs w:val="22"/>
        </w:rPr>
        <w:t>CONTRACT DOCUMENTS</w:t>
      </w:r>
    </w:p>
    <w:p w14:paraId="5FB90485" w14:textId="77777777" w:rsidR="000D52CD" w:rsidRPr="00740B72" w:rsidRDefault="000D52CD" w:rsidP="00C2644A">
      <w:pPr>
        <w:numPr>
          <w:ilvl w:val="0"/>
          <w:numId w:val="33"/>
        </w:numPr>
        <w:spacing w:after="60"/>
        <w:rPr>
          <w:b/>
          <w:bCs/>
          <w:sz w:val="22"/>
          <w:szCs w:val="22"/>
        </w:rPr>
      </w:pPr>
      <w:r w:rsidRPr="00740B72">
        <w:rPr>
          <w:sz w:val="22"/>
          <w:szCs w:val="22"/>
        </w:rPr>
        <w:t>DEFINITIONS</w:t>
      </w:r>
    </w:p>
    <w:p w14:paraId="57EF5987" w14:textId="2298E0C9" w:rsidR="000D52CD" w:rsidRPr="00740B72" w:rsidRDefault="000D52CD" w:rsidP="00C2644A">
      <w:pPr>
        <w:numPr>
          <w:ilvl w:val="0"/>
          <w:numId w:val="33"/>
        </w:numPr>
        <w:spacing w:after="60"/>
        <w:rPr>
          <w:b/>
          <w:bCs/>
          <w:sz w:val="22"/>
          <w:szCs w:val="22"/>
        </w:rPr>
      </w:pPr>
      <w:r w:rsidRPr="00740B72">
        <w:rPr>
          <w:sz w:val="22"/>
          <w:szCs w:val="22"/>
        </w:rPr>
        <w:t xml:space="preserve">D/B </w:t>
      </w:r>
      <w:r w:rsidR="006508CE" w:rsidRPr="00740B72">
        <w:rPr>
          <w:sz w:val="22"/>
          <w:szCs w:val="22"/>
        </w:rPr>
        <w:t>FIRM’S</w:t>
      </w:r>
      <w:r w:rsidRPr="00740B72">
        <w:rPr>
          <w:sz w:val="22"/>
          <w:szCs w:val="22"/>
        </w:rPr>
        <w:t xml:space="preserve"> GENERAL RESPONSIBILITIES</w:t>
      </w:r>
    </w:p>
    <w:p w14:paraId="144A6983" w14:textId="77777777" w:rsidR="000D52CD" w:rsidRPr="00740B72" w:rsidRDefault="000D52CD" w:rsidP="00C2644A">
      <w:pPr>
        <w:numPr>
          <w:ilvl w:val="0"/>
          <w:numId w:val="33"/>
        </w:numPr>
        <w:spacing w:after="60"/>
        <w:rPr>
          <w:b/>
          <w:bCs/>
          <w:sz w:val="22"/>
          <w:szCs w:val="22"/>
        </w:rPr>
      </w:pPr>
      <w:r w:rsidRPr="00740B72">
        <w:rPr>
          <w:sz w:val="22"/>
          <w:szCs w:val="22"/>
        </w:rPr>
        <w:t>PRE-CONSTRUCTION PHASE</w:t>
      </w:r>
    </w:p>
    <w:p w14:paraId="05BE756D" w14:textId="77777777" w:rsidR="000D52CD" w:rsidRPr="00740B72" w:rsidRDefault="000D52CD" w:rsidP="00C2644A">
      <w:pPr>
        <w:numPr>
          <w:ilvl w:val="1"/>
          <w:numId w:val="33"/>
        </w:numPr>
        <w:rPr>
          <w:sz w:val="22"/>
          <w:szCs w:val="22"/>
        </w:rPr>
      </w:pPr>
      <w:r w:rsidRPr="00740B72">
        <w:rPr>
          <w:sz w:val="22"/>
          <w:szCs w:val="22"/>
        </w:rPr>
        <w:t xml:space="preserve">PRE-CONSTRUCTION SERVICES </w:t>
      </w:r>
    </w:p>
    <w:p w14:paraId="76AB77DD" w14:textId="77777777" w:rsidR="000D52CD" w:rsidRPr="00740B72" w:rsidRDefault="000D52CD" w:rsidP="00C2644A">
      <w:pPr>
        <w:numPr>
          <w:ilvl w:val="2"/>
          <w:numId w:val="33"/>
        </w:numPr>
        <w:rPr>
          <w:sz w:val="22"/>
          <w:szCs w:val="22"/>
        </w:rPr>
      </w:pPr>
      <w:r w:rsidRPr="00740B72">
        <w:rPr>
          <w:sz w:val="22"/>
          <w:szCs w:val="22"/>
        </w:rPr>
        <w:t xml:space="preserve">General Coordination </w:t>
      </w:r>
    </w:p>
    <w:p w14:paraId="2B224C01" w14:textId="77777777" w:rsidR="000D52CD" w:rsidRPr="00740B72" w:rsidRDefault="000D52CD" w:rsidP="00C2644A">
      <w:pPr>
        <w:numPr>
          <w:ilvl w:val="2"/>
          <w:numId w:val="33"/>
        </w:numPr>
        <w:rPr>
          <w:sz w:val="22"/>
          <w:szCs w:val="22"/>
        </w:rPr>
      </w:pPr>
      <w:r w:rsidRPr="00740B72">
        <w:rPr>
          <w:sz w:val="22"/>
          <w:szCs w:val="22"/>
        </w:rPr>
        <w:t xml:space="preserve">Constructability Program </w:t>
      </w:r>
    </w:p>
    <w:p w14:paraId="5DCA796F" w14:textId="77777777" w:rsidR="000D52CD" w:rsidRPr="00740B72" w:rsidRDefault="000D52CD" w:rsidP="00C2644A">
      <w:pPr>
        <w:numPr>
          <w:ilvl w:val="2"/>
          <w:numId w:val="33"/>
        </w:numPr>
        <w:rPr>
          <w:sz w:val="22"/>
          <w:szCs w:val="22"/>
        </w:rPr>
      </w:pPr>
      <w:r w:rsidRPr="00740B72">
        <w:rPr>
          <w:sz w:val="22"/>
          <w:szCs w:val="22"/>
        </w:rPr>
        <w:t xml:space="preserve">Budget and Cost Consultation </w:t>
      </w:r>
    </w:p>
    <w:p w14:paraId="3BA18492" w14:textId="77777777" w:rsidR="000D52CD" w:rsidRPr="00740B72" w:rsidRDefault="000D52CD" w:rsidP="00C2644A">
      <w:pPr>
        <w:numPr>
          <w:ilvl w:val="2"/>
          <w:numId w:val="33"/>
        </w:numPr>
        <w:rPr>
          <w:sz w:val="22"/>
          <w:szCs w:val="22"/>
        </w:rPr>
      </w:pPr>
      <w:r w:rsidRPr="00740B72">
        <w:rPr>
          <w:sz w:val="22"/>
          <w:szCs w:val="22"/>
        </w:rPr>
        <w:t xml:space="preserve">Coordination of Design and Construction Contract Documents </w:t>
      </w:r>
    </w:p>
    <w:p w14:paraId="3E67A86F" w14:textId="77777777" w:rsidR="000D52CD" w:rsidRPr="00740B72" w:rsidRDefault="000D52CD" w:rsidP="00C2644A">
      <w:pPr>
        <w:numPr>
          <w:ilvl w:val="2"/>
          <w:numId w:val="33"/>
        </w:numPr>
        <w:rPr>
          <w:sz w:val="22"/>
          <w:szCs w:val="22"/>
        </w:rPr>
      </w:pPr>
      <w:r w:rsidRPr="00740B72">
        <w:rPr>
          <w:sz w:val="22"/>
          <w:szCs w:val="22"/>
        </w:rPr>
        <w:t xml:space="preserve">Construction Planning and Bid Package Strategy </w:t>
      </w:r>
    </w:p>
    <w:p w14:paraId="29B58A89" w14:textId="77777777" w:rsidR="000D52CD" w:rsidRPr="00740B72" w:rsidRDefault="000D52CD" w:rsidP="00C2644A">
      <w:pPr>
        <w:numPr>
          <w:ilvl w:val="2"/>
          <w:numId w:val="33"/>
        </w:numPr>
        <w:rPr>
          <w:sz w:val="22"/>
          <w:szCs w:val="22"/>
        </w:rPr>
      </w:pPr>
      <w:r w:rsidRPr="00740B72">
        <w:rPr>
          <w:sz w:val="22"/>
          <w:szCs w:val="22"/>
        </w:rPr>
        <w:t xml:space="preserve">Obtaining Bids/Proposals for the Work </w:t>
      </w:r>
    </w:p>
    <w:p w14:paraId="349065F0" w14:textId="77777777" w:rsidR="000D52CD" w:rsidRPr="00740B72" w:rsidRDefault="000D52CD" w:rsidP="00C2644A">
      <w:pPr>
        <w:numPr>
          <w:ilvl w:val="2"/>
          <w:numId w:val="33"/>
        </w:numPr>
        <w:spacing w:after="60"/>
        <w:rPr>
          <w:sz w:val="22"/>
          <w:szCs w:val="22"/>
        </w:rPr>
      </w:pPr>
      <w:r w:rsidRPr="00740B72">
        <w:rPr>
          <w:sz w:val="22"/>
          <w:szCs w:val="22"/>
        </w:rPr>
        <w:t xml:space="preserve">Safety </w:t>
      </w:r>
    </w:p>
    <w:p w14:paraId="22A37C8F" w14:textId="77777777" w:rsidR="000D52CD" w:rsidRPr="00740B72" w:rsidRDefault="000D52CD" w:rsidP="00C2644A">
      <w:pPr>
        <w:numPr>
          <w:ilvl w:val="1"/>
          <w:numId w:val="33"/>
        </w:numPr>
        <w:rPr>
          <w:sz w:val="22"/>
          <w:szCs w:val="22"/>
        </w:rPr>
      </w:pPr>
      <w:r w:rsidRPr="00740B72">
        <w:rPr>
          <w:sz w:val="22"/>
          <w:szCs w:val="22"/>
        </w:rPr>
        <w:t>DESIGN SERVICES</w:t>
      </w:r>
    </w:p>
    <w:p w14:paraId="74EE41A7" w14:textId="77777777" w:rsidR="000D52CD" w:rsidRPr="00740B72" w:rsidRDefault="000D52CD" w:rsidP="00C2644A">
      <w:pPr>
        <w:numPr>
          <w:ilvl w:val="2"/>
          <w:numId w:val="33"/>
        </w:numPr>
        <w:rPr>
          <w:sz w:val="22"/>
          <w:szCs w:val="22"/>
        </w:rPr>
      </w:pPr>
      <w:r w:rsidRPr="00740B72">
        <w:rPr>
          <w:sz w:val="22"/>
          <w:szCs w:val="22"/>
        </w:rPr>
        <w:t>General Responsibilities</w:t>
      </w:r>
    </w:p>
    <w:p w14:paraId="73599D59" w14:textId="77777777" w:rsidR="000D52CD" w:rsidRPr="00740B72" w:rsidRDefault="000D52CD" w:rsidP="00C2644A">
      <w:pPr>
        <w:numPr>
          <w:ilvl w:val="2"/>
          <w:numId w:val="33"/>
        </w:numPr>
        <w:rPr>
          <w:sz w:val="22"/>
          <w:szCs w:val="22"/>
        </w:rPr>
      </w:pPr>
      <w:r w:rsidRPr="00740B72">
        <w:rPr>
          <w:sz w:val="22"/>
          <w:szCs w:val="22"/>
        </w:rPr>
        <w:t>Pre-Design Stage</w:t>
      </w:r>
    </w:p>
    <w:p w14:paraId="4FF65EEF" w14:textId="77777777" w:rsidR="000D52CD" w:rsidRPr="00740B72" w:rsidRDefault="000D52CD" w:rsidP="00C2644A">
      <w:pPr>
        <w:numPr>
          <w:ilvl w:val="2"/>
          <w:numId w:val="33"/>
        </w:numPr>
        <w:rPr>
          <w:sz w:val="22"/>
          <w:szCs w:val="22"/>
        </w:rPr>
      </w:pPr>
      <w:r w:rsidRPr="00740B72">
        <w:rPr>
          <w:sz w:val="22"/>
          <w:szCs w:val="22"/>
        </w:rPr>
        <w:t>Schematic Design Stage</w:t>
      </w:r>
    </w:p>
    <w:p w14:paraId="39A4DD8D" w14:textId="77777777" w:rsidR="000D52CD" w:rsidRPr="00740B72" w:rsidRDefault="000D52CD" w:rsidP="00C2644A">
      <w:pPr>
        <w:numPr>
          <w:ilvl w:val="2"/>
          <w:numId w:val="33"/>
        </w:numPr>
        <w:rPr>
          <w:sz w:val="22"/>
          <w:szCs w:val="22"/>
        </w:rPr>
      </w:pPr>
      <w:r w:rsidRPr="00740B72">
        <w:rPr>
          <w:sz w:val="22"/>
          <w:szCs w:val="22"/>
        </w:rPr>
        <w:t>Design Development Stage</w:t>
      </w:r>
    </w:p>
    <w:p w14:paraId="04D44531" w14:textId="77777777" w:rsidR="000D52CD" w:rsidRPr="00740B72" w:rsidRDefault="000D52CD" w:rsidP="00C2644A">
      <w:pPr>
        <w:numPr>
          <w:ilvl w:val="2"/>
          <w:numId w:val="33"/>
        </w:numPr>
        <w:rPr>
          <w:sz w:val="22"/>
          <w:szCs w:val="22"/>
        </w:rPr>
      </w:pPr>
      <w:r w:rsidRPr="00740B72">
        <w:rPr>
          <w:sz w:val="22"/>
          <w:szCs w:val="22"/>
        </w:rPr>
        <w:t>Construction Documents Stage</w:t>
      </w:r>
    </w:p>
    <w:p w14:paraId="5E6F098B" w14:textId="77777777" w:rsidR="000D52CD" w:rsidRPr="00740B72" w:rsidRDefault="000D52CD" w:rsidP="00C2644A">
      <w:pPr>
        <w:numPr>
          <w:ilvl w:val="2"/>
          <w:numId w:val="33"/>
        </w:numPr>
        <w:rPr>
          <w:sz w:val="22"/>
          <w:szCs w:val="22"/>
        </w:rPr>
      </w:pPr>
      <w:r w:rsidRPr="00740B72">
        <w:rPr>
          <w:sz w:val="22"/>
          <w:szCs w:val="22"/>
        </w:rPr>
        <w:t>Review Drawings</w:t>
      </w:r>
    </w:p>
    <w:p w14:paraId="64CE01CB" w14:textId="77777777" w:rsidR="000D52CD" w:rsidRPr="00740B72" w:rsidRDefault="000D52CD" w:rsidP="00C2644A">
      <w:pPr>
        <w:numPr>
          <w:ilvl w:val="2"/>
          <w:numId w:val="33"/>
        </w:numPr>
        <w:spacing w:after="60"/>
        <w:rPr>
          <w:sz w:val="22"/>
          <w:szCs w:val="22"/>
        </w:rPr>
      </w:pPr>
      <w:r w:rsidRPr="00740B72">
        <w:rPr>
          <w:sz w:val="22"/>
          <w:szCs w:val="22"/>
        </w:rPr>
        <w:t>Additional Design Services</w:t>
      </w:r>
    </w:p>
    <w:p w14:paraId="4E27C2F4" w14:textId="77777777" w:rsidR="000D52CD" w:rsidRPr="00740B72" w:rsidRDefault="000D52CD" w:rsidP="00C2644A">
      <w:pPr>
        <w:numPr>
          <w:ilvl w:val="0"/>
          <w:numId w:val="33"/>
        </w:numPr>
        <w:spacing w:after="60"/>
        <w:rPr>
          <w:b/>
          <w:bCs/>
          <w:sz w:val="22"/>
          <w:szCs w:val="22"/>
        </w:rPr>
      </w:pPr>
      <w:r w:rsidRPr="00740B72">
        <w:rPr>
          <w:sz w:val="22"/>
          <w:szCs w:val="22"/>
        </w:rPr>
        <w:t>PRE-CONSTRUCTION PHASE FEE</w:t>
      </w:r>
    </w:p>
    <w:p w14:paraId="666EEE4B" w14:textId="77777777" w:rsidR="000D52CD" w:rsidRPr="00740B72" w:rsidRDefault="000D52CD" w:rsidP="00C2644A">
      <w:pPr>
        <w:numPr>
          <w:ilvl w:val="0"/>
          <w:numId w:val="33"/>
        </w:numPr>
        <w:spacing w:after="60"/>
        <w:rPr>
          <w:b/>
          <w:bCs/>
          <w:sz w:val="22"/>
          <w:szCs w:val="22"/>
        </w:rPr>
      </w:pPr>
      <w:r w:rsidRPr="00740B72">
        <w:rPr>
          <w:sz w:val="22"/>
          <w:szCs w:val="22"/>
        </w:rPr>
        <w:t>GUARANTEED MAXIMUM PRICE PROPOSAL</w:t>
      </w:r>
    </w:p>
    <w:p w14:paraId="48B8A36A" w14:textId="77777777" w:rsidR="000D52CD" w:rsidRPr="00740B72" w:rsidRDefault="000D52CD" w:rsidP="00C2644A">
      <w:pPr>
        <w:numPr>
          <w:ilvl w:val="0"/>
          <w:numId w:val="33"/>
        </w:numPr>
        <w:rPr>
          <w:b/>
          <w:bCs/>
          <w:sz w:val="22"/>
          <w:szCs w:val="22"/>
        </w:rPr>
      </w:pPr>
      <w:r w:rsidRPr="00740B72">
        <w:rPr>
          <w:sz w:val="22"/>
          <w:szCs w:val="22"/>
        </w:rPr>
        <w:t>CONSTRUCTION PHASE SERVICES</w:t>
      </w:r>
    </w:p>
    <w:p w14:paraId="6E61F01F" w14:textId="77777777" w:rsidR="000D52CD" w:rsidRPr="00740B72" w:rsidRDefault="000D52CD" w:rsidP="00C2644A">
      <w:pPr>
        <w:numPr>
          <w:ilvl w:val="1"/>
          <w:numId w:val="33"/>
        </w:numPr>
        <w:rPr>
          <w:sz w:val="22"/>
          <w:szCs w:val="22"/>
        </w:rPr>
      </w:pPr>
      <w:r w:rsidRPr="00740B72">
        <w:rPr>
          <w:sz w:val="22"/>
          <w:szCs w:val="22"/>
        </w:rPr>
        <w:t>General Responsibilities</w:t>
      </w:r>
    </w:p>
    <w:p w14:paraId="3E45D491" w14:textId="77777777" w:rsidR="000D52CD" w:rsidRPr="00740B72" w:rsidRDefault="000D52CD" w:rsidP="00C2644A">
      <w:pPr>
        <w:numPr>
          <w:ilvl w:val="1"/>
          <w:numId w:val="33"/>
        </w:numPr>
        <w:rPr>
          <w:sz w:val="22"/>
          <w:szCs w:val="22"/>
        </w:rPr>
      </w:pPr>
      <w:r w:rsidRPr="00740B72">
        <w:rPr>
          <w:sz w:val="22"/>
          <w:szCs w:val="22"/>
        </w:rPr>
        <w:t>Construction Contract Administration</w:t>
      </w:r>
    </w:p>
    <w:p w14:paraId="17F88988" w14:textId="77777777" w:rsidR="000D52CD" w:rsidRPr="00740B72" w:rsidRDefault="000D52CD" w:rsidP="00C2644A">
      <w:pPr>
        <w:numPr>
          <w:ilvl w:val="0"/>
          <w:numId w:val="33"/>
        </w:numPr>
        <w:spacing w:after="60"/>
        <w:rPr>
          <w:b/>
          <w:bCs/>
          <w:sz w:val="22"/>
          <w:szCs w:val="22"/>
        </w:rPr>
      </w:pPr>
      <w:r w:rsidRPr="00740B72">
        <w:rPr>
          <w:sz w:val="22"/>
          <w:szCs w:val="22"/>
        </w:rPr>
        <w:t>OWNER’S RESPONSIBILITIES</w:t>
      </w:r>
    </w:p>
    <w:p w14:paraId="34C0EB7E" w14:textId="77777777" w:rsidR="000D52CD" w:rsidRPr="00740B72" w:rsidRDefault="000D52CD" w:rsidP="00C2644A">
      <w:pPr>
        <w:numPr>
          <w:ilvl w:val="0"/>
          <w:numId w:val="33"/>
        </w:numPr>
        <w:spacing w:after="60"/>
        <w:rPr>
          <w:b/>
          <w:bCs/>
          <w:sz w:val="22"/>
          <w:szCs w:val="22"/>
        </w:rPr>
      </w:pPr>
      <w:r w:rsidRPr="00740B72">
        <w:rPr>
          <w:sz w:val="22"/>
          <w:szCs w:val="22"/>
        </w:rPr>
        <w:t>OWNERSHIP AND USE OF DOCUMENTS</w:t>
      </w:r>
    </w:p>
    <w:p w14:paraId="68170661" w14:textId="77777777" w:rsidR="000D52CD" w:rsidRPr="00740B72" w:rsidRDefault="000D52CD">
      <w:pPr>
        <w:spacing w:after="60"/>
        <w:ind w:left="360" w:hanging="360"/>
        <w:rPr>
          <w:sz w:val="22"/>
          <w:szCs w:val="22"/>
        </w:rPr>
      </w:pPr>
      <w:r w:rsidRPr="00740B72">
        <w:rPr>
          <w:b/>
          <w:bCs/>
          <w:sz w:val="22"/>
          <w:szCs w:val="22"/>
        </w:rPr>
        <w:t>11</w:t>
      </w:r>
      <w:r w:rsidRPr="00740B72">
        <w:rPr>
          <w:sz w:val="22"/>
          <w:szCs w:val="22"/>
        </w:rPr>
        <w:tab/>
        <w:t>TIME</w:t>
      </w:r>
    </w:p>
    <w:p w14:paraId="565CADA0" w14:textId="77777777" w:rsidR="000D52CD" w:rsidRPr="00740B72" w:rsidRDefault="000D52CD">
      <w:pPr>
        <w:ind w:left="360" w:hanging="360"/>
        <w:rPr>
          <w:sz w:val="22"/>
          <w:szCs w:val="22"/>
        </w:rPr>
      </w:pPr>
      <w:r w:rsidRPr="00740B72">
        <w:rPr>
          <w:b/>
          <w:bCs/>
          <w:sz w:val="22"/>
          <w:szCs w:val="22"/>
        </w:rPr>
        <w:t>12</w:t>
      </w:r>
      <w:r w:rsidRPr="00740B72">
        <w:rPr>
          <w:sz w:val="22"/>
          <w:szCs w:val="22"/>
        </w:rPr>
        <w:tab/>
        <w:t>PAYMENTS</w:t>
      </w:r>
    </w:p>
    <w:p w14:paraId="3C7DACAA" w14:textId="77777777" w:rsidR="000D52CD" w:rsidRPr="00740B72" w:rsidRDefault="000D52CD" w:rsidP="00C2644A">
      <w:pPr>
        <w:numPr>
          <w:ilvl w:val="1"/>
          <w:numId w:val="49"/>
        </w:numPr>
        <w:tabs>
          <w:tab w:val="clear" w:pos="720"/>
          <w:tab w:val="num" w:pos="1080"/>
        </w:tabs>
        <w:ind w:left="1080"/>
        <w:rPr>
          <w:sz w:val="22"/>
          <w:szCs w:val="22"/>
        </w:rPr>
      </w:pPr>
      <w:r w:rsidRPr="00740B72">
        <w:rPr>
          <w:sz w:val="22"/>
          <w:szCs w:val="22"/>
        </w:rPr>
        <w:t>General Requirements</w:t>
      </w:r>
    </w:p>
    <w:p w14:paraId="3C55D1EC" w14:textId="77777777" w:rsidR="000D52CD" w:rsidRPr="00740B72" w:rsidRDefault="000D52CD" w:rsidP="00C2644A">
      <w:pPr>
        <w:numPr>
          <w:ilvl w:val="1"/>
          <w:numId w:val="49"/>
        </w:numPr>
        <w:tabs>
          <w:tab w:val="clear" w:pos="720"/>
          <w:tab w:val="num" w:pos="1080"/>
        </w:tabs>
        <w:ind w:left="1080"/>
        <w:rPr>
          <w:sz w:val="22"/>
          <w:szCs w:val="22"/>
        </w:rPr>
      </w:pPr>
      <w:r w:rsidRPr="00740B72">
        <w:rPr>
          <w:sz w:val="22"/>
          <w:szCs w:val="22"/>
        </w:rPr>
        <w:t>Pre-Construction Phase Payments</w:t>
      </w:r>
    </w:p>
    <w:p w14:paraId="43630E3F" w14:textId="77777777" w:rsidR="000D52CD" w:rsidRPr="00740B72" w:rsidRDefault="000D52CD" w:rsidP="00C2644A">
      <w:pPr>
        <w:numPr>
          <w:ilvl w:val="1"/>
          <w:numId w:val="49"/>
        </w:numPr>
        <w:tabs>
          <w:tab w:val="clear" w:pos="720"/>
          <w:tab w:val="num" w:pos="1080"/>
        </w:tabs>
        <w:spacing w:after="60"/>
        <w:ind w:left="1080"/>
        <w:rPr>
          <w:sz w:val="22"/>
          <w:szCs w:val="22"/>
        </w:rPr>
      </w:pPr>
      <w:r w:rsidRPr="00740B72">
        <w:rPr>
          <w:sz w:val="22"/>
          <w:szCs w:val="22"/>
        </w:rPr>
        <w:t>Construction Phase Payments</w:t>
      </w:r>
    </w:p>
    <w:p w14:paraId="4A26539D" w14:textId="77777777" w:rsidR="000D52CD" w:rsidRPr="00740B72" w:rsidRDefault="000D52CD">
      <w:pPr>
        <w:tabs>
          <w:tab w:val="left" w:pos="360"/>
        </w:tabs>
        <w:rPr>
          <w:sz w:val="22"/>
          <w:szCs w:val="22"/>
        </w:rPr>
      </w:pPr>
      <w:r w:rsidRPr="00740B72">
        <w:rPr>
          <w:b/>
          <w:bCs/>
          <w:sz w:val="22"/>
          <w:szCs w:val="22"/>
        </w:rPr>
        <w:t>13</w:t>
      </w:r>
      <w:r w:rsidRPr="00740B72">
        <w:rPr>
          <w:sz w:val="22"/>
          <w:szCs w:val="22"/>
        </w:rPr>
        <w:tab/>
        <w:t>DIRECT CONSTRUCTION COST</w:t>
      </w:r>
    </w:p>
    <w:p w14:paraId="3B6287E0" w14:textId="77777777" w:rsidR="000D52CD" w:rsidRPr="00740B72" w:rsidRDefault="000D52CD" w:rsidP="00C2644A">
      <w:pPr>
        <w:numPr>
          <w:ilvl w:val="1"/>
          <w:numId w:val="26"/>
        </w:numPr>
        <w:tabs>
          <w:tab w:val="clear" w:pos="2160"/>
          <w:tab w:val="left" w:pos="1080"/>
        </w:tabs>
        <w:ind w:left="1080" w:hanging="720"/>
        <w:rPr>
          <w:sz w:val="22"/>
          <w:szCs w:val="22"/>
        </w:rPr>
      </w:pPr>
      <w:r w:rsidRPr="00740B72">
        <w:rPr>
          <w:sz w:val="22"/>
          <w:szCs w:val="22"/>
        </w:rPr>
        <w:t>General Conditions Costs</w:t>
      </w:r>
    </w:p>
    <w:p w14:paraId="4E036E0C" w14:textId="77777777" w:rsidR="000D52CD" w:rsidRPr="00740B72" w:rsidRDefault="000D52CD" w:rsidP="00C2644A">
      <w:pPr>
        <w:numPr>
          <w:ilvl w:val="1"/>
          <w:numId w:val="26"/>
        </w:numPr>
        <w:tabs>
          <w:tab w:val="clear" w:pos="2160"/>
          <w:tab w:val="left" w:pos="1080"/>
        </w:tabs>
        <w:ind w:left="1080" w:hanging="720"/>
        <w:rPr>
          <w:sz w:val="22"/>
          <w:szCs w:val="22"/>
        </w:rPr>
      </w:pPr>
      <w:r w:rsidRPr="00740B72">
        <w:rPr>
          <w:sz w:val="22"/>
          <w:szCs w:val="22"/>
        </w:rPr>
        <w:t>Cost of the Work</w:t>
      </w:r>
    </w:p>
    <w:p w14:paraId="74A19BBF" w14:textId="728CE4C0" w:rsidR="000D52CD" w:rsidRPr="00740B72" w:rsidRDefault="000D52CD" w:rsidP="00C2644A">
      <w:pPr>
        <w:numPr>
          <w:ilvl w:val="1"/>
          <w:numId w:val="26"/>
        </w:numPr>
        <w:tabs>
          <w:tab w:val="clear" w:pos="2160"/>
          <w:tab w:val="left" w:pos="1080"/>
        </w:tabs>
        <w:spacing w:after="60"/>
        <w:ind w:left="1080" w:hanging="720"/>
        <w:rPr>
          <w:sz w:val="22"/>
          <w:szCs w:val="22"/>
        </w:rPr>
      </w:pPr>
      <w:r w:rsidRPr="00740B72">
        <w:rPr>
          <w:sz w:val="22"/>
          <w:szCs w:val="22"/>
        </w:rPr>
        <w:t xml:space="preserve">D/B </w:t>
      </w:r>
      <w:r w:rsidR="006508CE" w:rsidRPr="00740B72">
        <w:rPr>
          <w:sz w:val="22"/>
          <w:szCs w:val="22"/>
        </w:rPr>
        <w:t>Firm’s</w:t>
      </w:r>
      <w:r w:rsidRPr="00740B72">
        <w:rPr>
          <w:sz w:val="22"/>
          <w:szCs w:val="22"/>
        </w:rPr>
        <w:t xml:space="preserve"> Contingency</w:t>
      </w:r>
    </w:p>
    <w:p w14:paraId="76E0E2F9" w14:textId="77777777" w:rsidR="000D52CD" w:rsidRPr="00740B72" w:rsidRDefault="000D52CD">
      <w:pPr>
        <w:spacing w:after="60"/>
        <w:ind w:left="360" w:hanging="360"/>
        <w:rPr>
          <w:sz w:val="22"/>
          <w:szCs w:val="22"/>
        </w:rPr>
      </w:pPr>
      <w:r w:rsidRPr="00740B72">
        <w:rPr>
          <w:b/>
          <w:bCs/>
          <w:sz w:val="22"/>
          <w:szCs w:val="22"/>
        </w:rPr>
        <w:t>14</w:t>
      </w:r>
      <w:r w:rsidRPr="00740B72">
        <w:rPr>
          <w:sz w:val="22"/>
          <w:szCs w:val="22"/>
        </w:rPr>
        <w:tab/>
        <w:t>CONSTRUCTION PHASE FEE</w:t>
      </w:r>
    </w:p>
    <w:p w14:paraId="2C705C93" w14:textId="77777777" w:rsidR="000D52CD" w:rsidRPr="00740B72" w:rsidRDefault="000D52CD">
      <w:pPr>
        <w:spacing w:after="60"/>
        <w:ind w:left="360" w:hanging="360"/>
        <w:rPr>
          <w:sz w:val="22"/>
          <w:szCs w:val="22"/>
        </w:rPr>
      </w:pPr>
      <w:r w:rsidRPr="00740B72">
        <w:rPr>
          <w:b/>
          <w:bCs/>
          <w:sz w:val="22"/>
          <w:szCs w:val="22"/>
        </w:rPr>
        <w:t>15</w:t>
      </w:r>
      <w:r w:rsidRPr="00740B72">
        <w:rPr>
          <w:b/>
          <w:bCs/>
          <w:sz w:val="22"/>
          <w:szCs w:val="22"/>
        </w:rPr>
        <w:tab/>
      </w:r>
      <w:r w:rsidRPr="00740B72">
        <w:rPr>
          <w:sz w:val="22"/>
          <w:szCs w:val="22"/>
        </w:rPr>
        <w:t>CONTRACT SAVINGS, ALLOWANCES, REBATES AND REFUNDS</w:t>
      </w:r>
    </w:p>
    <w:p w14:paraId="1E3B2CFE" w14:textId="77777777" w:rsidR="000D52CD" w:rsidRPr="00740B72" w:rsidRDefault="000D52CD" w:rsidP="00DD35B4">
      <w:pPr>
        <w:spacing w:after="60"/>
        <w:ind w:left="360" w:hanging="360"/>
        <w:rPr>
          <w:sz w:val="22"/>
          <w:szCs w:val="22"/>
        </w:rPr>
      </w:pPr>
      <w:r w:rsidRPr="00740B72">
        <w:rPr>
          <w:b/>
          <w:bCs/>
          <w:sz w:val="22"/>
          <w:szCs w:val="22"/>
        </w:rPr>
        <w:t>16</w:t>
      </w:r>
      <w:r w:rsidRPr="00740B72">
        <w:rPr>
          <w:sz w:val="22"/>
          <w:szCs w:val="22"/>
        </w:rPr>
        <w:tab/>
        <w:t xml:space="preserve">PRE-EXISTING CONDITIONS AND DESIGN ERRORS AND OMISSIONS  </w:t>
      </w:r>
    </w:p>
    <w:p w14:paraId="5F39DCD2" w14:textId="77777777" w:rsidR="000D52CD" w:rsidRPr="00740B72" w:rsidRDefault="000D52CD">
      <w:pPr>
        <w:spacing w:after="60"/>
        <w:ind w:left="360" w:hanging="360"/>
        <w:rPr>
          <w:sz w:val="22"/>
          <w:szCs w:val="22"/>
        </w:rPr>
      </w:pPr>
      <w:r w:rsidRPr="00740B72">
        <w:rPr>
          <w:b/>
          <w:bCs/>
          <w:sz w:val="22"/>
          <w:szCs w:val="22"/>
        </w:rPr>
        <w:t>17</w:t>
      </w:r>
      <w:r w:rsidRPr="00740B72">
        <w:rPr>
          <w:sz w:val="22"/>
          <w:szCs w:val="22"/>
        </w:rPr>
        <w:tab/>
        <w:t>BONDS AND INSURANCE</w:t>
      </w:r>
    </w:p>
    <w:p w14:paraId="43B0B2DC" w14:textId="6B533A23" w:rsidR="00F57634" w:rsidRPr="00B07544" w:rsidRDefault="00F57634">
      <w:pPr>
        <w:spacing w:after="60"/>
        <w:ind w:left="360" w:hanging="360"/>
        <w:rPr>
          <w:b/>
          <w:bCs/>
          <w:sz w:val="22"/>
          <w:szCs w:val="22"/>
        </w:rPr>
      </w:pPr>
      <w:r w:rsidRPr="00B07544">
        <w:rPr>
          <w:b/>
          <w:bCs/>
          <w:sz w:val="22"/>
          <w:szCs w:val="22"/>
        </w:rPr>
        <w:t>ARTICLE</w:t>
      </w:r>
    </w:p>
    <w:p w14:paraId="49D9483E" w14:textId="72D3D574" w:rsidR="000D52CD" w:rsidRPr="00740B72" w:rsidRDefault="000D52CD">
      <w:pPr>
        <w:spacing w:after="60"/>
        <w:ind w:left="360" w:hanging="360"/>
        <w:rPr>
          <w:sz w:val="22"/>
          <w:szCs w:val="22"/>
        </w:rPr>
      </w:pPr>
      <w:r w:rsidRPr="00740B72">
        <w:rPr>
          <w:b/>
          <w:bCs/>
          <w:sz w:val="22"/>
          <w:szCs w:val="22"/>
        </w:rPr>
        <w:t>18</w:t>
      </w:r>
      <w:r w:rsidRPr="00740B72">
        <w:rPr>
          <w:sz w:val="22"/>
          <w:szCs w:val="22"/>
        </w:rPr>
        <w:tab/>
        <w:t>DISPUTE RESOLUTION</w:t>
      </w:r>
    </w:p>
    <w:p w14:paraId="2FB55834" w14:textId="77777777" w:rsidR="000D52CD" w:rsidRPr="00740B72" w:rsidRDefault="000D52CD">
      <w:pPr>
        <w:spacing w:after="60"/>
        <w:ind w:left="360" w:hanging="360"/>
        <w:rPr>
          <w:sz w:val="22"/>
          <w:szCs w:val="22"/>
        </w:rPr>
      </w:pPr>
      <w:r w:rsidRPr="00740B72">
        <w:rPr>
          <w:b/>
          <w:bCs/>
          <w:sz w:val="22"/>
          <w:szCs w:val="22"/>
        </w:rPr>
        <w:t>19</w:t>
      </w:r>
      <w:r w:rsidRPr="00740B72">
        <w:rPr>
          <w:sz w:val="22"/>
          <w:szCs w:val="22"/>
        </w:rPr>
        <w:tab/>
        <w:t>PROJECT TERMINATION &amp; SUSPENSION</w:t>
      </w:r>
    </w:p>
    <w:p w14:paraId="5B058906" w14:textId="77777777" w:rsidR="000D52CD" w:rsidRPr="00740B72" w:rsidRDefault="000D52CD">
      <w:pPr>
        <w:spacing w:after="60"/>
        <w:ind w:left="360" w:hanging="360"/>
        <w:rPr>
          <w:sz w:val="22"/>
          <w:szCs w:val="22"/>
        </w:rPr>
      </w:pPr>
      <w:r w:rsidRPr="00740B72">
        <w:rPr>
          <w:b/>
          <w:bCs/>
          <w:sz w:val="22"/>
          <w:szCs w:val="22"/>
        </w:rPr>
        <w:t>20</w:t>
      </w:r>
      <w:r w:rsidRPr="00740B72">
        <w:rPr>
          <w:sz w:val="22"/>
          <w:szCs w:val="22"/>
        </w:rPr>
        <w:tab/>
      </w:r>
      <w:proofErr w:type="gramStart"/>
      <w:r w:rsidRPr="00740B72">
        <w:rPr>
          <w:sz w:val="22"/>
          <w:szCs w:val="22"/>
        </w:rPr>
        <w:t>INDEMNITY</w:t>
      </w:r>
      <w:proofErr w:type="gramEnd"/>
    </w:p>
    <w:p w14:paraId="7E66859D" w14:textId="77777777" w:rsidR="000D52CD" w:rsidRPr="00740B72" w:rsidRDefault="000D52CD">
      <w:pPr>
        <w:spacing w:after="60"/>
        <w:ind w:left="360" w:hanging="360"/>
        <w:rPr>
          <w:sz w:val="22"/>
          <w:szCs w:val="22"/>
        </w:rPr>
      </w:pPr>
      <w:r w:rsidRPr="00740B72">
        <w:rPr>
          <w:b/>
          <w:bCs/>
          <w:sz w:val="22"/>
          <w:szCs w:val="22"/>
        </w:rPr>
        <w:t>21</w:t>
      </w:r>
      <w:r w:rsidRPr="00740B72">
        <w:rPr>
          <w:sz w:val="22"/>
          <w:szCs w:val="22"/>
        </w:rPr>
        <w:tab/>
        <w:t>SPECIAL WARRANTIES</w:t>
      </w:r>
    </w:p>
    <w:p w14:paraId="3E20E174" w14:textId="08C98138" w:rsidR="000D52CD" w:rsidRPr="00740B72" w:rsidRDefault="000D52CD">
      <w:pPr>
        <w:spacing w:after="60"/>
        <w:ind w:left="360" w:hanging="360"/>
        <w:rPr>
          <w:sz w:val="22"/>
          <w:szCs w:val="22"/>
        </w:rPr>
      </w:pPr>
      <w:r w:rsidRPr="00740B72">
        <w:rPr>
          <w:b/>
          <w:bCs/>
          <w:sz w:val="22"/>
          <w:szCs w:val="22"/>
        </w:rPr>
        <w:t>22</w:t>
      </w:r>
      <w:r w:rsidRPr="00740B72">
        <w:rPr>
          <w:sz w:val="22"/>
          <w:szCs w:val="22"/>
        </w:rPr>
        <w:tab/>
        <w:t>ASBESTOS</w:t>
      </w:r>
      <w:r w:rsidR="004B2F3A" w:rsidRPr="00740B72">
        <w:rPr>
          <w:sz w:val="22"/>
          <w:szCs w:val="22"/>
        </w:rPr>
        <w:t xml:space="preserve"> HEALTH PROTECTION</w:t>
      </w:r>
    </w:p>
    <w:p w14:paraId="0E75FE14" w14:textId="77777777" w:rsidR="000D52CD" w:rsidRPr="00740B72" w:rsidRDefault="000D52CD">
      <w:pPr>
        <w:spacing w:after="60"/>
        <w:ind w:left="360" w:hanging="360"/>
        <w:rPr>
          <w:sz w:val="22"/>
          <w:szCs w:val="22"/>
        </w:rPr>
      </w:pPr>
      <w:r w:rsidRPr="00740B72">
        <w:rPr>
          <w:b/>
          <w:bCs/>
          <w:sz w:val="22"/>
          <w:szCs w:val="22"/>
        </w:rPr>
        <w:t>23</w:t>
      </w:r>
      <w:r w:rsidRPr="00740B72">
        <w:rPr>
          <w:sz w:val="22"/>
          <w:szCs w:val="22"/>
        </w:rPr>
        <w:tab/>
        <w:t>MISCELLANEOUS PROVISIONS</w:t>
      </w:r>
    </w:p>
    <w:p w14:paraId="5FA0FE0F" w14:textId="77777777" w:rsidR="000D52CD" w:rsidRPr="00740B72" w:rsidRDefault="000D52CD">
      <w:pPr>
        <w:ind w:left="360" w:hanging="360"/>
        <w:rPr>
          <w:sz w:val="22"/>
          <w:szCs w:val="22"/>
        </w:rPr>
      </w:pPr>
      <w:r w:rsidRPr="00740B72">
        <w:rPr>
          <w:b/>
          <w:bCs/>
          <w:sz w:val="22"/>
          <w:szCs w:val="22"/>
        </w:rPr>
        <w:t>24</w:t>
      </w:r>
      <w:r w:rsidRPr="00740B72">
        <w:rPr>
          <w:sz w:val="22"/>
          <w:szCs w:val="22"/>
        </w:rPr>
        <w:tab/>
      </w:r>
      <w:proofErr w:type="gramStart"/>
      <w:r w:rsidRPr="00740B72">
        <w:rPr>
          <w:sz w:val="22"/>
          <w:szCs w:val="22"/>
        </w:rPr>
        <w:t>COMPENSATION</w:t>
      </w:r>
      <w:proofErr w:type="gramEnd"/>
    </w:p>
    <w:p w14:paraId="3E3F7983" w14:textId="77777777" w:rsidR="000D52CD" w:rsidRPr="00740B72" w:rsidRDefault="000D52CD" w:rsidP="00C2644A">
      <w:pPr>
        <w:numPr>
          <w:ilvl w:val="1"/>
          <w:numId w:val="28"/>
        </w:numPr>
        <w:rPr>
          <w:sz w:val="22"/>
          <w:szCs w:val="22"/>
        </w:rPr>
      </w:pPr>
      <w:r w:rsidRPr="00740B72">
        <w:rPr>
          <w:sz w:val="22"/>
          <w:szCs w:val="22"/>
        </w:rPr>
        <w:t>Construction Cost Limitation</w:t>
      </w:r>
    </w:p>
    <w:p w14:paraId="0AEDE91E" w14:textId="38D0AEAF" w:rsidR="00894B19" w:rsidRPr="00740B72" w:rsidRDefault="00894B19" w:rsidP="00C2644A">
      <w:pPr>
        <w:numPr>
          <w:ilvl w:val="1"/>
          <w:numId w:val="28"/>
        </w:numPr>
        <w:rPr>
          <w:sz w:val="22"/>
          <w:szCs w:val="22"/>
        </w:rPr>
      </w:pPr>
      <w:r w:rsidRPr="00740B72">
        <w:rPr>
          <w:sz w:val="22"/>
          <w:szCs w:val="22"/>
        </w:rPr>
        <w:t>Guaranteed Maximum Price</w:t>
      </w:r>
    </w:p>
    <w:p w14:paraId="24257E4B" w14:textId="77777777" w:rsidR="000D52CD" w:rsidRPr="00740B72" w:rsidRDefault="000D52CD" w:rsidP="00C2644A">
      <w:pPr>
        <w:numPr>
          <w:ilvl w:val="1"/>
          <w:numId w:val="28"/>
        </w:numPr>
        <w:tabs>
          <w:tab w:val="left" w:pos="1080"/>
        </w:tabs>
        <w:rPr>
          <w:sz w:val="22"/>
          <w:szCs w:val="22"/>
        </w:rPr>
      </w:pPr>
      <w:r w:rsidRPr="00740B72">
        <w:rPr>
          <w:sz w:val="22"/>
          <w:szCs w:val="22"/>
        </w:rPr>
        <w:t>Pre-Construction Phase Services Fee</w:t>
      </w:r>
    </w:p>
    <w:p w14:paraId="4D6AC5B5" w14:textId="77777777" w:rsidR="000D52CD" w:rsidRPr="00740B72" w:rsidRDefault="000D52CD" w:rsidP="00C2644A">
      <w:pPr>
        <w:numPr>
          <w:ilvl w:val="1"/>
          <w:numId w:val="28"/>
        </w:numPr>
        <w:tabs>
          <w:tab w:val="left" w:pos="1080"/>
        </w:tabs>
        <w:rPr>
          <w:sz w:val="22"/>
          <w:szCs w:val="22"/>
        </w:rPr>
      </w:pPr>
      <w:r w:rsidRPr="00740B72">
        <w:rPr>
          <w:sz w:val="22"/>
          <w:szCs w:val="22"/>
        </w:rPr>
        <w:t>Construction Phase Services Fee</w:t>
      </w:r>
    </w:p>
    <w:p w14:paraId="142F8F04" w14:textId="77777777" w:rsidR="000D52CD" w:rsidRPr="00740B72" w:rsidRDefault="000D52CD" w:rsidP="00C2644A">
      <w:pPr>
        <w:numPr>
          <w:ilvl w:val="1"/>
          <w:numId w:val="28"/>
        </w:numPr>
        <w:tabs>
          <w:tab w:val="left" w:pos="1080"/>
        </w:tabs>
        <w:rPr>
          <w:sz w:val="22"/>
          <w:szCs w:val="22"/>
        </w:rPr>
      </w:pPr>
      <w:r w:rsidRPr="00740B72">
        <w:rPr>
          <w:sz w:val="22"/>
          <w:szCs w:val="22"/>
        </w:rPr>
        <w:t>Limitation on General Condition Costs</w:t>
      </w:r>
    </w:p>
    <w:p w14:paraId="7F8E5342" w14:textId="77777777" w:rsidR="000D52CD" w:rsidRPr="00740B72" w:rsidRDefault="000D52CD" w:rsidP="00C2644A">
      <w:pPr>
        <w:numPr>
          <w:ilvl w:val="1"/>
          <w:numId w:val="28"/>
        </w:numPr>
        <w:tabs>
          <w:tab w:val="left" w:pos="1080"/>
        </w:tabs>
        <w:rPr>
          <w:sz w:val="22"/>
          <w:szCs w:val="22"/>
        </w:rPr>
      </w:pPr>
      <w:r w:rsidRPr="00740B72">
        <w:rPr>
          <w:sz w:val="22"/>
          <w:szCs w:val="22"/>
        </w:rPr>
        <w:t>Additional Design Services Fee</w:t>
      </w:r>
    </w:p>
    <w:p w14:paraId="121CFDC5" w14:textId="77777777" w:rsidR="000D52CD" w:rsidRPr="00740B72" w:rsidRDefault="000D52CD" w:rsidP="00C2644A">
      <w:pPr>
        <w:numPr>
          <w:ilvl w:val="1"/>
          <w:numId w:val="28"/>
        </w:numPr>
        <w:tabs>
          <w:tab w:val="left" w:pos="1080"/>
        </w:tabs>
        <w:spacing w:after="60"/>
        <w:rPr>
          <w:sz w:val="22"/>
          <w:szCs w:val="22"/>
        </w:rPr>
      </w:pPr>
      <w:r w:rsidRPr="00740B72">
        <w:rPr>
          <w:sz w:val="22"/>
          <w:szCs w:val="22"/>
        </w:rPr>
        <w:t>Reimbursable Expenses</w:t>
      </w:r>
    </w:p>
    <w:p w14:paraId="7D402C87" w14:textId="77777777" w:rsidR="000D52CD" w:rsidRPr="00740B72" w:rsidRDefault="000D52CD">
      <w:pPr>
        <w:ind w:left="360" w:hanging="360"/>
        <w:rPr>
          <w:b/>
          <w:bCs/>
          <w:sz w:val="22"/>
          <w:szCs w:val="22"/>
        </w:rPr>
      </w:pPr>
      <w:r w:rsidRPr="00740B72">
        <w:rPr>
          <w:b/>
          <w:bCs/>
          <w:sz w:val="22"/>
          <w:szCs w:val="22"/>
        </w:rPr>
        <w:t>25</w:t>
      </w:r>
      <w:r w:rsidRPr="00740B72">
        <w:rPr>
          <w:sz w:val="22"/>
          <w:szCs w:val="22"/>
        </w:rPr>
        <w:tab/>
        <w:t>OTHER TERMS AND CONDITIONS</w:t>
      </w:r>
    </w:p>
    <w:p w14:paraId="21F93F91" w14:textId="77777777" w:rsidR="000D52CD" w:rsidRPr="00740B72" w:rsidRDefault="000D52CD" w:rsidP="00C2644A">
      <w:pPr>
        <w:numPr>
          <w:ilvl w:val="1"/>
          <w:numId w:val="32"/>
        </w:numPr>
        <w:tabs>
          <w:tab w:val="clear" w:pos="2160"/>
          <w:tab w:val="num" w:pos="1080"/>
        </w:tabs>
        <w:ind w:left="1080" w:hanging="720"/>
        <w:rPr>
          <w:sz w:val="22"/>
          <w:szCs w:val="22"/>
        </w:rPr>
      </w:pPr>
      <w:r w:rsidRPr="00740B72">
        <w:rPr>
          <w:sz w:val="22"/>
          <w:szCs w:val="22"/>
        </w:rPr>
        <w:t>Time of Completion</w:t>
      </w:r>
    </w:p>
    <w:p w14:paraId="72084F5A" w14:textId="77777777" w:rsidR="000D52CD" w:rsidRPr="00740B72" w:rsidRDefault="000D52CD" w:rsidP="00C2644A">
      <w:pPr>
        <w:numPr>
          <w:ilvl w:val="1"/>
          <w:numId w:val="32"/>
        </w:numPr>
        <w:tabs>
          <w:tab w:val="clear" w:pos="2160"/>
          <w:tab w:val="num" w:pos="1080"/>
        </w:tabs>
        <w:ind w:left="1080" w:hanging="720"/>
        <w:rPr>
          <w:sz w:val="22"/>
          <w:szCs w:val="22"/>
        </w:rPr>
      </w:pPr>
      <w:r w:rsidRPr="00740B72">
        <w:rPr>
          <w:sz w:val="22"/>
          <w:szCs w:val="22"/>
        </w:rPr>
        <w:t>Liquidated Damages</w:t>
      </w:r>
    </w:p>
    <w:p w14:paraId="43D919F2" w14:textId="7AB624D9" w:rsidR="000D52CD" w:rsidRPr="00740B72" w:rsidRDefault="000D52CD" w:rsidP="00D128AF">
      <w:pPr>
        <w:numPr>
          <w:ilvl w:val="1"/>
          <w:numId w:val="32"/>
        </w:numPr>
        <w:tabs>
          <w:tab w:val="clear" w:pos="2160"/>
          <w:tab w:val="num" w:pos="1080"/>
        </w:tabs>
        <w:ind w:left="1080" w:hanging="720"/>
        <w:rPr>
          <w:sz w:val="22"/>
          <w:szCs w:val="22"/>
        </w:rPr>
      </w:pPr>
      <w:r w:rsidRPr="00740B72">
        <w:rPr>
          <w:sz w:val="22"/>
          <w:szCs w:val="22"/>
        </w:rPr>
        <w:t xml:space="preserve">Document </w:t>
      </w:r>
      <w:r w:rsidR="00E42A12" w:rsidRPr="00740B72">
        <w:rPr>
          <w:sz w:val="22"/>
          <w:szCs w:val="22"/>
        </w:rPr>
        <w:t>Deliverables</w:t>
      </w:r>
    </w:p>
    <w:p w14:paraId="7AC52244" w14:textId="77777777" w:rsidR="000D52CD" w:rsidRPr="00740B72" w:rsidRDefault="000D52CD" w:rsidP="00863453">
      <w:pPr>
        <w:numPr>
          <w:ilvl w:val="1"/>
          <w:numId w:val="32"/>
        </w:numPr>
        <w:tabs>
          <w:tab w:val="clear" w:pos="2160"/>
          <w:tab w:val="num" w:pos="1080"/>
        </w:tabs>
        <w:ind w:left="1080" w:hanging="720"/>
        <w:rPr>
          <w:sz w:val="22"/>
          <w:szCs w:val="22"/>
        </w:rPr>
      </w:pPr>
      <w:r w:rsidRPr="00740B72">
        <w:rPr>
          <w:sz w:val="22"/>
          <w:szCs w:val="22"/>
        </w:rPr>
        <w:t>Notices</w:t>
      </w:r>
    </w:p>
    <w:p w14:paraId="77C0843C" w14:textId="77777777" w:rsidR="000D52CD" w:rsidRPr="00740B72" w:rsidRDefault="000D52CD" w:rsidP="00863453">
      <w:pPr>
        <w:numPr>
          <w:ilvl w:val="1"/>
          <w:numId w:val="32"/>
        </w:numPr>
        <w:tabs>
          <w:tab w:val="clear" w:pos="2160"/>
          <w:tab w:val="num" w:pos="1080"/>
        </w:tabs>
        <w:ind w:left="1080" w:hanging="720"/>
        <w:rPr>
          <w:sz w:val="22"/>
          <w:szCs w:val="22"/>
        </w:rPr>
      </w:pPr>
      <w:r w:rsidRPr="00740B72">
        <w:rPr>
          <w:sz w:val="22"/>
          <w:szCs w:val="22"/>
        </w:rPr>
        <w:t>Party Representatives</w:t>
      </w:r>
    </w:p>
    <w:p w14:paraId="2F9DE39D" w14:textId="77777777" w:rsidR="000D52CD" w:rsidRPr="00740B72" w:rsidRDefault="000D52CD" w:rsidP="00863453">
      <w:pPr>
        <w:numPr>
          <w:ilvl w:val="1"/>
          <w:numId w:val="32"/>
        </w:numPr>
        <w:tabs>
          <w:tab w:val="clear" w:pos="2160"/>
          <w:tab w:val="num" w:pos="1080"/>
        </w:tabs>
        <w:ind w:left="1080" w:hanging="720"/>
        <w:rPr>
          <w:sz w:val="22"/>
          <w:szCs w:val="22"/>
        </w:rPr>
      </w:pPr>
      <w:r w:rsidRPr="00740B72">
        <w:rPr>
          <w:sz w:val="22"/>
          <w:szCs w:val="22"/>
        </w:rPr>
        <w:t>Site Observation Requirements</w:t>
      </w:r>
    </w:p>
    <w:p w14:paraId="5731D494" w14:textId="77777777" w:rsidR="000D52CD" w:rsidRPr="00740B72" w:rsidRDefault="000D52CD" w:rsidP="008E20B3">
      <w:pPr>
        <w:numPr>
          <w:ilvl w:val="1"/>
          <w:numId w:val="32"/>
        </w:numPr>
        <w:tabs>
          <w:tab w:val="clear" w:pos="2160"/>
          <w:tab w:val="num" w:pos="1080"/>
        </w:tabs>
        <w:ind w:left="1080" w:hanging="720"/>
        <w:rPr>
          <w:sz w:val="22"/>
          <w:szCs w:val="22"/>
        </w:rPr>
      </w:pPr>
      <w:r w:rsidRPr="00740B72">
        <w:rPr>
          <w:sz w:val="22"/>
          <w:szCs w:val="22"/>
        </w:rPr>
        <w:t>Job Conferences</w:t>
      </w:r>
    </w:p>
    <w:p w14:paraId="2DB503BD" w14:textId="77777777" w:rsidR="000D52CD" w:rsidRPr="00740B72" w:rsidRDefault="000D52CD" w:rsidP="00DD35B4">
      <w:pPr>
        <w:numPr>
          <w:ilvl w:val="1"/>
          <w:numId w:val="32"/>
        </w:numPr>
        <w:tabs>
          <w:tab w:val="clear" w:pos="2160"/>
          <w:tab w:val="num" w:pos="1080"/>
        </w:tabs>
        <w:ind w:left="1080" w:hanging="720"/>
        <w:rPr>
          <w:sz w:val="22"/>
          <w:szCs w:val="22"/>
        </w:rPr>
      </w:pPr>
      <w:r w:rsidRPr="00740B72">
        <w:rPr>
          <w:sz w:val="22"/>
          <w:szCs w:val="22"/>
        </w:rPr>
        <w:t>Partnering</w:t>
      </w:r>
    </w:p>
    <w:p w14:paraId="1F7070E0" w14:textId="248E4B4C" w:rsidR="00C26C84" w:rsidRPr="00740B72" w:rsidRDefault="00C26C84" w:rsidP="00DD35B4">
      <w:pPr>
        <w:numPr>
          <w:ilvl w:val="1"/>
          <w:numId w:val="32"/>
        </w:numPr>
        <w:tabs>
          <w:tab w:val="clear" w:pos="2160"/>
          <w:tab w:val="num" w:pos="1080"/>
        </w:tabs>
        <w:ind w:left="1080" w:hanging="720"/>
        <w:rPr>
          <w:sz w:val="22"/>
          <w:szCs w:val="22"/>
        </w:rPr>
      </w:pPr>
      <w:r w:rsidRPr="00740B72">
        <w:rPr>
          <w:sz w:val="22"/>
          <w:szCs w:val="22"/>
        </w:rPr>
        <w:t>Owner Controlled Insurance Program</w:t>
      </w:r>
    </w:p>
    <w:p w14:paraId="4EBDFE93" w14:textId="170A9976" w:rsidR="00C26C84" w:rsidRPr="00740B72" w:rsidRDefault="00C26C84" w:rsidP="00DD35B4">
      <w:pPr>
        <w:numPr>
          <w:ilvl w:val="1"/>
          <w:numId w:val="32"/>
        </w:numPr>
        <w:tabs>
          <w:tab w:val="clear" w:pos="2160"/>
          <w:tab w:val="num" w:pos="1080"/>
        </w:tabs>
        <w:ind w:left="1080" w:hanging="720"/>
        <w:rPr>
          <w:sz w:val="22"/>
          <w:szCs w:val="22"/>
        </w:rPr>
      </w:pPr>
      <w:r w:rsidRPr="00740B72">
        <w:rPr>
          <w:sz w:val="22"/>
          <w:szCs w:val="22"/>
        </w:rPr>
        <w:t>Owner Provided Builder’s Risk</w:t>
      </w:r>
    </w:p>
    <w:p w14:paraId="145D3890" w14:textId="77777777" w:rsidR="000D52CD" w:rsidRPr="00740B72" w:rsidRDefault="000D52CD" w:rsidP="00DD35B4">
      <w:pPr>
        <w:numPr>
          <w:ilvl w:val="0"/>
          <w:numId w:val="32"/>
        </w:numPr>
        <w:tabs>
          <w:tab w:val="clear" w:pos="1080"/>
          <w:tab w:val="num" w:pos="360"/>
        </w:tabs>
        <w:rPr>
          <w:b/>
          <w:bCs/>
          <w:sz w:val="22"/>
          <w:szCs w:val="22"/>
        </w:rPr>
      </w:pPr>
      <w:r w:rsidRPr="00740B72">
        <w:rPr>
          <w:sz w:val="22"/>
          <w:szCs w:val="22"/>
        </w:rPr>
        <w:t>EXHIBITS</w:t>
      </w:r>
    </w:p>
    <w:p w14:paraId="574FAA0D" w14:textId="77777777" w:rsidR="000D52CD" w:rsidRPr="00740B72" w:rsidRDefault="00261643" w:rsidP="00C2644A">
      <w:pPr>
        <w:numPr>
          <w:ilvl w:val="0"/>
          <w:numId w:val="29"/>
        </w:numPr>
        <w:tabs>
          <w:tab w:val="num" w:pos="1080"/>
        </w:tabs>
        <w:ind w:left="1080" w:hanging="720"/>
        <w:rPr>
          <w:sz w:val="22"/>
          <w:szCs w:val="22"/>
        </w:rPr>
      </w:pPr>
      <w:r w:rsidRPr="00740B72">
        <w:rPr>
          <w:color w:val="000000"/>
          <w:spacing w:val="-2"/>
          <w:sz w:val="22"/>
          <w:szCs w:val="22"/>
        </w:rPr>
        <w:t>Uniform General Conditions</w:t>
      </w:r>
      <w:r w:rsidR="00236D71" w:rsidRPr="00740B72">
        <w:rPr>
          <w:color w:val="000000"/>
          <w:spacing w:val="-2"/>
          <w:sz w:val="22"/>
          <w:szCs w:val="22"/>
        </w:rPr>
        <w:t xml:space="preserve"> for University of Texas System Building Construction Contracts</w:t>
      </w:r>
    </w:p>
    <w:p w14:paraId="263BA857" w14:textId="7AE690FA" w:rsidR="000D52CD" w:rsidRPr="00740B72" w:rsidRDefault="003F7D80" w:rsidP="00C2644A">
      <w:pPr>
        <w:numPr>
          <w:ilvl w:val="0"/>
          <w:numId w:val="29"/>
        </w:numPr>
        <w:tabs>
          <w:tab w:val="num" w:pos="1080"/>
        </w:tabs>
        <w:ind w:left="1080" w:hanging="720"/>
        <w:rPr>
          <w:color w:val="000000"/>
          <w:spacing w:val="-2"/>
          <w:sz w:val="22"/>
          <w:szCs w:val="22"/>
        </w:rPr>
      </w:pPr>
      <w:r w:rsidRPr="00740B72">
        <w:rPr>
          <w:color w:val="000000"/>
          <w:spacing w:val="-2"/>
          <w:sz w:val="22"/>
          <w:szCs w:val="22"/>
        </w:rPr>
        <w:t xml:space="preserve">Owner’s </w:t>
      </w:r>
      <w:r w:rsidR="004F1708" w:rsidRPr="00740B72">
        <w:rPr>
          <w:color w:val="000000"/>
          <w:spacing w:val="-2"/>
          <w:sz w:val="22"/>
          <w:szCs w:val="22"/>
        </w:rPr>
        <w:t xml:space="preserve">Standards and </w:t>
      </w:r>
      <w:r w:rsidR="00056642" w:rsidRPr="00740B72">
        <w:rPr>
          <w:color w:val="000000"/>
          <w:spacing w:val="-2"/>
          <w:sz w:val="22"/>
          <w:szCs w:val="22"/>
        </w:rPr>
        <w:t>Specifications</w:t>
      </w:r>
    </w:p>
    <w:p w14:paraId="59B5CF7F" w14:textId="77777777" w:rsidR="000D52CD" w:rsidRPr="00740B72" w:rsidRDefault="000D52CD" w:rsidP="00C2644A">
      <w:pPr>
        <w:numPr>
          <w:ilvl w:val="0"/>
          <w:numId w:val="29"/>
        </w:numPr>
        <w:tabs>
          <w:tab w:val="num" w:pos="1080"/>
        </w:tabs>
        <w:ind w:left="1080" w:hanging="720"/>
        <w:rPr>
          <w:sz w:val="22"/>
          <w:szCs w:val="22"/>
        </w:rPr>
      </w:pPr>
      <w:r w:rsidRPr="00740B72">
        <w:rPr>
          <w:color w:val="000000"/>
          <w:spacing w:val="-2"/>
          <w:sz w:val="22"/>
          <w:szCs w:val="22"/>
        </w:rPr>
        <w:t>Allowable General Conditions Line Items</w:t>
      </w:r>
    </w:p>
    <w:p w14:paraId="43701C4D" w14:textId="77777777" w:rsidR="00B07544" w:rsidRPr="00740B72" w:rsidRDefault="00B07544" w:rsidP="00740B72">
      <w:pPr>
        <w:tabs>
          <w:tab w:val="num" w:pos="1080"/>
        </w:tabs>
        <w:rPr>
          <w:sz w:val="22"/>
          <w:szCs w:val="22"/>
        </w:rPr>
      </w:pPr>
    </w:p>
    <w:p w14:paraId="2EE61653" w14:textId="77777777" w:rsidR="000D52CD" w:rsidRPr="00740B72" w:rsidRDefault="000D52CD" w:rsidP="00740B72">
      <w:pPr>
        <w:numPr>
          <w:ilvl w:val="0"/>
          <w:numId w:val="29"/>
        </w:numPr>
        <w:rPr>
          <w:sz w:val="22"/>
          <w:szCs w:val="22"/>
        </w:rPr>
      </w:pPr>
      <w:r w:rsidRPr="00740B72">
        <w:rPr>
          <w:sz w:val="22"/>
          <w:szCs w:val="22"/>
        </w:rPr>
        <w:lastRenderedPageBreak/>
        <w:t>Guaranteed Maximum Price Proposal Form and Attachments 1 and 2</w:t>
      </w:r>
    </w:p>
    <w:p w14:paraId="4BF34A2A" w14:textId="77777777" w:rsidR="000D52CD" w:rsidRPr="00740B72" w:rsidRDefault="000D52CD" w:rsidP="00740B72">
      <w:pPr>
        <w:numPr>
          <w:ilvl w:val="0"/>
          <w:numId w:val="29"/>
        </w:numPr>
        <w:tabs>
          <w:tab w:val="num" w:pos="1080"/>
        </w:tabs>
        <w:ind w:left="1080" w:hanging="1080"/>
        <w:rPr>
          <w:sz w:val="22"/>
          <w:szCs w:val="22"/>
        </w:rPr>
      </w:pPr>
      <w:r w:rsidRPr="00740B72">
        <w:rPr>
          <w:color w:val="000000"/>
          <w:spacing w:val="-2"/>
          <w:sz w:val="22"/>
          <w:szCs w:val="22"/>
        </w:rPr>
        <w:t>Security Bond</w:t>
      </w:r>
    </w:p>
    <w:p w14:paraId="4F710932" w14:textId="77777777" w:rsidR="000D52CD" w:rsidRPr="00740B72" w:rsidRDefault="000D52CD" w:rsidP="00740B72">
      <w:pPr>
        <w:numPr>
          <w:ilvl w:val="0"/>
          <w:numId w:val="29"/>
        </w:numPr>
        <w:tabs>
          <w:tab w:val="num" w:pos="1080"/>
        </w:tabs>
        <w:ind w:left="1080" w:hanging="1080"/>
        <w:rPr>
          <w:sz w:val="22"/>
          <w:szCs w:val="22"/>
        </w:rPr>
      </w:pPr>
      <w:r w:rsidRPr="00740B72">
        <w:rPr>
          <w:color w:val="000000"/>
          <w:spacing w:val="-2"/>
          <w:sz w:val="22"/>
          <w:szCs w:val="22"/>
        </w:rPr>
        <w:t>D/B’s Personnel and Monthly Salary Rates</w:t>
      </w:r>
    </w:p>
    <w:p w14:paraId="30EB39C7" w14:textId="797ACC25" w:rsidR="00EE6D0D" w:rsidRPr="00740B72" w:rsidRDefault="00EE6D0D" w:rsidP="00740B72">
      <w:pPr>
        <w:numPr>
          <w:ilvl w:val="0"/>
          <w:numId w:val="29"/>
        </w:numPr>
        <w:rPr>
          <w:sz w:val="22"/>
          <w:szCs w:val="22"/>
        </w:rPr>
      </w:pPr>
      <w:r w:rsidRPr="00740B72">
        <w:rPr>
          <w:color w:val="000000"/>
          <w:spacing w:val="-2"/>
          <w:sz w:val="22"/>
          <w:szCs w:val="22"/>
        </w:rPr>
        <w:t>Project A</w:t>
      </w:r>
      <w:r w:rsidR="00311987" w:rsidRPr="00740B72">
        <w:rPr>
          <w:color w:val="000000"/>
          <w:spacing w:val="-2"/>
          <w:sz w:val="22"/>
          <w:szCs w:val="22"/>
        </w:rPr>
        <w:t xml:space="preserve">/E </w:t>
      </w:r>
      <w:r w:rsidRPr="00740B72">
        <w:rPr>
          <w:color w:val="000000"/>
          <w:spacing w:val="-2"/>
          <w:sz w:val="22"/>
          <w:szCs w:val="22"/>
        </w:rPr>
        <w:t>Personnel, Titles and</w:t>
      </w:r>
      <w:r w:rsidR="00295C5C" w:rsidRPr="00740B72">
        <w:rPr>
          <w:color w:val="000000"/>
          <w:spacing w:val="-2"/>
          <w:sz w:val="22"/>
          <w:szCs w:val="22"/>
        </w:rPr>
        <w:t xml:space="preserve"> Hourly</w:t>
      </w:r>
      <w:r w:rsidR="00B07544">
        <w:rPr>
          <w:color w:val="000000"/>
          <w:spacing w:val="-2"/>
          <w:sz w:val="22"/>
          <w:szCs w:val="22"/>
        </w:rPr>
        <w:t xml:space="preserve"> </w:t>
      </w:r>
      <w:r w:rsidRPr="00740B72">
        <w:rPr>
          <w:color w:val="000000"/>
          <w:spacing w:val="-2"/>
          <w:sz w:val="22"/>
          <w:szCs w:val="22"/>
        </w:rPr>
        <w:t>DSE Rates</w:t>
      </w:r>
    </w:p>
    <w:p w14:paraId="002B2972" w14:textId="6F0BBC60" w:rsidR="000D52CD" w:rsidRPr="00740B72" w:rsidRDefault="001450D7" w:rsidP="00740B72">
      <w:pPr>
        <w:numPr>
          <w:ilvl w:val="0"/>
          <w:numId w:val="29"/>
        </w:numPr>
        <w:tabs>
          <w:tab w:val="num" w:pos="1080"/>
        </w:tabs>
        <w:ind w:left="1080" w:hanging="1080"/>
        <w:rPr>
          <w:sz w:val="22"/>
          <w:szCs w:val="22"/>
        </w:rPr>
      </w:pPr>
      <w:r>
        <w:rPr>
          <w:color w:val="000000"/>
          <w:spacing w:val="-2"/>
          <w:sz w:val="22"/>
          <w:szCs w:val="22"/>
        </w:rPr>
        <w:t xml:space="preserve"> Subcontracting Plan for Design-Build</w:t>
      </w:r>
    </w:p>
    <w:p w14:paraId="12E1ACC5" w14:textId="3046AB2F" w:rsidR="000D52CD" w:rsidRPr="00740B72" w:rsidRDefault="00F07AAA" w:rsidP="00740B72">
      <w:pPr>
        <w:numPr>
          <w:ilvl w:val="0"/>
          <w:numId w:val="29"/>
        </w:numPr>
        <w:tabs>
          <w:tab w:val="num" w:pos="1080"/>
        </w:tabs>
        <w:ind w:left="1080" w:hanging="1080"/>
        <w:rPr>
          <w:sz w:val="22"/>
          <w:szCs w:val="22"/>
        </w:rPr>
      </w:pPr>
      <w:r w:rsidRPr="00740B72">
        <w:rPr>
          <w:color w:val="000000"/>
          <w:spacing w:val="-2"/>
          <w:sz w:val="22"/>
          <w:szCs w:val="22"/>
        </w:rPr>
        <w:t>Facilities Program</w:t>
      </w:r>
    </w:p>
    <w:p w14:paraId="76ADB770" w14:textId="77777777" w:rsidR="000D52CD" w:rsidRPr="00740B72" w:rsidRDefault="000D52CD" w:rsidP="00740B72">
      <w:pPr>
        <w:numPr>
          <w:ilvl w:val="0"/>
          <w:numId w:val="29"/>
        </w:numPr>
        <w:tabs>
          <w:tab w:val="num" w:pos="1080"/>
        </w:tabs>
        <w:ind w:left="1080" w:hanging="1080"/>
        <w:rPr>
          <w:sz w:val="22"/>
          <w:szCs w:val="22"/>
        </w:rPr>
      </w:pPr>
      <w:r w:rsidRPr="00740B72">
        <w:rPr>
          <w:color w:val="000000"/>
          <w:spacing w:val="-2"/>
          <w:sz w:val="22"/>
          <w:szCs w:val="22"/>
        </w:rPr>
        <w:t>Additional Services Proposal</w:t>
      </w:r>
    </w:p>
    <w:p w14:paraId="58247CD8" w14:textId="77777777" w:rsidR="00EE6D0D" w:rsidRPr="00740B72" w:rsidRDefault="00EE6D0D" w:rsidP="00740B72">
      <w:pPr>
        <w:numPr>
          <w:ilvl w:val="0"/>
          <w:numId w:val="29"/>
        </w:numPr>
        <w:tabs>
          <w:tab w:val="num" w:pos="1080"/>
        </w:tabs>
        <w:ind w:left="1080" w:hanging="1080"/>
        <w:rPr>
          <w:color w:val="000000" w:themeColor="text1"/>
          <w:sz w:val="22"/>
          <w:szCs w:val="22"/>
          <w:u w:val="single"/>
        </w:rPr>
      </w:pPr>
      <w:r w:rsidRPr="00740B72">
        <w:rPr>
          <w:color w:val="000000" w:themeColor="text1"/>
          <w:spacing w:val="-2"/>
          <w:sz w:val="22"/>
          <w:szCs w:val="22"/>
        </w:rPr>
        <w:t>BIM Amendments</w:t>
      </w:r>
      <w:r w:rsidRPr="00740B72">
        <w:rPr>
          <w:color w:val="000000" w:themeColor="text1"/>
          <w:spacing w:val="-2"/>
          <w:sz w:val="22"/>
          <w:szCs w:val="22"/>
          <w:u w:val="single"/>
        </w:rPr>
        <w:t xml:space="preserve"> </w:t>
      </w:r>
      <w:r w:rsidRPr="00740B72">
        <w:rPr>
          <w:color w:val="0000FF"/>
          <w:spacing w:val="-2"/>
          <w:sz w:val="22"/>
          <w:szCs w:val="22"/>
          <w:u w:val="single"/>
        </w:rPr>
        <w:t>(optional)</w:t>
      </w:r>
    </w:p>
    <w:p w14:paraId="050E1638" w14:textId="77777777" w:rsidR="00EE6D0D" w:rsidRPr="00740B72" w:rsidRDefault="00EE6D0D" w:rsidP="00740B72">
      <w:pPr>
        <w:numPr>
          <w:ilvl w:val="0"/>
          <w:numId w:val="29"/>
        </w:numPr>
        <w:tabs>
          <w:tab w:val="num" w:pos="1080"/>
        </w:tabs>
        <w:ind w:left="1080" w:hanging="1080"/>
        <w:rPr>
          <w:color w:val="000000" w:themeColor="text1"/>
          <w:sz w:val="22"/>
          <w:szCs w:val="22"/>
          <w:u w:val="single"/>
        </w:rPr>
      </w:pPr>
      <w:r w:rsidRPr="00740B72">
        <w:rPr>
          <w:bCs/>
          <w:sz w:val="22"/>
          <w:szCs w:val="22"/>
        </w:rPr>
        <w:t>Project Scope Summary Questionnaire</w:t>
      </w:r>
    </w:p>
    <w:p w14:paraId="48EA1D22" w14:textId="77777777" w:rsidR="00EE6D0D" w:rsidRPr="00740B72" w:rsidRDefault="00EE6D0D" w:rsidP="00740B72">
      <w:pPr>
        <w:numPr>
          <w:ilvl w:val="0"/>
          <w:numId w:val="29"/>
        </w:numPr>
        <w:tabs>
          <w:tab w:val="num" w:pos="1080"/>
        </w:tabs>
        <w:ind w:left="1080" w:hanging="1080"/>
        <w:rPr>
          <w:sz w:val="22"/>
          <w:szCs w:val="22"/>
          <w:u w:val="single"/>
        </w:rPr>
      </w:pPr>
      <w:r w:rsidRPr="00740B72">
        <w:rPr>
          <w:bCs/>
          <w:sz w:val="22"/>
          <w:szCs w:val="22"/>
        </w:rPr>
        <w:t>Life Safety Engineering Consultant FATAP</w:t>
      </w:r>
    </w:p>
    <w:p w14:paraId="33369859" w14:textId="538D29F5" w:rsidR="00096F5E" w:rsidRPr="00740B72" w:rsidRDefault="00096F5E" w:rsidP="00740B72">
      <w:pPr>
        <w:numPr>
          <w:ilvl w:val="0"/>
          <w:numId w:val="29"/>
        </w:numPr>
        <w:tabs>
          <w:tab w:val="num" w:pos="1080"/>
        </w:tabs>
        <w:ind w:left="1080" w:hanging="1080"/>
        <w:rPr>
          <w:sz w:val="22"/>
          <w:szCs w:val="22"/>
        </w:rPr>
      </w:pPr>
      <w:r w:rsidRPr="00740B72">
        <w:rPr>
          <w:spacing w:val="-2"/>
          <w:sz w:val="22"/>
          <w:szCs w:val="22"/>
        </w:rPr>
        <w:t>Owner’s Design Guidelines</w:t>
      </w:r>
    </w:p>
    <w:p w14:paraId="0492E5BF" w14:textId="77777777" w:rsidR="00FA3144" w:rsidRPr="00740B72" w:rsidRDefault="00FA3144" w:rsidP="00740B72">
      <w:pPr>
        <w:numPr>
          <w:ilvl w:val="0"/>
          <w:numId w:val="29"/>
        </w:numPr>
        <w:tabs>
          <w:tab w:val="num" w:pos="1080"/>
        </w:tabs>
        <w:ind w:left="1080" w:hanging="1080"/>
        <w:rPr>
          <w:sz w:val="22"/>
          <w:szCs w:val="22"/>
        </w:rPr>
      </w:pPr>
      <w:r w:rsidRPr="00740B72">
        <w:rPr>
          <w:sz w:val="22"/>
          <w:szCs w:val="22"/>
        </w:rPr>
        <w:t xml:space="preserve">Owner’s GMP Process Meeting </w:t>
      </w:r>
    </w:p>
    <w:p w14:paraId="36751DE9" w14:textId="2221EABD" w:rsidR="00352B66" w:rsidRPr="00740B72" w:rsidRDefault="00CA4140" w:rsidP="00740B72">
      <w:pPr>
        <w:numPr>
          <w:ilvl w:val="0"/>
          <w:numId w:val="29"/>
        </w:numPr>
        <w:tabs>
          <w:tab w:val="num" w:pos="1080"/>
        </w:tabs>
        <w:ind w:left="1080" w:hanging="1080"/>
        <w:rPr>
          <w:bCs/>
          <w:sz w:val="22"/>
          <w:szCs w:val="22"/>
        </w:rPr>
      </w:pPr>
      <w:r w:rsidRPr="00740B72">
        <w:rPr>
          <w:bCs/>
          <w:sz w:val="22"/>
          <w:szCs w:val="22"/>
        </w:rPr>
        <w:t xml:space="preserve">Owner’s Project Requirements </w:t>
      </w:r>
    </w:p>
    <w:p w14:paraId="460941F2" w14:textId="3B3F3C33" w:rsidR="00352B66" w:rsidRPr="00740B72" w:rsidRDefault="00352B66" w:rsidP="00740B72">
      <w:pPr>
        <w:pStyle w:val="CenteredHead"/>
        <w:numPr>
          <w:ilvl w:val="0"/>
          <w:numId w:val="29"/>
        </w:numPr>
        <w:tabs>
          <w:tab w:val="left" w:pos="0"/>
          <w:tab w:val="left" w:pos="432"/>
        </w:tabs>
        <w:spacing w:after="0"/>
        <w:ind w:left="1080" w:hanging="1080"/>
        <w:jc w:val="left"/>
        <w:rPr>
          <w:b w:val="0"/>
          <w:bCs/>
          <w:sz w:val="22"/>
          <w:szCs w:val="22"/>
        </w:rPr>
      </w:pPr>
      <w:r w:rsidRPr="00740B72">
        <w:rPr>
          <w:b w:val="0"/>
          <w:bCs/>
          <w:sz w:val="22"/>
          <w:szCs w:val="22"/>
        </w:rPr>
        <w:t xml:space="preserve">Owner’s Basis of Design Template </w:t>
      </w:r>
    </w:p>
    <w:p w14:paraId="6C33B3A2" w14:textId="3E663738" w:rsidR="00352B66" w:rsidRPr="00740B72" w:rsidRDefault="00352B66" w:rsidP="00740B72">
      <w:pPr>
        <w:pStyle w:val="CenteredHead"/>
        <w:numPr>
          <w:ilvl w:val="0"/>
          <w:numId w:val="29"/>
        </w:numPr>
        <w:tabs>
          <w:tab w:val="left" w:pos="360"/>
        </w:tabs>
        <w:spacing w:after="0"/>
        <w:jc w:val="left"/>
        <w:rPr>
          <w:b w:val="0"/>
          <w:bCs/>
          <w:sz w:val="22"/>
          <w:szCs w:val="22"/>
        </w:rPr>
      </w:pPr>
      <w:r w:rsidRPr="00740B72">
        <w:rPr>
          <w:b w:val="0"/>
          <w:bCs/>
          <w:sz w:val="22"/>
          <w:szCs w:val="22"/>
        </w:rPr>
        <w:t>Owner’s Space Tracking Matrix</w:t>
      </w:r>
    </w:p>
    <w:p w14:paraId="3B5A7490" w14:textId="61143D36" w:rsidR="00FA3144" w:rsidRPr="00740B72" w:rsidRDefault="00FA3144" w:rsidP="00740B72">
      <w:pPr>
        <w:numPr>
          <w:ilvl w:val="0"/>
          <w:numId w:val="29"/>
        </w:numPr>
        <w:tabs>
          <w:tab w:val="left" w:pos="360"/>
        </w:tabs>
        <w:rPr>
          <w:sz w:val="22"/>
          <w:szCs w:val="22"/>
        </w:rPr>
      </w:pPr>
      <w:r w:rsidRPr="00740B72">
        <w:rPr>
          <w:color w:val="000000"/>
          <w:spacing w:val="-2"/>
          <w:sz w:val="22"/>
          <w:szCs w:val="22"/>
        </w:rPr>
        <w:t>Hazardous Material Abatement General Scope of</w:t>
      </w:r>
      <w:r w:rsidR="002F327F" w:rsidRPr="00740B72">
        <w:rPr>
          <w:color w:val="000000"/>
          <w:spacing w:val="-2"/>
          <w:sz w:val="22"/>
          <w:szCs w:val="22"/>
        </w:rPr>
        <w:t xml:space="preserve"> </w:t>
      </w:r>
      <w:r w:rsidRPr="00740B72">
        <w:rPr>
          <w:color w:val="000000"/>
          <w:spacing w:val="-2"/>
          <w:sz w:val="22"/>
          <w:szCs w:val="22"/>
        </w:rPr>
        <w:t>Work</w:t>
      </w:r>
    </w:p>
    <w:p w14:paraId="2A305FDF" w14:textId="7D9A02E7" w:rsidR="00352B66" w:rsidRPr="00740B72" w:rsidRDefault="00352B66" w:rsidP="00740B72">
      <w:pPr>
        <w:pStyle w:val="CenteredHead"/>
        <w:numPr>
          <w:ilvl w:val="0"/>
          <w:numId w:val="29"/>
        </w:numPr>
        <w:tabs>
          <w:tab w:val="left" w:pos="360"/>
        </w:tabs>
        <w:spacing w:after="0"/>
        <w:ind w:left="900" w:hanging="900"/>
        <w:jc w:val="left"/>
        <w:rPr>
          <w:b w:val="0"/>
          <w:bCs/>
          <w:sz w:val="22"/>
          <w:szCs w:val="22"/>
        </w:rPr>
      </w:pPr>
      <w:r w:rsidRPr="00740B72">
        <w:rPr>
          <w:b w:val="0"/>
          <w:bCs/>
          <w:sz w:val="22"/>
          <w:szCs w:val="22"/>
        </w:rPr>
        <w:t>Mockup Design and Construction</w:t>
      </w:r>
    </w:p>
    <w:p w14:paraId="18FB35AB" w14:textId="1DC7A134" w:rsidR="000D52CD" w:rsidRPr="00740B72" w:rsidRDefault="001D2501" w:rsidP="00740B72">
      <w:pPr>
        <w:pStyle w:val="CenteredHead"/>
        <w:numPr>
          <w:ilvl w:val="0"/>
          <w:numId w:val="29"/>
        </w:numPr>
        <w:tabs>
          <w:tab w:val="left" w:pos="360"/>
        </w:tabs>
        <w:spacing w:after="0"/>
        <w:ind w:left="900" w:hanging="900"/>
        <w:jc w:val="left"/>
        <w:rPr>
          <w:sz w:val="22"/>
          <w:szCs w:val="22"/>
        </w:rPr>
      </w:pPr>
      <w:proofErr w:type="gramStart"/>
      <w:r w:rsidRPr="00740B72">
        <w:rPr>
          <w:b w:val="0"/>
          <w:spacing w:val="-3"/>
          <w:sz w:val="22"/>
          <w:szCs w:val="22"/>
        </w:rPr>
        <w:t>Form</w:t>
      </w:r>
      <w:proofErr w:type="gramEnd"/>
      <w:r w:rsidRPr="00740B72">
        <w:rPr>
          <w:b w:val="0"/>
          <w:spacing w:val="-3"/>
          <w:sz w:val="22"/>
          <w:szCs w:val="22"/>
        </w:rPr>
        <w:t xml:space="preserve"> 1295</w:t>
      </w:r>
    </w:p>
    <w:p w14:paraId="572971C9" w14:textId="5A70D29E" w:rsidR="00FA3144" w:rsidRPr="00740B72" w:rsidRDefault="00FA3144" w:rsidP="00740B72">
      <w:pPr>
        <w:numPr>
          <w:ilvl w:val="0"/>
          <w:numId w:val="29"/>
        </w:numPr>
        <w:tabs>
          <w:tab w:val="left" w:pos="360"/>
        </w:tabs>
        <w:ind w:left="900" w:hanging="900"/>
        <w:rPr>
          <w:sz w:val="22"/>
          <w:szCs w:val="22"/>
        </w:rPr>
      </w:pPr>
      <w:r w:rsidRPr="00740B72">
        <w:rPr>
          <w:sz w:val="22"/>
          <w:szCs w:val="22"/>
        </w:rPr>
        <w:t>Commissioning</w:t>
      </w:r>
      <w:r w:rsidRPr="00740B72">
        <w:rPr>
          <w:bCs/>
          <w:sz w:val="22"/>
          <w:szCs w:val="22"/>
        </w:rPr>
        <w:t xml:space="preserve"> Implementation Program</w:t>
      </w:r>
    </w:p>
    <w:p w14:paraId="04033860" w14:textId="56C1368F" w:rsidR="00FA3144" w:rsidRPr="00740B72" w:rsidRDefault="00FA3144" w:rsidP="00740B72">
      <w:pPr>
        <w:numPr>
          <w:ilvl w:val="0"/>
          <w:numId w:val="29"/>
        </w:numPr>
        <w:tabs>
          <w:tab w:val="left" w:pos="360"/>
        </w:tabs>
        <w:ind w:left="900" w:hanging="900"/>
        <w:rPr>
          <w:sz w:val="22"/>
          <w:szCs w:val="22"/>
        </w:rPr>
      </w:pPr>
      <w:r w:rsidRPr="00740B72">
        <w:rPr>
          <w:sz w:val="22"/>
          <w:szCs w:val="22"/>
        </w:rPr>
        <w:t>Constructability</w:t>
      </w:r>
      <w:r w:rsidRPr="00740B72">
        <w:rPr>
          <w:bCs/>
          <w:sz w:val="22"/>
          <w:szCs w:val="22"/>
        </w:rPr>
        <w:t xml:space="preserve"> Implementation Program</w:t>
      </w:r>
    </w:p>
    <w:p w14:paraId="4D389832" w14:textId="77777777" w:rsidR="00FA3144" w:rsidRDefault="00FA3144">
      <w:pPr>
        <w:rPr>
          <w:sz w:val="22"/>
        </w:rPr>
        <w:sectPr w:rsidR="00FA3144" w:rsidSect="00A86FE6">
          <w:footerReference w:type="even" r:id="rId17"/>
          <w:type w:val="continuous"/>
          <w:pgSz w:w="12240" w:h="15840"/>
          <w:pgMar w:top="1440" w:right="1440" w:bottom="1440" w:left="1440" w:header="432" w:footer="432" w:gutter="0"/>
          <w:pgNumType w:start="2"/>
          <w:cols w:num="2" w:space="720"/>
          <w:noEndnote/>
          <w:docGrid w:linePitch="326"/>
        </w:sectPr>
      </w:pPr>
    </w:p>
    <w:p w14:paraId="46289F0E" w14:textId="77777777" w:rsidR="000D52CD" w:rsidRDefault="000D52CD" w:rsidP="00DD35B4">
      <w:pPr>
        <w:pStyle w:val="BodyText"/>
        <w:tabs>
          <w:tab w:val="left" w:pos="2160"/>
        </w:tabs>
        <w:suppressAutoHyphens/>
        <w:ind w:left="540" w:hanging="540"/>
        <w:rPr>
          <w:b/>
          <w:bCs/>
        </w:rPr>
      </w:pPr>
      <w:r>
        <w:rPr>
          <w:b/>
          <w:bCs/>
        </w:rPr>
        <w:lastRenderedPageBreak/>
        <w:t>ARTICLE 1</w:t>
      </w:r>
      <w:r>
        <w:rPr>
          <w:b/>
          <w:bCs/>
        </w:rPr>
        <w:tab/>
        <w:t>SCOPE OF WORK</w:t>
      </w:r>
    </w:p>
    <w:p w14:paraId="1F6ABA20" w14:textId="77777777" w:rsidR="000D52CD" w:rsidRDefault="000D52CD">
      <w:pPr>
        <w:rPr>
          <w:sz w:val="22"/>
        </w:rPr>
      </w:pPr>
    </w:p>
    <w:p w14:paraId="5C730F87" w14:textId="40552962" w:rsidR="000D52CD" w:rsidRDefault="000D52CD">
      <w:pPr>
        <w:jc w:val="both"/>
        <w:rPr>
          <w:spacing w:val="-3"/>
          <w:sz w:val="22"/>
        </w:rPr>
      </w:pPr>
      <w:r>
        <w:rPr>
          <w:spacing w:val="-3"/>
          <w:sz w:val="22"/>
        </w:rPr>
        <w:tab/>
        <w:t xml:space="preserve">The </w:t>
      </w:r>
      <w:r w:rsidR="00E80E08">
        <w:rPr>
          <w:spacing w:val="-3"/>
          <w:sz w:val="22"/>
        </w:rPr>
        <w:t>Design-Build Firm</w:t>
      </w:r>
      <w:r>
        <w:rPr>
          <w:spacing w:val="-3"/>
          <w:sz w:val="22"/>
        </w:rPr>
        <w:t xml:space="preserve"> has overall responsibility for and shall provide complete Pre-Construction Phase Services and Construction Phase Services and furnish all design services, materials, equipment, tools and labor as necessary or reasonably inferable to complete the Project, or any phase of the Project, in accordance with the Owner’s requirements and the terms of this Agreement.  </w:t>
      </w:r>
    </w:p>
    <w:p w14:paraId="452786D5" w14:textId="77777777" w:rsidR="000D52CD" w:rsidRDefault="000D52CD">
      <w:pPr>
        <w:rPr>
          <w:spacing w:val="-3"/>
          <w:sz w:val="22"/>
        </w:rPr>
      </w:pPr>
    </w:p>
    <w:p w14:paraId="186C7C96" w14:textId="77777777" w:rsidR="000D52CD" w:rsidRDefault="000D52CD">
      <w:pPr>
        <w:rPr>
          <w:spacing w:val="-3"/>
          <w:sz w:val="22"/>
        </w:rPr>
      </w:pPr>
    </w:p>
    <w:p w14:paraId="14F44CDA" w14:textId="77777777" w:rsidR="000D52CD" w:rsidRDefault="000D52CD">
      <w:pPr>
        <w:pStyle w:val="Heading1"/>
        <w:tabs>
          <w:tab w:val="left" w:pos="2160"/>
        </w:tabs>
        <w:jc w:val="left"/>
        <w:rPr>
          <w:b/>
          <w:bCs/>
          <w:spacing w:val="-3"/>
          <w:sz w:val="22"/>
        </w:rPr>
      </w:pPr>
      <w:r>
        <w:rPr>
          <w:b/>
          <w:bCs/>
          <w:spacing w:val="-3"/>
          <w:sz w:val="22"/>
        </w:rPr>
        <w:t>ARTICLE 2</w:t>
      </w:r>
      <w:r>
        <w:rPr>
          <w:b/>
          <w:bCs/>
          <w:spacing w:val="-3"/>
          <w:sz w:val="22"/>
        </w:rPr>
        <w:tab/>
      </w:r>
      <w:r>
        <w:rPr>
          <w:b/>
          <w:bCs/>
          <w:sz w:val="22"/>
        </w:rPr>
        <w:t>CONTRACT DOCUMENTS</w:t>
      </w:r>
    </w:p>
    <w:p w14:paraId="32C3109E" w14:textId="5744CF9A" w:rsidR="000D52CD" w:rsidRDefault="000D52CD">
      <w:pPr>
        <w:rPr>
          <w:sz w:val="22"/>
        </w:rPr>
      </w:pPr>
    </w:p>
    <w:p w14:paraId="3D9DB32D" w14:textId="77777777" w:rsidR="00397F8F" w:rsidRDefault="00397F8F" w:rsidP="00397F8F">
      <w:pPr>
        <w:numPr>
          <w:ilvl w:val="1"/>
          <w:numId w:val="50"/>
        </w:numPr>
        <w:rPr>
          <w:sz w:val="22"/>
        </w:rPr>
      </w:pPr>
      <w:r>
        <w:rPr>
          <w:sz w:val="22"/>
        </w:rPr>
        <w:t>The Contract Documents consist of:</w:t>
      </w:r>
    </w:p>
    <w:p w14:paraId="65EF991E" w14:textId="77777777" w:rsidR="00397F8F" w:rsidRDefault="00397F8F" w:rsidP="00397F8F">
      <w:pPr>
        <w:numPr>
          <w:ilvl w:val="2"/>
          <w:numId w:val="50"/>
        </w:numPr>
        <w:ind w:left="1080"/>
        <w:rPr>
          <w:sz w:val="22"/>
        </w:rPr>
      </w:pPr>
      <w:r>
        <w:rPr>
          <w:sz w:val="22"/>
        </w:rPr>
        <w:t xml:space="preserve">This Agreement and </w:t>
      </w:r>
      <w:proofErr w:type="gramStart"/>
      <w:r>
        <w:rPr>
          <w:sz w:val="22"/>
        </w:rPr>
        <w:t>all of</w:t>
      </w:r>
      <w:proofErr w:type="gramEnd"/>
      <w:r>
        <w:rPr>
          <w:sz w:val="22"/>
        </w:rPr>
        <w:t xml:space="preserve"> its exhibits and attachments listed, contained or referenced in this Agreement;</w:t>
      </w:r>
    </w:p>
    <w:p w14:paraId="33D1F096" w14:textId="77777777" w:rsidR="00397F8F" w:rsidRDefault="00397F8F" w:rsidP="00397F8F">
      <w:pPr>
        <w:numPr>
          <w:ilvl w:val="2"/>
          <w:numId w:val="50"/>
        </w:numPr>
        <w:ind w:left="1080"/>
        <w:rPr>
          <w:sz w:val="22"/>
        </w:rPr>
      </w:pPr>
      <w:r w:rsidRPr="00680709">
        <w:rPr>
          <w:sz w:val="22"/>
        </w:rPr>
        <w:t>The Uniform General Conditions for University of Texas System Building Construction Contracts (UGC);</w:t>
      </w:r>
    </w:p>
    <w:p w14:paraId="1807786C" w14:textId="77777777" w:rsidR="00397F8F" w:rsidRDefault="00397F8F" w:rsidP="00397F8F">
      <w:pPr>
        <w:numPr>
          <w:ilvl w:val="2"/>
          <w:numId w:val="50"/>
        </w:numPr>
        <w:ind w:left="1080"/>
        <w:rPr>
          <w:sz w:val="22"/>
        </w:rPr>
      </w:pPr>
      <w:r w:rsidRPr="00680709">
        <w:rPr>
          <w:sz w:val="22"/>
        </w:rPr>
        <w:t xml:space="preserve">Special Conditions and </w:t>
      </w:r>
      <w:r>
        <w:rPr>
          <w:sz w:val="22"/>
        </w:rPr>
        <w:t>Owner Specifications</w:t>
      </w:r>
      <w:r w:rsidRPr="00680709">
        <w:rPr>
          <w:sz w:val="22"/>
        </w:rPr>
        <w:t>;</w:t>
      </w:r>
    </w:p>
    <w:p w14:paraId="71A3771C" w14:textId="77777777" w:rsidR="00397F8F" w:rsidRDefault="00397F8F" w:rsidP="00397F8F">
      <w:pPr>
        <w:numPr>
          <w:ilvl w:val="2"/>
          <w:numId w:val="50"/>
        </w:numPr>
        <w:ind w:left="1080"/>
        <w:rPr>
          <w:sz w:val="22"/>
        </w:rPr>
      </w:pPr>
      <w:r w:rsidRPr="00680709">
        <w:rPr>
          <w:color w:val="000000"/>
          <w:sz w:val="22"/>
        </w:rPr>
        <w:t>All Addenda issued prior to the Effective Date of this Agreement;</w:t>
      </w:r>
    </w:p>
    <w:p w14:paraId="271D7000" w14:textId="77777777" w:rsidR="00397F8F" w:rsidRPr="00680709" w:rsidRDefault="00397F8F" w:rsidP="00397F8F">
      <w:pPr>
        <w:numPr>
          <w:ilvl w:val="2"/>
          <w:numId w:val="50"/>
        </w:numPr>
        <w:ind w:left="1080"/>
        <w:rPr>
          <w:sz w:val="22"/>
        </w:rPr>
      </w:pPr>
      <w:r w:rsidRPr="00680709">
        <w:rPr>
          <w:sz w:val="22"/>
        </w:rPr>
        <w:t xml:space="preserve"> The Guaranteed Maximum Price Proposal </w:t>
      </w:r>
      <w:r>
        <w:rPr>
          <w:sz w:val="22"/>
        </w:rPr>
        <w:t xml:space="preserve">when accepted by the Owner </w:t>
      </w:r>
      <w:r w:rsidRPr="00680709">
        <w:rPr>
          <w:sz w:val="22"/>
        </w:rPr>
        <w:t xml:space="preserve">as executed by the parties; </w:t>
      </w:r>
    </w:p>
    <w:p w14:paraId="2F5E692C" w14:textId="77777777" w:rsidR="00397F8F" w:rsidRPr="00680709" w:rsidRDefault="00397F8F" w:rsidP="00397F8F">
      <w:pPr>
        <w:pStyle w:val="ListParagraph"/>
        <w:numPr>
          <w:ilvl w:val="2"/>
          <w:numId w:val="50"/>
        </w:numPr>
        <w:ind w:left="1080"/>
        <w:rPr>
          <w:sz w:val="22"/>
        </w:rPr>
      </w:pPr>
      <w:r w:rsidRPr="00680709">
        <w:rPr>
          <w:sz w:val="22"/>
        </w:rPr>
        <w:t xml:space="preserve">All Change Orders issued after the Effective Date of this Agreement; </w:t>
      </w:r>
    </w:p>
    <w:p w14:paraId="0D4F295B" w14:textId="6744D57F" w:rsidR="00397F8F" w:rsidRDefault="00397F8F" w:rsidP="00397F8F">
      <w:pPr>
        <w:numPr>
          <w:ilvl w:val="2"/>
          <w:numId w:val="50"/>
        </w:numPr>
        <w:ind w:left="1080"/>
        <w:rPr>
          <w:sz w:val="22"/>
        </w:rPr>
      </w:pPr>
      <w:r>
        <w:rPr>
          <w:sz w:val="22"/>
        </w:rPr>
        <w:t xml:space="preserve">The Drawings and Specifications developed by </w:t>
      </w:r>
      <w:bookmarkStart w:id="0" w:name="_Hlk134173993"/>
      <w:r w:rsidR="00E80E08">
        <w:rPr>
          <w:sz w:val="22"/>
        </w:rPr>
        <w:t>Design-Build Firm</w:t>
      </w:r>
      <w:r>
        <w:rPr>
          <w:sz w:val="22"/>
        </w:rPr>
        <w:t xml:space="preserve"> </w:t>
      </w:r>
      <w:bookmarkEnd w:id="0"/>
      <w:r>
        <w:rPr>
          <w:sz w:val="22"/>
        </w:rPr>
        <w:t>and accepted by Owner;</w:t>
      </w:r>
    </w:p>
    <w:p w14:paraId="30F24C65" w14:textId="77777777" w:rsidR="00397F8F" w:rsidRDefault="00397F8F" w:rsidP="00397F8F">
      <w:pPr>
        <w:numPr>
          <w:ilvl w:val="2"/>
          <w:numId w:val="50"/>
        </w:numPr>
        <w:ind w:left="1080"/>
        <w:rPr>
          <w:sz w:val="22"/>
        </w:rPr>
      </w:pPr>
      <w:r w:rsidRPr="009430EA">
        <w:rPr>
          <w:sz w:val="22"/>
        </w:rPr>
        <w:t xml:space="preserve">The Drawings and Specifications </w:t>
      </w:r>
      <w:r>
        <w:rPr>
          <w:sz w:val="22"/>
        </w:rPr>
        <w:t xml:space="preserve">or any other documents </w:t>
      </w:r>
      <w:r w:rsidRPr="009430EA">
        <w:rPr>
          <w:sz w:val="22"/>
        </w:rPr>
        <w:t xml:space="preserve">developed or prepared by Owner’s independent consultants, if any, </w:t>
      </w:r>
      <w:bookmarkStart w:id="1" w:name="_Hlk134174202"/>
      <w:r w:rsidRPr="009430EA">
        <w:rPr>
          <w:sz w:val="22"/>
        </w:rPr>
        <w:t xml:space="preserve">that are included in the Guaranteed Maximum Price Proposal; </w:t>
      </w:r>
      <w:bookmarkEnd w:id="1"/>
    </w:p>
    <w:p w14:paraId="78F4C06A" w14:textId="0AC0380E" w:rsidR="002952AF" w:rsidRPr="002952AF" w:rsidRDefault="002952AF" w:rsidP="002952AF">
      <w:pPr>
        <w:numPr>
          <w:ilvl w:val="2"/>
          <w:numId w:val="50"/>
        </w:numPr>
        <w:ind w:left="1080"/>
        <w:rPr>
          <w:sz w:val="22"/>
        </w:rPr>
      </w:pPr>
      <w:r>
        <w:rPr>
          <w:sz w:val="22"/>
        </w:rPr>
        <w:t>All Additional Services Proposals when accepted by the Owner;</w:t>
      </w:r>
    </w:p>
    <w:p w14:paraId="5A698B57" w14:textId="6B198478" w:rsidR="00397F8F" w:rsidRDefault="00397F8F" w:rsidP="00397F8F">
      <w:pPr>
        <w:numPr>
          <w:ilvl w:val="2"/>
          <w:numId w:val="50"/>
        </w:numPr>
        <w:ind w:left="1080"/>
        <w:rPr>
          <w:sz w:val="22"/>
        </w:rPr>
      </w:pPr>
      <w:r w:rsidRPr="009430EA">
        <w:rPr>
          <w:sz w:val="22"/>
        </w:rPr>
        <w:t>The Subcontracting Plan for Design Phase Services;</w:t>
      </w:r>
      <w:r>
        <w:rPr>
          <w:sz w:val="22"/>
        </w:rPr>
        <w:t xml:space="preserve"> and</w:t>
      </w:r>
    </w:p>
    <w:p w14:paraId="1E1381D8" w14:textId="4CFBD39F" w:rsidR="00397F8F" w:rsidRDefault="00397F8F" w:rsidP="00397F8F">
      <w:pPr>
        <w:numPr>
          <w:ilvl w:val="2"/>
          <w:numId w:val="50"/>
        </w:numPr>
        <w:ind w:left="1080"/>
        <w:rPr>
          <w:sz w:val="22"/>
        </w:rPr>
      </w:pPr>
      <w:r w:rsidRPr="009430EA">
        <w:rPr>
          <w:sz w:val="22"/>
        </w:rPr>
        <w:t>The Subcontracting Plan for Construction Phase Services when accepted by the Owner;</w:t>
      </w:r>
    </w:p>
    <w:p w14:paraId="73F6AF62" w14:textId="7FC324F5" w:rsidR="00397F8F" w:rsidRDefault="00397F8F" w:rsidP="00C2644A">
      <w:pPr>
        <w:numPr>
          <w:ilvl w:val="1"/>
          <w:numId w:val="50"/>
        </w:numPr>
        <w:rPr>
          <w:sz w:val="22"/>
        </w:rPr>
      </w:pPr>
      <w:r w:rsidRPr="00397F8F">
        <w:rPr>
          <w:sz w:val="22"/>
        </w:rPr>
        <w:t xml:space="preserve">The Contract Documents form the entire and integrated Contract between Owner and </w:t>
      </w:r>
      <w:r w:rsidR="00E80E08">
        <w:rPr>
          <w:sz w:val="22"/>
        </w:rPr>
        <w:t>Design-Build Firm</w:t>
      </w:r>
      <w:r w:rsidRPr="00397F8F">
        <w:rPr>
          <w:sz w:val="22"/>
        </w:rPr>
        <w:t xml:space="preserve"> and supersede all prior negotiations, representations or agreements, written or oral.  </w:t>
      </w:r>
    </w:p>
    <w:p w14:paraId="012AAE2D" w14:textId="19EBAFA8" w:rsidR="00397F8F" w:rsidRDefault="00397F8F" w:rsidP="00C2644A">
      <w:pPr>
        <w:numPr>
          <w:ilvl w:val="1"/>
          <w:numId w:val="50"/>
        </w:numPr>
        <w:rPr>
          <w:sz w:val="22"/>
        </w:rPr>
      </w:pPr>
      <w:r>
        <w:rPr>
          <w:color w:val="000000"/>
          <w:spacing w:val="-3"/>
          <w:sz w:val="22"/>
        </w:rPr>
        <w:t>The term “</w:t>
      </w:r>
      <w:r w:rsidR="00E80E08">
        <w:rPr>
          <w:color w:val="000000"/>
          <w:spacing w:val="-3"/>
          <w:sz w:val="22"/>
        </w:rPr>
        <w:t>Design-Build Firm</w:t>
      </w:r>
      <w:r>
        <w:rPr>
          <w:color w:val="000000"/>
          <w:spacing w:val="-3"/>
          <w:sz w:val="22"/>
        </w:rPr>
        <w:t xml:space="preserve">” shall be interchangeable with the terms “Contractor” and “General Contractor” or other similar terms as appropriate in the </w:t>
      </w:r>
      <w:r>
        <w:rPr>
          <w:color w:val="000000"/>
          <w:sz w:val="22"/>
        </w:rPr>
        <w:t>Contract Documents.</w:t>
      </w:r>
    </w:p>
    <w:p w14:paraId="0492B504" w14:textId="410850AD" w:rsidR="000D52CD" w:rsidRDefault="000D52CD" w:rsidP="00456FCF">
      <w:pPr>
        <w:rPr>
          <w:spacing w:val="-3"/>
        </w:rPr>
      </w:pPr>
    </w:p>
    <w:p w14:paraId="0B370C82" w14:textId="77777777" w:rsidR="000D52CD" w:rsidRDefault="000D52CD">
      <w:pPr>
        <w:rPr>
          <w:spacing w:val="-3"/>
          <w:sz w:val="22"/>
        </w:rPr>
      </w:pPr>
    </w:p>
    <w:p w14:paraId="59E79797" w14:textId="77777777" w:rsidR="000D52CD" w:rsidRDefault="000D52CD">
      <w:pPr>
        <w:tabs>
          <w:tab w:val="left" w:pos="2160"/>
        </w:tabs>
        <w:rPr>
          <w:b/>
          <w:bCs/>
          <w:spacing w:val="-3"/>
          <w:sz w:val="22"/>
        </w:rPr>
      </w:pPr>
      <w:r>
        <w:rPr>
          <w:b/>
          <w:bCs/>
          <w:spacing w:val="-3"/>
          <w:sz w:val="22"/>
        </w:rPr>
        <w:t>ARTICLE 3</w:t>
      </w:r>
      <w:r>
        <w:rPr>
          <w:b/>
          <w:bCs/>
          <w:spacing w:val="-3"/>
          <w:sz w:val="22"/>
        </w:rPr>
        <w:tab/>
        <w:t>DEFINITIONS</w:t>
      </w:r>
    </w:p>
    <w:p w14:paraId="24AF56D2" w14:textId="77777777" w:rsidR="000D52CD" w:rsidRDefault="000D52CD">
      <w:pPr>
        <w:jc w:val="center"/>
        <w:rPr>
          <w:spacing w:val="-3"/>
          <w:sz w:val="22"/>
        </w:rPr>
      </w:pPr>
    </w:p>
    <w:p w14:paraId="75A27D65" w14:textId="77777777" w:rsidR="000D52CD" w:rsidRDefault="000D52CD">
      <w:pPr>
        <w:ind w:firstLine="720"/>
        <w:rPr>
          <w:sz w:val="22"/>
        </w:rPr>
      </w:pPr>
      <w:r>
        <w:rPr>
          <w:sz w:val="22"/>
        </w:rPr>
        <w:t xml:space="preserve">The terms, words and phrases used in the Contract Documents shall have the meanings given in the </w:t>
      </w:r>
      <w:r w:rsidR="00261643">
        <w:rPr>
          <w:sz w:val="22"/>
        </w:rPr>
        <w:t>Uniform General Conditions</w:t>
      </w:r>
      <w:r w:rsidR="00236D71">
        <w:rPr>
          <w:sz w:val="22"/>
        </w:rPr>
        <w:t xml:space="preserve"> for University of Texas System Building Construction Contracts</w:t>
      </w:r>
      <w:r>
        <w:rPr>
          <w:sz w:val="22"/>
        </w:rPr>
        <w:t xml:space="preserve"> and as follows.</w:t>
      </w:r>
    </w:p>
    <w:p w14:paraId="75B173FD" w14:textId="77777777" w:rsidR="000D52CD" w:rsidRDefault="000D52CD">
      <w:pPr>
        <w:rPr>
          <w:sz w:val="22"/>
        </w:rPr>
      </w:pPr>
    </w:p>
    <w:p w14:paraId="33BBAB1F" w14:textId="7B8FE62E" w:rsidR="000D52CD" w:rsidRDefault="000D52CD" w:rsidP="000D52CD">
      <w:pPr>
        <w:pStyle w:val="BodyText"/>
        <w:numPr>
          <w:ilvl w:val="0"/>
          <w:numId w:val="3"/>
        </w:numPr>
        <w:tabs>
          <w:tab w:val="clear" w:pos="360"/>
          <w:tab w:val="left" w:pos="720"/>
        </w:tabs>
        <w:jc w:val="both"/>
        <w:rPr>
          <w:sz w:val="22"/>
        </w:rPr>
      </w:pPr>
      <w:r>
        <w:rPr>
          <w:sz w:val="22"/>
        </w:rPr>
        <w:t>“</w:t>
      </w:r>
      <w:r>
        <w:rPr>
          <w:b/>
          <w:bCs/>
          <w:sz w:val="22"/>
        </w:rPr>
        <w:t>Construction Cost Limitation</w:t>
      </w:r>
      <w:r>
        <w:rPr>
          <w:sz w:val="22"/>
        </w:rPr>
        <w:t xml:space="preserve">” </w:t>
      </w:r>
      <w:r>
        <w:rPr>
          <w:color w:val="000000"/>
          <w:sz w:val="22"/>
        </w:rPr>
        <w:t xml:space="preserve">or “CCL” means the maximum monetary amount payable to the </w:t>
      </w:r>
      <w:r w:rsidR="00E80E08">
        <w:rPr>
          <w:color w:val="000000"/>
          <w:sz w:val="22"/>
        </w:rPr>
        <w:t>Design-Build Firm</w:t>
      </w:r>
      <w:r>
        <w:rPr>
          <w:color w:val="000000"/>
          <w:sz w:val="22"/>
        </w:rPr>
        <w:t xml:space="preserve"> for </w:t>
      </w:r>
      <w:r>
        <w:rPr>
          <w:color w:val="000000"/>
          <w:spacing w:val="-2"/>
          <w:sz w:val="22"/>
        </w:rPr>
        <w:t xml:space="preserve">all Construction Phase services, materials, labor and other work required for completion of the Work in accordance with the Contract Documents.  </w:t>
      </w:r>
      <w:r>
        <w:rPr>
          <w:color w:val="000000"/>
          <w:sz w:val="22"/>
        </w:rPr>
        <w:t xml:space="preserve">The CCL includes, without limitation, the General Conditions Costs, the Cost of the Work, the Construction Phase Fee and the </w:t>
      </w:r>
      <w:r w:rsidR="00E80E08">
        <w:rPr>
          <w:color w:val="000000"/>
          <w:sz w:val="22"/>
        </w:rPr>
        <w:t>Design-Build Firm</w:t>
      </w:r>
      <w:r>
        <w:rPr>
          <w:color w:val="000000"/>
          <w:sz w:val="22"/>
        </w:rPr>
        <w:t xml:space="preserve">’s Contingency.  The CCL may be adjusted by the parties for changes in the scope of the Project before or after acceptance of the Guaranteed Maximum Price Proposal.  </w:t>
      </w:r>
      <w:r>
        <w:rPr>
          <w:color w:val="000000"/>
          <w:spacing w:val="-2"/>
          <w:sz w:val="22"/>
        </w:rPr>
        <w:t xml:space="preserve">The CCL does not include the </w:t>
      </w:r>
      <w:r w:rsidR="00E80E08">
        <w:rPr>
          <w:color w:val="000000"/>
          <w:sz w:val="22"/>
        </w:rPr>
        <w:t>Design-Build Firm</w:t>
      </w:r>
      <w:r>
        <w:rPr>
          <w:color w:val="000000"/>
          <w:spacing w:val="-2"/>
          <w:sz w:val="22"/>
        </w:rPr>
        <w:t>’s Pre-Construction Phase Fee, or Owner’s Construction Contingency or Owner’s Special Cash Allowance.</w:t>
      </w:r>
    </w:p>
    <w:p w14:paraId="41A081A1" w14:textId="77777777" w:rsidR="000D52CD" w:rsidRDefault="000D52CD">
      <w:pPr>
        <w:rPr>
          <w:sz w:val="22"/>
        </w:rPr>
      </w:pPr>
    </w:p>
    <w:p w14:paraId="4599CE43" w14:textId="77777777" w:rsidR="000D52CD" w:rsidRDefault="000D52CD" w:rsidP="000D52CD">
      <w:pPr>
        <w:pStyle w:val="BodyText"/>
        <w:numPr>
          <w:ilvl w:val="0"/>
          <w:numId w:val="3"/>
        </w:numPr>
        <w:tabs>
          <w:tab w:val="clear" w:pos="360"/>
          <w:tab w:val="left" w:pos="720"/>
        </w:tabs>
        <w:jc w:val="both"/>
        <w:rPr>
          <w:sz w:val="22"/>
        </w:rPr>
      </w:pPr>
      <w:r>
        <w:rPr>
          <w:sz w:val="22"/>
        </w:rPr>
        <w:t>“</w:t>
      </w:r>
      <w:r>
        <w:rPr>
          <w:b/>
          <w:bCs/>
          <w:sz w:val="22"/>
        </w:rPr>
        <w:t>Construction Services</w:t>
      </w:r>
      <w:r>
        <w:rPr>
          <w:sz w:val="22"/>
        </w:rPr>
        <w:t>” means the implementation and execution of the construction work required by the Contract Documents.  The construction phase of the Project may be divided into different stages, each with different start and completion dates.</w:t>
      </w:r>
    </w:p>
    <w:p w14:paraId="388AB2D6" w14:textId="77777777" w:rsidR="000D52CD" w:rsidRDefault="000D52CD">
      <w:pPr>
        <w:pStyle w:val="BodyText"/>
        <w:jc w:val="both"/>
        <w:rPr>
          <w:sz w:val="22"/>
        </w:rPr>
      </w:pPr>
    </w:p>
    <w:p w14:paraId="3BFB950F" w14:textId="3CAA1F25" w:rsidR="000D52CD" w:rsidRDefault="000D52CD" w:rsidP="000D52CD">
      <w:pPr>
        <w:pStyle w:val="BodyText"/>
        <w:numPr>
          <w:ilvl w:val="0"/>
          <w:numId w:val="3"/>
        </w:numPr>
        <w:tabs>
          <w:tab w:val="clear" w:pos="360"/>
          <w:tab w:val="left" w:pos="720"/>
        </w:tabs>
        <w:jc w:val="both"/>
        <w:rPr>
          <w:sz w:val="22"/>
        </w:rPr>
      </w:pPr>
      <w:r>
        <w:rPr>
          <w:sz w:val="22"/>
        </w:rPr>
        <w:t>“</w:t>
      </w:r>
      <w:r>
        <w:rPr>
          <w:b/>
          <w:bCs/>
          <w:sz w:val="22"/>
        </w:rPr>
        <w:t>Contract Sum</w:t>
      </w:r>
      <w:r>
        <w:rPr>
          <w:sz w:val="22"/>
        </w:rPr>
        <w:t xml:space="preserve">” means the total amount of all compensation payable to the </w:t>
      </w:r>
      <w:r w:rsidR="00E80E08">
        <w:rPr>
          <w:sz w:val="22"/>
        </w:rPr>
        <w:t>Design-Build Firm</w:t>
      </w:r>
      <w:r>
        <w:rPr>
          <w:sz w:val="22"/>
        </w:rPr>
        <w:t xml:space="preserve"> for the Project and shall not exceed the </w:t>
      </w:r>
      <w:proofErr w:type="gramStart"/>
      <w:r>
        <w:rPr>
          <w:sz w:val="22"/>
        </w:rPr>
        <w:t>sum total</w:t>
      </w:r>
      <w:proofErr w:type="gramEnd"/>
      <w:r>
        <w:rPr>
          <w:sz w:val="22"/>
        </w:rPr>
        <w:t xml:space="preserve"> amount of the Pre-Construction Phase Services Fees plus the Guaranteed Maximum Price Proposal accepted by the parties, subject to adjustment for Additional Services or Change Orders.  Any costs that exceed the Contract Sum shall be borne solely by </w:t>
      </w:r>
      <w:r w:rsidR="00E80E08">
        <w:rPr>
          <w:sz w:val="22"/>
        </w:rPr>
        <w:t>Design-Build Firm</w:t>
      </w:r>
      <w:r>
        <w:rPr>
          <w:sz w:val="22"/>
        </w:rPr>
        <w:t xml:space="preserve"> without reimbursement by Owner. </w:t>
      </w:r>
    </w:p>
    <w:p w14:paraId="65814407" w14:textId="77777777" w:rsidR="006A2B22" w:rsidRDefault="006A2B22" w:rsidP="00DD35B4">
      <w:pPr>
        <w:pStyle w:val="ListParagraph"/>
        <w:rPr>
          <w:sz w:val="22"/>
        </w:rPr>
      </w:pPr>
    </w:p>
    <w:p w14:paraId="19E0F0C4" w14:textId="13524D68" w:rsidR="006A2B22" w:rsidRDefault="006A2B22" w:rsidP="000D52CD">
      <w:pPr>
        <w:pStyle w:val="BodyText"/>
        <w:numPr>
          <w:ilvl w:val="0"/>
          <w:numId w:val="3"/>
        </w:numPr>
        <w:tabs>
          <w:tab w:val="clear" w:pos="360"/>
          <w:tab w:val="left" w:pos="720"/>
        </w:tabs>
        <w:jc w:val="both"/>
        <w:rPr>
          <w:sz w:val="22"/>
        </w:rPr>
      </w:pPr>
      <w:r>
        <w:rPr>
          <w:sz w:val="22"/>
        </w:rPr>
        <w:t>“</w:t>
      </w:r>
      <w:r>
        <w:rPr>
          <w:b/>
          <w:bCs/>
          <w:sz w:val="22"/>
        </w:rPr>
        <w:t xml:space="preserve">Design-Build Firm” </w:t>
      </w:r>
      <w:r w:rsidRPr="00DD35B4">
        <w:rPr>
          <w:sz w:val="22"/>
        </w:rPr>
        <w:t>means the legal entity</w:t>
      </w:r>
      <w:r w:rsidR="00DA1818">
        <w:rPr>
          <w:sz w:val="22"/>
        </w:rPr>
        <w:t xml:space="preserve"> employed</w:t>
      </w:r>
      <w:r w:rsidR="00DA1818" w:rsidRPr="00EE462B">
        <w:rPr>
          <w:sz w:val="22"/>
        </w:rPr>
        <w:t xml:space="preserve"> by the Owner</w:t>
      </w:r>
      <w:r w:rsidRPr="00DD35B4">
        <w:rPr>
          <w:sz w:val="22"/>
        </w:rPr>
        <w:t xml:space="preserve"> </w:t>
      </w:r>
      <w:r w:rsidR="00DA1818">
        <w:rPr>
          <w:sz w:val="22"/>
        </w:rPr>
        <w:t xml:space="preserve">for the purpose </w:t>
      </w:r>
      <w:r w:rsidR="00DA1818" w:rsidRPr="00DA1818">
        <w:rPr>
          <w:sz w:val="22"/>
        </w:rPr>
        <w:t>of designing</w:t>
      </w:r>
      <w:r w:rsidRPr="00DD35B4">
        <w:rPr>
          <w:sz w:val="22"/>
        </w:rPr>
        <w:t xml:space="preserve"> and construct</w:t>
      </w:r>
      <w:r w:rsidR="00DA1818">
        <w:rPr>
          <w:sz w:val="22"/>
        </w:rPr>
        <w:t>ing</w:t>
      </w:r>
      <w:r w:rsidRPr="00DD35B4">
        <w:rPr>
          <w:sz w:val="22"/>
        </w:rPr>
        <w:t xml:space="preserve"> the Project</w:t>
      </w:r>
      <w:r w:rsidR="00DA1818">
        <w:rPr>
          <w:sz w:val="22"/>
        </w:rPr>
        <w:t xml:space="preserve"> in accordance with this Agreement</w:t>
      </w:r>
      <w:r w:rsidRPr="00DD35B4">
        <w:rPr>
          <w:sz w:val="22"/>
        </w:rPr>
        <w:t>.</w:t>
      </w:r>
      <w:r w:rsidR="00DA1818">
        <w:rPr>
          <w:sz w:val="22"/>
        </w:rPr>
        <w:t xml:space="preserve"> Refer to Article 1. </w:t>
      </w:r>
      <w:r w:rsidRPr="00DD35B4">
        <w:rPr>
          <w:sz w:val="22"/>
        </w:rPr>
        <w:t xml:space="preserve"> </w:t>
      </w:r>
    </w:p>
    <w:p w14:paraId="2C99079A" w14:textId="77777777" w:rsidR="000368D9" w:rsidRPr="000368D9" w:rsidRDefault="000368D9" w:rsidP="00326CE2">
      <w:pPr>
        <w:pStyle w:val="BodyText"/>
        <w:tabs>
          <w:tab w:val="left" w:pos="720"/>
        </w:tabs>
        <w:jc w:val="both"/>
        <w:rPr>
          <w:sz w:val="22"/>
        </w:rPr>
      </w:pPr>
    </w:p>
    <w:p w14:paraId="05C572B8" w14:textId="6579B398" w:rsidR="000D52CD" w:rsidRDefault="000D52CD" w:rsidP="000D52CD">
      <w:pPr>
        <w:pStyle w:val="BodyText"/>
        <w:numPr>
          <w:ilvl w:val="0"/>
          <w:numId w:val="3"/>
        </w:numPr>
        <w:tabs>
          <w:tab w:val="clear" w:pos="360"/>
          <w:tab w:val="left" w:pos="720"/>
        </w:tabs>
        <w:jc w:val="both"/>
        <w:rPr>
          <w:sz w:val="22"/>
        </w:rPr>
      </w:pPr>
      <w:r>
        <w:rPr>
          <w:sz w:val="22"/>
        </w:rPr>
        <w:t>“</w:t>
      </w:r>
      <w:r>
        <w:rPr>
          <w:b/>
          <w:bCs/>
          <w:sz w:val="22"/>
        </w:rPr>
        <w:t>Design Consultant</w:t>
      </w:r>
      <w:r>
        <w:rPr>
          <w:sz w:val="22"/>
        </w:rPr>
        <w:t>” means any licensed professionals or firms, other than the Project Architect</w:t>
      </w:r>
      <w:r w:rsidR="003C2F43">
        <w:rPr>
          <w:sz w:val="22"/>
        </w:rPr>
        <w:t>/Engineer</w:t>
      </w:r>
      <w:r>
        <w:rPr>
          <w:sz w:val="22"/>
        </w:rPr>
        <w:t xml:space="preserve">, engaged by Owner as independent consultants for the Project Improvements.  </w:t>
      </w:r>
    </w:p>
    <w:p w14:paraId="02CEB32C" w14:textId="77777777" w:rsidR="000D52CD" w:rsidRDefault="000D52CD">
      <w:pPr>
        <w:pStyle w:val="BodyText"/>
        <w:jc w:val="both"/>
        <w:rPr>
          <w:spacing w:val="-3"/>
          <w:sz w:val="22"/>
        </w:rPr>
      </w:pPr>
    </w:p>
    <w:p w14:paraId="4EBC468C" w14:textId="2A1832B4" w:rsidR="000D52CD" w:rsidRDefault="000D52CD" w:rsidP="000D52CD">
      <w:pPr>
        <w:pStyle w:val="BodyText"/>
        <w:numPr>
          <w:ilvl w:val="0"/>
          <w:numId w:val="3"/>
        </w:numPr>
        <w:tabs>
          <w:tab w:val="clear" w:pos="360"/>
          <w:tab w:val="left" w:pos="720"/>
        </w:tabs>
        <w:jc w:val="both"/>
        <w:rPr>
          <w:sz w:val="22"/>
        </w:rPr>
      </w:pPr>
      <w:bookmarkStart w:id="2" w:name="_Hlk111015543"/>
      <w:r>
        <w:rPr>
          <w:spacing w:val="-3"/>
          <w:sz w:val="22"/>
        </w:rPr>
        <w:t>“</w:t>
      </w:r>
      <w:r>
        <w:rPr>
          <w:b/>
          <w:bCs/>
          <w:spacing w:val="-3"/>
          <w:sz w:val="22"/>
        </w:rPr>
        <w:t>Design Services</w:t>
      </w:r>
      <w:r>
        <w:rPr>
          <w:spacing w:val="-3"/>
          <w:sz w:val="22"/>
        </w:rPr>
        <w:t xml:space="preserve">” means all professional services required to fulfill the Pre-Construction Phase and Additional design obligations of this Agreement, including, but not limited to, </w:t>
      </w:r>
      <w:r w:rsidR="003F7D80">
        <w:rPr>
          <w:spacing w:val="-3"/>
          <w:sz w:val="22"/>
        </w:rPr>
        <w:t xml:space="preserve">Owner’s Project Requirements, Basis of Design, </w:t>
      </w:r>
      <w:r w:rsidR="003F7D80">
        <w:rPr>
          <w:sz w:val="22"/>
        </w:rPr>
        <w:t>P</w:t>
      </w:r>
      <w:r>
        <w:rPr>
          <w:sz w:val="22"/>
        </w:rPr>
        <w:t xml:space="preserve">rogramming, </w:t>
      </w:r>
      <w:r w:rsidR="003F7D80">
        <w:rPr>
          <w:sz w:val="22"/>
        </w:rPr>
        <w:t>Schematic Design</w:t>
      </w:r>
      <w:r>
        <w:rPr>
          <w:sz w:val="22"/>
        </w:rPr>
        <w:t xml:space="preserve">, </w:t>
      </w:r>
      <w:r w:rsidR="003F7D80">
        <w:rPr>
          <w:sz w:val="22"/>
        </w:rPr>
        <w:t xml:space="preserve">Design Development </w:t>
      </w:r>
      <w:r>
        <w:rPr>
          <w:sz w:val="22"/>
        </w:rPr>
        <w:t xml:space="preserve">and </w:t>
      </w:r>
      <w:r w:rsidR="003F7D80">
        <w:rPr>
          <w:sz w:val="22"/>
        </w:rPr>
        <w:t>Construction Documents</w:t>
      </w:r>
      <w:r>
        <w:rPr>
          <w:spacing w:val="-3"/>
          <w:sz w:val="22"/>
        </w:rPr>
        <w:t xml:space="preserve">.  </w:t>
      </w:r>
    </w:p>
    <w:p w14:paraId="27EB3F1B" w14:textId="77777777" w:rsidR="000D52CD" w:rsidRDefault="000D52CD">
      <w:pPr>
        <w:pStyle w:val="BodyText"/>
        <w:jc w:val="both"/>
        <w:rPr>
          <w:sz w:val="22"/>
        </w:rPr>
      </w:pPr>
    </w:p>
    <w:p w14:paraId="06E0BBEA" w14:textId="784F285E" w:rsidR="000D52CD" w:rsidRDefault="000D52CD" w:rsidP="000D52CD">
      <w:pPr>
        <w:pStyle w:val="BodyText"/>
        <w:numPr>
          <w:ilvl w:val="0"/>
          <w:numId w:val="3"/>
        </w:numPr>
        <w:tabs>
          <w:tab w:val="clear" w:pos="360"/>
          <w:tab w:val="left" w:pos="720"/>
        </w:tabs>
        <w:jc w:val="both"/>
        <w:rPr>
          <w:sz w:val="22"/>
        </w:rPr>
      </w:pPr>
      <w:r>
        <w:rPr>
          <w:sz w:val="22"/>
        </w:rPr>
        <w:t>“</w:t>
      </w:r>
      <w:r>
        <w:rPr>
          <w:b/>
          <w:bCs/>
          <w:sz w:val="22"/>
        </w:rPr>
        <w:t>Direct Construction Cost</w:t>
      </w:r>
      <w:r>
        <w:rPr>
          <w:sz w:val="22"/>
        </w:rPr>
        <w:t xml:space="preserve">” means the sum of the amounts </w:t>
      </w:r>
      <w:r>
        <w:rPr>
          <w:color w:val="000000"/>
          <w:sz w:val="22"/>
        </w:rPr>
        <w:t xml:space="preserve">that the </w:t>
      </w:r>
      <w:r w:rsidR="00E80E08">
        <w:rPr>
          <w:color w:val="000000"/>
          <w:sz w:val="22"/>
        </w:rPr>
        <w:t>Design-Build Firm</w:t>
      </w:r>
      <w:r>
        <w:rPr>
          <w:color w:val="000000"/>
          <w:sz w:val="22"/>
        </w:rPr>
        <w:t xml:space="preserve"> actually and necessarily incurs for </w:t>
      </w:r>
      <w:r>
        <w:rPr>
          <w:sz w:val="22"/>
        </w:rPr>
        <w:t>General</w:t>
      </w:r>
      <w:r>
        <w:rPr>
          <w:color w:val="000000"/>
          <w:sz w:val="22"/>
        </w:rPr>
        <w:t xml:space="preserve"> Conditions Costs, Cost of the Work and </w:t>
      </w:r>
      <w:r w:rsidR="00E80E08">
        <w:rPr>
          <w:color w:val="000000"/>
          <w:sz w:val="22"/>
        </w:rPr>
        <w:t>Design-Build Firm</w:t>
      </w:r>
      <w:r>
        <w:rPr>
          <w:color w:val="000000"/>
          <w:sz w:val="22"/>
        </w:rPr>
        <w:t>’s Contingency during the Construction Phase as allowed by this Agreement.  Direct Construction Cost does not include Pre-Construction Phase Services Fees or Construction Phase Fees.</w:t>
      </w:r>
      <w:r>
        <w:rPr>
          <w:sz w:val="22"/>
        </w:rPr>
        <w:t xml:space="preserve"> </w:t>
      </w:r>
    </w:p>
    <w:bookmarkEnd w:id="2"/>
    <w:p w14:paraId="7695AFF5" w14:textId="77777777" w:rsidR="000D52CD" w:rsidRDefault="000D52CD">
      <w:pPr>
        <w:pStyle w:val="BodyText"/>
        <w:jc w:val="both"/>
        <w:rPr>
          <w:sz w:val="22"/>
        </w:rPr>
      </w:pPr>
    </w:p>
    <w:p w14:paraId="678C53CC" w14:textId="398C3EB4" w:rsidR="000D52CD" w:rsidRDefault="000D52CD" w:rsidP="000D52CD">
      <w:pPr>
        <w:pStyle w:val="BodyText"/>
        <w:numPr>
          <w:ilvl w:val="0"/>
          <w:numId w:val="3"/>
        </w:numPr>
        <w:tabs>
          <w:tab w:val="clear" w:pos="360"/>
          <w:tab w:val="left" w:pos="720"/>
        </w:tabs>
        <w:jc w:val="both"/>
        <w:rPr>
          <w:sz w:val="22"/>
        </w:rPr>
      </w:pPr>
      <w:r>
        <w:rPr>
          <w:sz w:val="22"/>
        </w:rPr>
        <w:t>“</w:t>
      </w:r>
      <w:r>
        <w:rPr>
          <w:b/>
          <w:bCs/>
          <w:sz w:val="22"/>
        </w:rPr>
        <w:t>Direct Salary Expense</w:t>
      </w:r>
      <w:r>
        <w:rPr>
          <w:sz w:val="22"/>
        </w:rPr>
        <w:t>” or “DSE” means the actual gross salary, expressed on an hourly wage basis, of</w:t>
      </w:r>
      <w:r w:rsidR="003000E0">
        <w:rPr>
          <w:sz w:val="22"/>
        </w:rPr>
        <w:t xml:space="preserve"> </w:t>
      </w:r>
      <w:r w:rsidR="00E80E08">
        <w:rPr>
          <w:sz w:val="22"/>
        </w:rPr>
        <w:t>Design-Build Firm</w:t>
      </w:r>
      <w:r>
        <w:rPr>
          <w:sz w:val="22"/>
        </w:rPr>
        <w:t xml:space="preserve">’s and Project </w:t>
      </w:r>
      <w:r w:rsidR="00F434DD">
        <w:rPr>
          <w:sz w:val="22"/>
        </w:rPr>
        <w:t xml:space="preserve">Architect/Engineer’s </w:t>
      </w:r>
      <w:r>
        <w:rPr>
          <w:sz w:val="22"/>
        </w:rPr>
        <w:t xml:space="preserve">employees and consultants directly engaged on the Project. </w:t>
      </w:r>
      <w:r w:rsidR="00A05DFC">
        <w:rPr>
          <w:sz w:val="22"/>
        </w:rPr>
        <w:t xml:space="preserve">For DSE purposes, Design-Build Firm’s employees </w:t>
      </w:r>
      <w:r w:rsidR="00DD35B4">
        <w:rPr>
          <w:sz w:val="22"/>
        </w:rPr>
        <w:t>include</w:t>
      </w:r>
      <w:r w:rsidR="00A05DFC">
        <w:rPr>
          <w:sz w:val="22"/>
        </w:rPr>
        <w:t>, but is not limited to, project managers, officers, principals, project engineers, BIM managers / VDC engineers, project safety personnel, quality control staff, project schedulers, commissioning engineers, cost estimators, superintendents, or other salaried staff that are directly attributable to and necessary for the Project.</w:t>
      </w:r>
      <w:r>
        <w:rPr>
          <w:sz w:val="22"/>
        </w:rPr>
        <w:t xml:space="preserve"> For DSE purposes, Project Architect</w:t>
      </w:r>
      <w:r w:rsidR="00F434DD">
        <w:rPr>
          <w:sz w:val="22"/>
        </w:rPr>
        <w:t>/Engineer</w:t>
      </w:r>
      <w:r>
        <w:rPr>
          <w:sz w:val="22"/>
        </w:rPr>
        <w:t xml:space="preserve">’s employees includes, but is not limited to, architects, officers, principals, engineers, designers, job captains, draftspersons, and specifications writers, who are performing consultation, research or design, or who are producing drawings, specifications, plans, or other documents pertaining to the Project, or who are performing services that are directly attributable to and necessary for the Project. </w:t>
      </w:r>
    </w:p>
    <w:p w14:paraId="0D779473" w14:textId="77777777" w:rsidR="000D52CD" w:rsidRDefault="000D52CD">
      <w:pPr>
        <w:pStyle w:val="BodyText"/>
        <w:jc w:val="both"/>
        <w:rPr>
          <w:sz w:val="22"/>
        </w:rPr>
      </w:pPr>
    </w:p>
    <w:p w14:paraId="3F86C35D" w14:textId="7F16B395" w:rsidR="000D52CD" w:rsidRDefault="000D52CD" w:rsidP="000D52CD">
      <w:pPr>
        <w:pStyle w:val="BodyText"/>
        <w:numPr>
          <w:ilvl w:val="0"/>
          <w:numId w:val="3"/>
        </w:numPr>
        <w:tabs>
          <w:tab w:val="clear" w:pos="360"/>
          <w:tab w:val="left" w:pos="720"/>
        </w:tabs>
        <w:jc w:val="both"/>
        <w:rPr>
          <w:sz w:val="22"/>
        </w:rPr>
      </w:pPr>
      <w:r>
        <w:rPr>
          <w:sz w:val="22"/>
        </w:rPr>
        <w:t>“</w:t>
      </w:r>
      <w:r>
        <w:rPr>
          <w:b/>
          <w:bCs/>
          <w:sz w:val="22"/>
        </w:rPr>
        <w:t>Estimated Construction Cost</w:t>
      </w:r>
      <w:r>
        <w:rPr>
          <w:sz w:val="22"/>
        </w:rPr>
        <w:t xml:space="preserve">” means the total cost of all elements of the project, including, without limitation, all alternates, allowances and contingencies, designed and specified by the </w:t>
      </w:r>
      <w:r w:rsidR="00E80E08">
        <w:rPr>
          <w:sz w:val="22"/>
        </w:rPr>
        <w:t>Design-Build Firm</w:t>
      </w:r>
      <w:r>
        <w:rPr>
          <w:sz w:val="22"/>
        </w:rPr>
        <w:t xml:space="preserve">.  The Estimated Construction Cost shall include, at current market rates with a reasonable allowance for overhead, profit and price escalation, the cost of labor and materials furnished by the Owner and any equipment which has been shown in the plans, specified, and specially provided for by the </w:t>
      </w:r>
      <w:r w:rsidR="00E80E08">
        <w:rPr>
          <w:sz w:val="22"/>
        </w:rPr>
        <w:t>Design-Build Firm</w:t>
      </w:r>
      <w:r>
        <w:rPr>
          <w:sz w:val="22"/>
        </w:rPr>
        <w:t>.  Estimated Construction Cost does not include Design Phase Fees.  Estimated Construction Cost does not include the cost of the land, rights-of-way, or any costs that are the responsibility of the Owner.</w:t>
      </w:r>
    </w:p>
    <w:p w14:paraId="30019A7B" w14:textId="77777777" w:rsidR="000D52CD" w:rsidRDefault="000D52CD">
      <w:pPr>
        <w:rPr>
          <w:sz w:val="22"/>
        </w:rPr>
      </w:pPr>
    </w:p>
    <w:p w14:paraId="48903667" w14:textId="4C5269C8" w:rsidR="000D52CD" w:rsidRDefault="000D52CD" w:rsidP="000D52CD">
      <w:pPr>
        <w:pStyle w:val="BodyText"/>
        <w:numPr>
          <w:ilvl w:val="0"/>
          <w:numId w:val="3"/>
        </w:numPr>
        <w:tabs>
          <w:tab w:val="clear" w:pos="360"/>
          <w:tab w:val="left" w:pos="720"/>
        </w:tabs>
        <w:jc w:val="both"/>
        <w:rPr>
          <w:sz w:val="22"/>
        </w:rPr>
      </w:pPr>
      <w:r>
        <w:rPr>
          <w:sz w:val="22"/>
        </w:rPr>
        <w:t>“</w:t>
      </w:r>
      <w:r>
        <w:rPr>
          <w:b/>
          <w:bCs/>
          <w:sz w:val="22"/>
        </w:rPr>
        <w:t>General Conditions Costs</w:t>
      </w:r>
      <w:r>
        <w:rPr>
          <w:sz w:val="22"/>
        </w:rPr>
        <w:t xml:space="preserve">” </w:t>
      </w:r>
      <w:r>
        <w:rPr>
          <w:color w:val="000000"/>
          <w:sz w:val="22"/>
        </w:rPr>
        <w:t xml:space="preserve">means costs incurred and minor work performed on the jobsite by the </w:t>
      </w:r>
      <w:r w:rsidR="00E80E08">
        <w:rPr>
          <w:sz w:val="22"/>
        </w:rPr>
        <w:t>Design-Build Firm</w:t>
      </w:r>
      <w:r>
        <w:rPr>
          <w:color w:val="000000"/>
          <w:sz w:val="22"/>
        </w:rPr>
        <w:t xml:space="preserve"> without the need for competitive bids/proposals.  The allowable General Conditions items are further described in the Agreement and limited by attached exhibit.</w:t>
      </w:r>
      <w:r>
        <w:rPr>
          <w:sz w:val="22"/>
        </w:rPr>
        <w:t xml:space="preserve"> </w:t>
      </w:r>
    </w:p>
    <w:p w14:paraId="5F83DF76" w14:textId="77777777" w:rsidR="000D52CD" w:rsidRDefault="000D52CD">
      <w:pPr>
        <w:rPr>
          <w:sz w:val="22"/>
        </w:rPr>
      </w:pPr>
    </w:p>
    <w:p w14:paraId="6120AE19" w14:textId="3DEF4D9C" w:rsidR="000D52CD" w:rsidRDefault="000D52CD" w:rsidP="000D52CD">
      <w:pPr>
        <w:pStyle w:val="BodyText"/>
        <w:numPr>
          <w:ilvl w:val="0"/>
          <w:numId w:val="3"/>
        </w:numPr>
        <w:tabs>
          <w:tab w:val="clear" w:pos="360"/>
          <w:tab w:val="left" w:pos="720"/>
        </w:tabs>
        <w:jc w:val="both"/>
        <w:rPr>
          <w:sz w:val="22"/>
        </w:rPr>
      </w:pPr>
      <w:r>
        <w:rPr>
          <w:color w:val="000000"/>
          <w:sz w:val="22"/>
        </w:rPr>
        <w:t>“</w:t>
      </w:r>
      <w:r>
        <w:rPr>
          <w:b/>
          <w:bCs/>
          <w:color w:val="000000"/>
          <w:sz w:val="22"/>
        </w:rPr>
        <w:t>Guaranteed Maximum Price</w:t>
      </w:r>
      <w:r>
        <w:rPr>
          <w:color w:val="000000"/>
          <w:sz w:val="22"/>
        </w:rPr>
        <w:t xml:space="preserve">” or “GMP” means the amount proposed by the </w:t>
      </w:r>
      <w:r w:rsidR="00E80E08">
        <w:rPr>
          <w:color w:val="000000"/>
          <w:sz w:val="22"/>
        </w:rPr>
        <w:t>Design-Build Firm</w:t>
      </w:r>
      <w:r>
        <w:rPr>
          <w:color w:val="000000"/>
          <w:sz w:val="22"/>
        </w:rPr>
        <w:t xml:space="preserve"> and accepted by the Owner as the maximum cost to the Owner for construction of the Work in accordance with the Contract Documents.  The GMP includes </w:t>
      </w:r>
      <w:r w:rsidR="00E80E08">
        <w:rPr>
          <w:color w:val="000000"/>
          <w:sz w:val="22"/>
        </w:rPr>
        <w:t>Design-Build Firm</w:t>
      </w:r>
      <w:r>
        <w:rPr>
          <w:color w:val="000000"/>
          <w:sz w:val="22"/>
        </w:rPr>
        <w:t xml:space="preserve">’s Construction Phase Fee, the General Conditions Costs, the Cost of the Work, </w:t>
      </w:r>
      <w:r w:rsidR="00E80E08">
        <w:rPr>
          <w:color w:val="000000"/>
          <w:sz w:val="22"/>
        </w:rPr>
        <w:t>Design-Build Firm</w:t>
      </w:r>
      <w:r>
        <w:rPr>
          <w:color w:val="000000"/>
          <w:sz w:val="22"/>
        </w:rPr>
        <w:t xml:space="preserve">’s Construction Contingency amount, and the Owner’s Construction Contingency amount and Owner’s Special Cash Allowance.  </w:t>
      </w:r>
    </w:p>
    <w:p w14:paraId="3DC3D511" w14:textId="77777777" w:rsidR="000D52CD" w:rsidRDefault="000D52CD">
      <w:pPr>
        <w:pStyle w:val="BodyTextIndent"/>
        <w:ind w:firstLine="0"/>
        <w:rPr>
          <w:sz w:val="22"/>
        </w:rPr>
      </w:pPr>
    </w:p>
    <w:p w14:paraId="1CD1BACE" w14:textId="598AFB8B" w:rsidR="000D52CD" w:rsidRDefault="000D52CD" w:rsidP="000D52CD">
      <w:pPr>
        <w:pStyle w:val="BodyTextIndent"/>
        <w:numPr>
          <w:ilvl w:val="0"/>
          <w:numId w:val="3"/>
        </w:numPr>
        <w:tabs>
          <w:tab w:val="clear" w:pos="360"/>
        </w:tabs>
        <w:rPr>
          <w:sz w:val="22"/>
        </w:rPr>
      </w:pPr>
      <w:r>
        <w:rPr>
          <w:color w:val="000000"/>
          <w:sz w:val="22"/>
        </w:rPr>
        <w:lastRenderedPageBreak/>
        <w:t>“</w:t>
      </w:r>
      <w:r>
        <w:rPr>
          <w:b/>
          <w:bCs/>
          <w:color w:val="000000"/>
          <w:sz w:val="22"/>
        </w:rPr>
        <w:t>Monthly Salary Rate</w:t>
      </w:r>
      <w:r>
        <w:rPr>
          <w:color w:val="000000"/>
          <w:sz w:val="22"/>
        </w:rPr>
        <w:t xml:space="preserve">” means the amount agreed to by the Owner that can be used on Applications for Payment throughout the Construction Phase to account for the services of </w:t>
      </w:r>
      <w:r w:rsidR="00E80E08">
        <w:rPr>
          <w:color w:val="000000"/>
          <w:sz w:val="22"/>
        </w:rPr>
        <w:t>Design-Build Firm</w:t>
      </w:r>
      <w:r>
        <w:rPr>
          <w:color w:val="000000"/>
          <w:sz w:val="22"/>
        </w:rPr>
        <w:t xml:space="preserve">’s salaried personnel assigned to the Project.  A Monthly Salary Rate must be established for each salaried person and must be approved in writing by the Owner in advance of any Application for Payment seeking reimbursement for that person.  The Monthly Salary Rate is for convenience only and any payments made for </w:t>
      </w:r>
      <w:r w:rsidR="00E80E08">
        <w:rPr>
          <w:color w:val="000000"/>
          <w:sz w:val="22"/>
        </w:rPr>
        <w:t>Design-Build Firm</w:t>
      </w:r>
      <w:r>
        <w:rPr>
          <w:color w:val="000000"/>
          <w:sz w:val="22"/>
        </w:rPr>
        <w:t xml:space="preserve">’s personnel are subject to audit to determine the actual cost of the wages and allowable employer contributions incurred by the </w:t>
      </w:r>
      <w:r w:rsidR="00E80E08">
        <w:rPr>
          <w:color w:val="000000"/>
          <w:sz w:val="22"/>
        </w:rPr>
        <w:t>Design-Build Firm</w:t>
      </w:r>
      <w:r>
        <w:rPr>
          <w:color w:val="000000"/>
          <w:sz w:val="22"/>
        </w:rPr>
        <w:t xml:space="preserve"> for services performed for the Project.</w:t>
      </w:r>
      <w:r>
        <w:rPr>
          <w:sz w:val="22"/>
        </w:rPr>
        <w:t xml:space="preserve"> </w:t>
      </w:r>
    </w:p>
    <w:p w14:paraId="34F82B35" w14:textId="77777777" w:rsidR="000D52CD" w:rsidRDefault="000D52CD">
      <w:pPr>
        <w:pStyle w:val="BodyTextIndent"/>
        <w:ind w:firstLine="0"/>
        <w:rPr>
          <w:sz w:val="22"/>
        </w:rPr>
      </w:pPr>
    </w:p>
    <w:p w14:paraId="2F9E56D6" w14:textId="77777777" w:rsidR="000D52CD" w:rsidRDefault="000D52CD" w:rsidP="000D52CD">
      <w:pPr>
        <w:pStyle w:val="BodyTextIndent"/>
        <w:numPr>
          <w:ilvl w:val="0"/>
          <w:numId w:val="3"/>
        </w:numPr>
        <w:tabs>
          <w:tab w:val="clear" w:pos="360"/>
        </w:tabs>
        <w:rPr>
          <w:sz w:val="22"/>
        </w:rPr>
      </w:pPr>
      <w:r>
        <w:rPr>
          <w:sz w:val="22"/>
        </w:rPr>
        <w:t>“</w:t>
      </w:r>
      <w:r>
        <w:rPr>
          <w:b/>
          <w:bCs/>
          <w:sz w:val="22"/>
        </w:rPr>
        <w:t>Preliminary Project Cost</w:t>
      </w:r>
      <w:r>
        <w:rPr>
          <w:sz w:val="22"/>
        </w:rPr>
        <w:t>” or “PPC” means the total estimated cost of the entire Project, including design, construction, and other associated costs and services which is established prior to the commencement of design.</w:t>
      </w:r>
      <w:r>
        <w:rPr>
          <w:spacing w:val="-3"/>
          <w:sz w:val="22"/>
        </w:rPr>
        <w:t xml:space="preserve"> </w:t>
      </w:r>
    </w:p>
    <w:p w14:paraId="68762DA0" w14:textId="77777777" w:rsidR="000D52CD" w:rsidRDefault="000D52CD">
      <w:pPr>
        <w:pStyle w:val="BodyTextIndent"/>
        <w:ind w:firstLine="0"/>
        <w:rPr>
          <w:spacing w:val="-3"/>
          <w:sz w:val="22"/>
        </w:rPr>
      </w:pPr>
    </w:p>
    <w:p w14:paraId="18C143D2" w14:textId="21B25B1A" w:rsidR="000D52CD" w:rsidRDefault="000D52CD" w:rsidP="000D52CD">
      <w:pPr>
        <w:pStyle w:val="BodyTextIndent"/>
        <w:numPr>
          <w:ilvl w:val="0"/>
          <w:numId w:val="3"/>
        </w:numPr>
        <w:tabs>
          <w:tab w:val="clear" w:pos="360"/>
        </w:tabs>
        <w:rPr>
          <w:sz w:val="22"/>
        </w:rPr>
      </w:pPr>
      <w:r>
        <w:rPr>
          <w:spacing w:val="-3"/>
          <w:sz w:val="22"/>
        </w:rPr>
        <w:t>“</w:t>
      </w:r>
      <w:r>
        <w:rPr>
          <w:b/>
          <w:bCs/>
          <w:spacing w:val="-3"/>
          <w:sz w:val="22"/>
        </w:rPr>
        <w:t>Project Architect</w:t>
      </w:r>
      <w:r w:rsidR="008A2A79">
        <w:rPr>
          <w:b/>
          <w:bCs/>
          <w:spacing w:val="-3"/>
          <w:sz w:val="22"/>
        </w:rPr>
        <w:t>/</w:t>
      </w:r>
      <w:r w:rsidR="003F7D80">
        <w:rPr>
          <w:b/>
          <w:bCs/>
          <w:spacing w:val="-3"/>
          <w:sz w:val="22"/>
        </w:rPr>
        <w:t>Engineer</w:t>
      </w:r>
      <w:r>
        <w:rPr>
          <w:spacing w:val="-3"/>
          <w:sz w:val="22"/>
        </w:rPr>
        <w:t xml:space="preserve">” means the professional architect or engineer employed by the </w:t>
      </w:r>
      <w:r w:rsidR="00E80E08">
        <w:rPr>
          <w:spacing w:val="-3"/>
          <w:sz w:val="22"/>
        </w:rPr>
        <w:t>Design-Build Firm</w:t>
      </w:r>
      <w:r>
        <w:rPr>
          <w:spacing w:val="-3"/>
          <w:sz w:val="22"/>
        </w:rPr>
        <w:t xml:space="preserve"> to perform all or part of the Design Services </w:t>
      </w:r>
      <w:r w:rsidR="00B47012">
        <w:rPr>
          <w:spacing w:val="-3"/>
          <w:sz w:val="22"/>
        </w:rPr>
        <w:t xml:space="preserve">and </w:t>
      </w:r>
      <w:r>
        <w:rPr>
          <w:spacing w:val="-3"/>
          <w:sz w:val="22"/>
        </w:rPr>
        <w:t>the Construction Contract Administration Services in accordance with the Contract</w:t>
      </w:r>
      <w:r w:rsidR="00326CE2">
        <w:rPr>
          <w:spacing w:val="-3"/>
          <w:sz w:val="22"/>
        </w:rPr>
        <w:t xml:space="preserve"> as part of the Design/Build Team</w:t>
      </w:r>
      <w:r>
        <w:rPr>
          <w:spacing w:val="-3"/>
          <w:sz w:val="22"/>
        </w:rPr>
        <w:t>.  The Project Architect</w:t>
      </w:r>
      <w:r w:rsidR="008A2A79">
        <w:rPr>
          <w:spacing w:val="-3"/>
          <w:sz w:val="22"/>
        </w:rPr>
        <w:t>/</w:t>
      </w:r>
      <w:r w:rsidR="008C0160">
        <w:rPr>
          <w:spacing w:val="-3"/>
          <w:sz w:val="22"/>
        </w:rPr>
        <w:t xml:space="preserve">Engineer </w:t>
      </w:r>
      <w:r>
        <w:rPr>
          <w:spacing w:val="-3"/>
          <w:sz w:val="22"/>
        </w:rPr>
        <w:t xml:space="preserve">and its professional consultants must be qualified to perform the Design Services and the Construction Contract Administration Services and be licensed in the State of Texas in their respective professions.  </w:t>
      </w:r>
    </w:p>
    <w:p w14:paraId="495389F5" w14:textId="77777777" w:rsidR="000D52CD" w:rsidRDefault="000D52CD">
      <w:pPr>
        <w:pStyle w:val="BodyTextIndent"/>
        <w:ind w:firstLine="0"/>
        <w:rPr>
          <w:sz w:val="22"/>
        </w:rPr>
      </w:pPr>
    </w:p>
    <w:p w14:paraId="24E05E76" w14:textId="1D645F73" w:rsidR="000D52CD" w:rsidRDefault="000D52CD" w:rsidP="000D52CD">
      <w:pPr>
        <w:pStyle w:val="BodyTextIndent"/>
        <w:numPr>
          <w:ilvl w:val="0"/>
          <w:numId w:val="3"/>
        </w:numPr>
        <w:tabs>
          <w:tab w:val="clear" w:pos="360"/>
        </w:tabs>
        <w:rPr>
          <w:sz w:val="22"/>
        </w:rPr>
      </w:pPr>
      <w:r>
        <w:rPr>
          <w:sz w:val="22"/>
        </w:rPr>
        <w:t>“</w:t>
      </w:r>
      <w:r>
        <w:rPr>
          <w:b/>
          <w:bCs/>
          <w:sz w:val="22"/>
        </w:rPr>
        <w:t>Project Team</w:t>
      </w:r>
      <w:r>
        <w:rPr>
          <w:sz w:val="22"/>
        </w:rPr>
        <w:t xml:space="preserve">” means the Owner, </w:t>
      </w:r>
      <w:r w:rsidR="00E80E08">
        <w:rPr>
          <w:sz w:val="22"/>
        </w:rPr>
        <w:t>Design-Build</w:t>
      </w:r>
      <w:r w:rsidR="003C2F43">
        <w:rPr>
          <w:sz w:val="22"/>
        </w:rPr>
        <w:t xml:space="preserve"> </w:t>
      </w:r>
      <w:r w:rsidR="00E80E08">
        <w:rPr>
          <w:sz w:val="22"/>
        </w:rPr>
        <w:t>Firm</w:t>
      </w:r>
      <w:r>
        <w:rPr>
          <w:sz w:val="22"/>
        </w:rPr>
        <w:t>, any separate contractors employed by Owner, and other consultants employed for the purpose of programming, design, and construction of the Project.  The constitution of the Project Team may vary at different phases of the Project.  The Project Team will be designated by Owner and may be modified from time to time by Owner.</w:t>
      </w:r>
    </w:p>
    <w:p w14:paraId="4E94A244" w14:textId="77777777" w:rsidR="000D52CD" w:rsidRDefault="000D52CD">
      <w:pPr>
        <w:ind w:firstLine="720"/>
        <w:rPr>
          <w:sz w:val="22"/>
        </w:rPr>
      </w:pPr>
    </w:p>
    <w:p w14:paraId="3721FCE5" w14:textId="4DBCF1B2" w:rsidR="000D52CD" w:rsidRDefault="000D52CD" w:rsidP="000D52CD">
      <w:pPr>
        <w:numPr>
          <w:ilvl w:val="0"/>
          <w:numId w:val="3"/>
        </w:numPr>
        <w:tabs>
          <w:tab w:val="clear" w:pos="360"/>
        </w:tabs>
        <w:jc w:val="both"/>
        <w:rPr>
          <w:sz w:val="22"/>
        </w:rPr>
      </w:pPr>
      <w:r>
        <w:rPr>
          <w:spacing w:val="-3"/>
          <w:sz w:val="22"/>
        </w:rPr>
        <w:t xml:space="preserve"> </w:t>
      </w:r>
      <w:r>
        <w:rPr>
          <w:sz w:val="22"/>
        </w:rPr>
        <w:t>“</w:t>
      </w:r>
      <w:r>
        <w:rPr>
          <w:b/>
          <w:bCs/>
          <w:sz w:val="22"/>
        </w:rPr>
        <w:t>Standards and Standard Specifications</w:t>
      </w:r>
      <w:r>
        <w:rPr>
          <w:sz w:val="22"/>
        </w:rPr>
        <w:t xml:space="preserve">” means the </w:t>
      </w:r>
      <w:r w:rsidR="00722A1E">
        <w:rPr>
          <w:sz w:val="22"/>
        </w:rPr>
        <w:t xml:space="preserve">design </w:t>
      </w:r>
      <w:r>
        <w:rPr>
          <w:sz w:val="22"/>
        </w:rPr>
        <w:t xml:space="preserve">and </w:t>
      </w:r>
      <w:r w:rsidR="00722A1E">
        <w:rPr>
          <w:sz w:val="22"/>
        </w:rPr>
        <w:t xml:space="preserve">construction </w:t>
      </w:r>
      <w:r>
        <w:rPr>
          <w:sz w:val="22"/>
        </w:rPr>
        <w:t>requirements and standards of The University of Texas System</w:t>
      </w:r>
      <w:r w:rsidR="00AF572C">
        <w:rPr>
          <w:sz w:val="22"/>
        </w:rPr>
        <w:t xml:space="preserve">, </w:t>
      </w:r>
      <w:r w:rsidR="00536ECB">
        <w:rPr>
          <w:sz w:val="22"/>
        </w:rPr>
        <w:t xml:space="preserve">its respective institutions </w:t>
      </w:r>
      <w:r>
        <w:rPr>
          <w:sz w:val="22"/>
        </w:rPr>
        <w:t xml:space="preserve">and various building and life safety codes as specified in the Owner’s Design Guidelines which are incorporated by reference. </w:t>
      </w:r>
    </w:p>
    <w:p w14:paraId="2DEFB023" w14:textId="77777777" w:rsidR="000D52CD" w:rsidRDefault="000D52CD">
      <w:pPr>
        <w:rPr>
          <w:sz w:val="22"/>
        </w:rPr>
      </w:pPr>
    </w:p>
    <w:p w14:paraId="5F450B79" w14:textId="2FF047A5" w:rsidR="000D52CD" w:rsidRDefault="000D52CD" w:rsidP="000D52CD">
      <w:pPr>
        <w:numPr>
          <w:ilvl w:val="0"/>
          <w:numId w:val="3"/>
        </w:numPr>
        <w:tabs>
          <w:tab w:val="clear" w:pos="360"/>
        </w:tabs>
        <w:jc w:val="both"/>
        <w:rPr>
          <w:sz w:val="22"/>
        </w:rPr>
      </w:pPr>
      <w:r>
        <w:rPr>
          <w:sz w:val="22"/>
        </w:rPr>
        <w:t>“</w:t>
      </w:r>
      <w:r>
        <w:rPr>
          <w:b/>
          <w:bCs/>
          <w:sz w:val="22"/>
        </w:rPr>
        <w:t>Subcontractor</w:t>
      </w:r>
      <w:r>
        <w:rPr>
          <w:sz w:val="22"/>
        </w:rPr>
        <w:t xml:space="preserve">” means a person or entity who has an agreement with the </w:t>
      </w:r>
      <w:r w:rsidR="00E80E08">
        <w:rPr>
          <w:sz w:val="22"/>
        </w:rPr>
        <w:t>Design-Build Firm</w:t>
      </w:r>
      <w:r>
        <w:rPr>
          <w:sz w:val="22"/>
        </w:rPr>
        <w:t xml:space="preserve"> to perform any portion of the Work.  The term Subcontractor does not include the Project Architect</w:t>
      </w:r>
      <w:r w:rsidR="008A2A79">
        <w:rPr>
          <w:sz w:val="22"/>
        </w:rPr>
        <w:t>/</w:t>
      </w:r>
      <w:r w:rsidR="002A3CEF">
        <w:rPr>
          <w:sz w:val="22"/>
        </w:rPr>
        <w:t xml:space="preserve">Engineer </w:t>
      </w:r>
      <w:r>
        <w:rPr>
          <w:sz w:val="22"/>
        </w:rPr>
        <w:t xml:space="preserve">or any </w:t>
      </w:r>
      <w:proofErr w:type="gramStart"/>
      <w:r>
        <w:rPr>
          <w:sz w:val="22"/>
        </w:rPr>
        <w:t>person</w:t>
      </w:r>
      <w:proofErr w:type="gramEnd"/>
      <w:r>
        <w:rPr>
          <w:sz w:val="22"/>
        </w:rPr>
        <w:t xml:space="preserve"> or entity hired directly by the Owner.</w:t>
      </w:r>
    </w:p>
    <w:p w14:paraId="76D61C36" w14:textId="77777777" w:rsidR="000D52CD" w:rsidRDefault="000D52CD">
      <w:pPr>
        <w:rPr>
          <w:sz w:val="22"/>
        </w:rPr>
      </w:pPr>
    </w:p>
    <w:p w14:paraId="0F053C1B" w14:textId="2FF94C20" w:rsidR="000D52CD" w:rsidRDefault="000D52CD" w:rsidP="000D52CD">
      <w:pPr>
        <w:pStyle w:val="BodyTextIndent"/>
        <w:numPr>
          <w:ilvl w:val="0"/>
          <w:numId w:val="3"/>
        </w:numPr>
        <w:tabs>
          <w:tab w:val="clear" w:pos="360"/>
        </w:tabs>
        <w:rPr>
          <w:sz w:val="22"/>
        </w:rPr>
      </w:pPr>
      <w:r>
        <w:rPr>
          <w:sz w:val="22"/>
        </w:rPr>
        <w:t xml:space="preserve"> “</w:t>
      </w:r>
      <w:r>
        <w:rPr>
          <w:b/>
          <w:bCs/>
          <w:sz w:val="22"/>
        </w:rPr>
        <w:t>Total Project Cost</w:t>
      </w:r>
      <w:r>
        <w:rPr>
          <w:sz w:val="22"/>
        </w:rPr>
        <w:t xml:space="preserve">” or “TPC” means the total budget established for the Project by the Board of Regents or the Chancellor of The University of Texas System at the end of the design development phase (subject to subsequent modification by Owner), which includes but is not limited to professional services costs, </w:t>
      </w:r>
      <w:r w:rsidR="00E80E08">
        <w:rPr>
          <w:sz w:val="22"/>
        </w:rPr>
        <w:t>Design-Build Firm</w:t>
      </w:r>
      <w:r>
        <w:rPr>
          <w:sz w:val="22"/>
        </w:rPr>
        <w:t>’s costs, the costs of the General Conditions items, furniture, fixtures and equipment costs, landscaping costs, moving costs, and other miscellaneous costs.</w:t>
      </w:r>
    </w:p>
    <w:p w14:paraId="56DF8E48" w14:textId="77777777" w:rsidR="000D52CD" w:rsidRDefault="000D52CD">
      <w:pPr>
        <w:rPr>
          <w:sz w:val="22"/>
        </w:rPr>
      </w:pPr>
    </w:p>
    <w:p w14:paraId="78505720" w14:textId="61B65304" w:rsidR="00516A55" w:rsidRDefault="00516A55" w:rsidP="00516A55">
      <w:pPr>
        <w:pStyle w:val="BodyTextIndent"/>
        <w:numPr>
          <w:ilvl w:val="0"/>
          <w:numId w:val="3"/>
        </w:numPr>
        <w:tabs>
          <w:tab w:val="clear" w:pos="360"/>
        </w:tabs>
        <w:rPr>
          <w:color w:val="000000"/>
          <w:sz w:val="22"/>
        </w:rPr>
      </w:pPr>
      <w:r>
        <w:rPr>
          <w:color w:val="000000"/>
          <w:sz w:val="22"/>
        </w:rPr>
        <w:t>“</w:t>
      </w:r>
      <w:r>
        <w:rPr>
          <w:b/>
          <w:bCs/>
          <w:color w:val="000000"/>
          <w:sz w:val="22"/>
        </w:rPr>
        <w:t>Work</w:t>
      </w:r>
      <w:r>
        <w:rPr>
          <w:color w:val="000000"/>
          <w:sz w:val="22"/>
        </w:rPr>
        <w:t xml:space="preserve">” means the provision of all services, labor, materials, supplies, and equipment that are required of the </w:t>
      </w:r>
      <w:r>
        <w:rPr>
          <w:sz w:val="22"/>
          <w:szCs w:val="22"/>
        </w:rPr>
        <w:t>Design-Build Firm</w:t>
      </w:r>
      <w:r w:rsidRPr="00107263">
        <w:rPr>
          <w:sz w:val="22"/>
          <w:szCs w:val="22"/>
        </w:rPr>
        <w:t xml:space="preserve"> </w:t>
      </w:r>
      <w:r>
        <w:rPr>
          <w:color w:val="000000"/>
          <w:sz w:val="22"/>
        </w:rPr>
        <w:t>to complete the Project in strict accordance with the requirements of the Contract and the Construction Documents.  Work includes, but is not limited to, the Construction Phase Services, additional work required by Change Orders, and any other work reasonably inferable from the Construction Documents.  The term “reasonably inferable” takes into consideration the understanding of the parties that some details necessary for completion of the Work may not be shown on the Drawings or included in the Specifications, but they are a requirement of the Work if they are a usual and customary component of the Work or otherwise necessary for complete installation and operation of the Work.</w:t>
      </w:r>
    </w:p>
    <w:p w14:paraId="5F0F3F6F" w14:textId="77777777" w:rsidR="005D1640" w:rsidRDefault="005D1640" w:rsidP="00DD35B4">
      <w:pPr>
        <w:pStyle w:val="BodyTextIndent"/>
        <w:ind w:firstLine="0"/>
        <w:rPr>
          <w:color w:val="000000"/>
          <w:sz w:val="22"/>
        </w:rPr>
      </w:pPr>
    </w:p>
    <w:p w14:paraId="33CDF463" w14:textId="030CEC1A" w:rsidR="00516A55" w:rsidRDefault="00516A55" w:rsidP="00516A55">
      <w:pPr>
        <w:pStyle w:val="BodyTextIndent"/>
        <w:numPr>
          <w:ilvl w:val="0"/>
          <w:numId w:val="3"/>
        </w:numPr>
        <w:tabs>
          <w:tab w:val="clear" w:pos="360"/>
        </w:tabs>
        <w:rPr>
          <w:color w:val="000000"/>
          <w:sz w:val="22"/>
        </w:rPr>
      </w:pPr>
      <w:r>
        <w:rPr>
          <w:color w:val="000000"/>
          <w:sz w:val="22"/>
        </w:rPr>
        <w:t>“</w:t>
      </w:r>
      <w:r>
        <w:rPr>
          <w:b/>
          <w:bCs/>
          <w:color w:val="000000"/>
          <w:sz w:val="22"/>
        </w:rPr>
        <w:t>Worker Wage Rate</w:t>
      </w:r>
      <w:r>
        <w:rPr>
          <w:color w:val="000000"/>
          <w:sz w:val="22"/>
        </w:rPr>
        <w:t xml:space="preserve">” means the actual hourly wage of non-salaried persons performing work on the Project plus allowable employer contributions as established on the Worker Wage Rate Form required by the Construction Documents.  The Worker Wage Rate for individual </w:t>
      </w:r>
      <w:proofErr w:type="gramStart"/>
      <w:r>
        <w:rPr>
          <w:color w:val="000000"/>
          <w:sz w:val="22"/>
        </w:rPr>
        <w:t>persons</w:t>
      </w:r>
      <w:proofErr w:type="gramEnd"/>
      <w:r>
        <w:rPr>
          <w:color w:val="000000"/>
          <w:sz w:val="22"/>
        </w:rPr>
        <w:t xml:space="preserve"> must be reasonable and customary for their industry and must be approved in writing by the Owner in advance of any Application for Payment for that person.  Any payments made for </w:t>
      </w:r>
      <w:r>
        <w:rPr>
          <w:sz w:val="22"/>
          <w:szCs w:val="22"/>
        </w:rPr>
        <w:t>Design-Build Firm’s</w:t>
      </w:r>
      <w:r w:rsidRPr="00107263">
        <w:rPr>
          <w:sz w:val="22"/>
          <w:szCs w:val="22"/>
        </w:rPr>
        <w:t xml:space="preserve"> </w:t>
      </w:r>
      <w:r>
        <w:rPr>
          <w:color w:val="000000"/>
          <w:sz w:val="22"/>
        </w:rPr>
        <w:t xml:space="preserve">personnel are subject to audit </w:t>
      </w:r>
      <w:r>
        <w:rPr>
          <w:color w:val="000000"/>
          <w:sz w:val="22"/>
        </w:rPr>
        <w:lastRenderedPageBreak/>
        <w:t xml:space="preserve">to determine the actual cost of the wages and allowable employer contributions incurred by the </w:t>
      </w:r>
      <w:r>
        <w:rPr>
          <w:sz w:val="22"/>
          <w:szCs w:val="22"/>
        </w:rPr>
        <w:t>Design-Build Firm</w:t>
      </w:r>
      <w:r w:rsidRPr="00107263">
        <w:rPr>
          <w:sz w:val="22"/>
          <w:szCs w:val="22"/>
        </w:rPr>
        <w:t xml:space="preserve"> </w:t>
      </w:r>
      <w:r>
        <w:rPr>
          <w:color w:val="000000"/>
          <w:sz w:val="22"/>
        </w:rPr>
        <w:t>for services performed for the Project.</w:t>
      </w:r>
    </w:p>
    <w:p w14:paraId="7F255C58" w14:textId="77777777" w:rsidR="00516A55" w:rsidRDefault="00516A55" w:rsidP="00516A55">
      <w:pPr>
        <w:pStyle w:val="ListParagraph"/>
        <w:rPr>
          <w:color w:val="000000"/>
          <w:sz w:val="22"/>
        </w:rPr>
      </w:pPr>
    </w:p>
    <w:p w14:paraId="575488C3" w14:textId="2EAE6F8F" w:rsidR="00516A55" w:rsidRPr="006501D0" w:rsidRDefault="00516A55" w:rsidP="00516A55">
      <w:pPr>
        <w:pStyle w:val="BodyTextIndent"/>
        <w:numPr>
          <w:ilvl w:val="0"/>
          <w:numId w:val="3"/>
        </w:numPr>
        <w:tabs>
          <w:tab w:val="clear" w:pos="360"/>
        </w:tabs>
        <w:rPr>
          <w:color w:val="000000"/>
          <w:sz w:val="22"/>
        </w:rPr>
      </w:pPr>
      <w:r w:rsidRPr="00BE641A">
        <w:rPr>
          <w:b/>
          <w:sz w:val="22"/>
          <w:szCs w:val="22"/>
        </w:rPr>
        <w:t>“Value Engineering”</w:t>
      </w:r>
      <w:r w:rsidRPr="00BE641A">
        <w:rPr>
          <w:sz w:val="22"/>
          <w:szCs w:val="22"/>
        </w:rPr>
        <w:t xml:space="preserve"> (VE) means a </w:t>
      </w:r>
      <w:r w:rsidR="001622CC">
        <w:rPr>
          <w:sz w:val="22"/>
          <w:szCs w:val="22"/>
        </w:rPr>
        <w:t>study or series of</w:t>
      </w:r>
      <w:r w:rsidRPr="00BE641A">
        <w:rPr>
          <w:sz w:val="22"/>
          <w:szCs w:val="22"/>
        </w:rPr>
        <w:t xml:space="preserve"> studies </w:t>
      </w:r>
      <w:r w:rsidR="001622CC">
        <w:rPr>
          <w:sz w:val="22"/>
          <w:szCs w:val="22"/>
        </w:rPr>
        <w:t xml:space="preserve">documenting </w:t>
      </w:r>
      <w:r w:rsidRPr="00BE641A">
        <w:rPr>
          <w:sz w:val="22"/>
          <w:szCs w:val="22"/>
        </w:rPr>
        <w:t>the relative monetary values of various materials and construction techniques, including the initial cost, maintenance cost, energy usage, replacement cost, and life expectancy of the materials, equipment or systems under consideration.</w:t>
      </w:r>
    </w:p>
    <w:p w14:paraId="610F9726" w14:textId="77777777" w:rsidR="00516A55" w:rsidRPr="00022905" w:rsidRDefault="00516A55" w:rsidP="00516A55">
      <w:pPr>
        <w:pStyle w:val="ListParagraph"/>
        <w:rPr>
          <w:color w:val="000000"/>
          <w:sz w:val="22"/>
        </w:rPr>
      </w:pPr>
    </w:p>
    <w:p w14:paraId="2E2685BE" w14:textId="687620D1" w:rsidR="00516A55" w:rsidRPr="00BF019E" w:rsidRDefault="00516A55" w:rsidP="00516A55">
      <w:pPr>
        <w:pStyle w:val="BodyTextIndent"/>
        <w:numPr>
          <w:ilvl w:val="0"/>
          <w:numId w:val="3"/>
        </w:numPr>
        <w:tabs>
          <w:tab w:val="clear" w:pos="360"/>
        </w:tabs>
        <w:rPr>
          <w:color w:val="000000"/>
          <w:sz w:val="22"/>
        </w:rPr>
      </w:pPr>
      <w:r w:rsidRPr="00BE641A">
        <w:rPr>
          <w:sz w:val="22"/>
          <w:szCs w:val="22"/>
        </w:rPr>
        <w:t>“</w:t>
      </w:r>
      <w:r w:rsidRPr="00BE641A">
        <w:rPr>
          <w:b/>
          <w:sz w:val="22"/>
          <w:szCs w:val="22"/>
        </w:rPr>
        <w:t>Value Engineering Plus”</w:t>
      </w:r>
      <w:r w:rsidRPr="00BE641A">
        <w:rPr>
          <w:sz w:val="22"/>
          <w:szCs w:val="22"/>
        </w:rPr>
        <w:t xml:space="preserve"> (VE Plus) means a proprietary software program and the process used by the </w:t>
      </w:r>
      <w:r>
        <w:rPr>
          <w:sz w:val="22"/>
          <w:szCs w:val="22"/>
        </w:rPr>
        <w:t>Design-Build Firm</w:t>
      </w:r>
      <w:r w:rsidRPr="00107263">
        <w:rPr>
          <w:sz w:val="22"/>
          <w:szCs w:val="22"/>
        </w:rPr>
        <w:t xml:space="preserve"> </w:t>
      </w:r>
      <w:r>
        <w:rPr>
          <w:sz w:val="22"/>
          <w:szCs w:val="22"/>
        </w:rPr>
        <w:t xml:space="preserve">including the </w:t>
      </w:r>
      <w:r w:rsidRPr="00BE641A">
        <w:rPr>
          <w:sz w:val="22"/>
          <w:szCs w:val="22"/>
        </w:rPr>
        <w:t>Architect</w:t>
      </w:r>
      <w:r>
        <w:rPr>
          <w:sz w:val="22"/>
          <w:szCs w:val="22"/>
        </w:rPr>
        <w:t>/Engineer</w:t>
      </w:r>
      <w:r w:rsidRPr="00BE641A">
        <w:rPr>
          <w:sz w:val="22"/>
          <w:szCs w:val="22"/>
        </w:rPr>
        <w:t xml:space="preserve"> on this project to </w:t>
      </w:r>
      <w:r w:rsidR="0053677D">
        <w:rPr>
          <w:sz w:val="22"/>
          <w:szCs w:val="22"/>
        </w:rPr>
        <w:t xml:space="preserve">document, </w:t>
      </w:r>
      <w:r w:rsidRPr="00BE641A">
        <w:rPr>
          <w:sz w:val="22"/>
          <w:szCs w:val="22"/>
        </w:rPr>
        <w:t>track</w:t>
      </w:r>
      <w:r w:rsidR="0053677D">
        <w:rPr>
          <w:sz w:val="22"/>
          <w:szCs w:val="22"/>
        </w:rPr>
        <w:t xml:space="preserve"> values</w:t>
      </w:r>
      <w:r w:rsidRPr="00BE641A">
        <w:rPr>
          <w:sz w:val="22"/>
          <w:szCs w:val="22"/>
        </w:rPr>
        <w:t>, and report the baseline facility and related systems as compared to all other major alternative components and systems considered during design for possible inclusion in this project indicating potential for savings in initial cost, total cost of ownership or reduced schedule impacts.</w:t>
      </w:r>
    </w:p>
    <w:p w14:paraId="16E583F2" w14:textId="77777777" w:rsidR="00516A55" w:rsidRDefault="00516A55" w:rsidP="00516A55">
      <w:pPr>
        <w:pStyle w:val="ListParagraph"/>
        <w:rPr>
          <w:iCs/>
          <w:sz w:val="22"/>
          <w:szCs w:val="22"/>
        </w:rPr>
      </w:pPr>
    </w:p>
    <w:p w14:paraId="7E039E0C" w14:textId="3B0F8ABF" w:rsidR="00516A55" w:rsidRPr="00BF019E" w:rsidRDefault="00516A55" w:rsidP="00516A55">
      <w:pPr>
        <w:pStyle w:val="BodyTextIndent"/>
        <w:numPr>
          <w:ilvl w:val="0"/>
          <w:numId w:val="3"/>
        </w:numPr>
        <w:tabs>
          <w:tab w:val="clear" w:pos="360"/>
        </w:tabs>
        <w:rPr>
          <w:color w:val="000000"/>
          <w:sz w:val="22"/>
        </w:rPr>
      </w:pPr>
      <w:bookmarkStart w:id="3" w:name="_Hlk171519102"/>
      <w:r w:rsidRPr="00BF019E">
        <w:rPr>
          <w:iCs/>
          <w:sz w:val="22"/>
          <w:szCs w:val="22"/>
        </w:rPr>
        <w:t xml:space="preserve"> </w:t>
      </w:r>
      <w:r w:rsidRPr="002077F5">
        <w:rPr>
          <w:b/>
          <w:bCs/>
          <w:iCs/>
          <w:sz w:val="22"/>
          <w:szCs w:val="22"/>
        </w:rPr>
        <w:t>“Self-Performed Work”</w:t>
      </w:r>
      <w:r w:rsidRPr="00BF019E">
        <w:rPr>
          <w:iCs/>
          <w:sz w:val="22"/>
          <w:szCs w:val="22"/>
        </w:rPr>
        <w:t xml:space="preserve"> </w:t>
      </w:r>
      <w:r>
        <w:rPr>
          <w:iCs/>
          <w:sz w:val="22"/>
          <w:szCs w:val="22"/>
        </w:rPr>
        <w:t>means</w:t>
      </w:r>
      <w:r w:rsidRPr="00BF019E">
        <w:rPr>
          <w:iCs/>
          <w:sz w:val="22"/>
          <w:szCs w:val="22"/>
        </w:rPr>
        <w:t xml:space="preserve"> any division of </w:t>
      </w:r>
      <w:r>
        <w:rPr>
          <w:sz w:val="22"/>
          <w:szCs w:val="22"/>
        </w:rPr>
        <w:t>Design-Build Firm</w:t>
      </w:r>
      <w:r w:rsidRPr="00BF019E">
        <w:rPr>
          <w:iCs/>
          <w:sz w:val="22"/>
          <w:szCs w:val="22"/>
        </w:rPr>
        <w:t xml:space="preserve">, or any separate </w:t>
      </w:r>
      <w:r>
        <w:rPr>
          <w:color w:val="000000"/>
          <w:sz w:val="22"/>
          <w:szCs w:val="22"/>
        </w:rPr>
        <w:t>c</w:t>
      </w:r>
      <w:r w:rsidRPr="00BF019E">
        <w:rPr>
          <w:color w:val="000000"/>
          <w:sz w:val="22"/>
          <w:szCs w:val="22"/>
        </w:rPr>
        <w:t>o</w:t>
      </w:r>
      <w:r>
        <w:rPr>
          <w:color w:val="000000"/>
          <w:sz w:val="22"/>
          <w:szCs w:val="22"/>
        </w:rPr>
        <w:t>ntractor</w:t>
      </w:r>
      <w:r w:rsidRPr="00BF019E">
        <w:rPr>
          <w:color w:val="000000"/>
          <w:sz w:val="22"/>
          <w:szCs w:val="22"/>
        </w:rPr>
        <w:t xml:space="preserve"> </w:t>
      </w:r>
      <w:r w:rsidRPr="00BF019E">
        <w:rPr>
          <w:iCs/>
          <w:sz w:val="22"/>
          <w:szCs w:val="22"/>
        </w:rPr>
        <w:t xml:space="preserve">or subcontractor that is partially owned or wholly owned by the </w:t>
      </w:r>
      <w:r>
        <w:rPr>
          <w:sz w:val="22"/>
          <w:szCs w:val="22"/>
        </w:rPr>
        <w:t>Design-Build Firm</w:t>
      </w:r>
      <w:r w:rsidRPr="00107263">
        <w:rPr>
          <w:sz w:val="22"/>
          <w:szCs w:val="22"/>
        </w:rPr>
        <w:t xml:space="preserve"> </w:t>
      </w:r>
      <w:r w:rsidRPr="00BF019E">
        <w:rPr>
          <w:iCs/>
          <w:sz w:val="22"/>
          <w:szCs w:val="22"/>
        </w:rPr>
        <w:t>or any of their employees or employee’s relatives will be considered a related party entity</w:t>
      </w:r>
    </w:p>
    <w:bookmarkEnd w:id="3"/>
    <w:p w14:paraId="28A559D2" w14:textId="77777777" w:rsidR="000D52CD" w:rsidRDefault="000D52CD">
      <w:pPr>
        <w:pStyle w:val="BodyTextIndent"/>
        <w:ind w:firstLine="0"/>
        <w:rPr>
          <w:sz w:val="22"/>
        </w:rPr>
      </w:pPr>
    </w:p>
    <w:p w14:paraId="6A738422" w14:textId="77777777" w:rsidR="000D52CD" w:rsidRDefault="000D52CD">
      <w:pPr>
        <w:rPr>
          <w:sz w:val="22"/>
        </w:rPr>
      </w:pPr>
    </w:p>
    <w:p w14:paraId="6CA10B0E" w14:textId="57C6307E" w:rsidR="000D52CD" w:rsidRDefault="000D52CD">
      <w:pPr>
        <w:tabs>
          <w:tab w:val="left" w:pos="2160"/>
        </w:tabs>
        <w:rPr>
          <w:b/>
          <w:bCs/>
          <w:sz w:val="22"/>
        </w:rPr>
      </w:pPr>
      <w:r>
        <w:rPr>
          <w:b/>
          <w:bCs/>
          <w:sz w:val="22"/>
        </w:rPr>
        <w:t>ARTICLE 4</w:t>
      </w:r>
      <w:r>
        <w:rPr>
          <w:b/>
          <w:bCs/>
          <w:sz w:val="22"/>
        </w:rPr>
        <w:tab/>
      </w:r>
      <w:r w:rsidR="00E80E08">
        <w:rPr>
          <w:b/>
          <w:bCs/>
          <w:sz w:val="22"/>
        </w:rPr>
        <w:t>DESIGN-BUILD FIRM</w:t>
      </w:r>
      <w:r>
        <w:rPr>
          <w:b/>
          <w:bCs/>
          <w:sz w:val="22"/>
        </w:rPr>
        <w:t>’S GENERAL RESPONSIBILITIES</w:t>
      </w:r>
    </w:p>
    <w:p w14:paraId="7931F7D7" w14:textId="77777777" w:rsidR="000D52CD" w:rsidRDefault="000D52CD">
      <w:pPr>
        <w:tabs>
          <w:tab w:val="left" w:pos="2160"/>
        </w:tabs>
        <w:rPr>
          <w:sz w:val="22"/>
        </w:rPr>
      </w:pPr>
    </w:p>
    <w:p w14:paraId="0CFDF8B5" w14:textId="3A5316DC" w:rsidR="000D52CD" w:rsidRDefault="00E80E08" w:rsidP="00C2644A">
      <w:pPr>
        <w:numPr>
          <w:ilvl w:val="1"/>
          <w:numId w:val="34"/>
        </w:numPr>
        <w:ind w:left="0" w:firstLine="0"/>
        <w:jc w:val="both"/>
        <w:rPr>
          <w:color w:val="000000"/>
          <w:sz w:val="22"/>
        </w:rPr>
      </w:pPr>
      <w:r>
        <w:rPr>
          <w:color w:val="000000"/>
          <w:sz w:val="22"/>
        </w:rPr>
        <w:t>Design-Build Firm</w:t>
      </w:r>
      <w:r w:rsidR="000D52CD">
        <w:rPr>
          <w:color w:val="000000"/>
          <w:sz w:val="22"/>
        </w:rPr>
        <w:t xml:space="preserve"> shall perform all services specifically allocated to it by the Contract Documents as well as those services reasonably inferable from the Contract Documents as necessary for completion of the Work and the Project.  </w:t>
      </w:r>
      <w:r>
        <w:rPr>
          <w:color w:val="000000"/>
          <w:sz w:val="22"/>
        </w:rPr>
        <w:t>Design-Build Firm</w:t>
      </w:r>
      <w:r w:rsidR="000D52CD">
        <w:rPr>
          <w:color w:val="000000"/>
          <w:sz w:val="22"/>
        </w:rPr>
        <w:t xml:space="preserve"> agrees to perform these services using its best efforts, skills, judgments and abilities.</w:t>
      </w:r>
    </w:p>
    <w:p w14:paraId="063AE623" w14:textId="77777777" w:rsidR="000D52CD" w:rsidRDefault="000D52CD">
      <w:pPr>
        <w:jc w:val="both"/>
        <w:rPr>
          <w:color w:val="000000"/>
          <w:sz w:val="22"/>
        </w:rPr>
      </w:pPr>
    </w:p>
    <w:p w14:paraId="1C9B90E7" w14:textId="529A512B" w:rsidR="000D52CD" w:rsidRDefault="00E80E08" w:rsidP="00C2644A">
      <w:pPr>
        <w:numPr>
          <w:ilvl w:val="1"/>
          <w:numId w:val="34"/>
        </w:numPr>
        <w:ind w:left="0" w:firstLine="0"/>
        <w:jc w:val="both"/>
        <w:rPr>
          <w:color w:val="000000"/>
          <w:sz w:val="22"/>
        </w:rPr>
      </w:pPr>
      <w:r>
        <w:rPr>
          <w:color w:val="000000"/>
          <w:sz w:val="22"/>
        </w:rPr>
        <w:t>Design-Build Firm</w:t>
      </w:r>
      <w:r w:rsidR="000D52CD">
        <w:rPr>
          <w:color w:val="000000"/>
          <w:sz w:val="22"/>
        </w:rPr>
        <w:t xml:space="preserve"> shall coordinate with the Project Architect</w:t>
      </w:r>
      <w:r w:rsidR="00CA4A16">
        <w:rPr>
          <w:color w:val="000000"/>
          <w:sz w:val="22"/>
        </w:rPr>
        <w:t>/Engineer</w:t>
      </w:r>
      <w:r w:rsidR="000D52CD">
        <w:rPr>
          <w:color w:val="000000"/>
          <w:sz w:val="22"/>
        </w:rPr>
        <w:t xml:space="preserve"> and endeavor to further the interests of the Owner and the Project.  </w:t>
      </w:r>
      <w:r>
        <w:rPr>
          <w:color w:val="000000"/>
          <w:sz w:val="22"/>
        </w:rPr>
        <w:t>Design-Build Firm</w:t>
      </w:r>
      <w:r w:rsidR="000D52CD">
        <w:rPr>
          <w:color w:val="000000"/>
          <w:sz w:val="22"/>
        </w:rPr>
        <w:t xml:space="preserve"> shall furnish Pre-Construction Phase Services and Construction Phase Services and complete the Project in an expeditious and economical manner consistent with the interests of the Owner and in accordance with the Project Schedule.</w:t>
      </w:r>
    </w:p>
    <w:p w14:paraId="1712ACA3" w14:textId="77777777" w:rsidR="000D52CD" w:rsidRDefault="000D52CD">
      <w:pPr>
        <w:jc w:val="both"/>
        <w:rPr>
          <w:color w:val="000000"/>
          <w:sz w:val="22"/>
        </w:rPr>
      </w:pPr>
    </w:p>
    <w:p w14:paraId="42759DF7" w14:textId="0528C49A" w:rsidR="000D52CD" w:rsidRDefault="000D52CD" w:rsidP="00C2644A">
      <w:pPr>
        <w:numPr>
          <w:ilvl w:val="1"/>
          <w:numId w:val="34"/>
        </w:numPr>
        <w:ind w:left="0" w:firstLine="0"/>
        <w:jc w:val="both"/>
        <w:rPr>
          <w:color w:val="000000"/>
          <w:sz w:val="22"/>
        </w:rPr>
      </w:pPr>
      <w:r>
        <w:rPr>
          <w:color w:val="000000"/>
          <w:sz w:val="22"/>
        </w:rPr>
        <w:t xml:space="preserve">Within seven (7) days of receipt of the Notice to Proceed with Pre-Construction Phase Services, the </w:t>
      </w:r>
      <w:r w:rsidR="00E80E08">
        <w:rPr>
          <w:color w:val="000000"/>
          <w:sz w:val="22"/>
        </w:rPr>
        <w:t>Design-Build Firm</w:t>
      </w:r>
      <w:r>
        <w:rPr>
          <w:color w:val="000000"/>
          <w:sz w:val="22"/>
        </w:rPr>
        <w:t xml:space="preserve"> shall submit for the Owner’s review and </w:t>
      </w:r>
      <w:proofErr w:type="gramStart"/>
      <w:r>
        <w:rPr>
          <w:color w:val="000000"/>
          <w:sz w:val="22"/>
        </w:rPr>
        <w:t>acceptance</w:t>
      </w:r>
      <w:proofErr w:type="gramEnd"/>
      <w:r>
        <w:rPr>
          <w:color w:val="000000"/>
          <w:sz w:val="22"/>
        </w:rPr>
        <w:t xml:space="preserve"> a CPM Milestone Schedule in accordance with the Project Planning and Scheduling requirements of the Owner’s Specifications.  The CPM Milestone Schedule shall encompass the entire Project duration, including performance of both the Pre-Construction Phase Services and the Construction Phase Services with sufficient total Project float to allow for a minimum of Construction Phase float as specified.  </w:t>
      </w:r>
    </w:p>
    <w:p w14:paraId="3539E1C6" w14:textId="77777777" w:rsidR="000D52CD" w:rsidRDefault="000D52CD">
      <w:pPr>
        <w:jc w:val="both"/>
        <w:rPr>
          <w:color w:val="000000"/>
          <w:sz w:val="22"/>
        </w:rPr>
      </w:pPr>
    </w:p>
    <w:p w14:paraId="089748FE" w14:textId="3596B26F" w:rsidR="000D52CD" w:rsidRDefault="000D52CD" w:rsidP="00C2644A">
      <w:pPr>
        <w:numPr>
          <w:ilvl w:val="1"/>
          <w:numId w:val="34"/>
        </w:numPr>
        <w:ind w:left="0" w:firstLine="0"/>
        <w:jc w:val="both"/>
        <w:rPr>
          <w:color w:val="000000"/>
          <w:sz w:val="22"/>
        </w:rPr>
      </w:pPr>
      <w:r>
        <w:rPr>
          <w:color w:val="000000"/>
          <w:sz w:val="22"/>
        </w:rPr>
        <w:t>The CPM Milestone Schedule for the Pre-Construction Phase of the Project shall include</w:t>
      </w:r>
      <w:r w:rsidR="00EF489F">
        <w:rPr>
          <w:color w:val="000000"/>
          <w:sz w:val="22"/>
        </w:rPr>
        <w:t xml:space="preserve"> at least 10 </w:t>
      </w:r>
      <w:r w:rsidR="00734794">
        <w:rPr>
          <w:color w:val="000000"/>
          <w:sz w:val="22"/>
        </w:rPr>
        <w:t>workdays</w:t>
      </w:r>
      <w:r w:rsidR="00EF489F">
        <w:rPr>
          <w:color w:val="000000"/>
          <w:sz w:val="22"/>
        </w:rPr>
        <w:t xml:space="preserve"> or other</w:t>
      </w:r>
      <w:r>
        <w:rPr>
          <w:color w:val="000000"/>
          <w:sz w:val="22"/>
        </w:rPr>
        <w:t xml:space="preserve"> reasonable amounts of time</w:t>
      </w:r>
      <w:r w:rsidR="00EF489F">
        <w:rPr>
          <w:color w:val="000000"/>
          <w:sz w:val="22"/>
        </w:rPr>
        <w:t xml:space="preserve"> as </w:t>
      </w:r>
      <w:proofErr w:type="gramStart"/>
      <w:r w:rsidR="00EF489F">
        <w:rPr>
          <w:color w:val="000000"/>
          <w:sz w:val="22"/>
        </w:rPr>
        <w:t>agreed to</w:t>
      </w:r>
      <w:proofErr w:type="gramEnd"/>
      <w:r w:rsidR="00EF489F">
        <w:rPr>
          <w:color w:val="000000"/>
          <w:sz w:val="22"/>
        </w:rPr>
        <w:t xml:space="preserve"> by the Owner</w:t>
      </w:r>
      <w:r>
        <w:rPr>
          <w:color w:val="000000"/>
          <w:sz w:val="22"/>
        </w:rPr>
        <w:t xml:space="preserve"> for the Owner’s review and approval of design drawings and specifications and for approval of authorities having jurisdiction over the Project.  </w:t>
      </w:r>
    </w:p>
    <w:p w14:paraId="2ED7E681" w14:textId="77777777" w:rsidR="000D52CD" w:rsidRDefault="000D52CD">
      <w:pPr>
        <w:jc w:val="both"/>
        <w:rPr>
          <w:color w:val="000000"/>
          <w:sz w:val="22"/>
        </w:rPr>
      </w:pPr>
    </w:p>
    <w:p w14:paraId="2BB2BF7A" w14:textId="765404D8" w:rsidR="000D52CD" w:rsidRDefault="000D52CD" w:rsidP="00C2644A">
      <w:pPr>
        <w:numPr>
          <w:ilvl w:val="1"/>
          <w:numId w:val="34"/>
        </w:numPr>
        <w:ind w:left="0" w:firstLine="0"/>
        <w:jc w:val="both"/>
        <w:rPr>
          <w:color w:val="000000"/>
          <w:sz w:val="22"/>
        </w:rPr>
      </w:pPr>
      <w:r>
        <w:rPr>
          <w:color w:val="000000"/>
          <w:sz w:val="22"/>
        </w:rPr>
        <w:t xml:space="preserve">Upon acceptance of the CPM Milestone Schedule, it shall become the baseline for evaluating performance of the Project and </w:t>
      </w:r>
      <w:r w:rsidR="00E80E08">
        <w:rPr>
          <w:color w:val="000000"/>
          <w:sz w:val="22"/>
        </w:rPr>
        <w:t>Design-Build Firm</w:t>
      </w:r>
      <w:r>
        <w:rPr>
          <w:color w:val="000000"/>
          <w:sz w:val="22"/>
        </w:rPr>
        <w:t xml:space="preserve"> shall monitor the progress of the Project in relation to the CPM Milestone Schedule and provide the Owner with at least monthly updates and status reports as outlined in the Owner’s Specifications.  The time periods established in the CPM Milestone Schedule for the Pre-Construction Phase and the Construction </w:t>
      </w:r>
      <w:r w:rsidR="00DD35B4">
        <w:rPr>
          <w:color w:val="000000"/>
          <w:sz w:val="22"/>
        </w:rPr>
        <w:t>Phase,</w:t>
      </w:r>
      <w:r>
        <w:rPr>
          <w:color w:val="000000"/>
          <w:sz w:val="22"/>
        </w:rPr>
        <w:t xml:space="preserve"> and the overall duration of the Project shall not be changed without written consent from the Owner.  Modifications to the CPM Milestone Schedule logic, coding, layouts and filters, detail, and activity durations shall be in accordance with the Owner’s Specifications.  </w:t>
      </w:r>
    </w:p>
    <w:p w14:paraId="03687248" w14:textId="77777777" w:rsidR="000D52CD" w:rsidRDefault="000D52CD">
      <w:pPr>
        <w:jc w:val="both"/>
        <w:rPr>
          <w:color w:val="000000"/>
          <w:sz w:val="22"/>
        </w:rPr>
      </w:pPr>
    </w:p>
    <w:p w14:paraId="58F4E828" w14:textId="67A1C6C0" w:rsidR="000D52CD" w:rsidRDefault="00E80E08" w:rsidP="00C2644A">
      <w:pPr>
        <w:numPr>
          <w:ilvl w:val="1"/>
          <w:numId w:val="34"/>
        </w:numPr>
        <w:ind w:left="0" w:firstLine="0"/>
        <w:jc w:val="both"/>
        <w:rPr>
          <w:color w:val="000000"/>
          <w:sz w:val="22"/>
        </w:rPr>
      </w:pPr>
      <w:r>
        <w:rPr>
          <w:color w:val="000000"/>
          <w:sz w:val="22"/>
        </w:rPr>
        <w:lastRenderedPageBreak/>
        <w:t>Design-Build Firm</w:t>
      </w:r>
      <w:r w:rsidR="000D52CD">
        <w:rPr>
          <w:color w:val="000000"/>
          <w:sz w:val="22"/>
        </w:rPr>
        <w:t xml:space="preserve"> shall designate a representative </w:t>
      </w:r>
      <w:r w:rsidR="000D52CD">
        <w:rPr>
          <w:color w:val="000000"/>
          <w:spacing w:val="-2"/>
          <w:sz w:val="22"/>
        </w:rPr>
        <w:t xml:space="preserve">authorized to act on the </w:t>
      </w:r>
      <w:r>
        <w:rPr>
          <w:color w:val="000000"/>
          <w:spacing w:val="-2"/>
          <w:sz w:val="22"/>
        </w:rPr>
        <w:t>Design-Build Firm</w:t>
      </w:r>
      <w:r w:rsidR="000D52CD">
        <w:rPr>
          <w:color w:val="000000"/>
          <w:sz w:val="22"/>
        </w:rPr>
        <w:t>’s</w:t>
      </w:r>
      <w:r w:rsidR="000D52CD">
        <w:rPr>
          <w:color w:val="000000"/>
          <w:spacing w:val="-2"/>
          <w:sz w:val="22"/>
        </w:rPr>
        <w:t xml:space="preserve"> behalf with respect to the Project.</w:t>
      </w:r>
    </w:p>
    <w:p w14:paraId="467B229E" w14:textId="77777777" w:rsidR="000D52CD" w:rsidRDefault="000D52CD">
      <w:pPr>
        <w:jc w:val="both"/>
        <w:rPr>
          <w:color w:val="000000"/>
          <w:sz w:val="22"/>
        </w:rPr>
      </w:pPr>
    </w:p>
    <w:p w14:paraId="7CEBEA4D" w14:textId="20786E22" w:rsidR="000D52CD" w:rsidRDefault="00E80E08" w:rsidP="00C2644A">
      <w:pPr>
        <w:numPr>
          <w:ilvl w:val="1"/>
          <w:numId w:val="34"/>
        </w:numPr>
        <w:ind w:left="0" w:firstLine="0"/>
        <w:jc w:val="both"/>
        <w:rPr>
          <w:color w:val="000000"/>
          <w:sz w:val="22"/>
        </w:rPr>
      </w:pPr>
      <w:r>
        <w:rPr>
          <w:color w:val="000000"/>
          <w:sz w:val="22"/>
        </w:rPr>
        <w:t>Design-Build Firm</w:t>
      </w:r>
      <w:r w:rsidR="000D52CD">
        <w:rPr>
          <w:color w:val="000000"/>
          <w:sz w:val="22"/>
        </w:rPr>
        <w:t xml:space="preserve"> shall establish procedures for communication and coordination among the Project Team, Subcontractors, separate contractors, and others with respect to all aspects of the construction of the </w:t>
      </w:r>
      <w:r w:rsidR="00DD35B4">
        <w:rPr>
          <w:color w:val="000000"/>
          <w:sz w:val="22"/>
        </w:rPr>
        <w:t>Project and</w:t>
      </w:r>
      <w:r w:rsidR="000D52CD">
        <w:rPr>
          <w:color w:val="000000"/>
          <w:sz w:val="22"/>
        </w:rPr>
        <w:t xml:space="preserve"> implement such procedures.</w:t>
      </w:r>
    </w:p>
    <w:p w14:paraId="01888330" w14:textId="77777777" w:rsidR="000D52CD" w:rsidRDefault="000D52CD">
      <w:pPr>
        <w:jc w:val="both"/>
        <w:rPr>
          <w:color w:val="000000"/>
          <w:sz w:val="22"/>
        </w:rPr>
      </w:pPr>
    </w:p>
    <w:p w14:paraId="6D1D7B9C" w14:textId="326FB917" w:rsidR="000D52CD" w:rsidRDefault="00E80E08" w:rsidP="00C2644A">
      <w:pPr>
        <w:numPr>
          <w:ilvl w:val="1"/>
          <w:numId w:val="34"/>
        </w:numPr>
        <w:ind w:left="0" w:firstLine="0"/>
        <w:jc w:val="both"/>
        <w:rPr>
          <w:color w:val="000000"/>
          <w:sz w:val="22"/>
        </w:rPr>
      </w:pPr>
      <w:r>
        <w:rPr>
          <w:color w:val="000000"/>
          <w:sz w:val="22"/>
        </w:rPr>
        <w:t>Design-Build Firm</w:t>
      </w:r>
      <w:r w:rsidR="000D52CD">
        <w:rPr>
          <w:color w:val="000000"/>
          <w:sz w:val="22"/>
        </w:rPr>
        <w:t xml:space="preserve"> shall establish and maintain a numbering and tracking system for all Project records, including changes, requests for information, submittals, and supplementary instructions and shall provide updated records at each Owner’s meeting and when requested.</w:t>
      </w:r>
    </w:p>
    <w:p w14:paraId="05CC4260" w14:textId="77777777" w:rsidR="001C7502" w:rsidRDefault="001C7502" w:rsidP="00456FCF">
      <w:pPr>
        <w:pStyle w:val="ListParagraph"/>
        <w:rPr>
          <w:color w:val="000000"/>
          <w:sz w:val="22"/>
        </w:rPr>
      </w:pPr>
    </w:p>
    <w:p w14:paraId="2BBCCBA2" w14:textId="781F26A0" w:rsidR="00F916B9" w:rsidRDefault="000D52CD" w:rsidP="00C2644A">
      <w:pPr>
        <w:numPr>
          <w:ilvl w:val="1"/>
          <w:numId w:val="34"/>
        </w:numPr>
        <w:ind w:left="0" w:firstLine="0"/>
        <w:jc w:val="both"/>
        <w:rPr>
          <w:color w:val="000000"/>
          <w:sz w:val="22"/>
        </w:rPr>
      </w:pPr>
      <w:r>
        <w:rPr>
          <w:color w:val="000000"/>
          <w:sz w:val="22"/>
        </w:rPr>
        <w:t xml:space="preserve">Fast Track/Multiple Completion Times.  If the </w:t>
      </w:r>
      <w:r>
        <w:rPr>
          <w:color w:val="000000"/>
          <w:spacing w:val="-2"/>
          <w:sz w:val="22"/>
        </w:rPr>
        <w:t xml:space="preserve">Owner elects to “fast-track” or develop the Project in </w:t>
      </w:r>
      <w:r>
        <w:rPr>
          <w:color w:val="000000"/>
          <w:sz w:val="22"/>
        </w:rPr>
        <w:t>multiple</w:t>
      </w:r>
      <w:r>
        <w:rPr>
          <w:color w:val="000000"/>
          <w:spacing w:val="-2"/>
          <w:sz w:val="22"/>
        </w:rPr>
        <w:t xml:space="preserve"> stages</w:t>
      </w:r>
      <w:r w:rsidR="008A2A79">
        <w:rPr>
          <w:color w:val="000000"/>
          <w:spacing w:val="-2"/>
          <w:sz w:val="22"/>
        </w:rPr>
        <w:t>/phases</w:t>
      </w:r>
      <w:r>
        <w:rPr>
          <w:color w:val="000000"/>
          <w:spacing w:val="-2"/>
          <w:sz w:val="22"/>
        </w:rPr>
        <w:t xml:space="preserve">, </w:t>
      </w:r>
      <w:r w:rsidR="00E80E08">
        <w:rPr>
          <w:color w:val="000000"/>
          <w:sz w:val="22"/>
        </w:rPr>
        <w:t>Design-Build Firm</w:t>
      </w:r>
      <w:r>
        <w:rPr>
          <w:color w:val="000000"/>
          <w:sz w:val="22"/>
        </w:rPr>
        <w:t xml:space="preserve"> </w:t>
      </w:r>
      <w:r>
        <w:rPr>
          <w:color w:val="000000"/>
          <w:spacing w:val="-2"/>
          <w:sz w:val="22"/>
        </w:rPr>
        <w:t>shall organize and perform its services as appropriate to each stage</w:t>
      </w:r>
      <w:r w:rsidR="00F916B9">
        <w:rPr>
          <w:color w:val="000000"/>
          <w:spacing w:val="-2"/>
          <w:sz w:val="22"/>
        </w:rPr>
        <w:t>/phase</w:t>
      </w:r>
      <w:r>
        <w:rPr>
          <w:color w:val="000000"/>
          <w:spacing w:val="-2"/>
          <w:sz w:val="22"/>
        </w:rPr>
        <w:t>.  Each stage</w:t>
      </w:r>
      <w:r w:rsidR="00F916B9">
        <w:rPr>
          <w:color w:val="000000"/>
          <w:spacing w:val="-2"/>
          <w:sz w:val="22"/>
        </w:rPr>
        <w:t>/phase</w:t>
      </w:r>
      <w:r>
        <w:rPr>
          <w:color w:val="000000"/>
          <w:spacing w:val="-2"/>
          <w:sz w:val="22"/>
        </w:rPr>
        <w:t xml:space="preserve"> of the Project may have a unique schedule for completion and a specific Construction Cost Limitation</w:t>
      </w:r>
      <w:r w:rsidR="006F2390">
        <w:rPr>
          <w:color w:val="000000"/>
          <w:spacing w:val="-2"/>
          <w:sz w:val="22"/>
        </w:rPr>
        <w:t xml:space="preserve"> and specific GMP</w:t>
      </w:r>
      <w:r>
        <w:rPr>
          <w:color w:val="000000"/>
          <w:spacing w:val="-2"/>
          <w:sz w:val="22"/>
        </w:rPr>
        <w:t>, at Owner’s discretion.</w:t>
      </w:r>
    </w:p>
    <w:p w14:paraId="0EF6E272" w14:textId="77777777" w:rsidR="000D52CD" w:rsidRDefault="000D52CD" w:rsidP="00F916B9">
      <w:pPr>
        <w:jc w:val="both"/>
        <w:rPr>
          <w:color w:val="000000"/>
          <w:sz w:val="22"/>
        </w:rPr>
      </w:pPr>
    </w:p>
    <w:p w14:paraId="493CA49F" w14:textId="536FC087" w:rsidR="00F916B9" w:rsidRDefault="00E80E08" w:rsidP="00F916B9">
      <w:pPr>
        <w:numPr>
          <w:ilvl w:val="1"/>
          <w:numId w:val="34"/>
        </w:numPr>
        <w:ind w:left="0" w:firstLine="0"/>
        <w:jc w:val="both"/>
        <w:rPr>
          <w:color w:val="000000"/>
          <w:sz w:val="22"/>
        </w:rPr>
      </w:pPr>
      <w:r>
        <w:rPr>
          <w:color w:val="000000"/>
          <w:sz w:val="22"/>
        </w:rPr>
        <w:t>Design-Build Firm</w:t>
      </w:r>
      <w:r w:rsidR="000D52CD">
        <w:rPr>
          <w:color w:val="000000"/>
          <w:sz w:val="22"/>
        </w:rPr>
        <w:t xml:space="preserve"> shall attend and participate in Owner’s “Partnering” Program for all phases of the Project.</w:t>
      </w:r>
      <w:r w:rsidR="00F916B9">
        <w:rPr>
          <w:color w:val="000000"/>
          <w:sz w:val="22"/>
        </w:rPr>
        <w:t xml:space="preserve"> </w:t>
      </w:r>
      <w:r w:rsidR="00130973">
        <w:rPr>
          <w:color w:val="000000"/>
          <w:sz w:val="22"/>
        </w:rPr>
        <w:t xml:space="preserve"> </w:t>
      </w:r>
    </w:p>
    <w:p w14:paraId="4ACB619D" w14:textId="77777777" w:rsidR="00130973" w:rsidRDefault="00130973" w:rsidP="00456FCF">
      <w:pPr>
        <w:jc w:val="both"/>
        <w:rPr>
          <w:color w:val="000000"/>
          <w:sz w:val="22"/>
        </w:rPr>
      </w:pPr>
    </w:p>
    <w:p w14:paraId="3162D04E" w14:textId="0ED75033" w:rsidR="000D52CD" w:rsidRPr="00D00730" w:rsidRDefault="00E80E08" w:rsidP="00F916B9">
      <w:pPr>
        <w:numPr>
          <w:ilvl w:val="1"/>
          <w:numId w:val="34"/>
        </w:numPr>
        <w:ind w:left="0" w:firstLine="0"/>
        <w:jc w:val="both"/>
        <w:rPr>
          <w:color w:val="000000"/>
          <w:sz w:val="22"/>
        </w:rPr>
      </w:pPr>
      <w:r>
        <w:rPr>
          <w:sz w:val="22"/>
        </w:rPr>
        <w:t>Design-Build Firm</w:t>
      </w:r>
      <w:r w:rsidR="000D52CD" w:rsidRPr="00F916B9">
        <w:rPr>
          <w:sz w:val="22"/>
        </w:rPr>
        <w:t xml:space="preserve"> shall identify to the Owner the employees and other personnel that it will assign to the Project and provide the Monthly Salary Rate for each of them</w:t>
      </w:r>
      <w:r w:rsidR="001D4DBE" w:rsidRPr="00F916B9">
        <w:rPr>
          <w:sz w:val="22"/>
        </w:rPr>
        <w:t xml:space="preserve"> for Pre-Construction Services and for Construction Services</w:t>
      </w:r>
      <w:r w:rsidR="00447117" w:rsidRPr="00F916B9">
        <w:rPr>
          <w:sz w:val="22"/>
        </w:rPr>
        <w:t xml:space="preserve"> and A/E Design and Construction Administration Services</w:t>
      </w:r>
      <w:r w:rsidR="000D52CD" w:rsidRPr="00F916B9">
        <w:rPr>
          <w:sz w:val="22"/>
        </w:rPr>
        <w:t xml:space="preserve">.  </w:t>
      </w:r>
      <w:r>
        <w:rPr>
          <w:sz w:val="22"/>
        </w:rPr>
        <w:t>Design-Build Firm</w:t>
      </w:r>
      <w:r w:rsidR="000D52CD" w:rsidRPr="00F916B9">
        <w:rPr>
          <w:sz w:val="22"/>
        </w:rPr>
        <w:t xml:space="preserve"> shall also identify any consultants that will be performing services for the Project.  After execution of this Agreement by the Owner, </w:t>
      </w:r>
      <w:r>
        <w:rPr>
          <w:sz w:val="22"/>
        </w:rPr>
        <w:t>Design-Build Firm</w:t>
      </w:r>
      <w:r w:rsidR="000D52CD" w:rsidRPr="00F916B9">
        <w:rPr>
          <w:sz w:val="22"/>
        </w:rPr>
        <w:t xml:space="preserve"> shall not</w:t>
      </w:r>
      <w:r w:rsidR="006A5656" w:rsidRPr="00F916B9">
        <w:rPr>
          <w:sz w:val="22"/>
        </w:rPr>
        <w:t xml:space="preserve"> </w:t>
      </w:r>
      <w:r w:rsidR="006A5656" w:rsidRPr="00DD35B4">
        <w:rPr>
          <w:sz w:val="22"/>
        </w:rPr>
        <w:t>add</w:t>
      </w:r>
      <w:r w:rsidR="006A5656" w:rsidRPr="00F916B9">
        <w:rPr>
          <w:sz w:val="22"/>
          <w:u w:val="single"/>
        </w:rPr>
        <w:t>,</w:t>
      </w:r>
      <w:r w:rsidR="000D52CD" w:rsidRPr="00F916B9">
        <w:rPr>
          <w:sz w:val="22"/>
        </w:rPr>
        <w:t xml:space="preserve"> remove or replace the persons or entities assigned to the Project except with the Owner’s written consent, which consent shall not be unreasonably withheld.  </w:t>
      </w:r>
      <w:r>
        <w:rPr>
          <w:sz w:val="22"/>
        </w:rPr>
        <w:t>Design-Build Firm</w:t>
      </w:r>
      <w:r w:rsidR="000D52CD" w:rsidRPr="00F916B9">
        <w:rPr>
          <w:sz w:val="22"/>
        </w:rPr>
        <w:t xml:space="preserve"> shall not assign to the Project or contract with any person or entity to which Owner has a reasonable objection.  </w:t>
      </w:r>
      <w:r>
        <w:rPr>
          <w:sz w:val="22"/>
        </w:rPr>
        <w:t>Design-Build Firm</w:t>
      </w:r>
      <w:r w:rsidR="000D52CD" w:rsidRPr="00F916B9">
        <w:rPr>
          <w:sz w:val="22"/>
        </w:rPr>
        <w:t xml:space="preserve"> shall promptly update</w:t>
      </w:r>
      <w:r w:rsidR="006A5656" w:rsidRPr="00F916B9">
        <w:rPr>
          <w:sz w:val="22"/>
        </w:rPr>
        <w:t xml:space="preserve"> </w:t>
      </w:r>
      <w:r w:rsidR="006A5656" w:rsidRPr="00DD35B4">
        <w:rPr>
          <w:sz w:val="22"/>
        </w:rPr>
        <w:t xml:space="preserve">and resubmit Exhibit </w:t>
      </w:r>
      <w:r w:rsidR="00447117" w:rsidRPr="00DD35B4">
        <w:rPr>
          <w:sz w:val="22"/>
        </w:rPr>
        <w:t>“</w:t>
      </w:r>
      <w:r w:rsidR="006A5656" w:rsidRPr="00DD35B4">
        <w:rPr>
          <w:sz w:val="22"/>
        </w:rPr>
        <w:t>F</w:t>
      </w:r>
      <w:r w:rsidR="00447117" w:rsidRPr="00DD35B4">
        <w:rPr>
          <w:sz w:val="22"/>
        </w:rPr>
        <w:t>”</w:t>
      </w:r>
      <w:r w:rsidR="006A5656" w:rsidRPr="00DD35B4">
        <w:rPr>
          <w:sz w:val="22"/>
        </w:rPr>
        <w:t xml:space="preserve">, </w:t>
      </w:r>
      <w:r w:rsidRPr="00DD35B4">
        <w:rPr>
          <w:sz w:val="22"/>
        </w:rPr>
        <w:t>Design-Build Firm</w:t>
      </w:r>
      <w:r w:rsidR="006A5656" w:rsidRPr="00DD35B4">
        <w:rPr>
          <w:sz w:val="22"/>
        </w:rPr>
        <w:t>’s Personnel and Monthly Salary Rates form,</w:t>
      </w:r>
      <w:r w:rsidR="00447117" w:rsidRPr="00DD35B4">
        <w:rPr>
          <w:sz w:val="22"/>
        </w:rPr>
        <w:t xml:space="preserve"> and Exhibit “G”</w:t>
      </w:r>
      <w:r w:rsidR="00E40BD6" w:rsidRPr="00DD35B4">
        <w:rPr>
          <w:sz w:val="22"/>
        </w:rPr>
        <w:t xml:space="preserve"> Architect/Engineer Personnel Titles and Hourly </w:t>
      </w:r>
      <w:r w:rsidR="00456FCF" w:rsidRPr="00DD35B4">
        <w:rPr>
          <w:sz w:val="22"/>
        </w:rPr>
        <w:t>Rates indicating</w:t>
      </w:r>
      <w:r w:rsidR="00F916B9" w:rsidRPr="00DD35B4">
        <w:rPr>
          <w:sz w:val="22"/>
        </w:rPr>
        <w:t xml:space="preserve"> the</w:t>
      </w:r>
      <w:r w:rsidR="000D52CD" w:rsidRPr="00DD35B4">
        <w:rPr>
          <w:sz w:val="22"/>
        </w:rPr>
        <w:t xml:space="preserve"> list of persons </w:t>
      </w:r>
      <w:r w:rsidR="006A5656" w:rsidRPr="00DD35B4">
        <w:rPr>
          <w:sz w:val="22"/>
        </w:rPr>
        <w:t xml:space="preserve">by name and title </w:t>
      </w:r>
      <w:r w:rsidR="000D52CD" w:rsidRPr="00DD35B4">
        <w:rPr>
          <w:sz w:val="22"/>
        </w:rPr>
        <w:t xml:space="preserve">and consultants if they change </w:t>
      </w:r>
      <w:r w:rsidR="00DD35B4" w:rsidRPr="00DD35B4">
        <w:rPr>
          <w:sz w:val="22"/>
        </w:rPr>
        <w:t>during</w:t>
      </w:r>
      <w:r w:rsidR="000D52CD" w:rsidRPr="00DD35B4">
        <w:rPr>
          <w:sz w:val="22"/>
        </w:rPr>
        <w:t xml:space="preserve"> the Project.  </w:t>
      </w:r>
      <w:r w:rsidRPr="00DD35B4">
        <w:rPr>
          <w:sz w:val="22"/>
        </w:rPr>
        <w:t>Design-Build Firm</w:t>
      </w:r>
      <w:r w:rsidR="006A5656" w:rsidRPr="00DD35B4">
        <w:rPr>
          <w:sz w:val="22"/>
        </w:rPr>
        <w:t>’s employees and other personnel that it assigns to the project shall be identified on the Schedule of Values by name and title.</w:t>
      </w:r>
    </w:p>
    <w:p w14:paraId="36DE1980" w14:textId="77777777" w:rsidR="000D52CD" w:rsidRDefault="000D52CD">
      <w:pPr>
        <w:jc w:val="both"/>
        <w:rPr>
          <w:color w:val="000000"/>
          <w:sz w:val="22"/>
        </w:rPr>
      </w:pPr>
    </w:p>
    <w:p w14:paraId="01852330" w14:textId="73F2677B" w:rsidR="000D52CD" w:rsidRPr="00DD35B4" w:rsidRDefault="000D52CD" w:rsidP="00C2644A">
      <w:pPr>
        <w:numPr>
          <w:ilvl w:val="1"/>
          <w:numId w:val="34"/>
        </w:numPr>
        <w:ind w:left="0" w:firstLine="0"/>
        <w:jc w:val="both"/>
        <w:rPr>
          <w:color w:val="000000"/>
          <w:sz w:val="22"/>
        </w:rPr>
      </w:pPr>
      <w:r>
        <w:rPr>
          <w:sz w:val="22"/>
        </w:rPr>
        <w:t>The Owner’s Policy on</w:t>
      </w:r>
      <w:r w:rsidR="00507CC4">
        <w:rPr>
          <w:sz w:val="22"/>
        </w:rPr>
        <w:t xml:space="preserve"> </w:t>
      </w:r>
      <w:proofErr w:type="spellStart"/>
      <w:r w:rsidR="00492B7A" w:rsidRPr="00740B72">
        <w:rPr>
          <w:color w:val="C00000"/>
          <w:sz w:val="22"/>
        </w:rPr>
        <w:t>V</w:t>
      </w:r>
      <w:r w:rsidR="005336E2">
        <w:rPr>
          <w:color w:val="C00000"/>
          <w:sz w:val="22"/>
        </w:rPr>
        <w:t>et</w:t>
      </w:r>
      <w:r w:rsidR="00BE1C52" w:rsidRPr="00740B72">
        <w:rPr>
          <w:color w:val="C00000"/>
          <w:sz w:val="22"/>
        </w:rPr>
        <w:t>HUB</w:t>
      </w:r>
      <w:proofErr w:type="spellEnd"/>
      <w:r w:rsidR="00BE1C52" w:rsidRPr="00740B72">
        <w:rPr>
          <w:color w:val="C00000"/>
          <w:sz w:val="22"/>
        </w:rPr>
        <w:t xml:space="preserve"> </w:t>
      </w:r>
      <w:proofErr w:type="gramStart"/>
      <w:r>
        <w:rPr>
          <w:sz w:val="22"/>
        </w:rPr>
        <w:t>Utilization  (</w:t>
      </w:r>
      <w:proofErr w:type="gramEnd"/>
      <w:r>
        <w:rPr>
          <w:sz w:val="22"/>
        </w:rPr>
        <w:t xml:space="preserve">“Policy”) is described in an attached exhibit.  </w:t>
      </w:r>
      <w:r w:rsidR="00E80E08">
        <w:rPr>
          <w:sz w:val="22"/>
        </w:rPr>
        <w:t>Design-Build Firm</w:t>
      </w:r>
      <w:r>
        <w:rPr>
          <w:sz w:val="22"/>
        </w:rPr>
        <w:t xml:space="preserve">, as a provision of the Agreement, must comply with the requirements of the Policy and adhere to the Subcontracting Plans submitted for Pre-Construction Phase and Construction Phase Services.  No changes to the Subcontracting Plans can be made by the </w:t>
      </w:r>
      <w:r w:rsidR="00E80E08">
        <w:rPr>
          <w:sz w:val="22"/>
        </w:rPr>
        <w:t>Design-Build Firm</w:t>
      </w:r>
      <w:r>
        <w:rPr>
          <w:sz w:val="22"/>
        </w:rPr>
        <w:t xml:space="preserve"> without the written approval of Owner in accordance with the Policy.</w:t>
      </w:r>
    </w:p>
    <w:p w14:paraId="0555C110" w14:textId="77777777" w:rsidR="00D00730" w:rsidRDefault="00D00730" w:rsidP="00DD35B4">
      <w:pPr>
        <w:pStyle w:val="ListParagraph"/>
        <w:rPr>
          <w:color w:val="000000"/>
          <w:sz w:val="22"/>
        </w:rPr>
      </w:pPr>
    </w:p>
    <w:p w14:paraId="7D8F8106" w14:textId="247E8621" w:rsidR="00D00730" w:rsidRDefault="00D00730" w:rsidP="00C2644A">
      <w:pPr>
        <w:numPr>
          <w:ilvl w:val="1"/>
          <w:numId w:val="34"/>
        </w:numPr>
        <w:ind w:left="0" w:firstLine="0"/>
        <w:jc w:val="both"/>
        <w:rPr>
          <w:color w:val="000000"/>
          <w:sz w:val="22"/>
        </w:rPr>
      </w:pPr>
      <w:r>
        <w:rPr>
          <w:color w:val="000000"/>
          <w:sz w:val="22"/>
        </w:rPr>
        <w:t>Design-Build Firm’s Responsibility for and Contracts with its Architect, Other Consultants, and Contractors.</w:t>
      </w:r>
    </w:p>
    <w:p w14:paraId="77630846" w14:textId="77777777" w:rsidR="00D00730" w:rsidRDefault="00D00730" w:rsidP="00DD35B4">
      <w:pPr>
        <w:pStyle w:val="ListParagraph"/>
        <w:rPr>
          <w:color w:val="000000"/>
          <w:sz w:val="22"/>
        </w:rPr>
      </w:pPr>
    </w:p>
    <w:p w14:paraId="59E3132A" w14:textId="15D57D98" w:rsidR="00D00730" w:rsidRDefault="00D00730" w:rsidP="00D00730">
      <w:pPr>
        <w:numPr>
          <w:ilvl w:val="2"/>
          <w:numId w:val="34"/>
        </w:numPr>
        <w:jc w:val="both"/>
        <w:rPr>
          <w:color w:val="000000"/>
          <w:sz w:val="22"/>
        </w:rPr>
      </w:pPr>
      <w:r>
        <w:rPr>
          <w:color w:val="000000"/>
          <w:sz w:val="22"/>
        </w:rPr>
        <w:t xml:space="preserve">The Design-Build Firm shall be </w:t>
      </w:r>
      <w:r w:rsidRPr="00D00730">
        <w:rPr>
          <w:color w:val="000000"/>
          <w:sz w:val="22"/>
        </w:rPr>
        <w:t xml:space="preserve">responsible to the Owner for acts and omissions of the Design-Builder’s employees, </w:t>
      </w:r>
      <w:r w:rsidR="006279A5">
        <w:rPr>
          <w:color w:val="000000"/>
          <w:sz w:val="22"/>
        </w:rPr>
        <w:t xml:space="preserve">Project </w:t>
      </w:r>
      <w:r w:rsidRPr="00D00730">
        <w:rPr>
          <w:color w:val="000000"/>
          <w:sz w:val="22"/>
        </w:rPr>
        <w:t>Architect</w:t>
      </w:r>
      <w:r w:rsidR="006279A5">
        <w:rPr>
          <w:color w:val="000000"/>
          <w:sz w:val="22"/>
        </w:rPr>
        <w:t>/Engineer</w:t>
      </w:r>
      <w:r w:rsidRPr="00D00730">
        <w:rPr>
          <w:color w:val="000000"/>
          <w:sz w:val="22"/>
        </w:rPr>
        <w:t>, Consultants, Contractors, Subcontractors, and Subconsultants, and their agents and employees, and other persons or entities performing portions of the Work on behalf of the Design-Builder.</w:t>
      </w:r>
    </w:p>
    <w:p w14:paraId="09F09C42" w14:textId="74FA8970" w:rsidR="00D00730" w:rsidRDefault="00D00730" w:rsidP="00D00730">
      <w:pPr>
        <w:numPr>
          <w:ilvl w:val="2"/>
          <w:numId w:val="34"/>
        </w:numPr>
        <w:spacing w:before="120"/>
        <w:jc w:val="both"/>
        <w:rPr>
          <w:color w:val="000000"/>
          <w:sz w:val="22"/>
        </w:rPr>
      </w:pPr>
      <w:r w:rsidRPr="00D00730">
        <w:rPr>
          <w:color w:val="000000"/>
          <w:sz w:val="22"/>
        </w:rPr>
        <w:t>When Applicable Law requires that services be performed by licensed professionals, the Design-Build</w:t>
      </w:r>
      <w:r w:rsidR="006279A5">
        <w:rPr>
          <w:color w:val="000000"/>
          <w:sz w:val="22"/>
        </w:rPr>
        <w:t xml:space="preserve"> Firm</w:t>
      </w:r>
      <w:r w:rsidRPr="00D00730">
        <w:rPr>
          <w:color w:val="000000"/>
          <w:sz w:val="22"/>
        </w:rPr>
        <w:t xml:space="preserve"> shall provide those services through qualified, licensed professionals.</w:t>
      </w:r>
    </w:p>
    <w:p w14:paraId="586E6F6F" w14:textId="44201A37" w:rsidR="00D00730" w:rsidRDefault="00D00730" w:rsidP="00D00730">
      <w:pPr>
        <w:numPr>
          <w:ilvl w:val="2"/>
          <w:numId w:val="34"/>
        </w:numPr>
        <w:spacing w:before="120"/>
        <w:jc w:val="both"/>
        <w:rPr>
          <w:color w:val="000000"/>
          <w:sz w:val="22"/>
        </w:rPr>
      </w:pPr>
      <w:r w:rsidRPr="00D00730">
        <w:rPr>
          <w:color w:val="000000"/>
          <w:sz w:val="22"/>
        </w:rPr>
        <w:t>All Consultants engaged by the Design-Buil</w:t>
      </w:r>
      <w:r w:rsidR="009154B8">
        <w:rPr>
          <w:color w:val="000000"/>
          <w:sz w:val="22"/>
        </w:rPr>
        <w:t>d Firm</w:t>
      </w:r>
      <w:r w:rsidRPr="00D00730">
        <w:rPr>
          <w:color w:val="000000"/>
          <w:sz w:val="22"/>
        </w:rPr>
        <w:t xml:space="preserve"> (including the </w:t>
      </w:r>
      <w:r w:rsidR="006279A5">
        <w:rPr>
          <w:color w:val="000000"/>
          <w:sz w:val="22"/>
        </w:rPr>
        <w:t xml:space="preserve">Project </w:t>
      </w:r>
      <w:r w:rsidRPr="00D00730">
        <w:rPr>
          <w:color w:val="000000"/>
          <w:sz w:val="22"/>
        </w:rPr>
        <w:t>Architect</w:t>
      </w:r>
      <w:r w:rsidR="006279A5">
        <w:rPr>
          <w:color w:val="000000"/>
          <w:sz w:val="22"/>
        </w:rPr>
        <w:t>/Engineer</w:t>
      </w:r>
      <w:r w:rsidRPr="00D00730">
        <w:rPr>
          <w:color w:val="000000"/>
          <w:sz w:val="22"/>
        </w:rPr>
        <w:t xml:space="preserve">) for the Project and all </w:t>
      </w:r>
      <w:r w:rsidR="00DD35B4" w:rsidRPr="00D00730">
        <w:rPr>
          <w:color w:val="000000"/>
          <w:sz w:val="22"/>
        </w:rPr>
        <w:t>First Tier Subconsultants</w:t>
      </w:r>
      <w:r w:rsidRPr="00D00730">
        <w:rPr>
          <w:color w:val="000000"/>
          <w:sz w:val="22"/>
        </w:rPr>
        <w:t xml:space="preserve"> retained by the </w:t>
      </w:r>
      <w:r w:rsidR="006279A5">
        <w:rPr>
          <w:color w:val="000000"/>
          <w:sz w:val="22"/>
        </w:rPr>
        <w:t xml:space="preserve">Project </w:t>
      </w:r>
      <w:r w:rsidRPr="00D00730">
        <w:rPr>
          <w:color w:val="000000"/>
          <w:sz w:val="22"/>
        </w:rPr>
        <w:t>Architect</w:t>
      </w:r>
      <w:r w:rsidR="006279A5">
        <w:rPr>
          <w:color w:val="000000"/>
          <w:sz w:val="22"/>
        </w:rPr>
        <w:t>/Engineer</w:t>
      </w:r>
      <w:r w:rsidRPr="00D00730">
        <w:rPr>
          <w:color w:val="000000"/>
          <w:sz w:val="22"/>
        </w:rPr>
        <w:t xml:space="preserve"> shall be engaged, and at all times shall operate, under a professional services or consulting agreement which </w:t>
      </w:r>
      <w:r w:rsidRPr="00D00730">
        <w:rPr>
          <w:b/>
          <w:bCs/>
          <w:color w:val="000000"/>
          <w:sz w:val="22"/>
        </w:rPr>
        <w:lastRenderedPageBreak/>
        <w:t xml:space="preserve">must specifically </w:t>
      </w:r>
      <w:r w:rsidR="009154B8">
        <w:rPr>
          <w:b/>
          <w:bCs/>
          <w:color w:val="000000"/>
          <w:sz w:val="22"/>
        </w:rPr>
        <w:t>give the</w:t>
      </w:r>
      <w:r w:rsidRPr="00D00730">
        <w:rPr>
          <w:b/>
          <w:bCs/>
          <w:color w:val="000000"/>
          <w:sz w:val="22"/>
        </w:rPr>
        <w:t xml:space="preserve"> Owner </w:t>
      </w:r>
      <w:r w:rsidR="009154B8">
        <w:rPr>
          <w:b/>
          <w:bCs/>
          <w:color w:val="000000"/>
          <w:sz w:val="22"/>
        </w:rPr>
        <w:t xml:space="preserve">the </w:t>
      </w:r>
      <w:r w:rsidRPr="00D00730">
        <w:rPr>
          <w:b/>
          <w:bCs/>
          <w:color w:val="000000"/>
          <w:sz w:val="22"/>
        </w:rPr>
        <w:t>right</w:t>
      </w:r>
      <w:r w:rsidR="009154B8">
        <w:rPr>
          <w:b/>
          <w:bCs/>
          <w:color w:val="000000"/>
          <w:sz w:val="22"/>
        </w:rPr>
        <w:t>, but not the obligation,</w:t>
      </w:r>
      <w:r w:rsidRPr="00D00730">
        <w:rPr>
          <w:b/>
          <w:bCs/>
          <w:color w:val="000000"/>
          <w:sz w:val="22"/>
        </w:rPr>
        <w:t xml:space="preserve"> to enforce such agreement</w:t>
      </w:r>
      <w:r w:rsidR="009154B8">
        <w:rPr>
          <w:b/>
          <w:bCs/>
          <w:color w:val="000000"/>
          <w:sz w:val="22"/>
        </w:rPr>
        <w:t>s</w:t>
      </w:r>
      <w:r w:rsidRPr="00D00730">
        <w:rPr>
          <w:b/>
          <w:bCs/>
          <w:color w:val="000000"/>
          <w:sz w:val="22"/>
        </w:rPr>
        <w:t xml:space="preserve"> as a third-party beneficiary</w:t>
      </w:r>
      <w:r w:rsidRPr="00D00730">
        <w:rPr>
          <w:color w:val="000000"/>
          <w:sz w:val="22"/>
        </w:rPr>
        <w:t>. Design-Build</w:t>
      </w:r>
      <w:r w:rsidR="009154B8">
        <w:rPr>
          <w:color w:val="000000"/>
          <w:sz w:val="22"/>
        </w:rPr>
        <w:t xml:space="preserve"> Firm</w:t>
      </w:r>
      <w:r w:rsidRPr="00D00730">
        <w:rPr>
          <w:color w:val="000000"/>
          <w:sz w:val="22"/>
        </w:rPr>
        <w:t xml:space="preserve"> shall administer such agreements and shall deliver to Owner </w:t>
      </w:r>
      <w:proofErr w:type="gramStart"/>
      <w:r w:rsidRPr="00D00730">
        <w:rPr>
          <w:color w:val="000000"/>
          <w:sz w:val="22"/>
        </w:rPr>
        <w:t>any and all</w:t>
      </w:r>
      <w:proofErr w:type="gramEnd"/>
      <w:r w:rsidRPr="00D00730">
        <w:rPr>
          <w:color w:val="000000"/>
          <w:sz w:val="22"/>
        </w:rPr>
        <w:t xml:space="preserve"> notices of default</w:t>
      </w:r>
      <w:r w:rsidR="009154B8">
        <w:rPr>
          <w:color w:val="000000"/>
          <w:sz w:val="22"/>
        </w:rPr>
        <w:t xml:space="preserve">. </w:t>
      </w:r>
    </w:p>
    <w:p w14:paraId="1E3679F2" w14:textId="2A8C049E" w:rsidR="009154B8" w:rsidRDefault="009154B8" w:rsidP="000605B4">
      <w:pPr>
        <w:numPr>
          <w:ilvl w:val="2"/>
          <w:numId w:val="34"/>
        </w:numPr>
        <w:spacing w:before="120"/>
        <w:jc w:val="both"/>
        <w:rPr>
          <w:color w:val="000000"/>
          <w:sz w:val="22"/>
        </w:rPr>
      </w:pPr>
      <w:r w:rsidRPr="009154B8">
        <w:rPr>
          <w:color w:val="000000"/>
          <w:sz w:val="22"/>
        </w:rPr>
        <w:t>All Consultants retained by the Design-Build</w:t>
      </w:r>
      <w:r>
        <w:rPr>
          <w:color w:val="000000"/>
          <w:sz w:val="22"/>
        </w:rPr>
        <w:t xml:space="preserve"> Firm</w:t>
      </w:r>
      <w:r w:rsidRPr="009154B8">
        <w:rPr>
          <w:color w:val="000000"/>
          <w:sz w:val="22"/>
        </w:rPr>
        <w:t xml:space="preserve"> and all </w:t>
      </w:r>
      <w:r w:rsidR="00DD35B4" w:rsidRPr="009154B8">
        <w:rPr>
          <w:color w:val="000000"/>
          <w:sz w:val="22"/>
        </w:rPr>
        <w:t>First Tier Subconsultants</w:t>
      </w:r>
      <w:r w:rsidRPr="009154B8">
        <w:rPr>
          <w:color w:val="000000"/>
          <w:sz w:val="22"/>
        </w:rPr>
        <w:t xml:space="preserve"> retained by the </w:t>
      </w:r>
      <w:r w:rsidR="006279A5">
        <w:rPr>
          <w:color w:val="000000"/>
          <w:sz w:val="22"/>
        </w:rPr>
        <w:t xml:space="preserve">Project </w:t>
      </w:r>
      <w:r w:rsidRPr="009154B8">
        <w:rPr>
          <w:color w:val="000000"/>
          <w:sz w:val="22"/>
        </w:rPr>
        <w:t>Architect</w:t>
      </w:r>
      <w:r w:rsidR="006279A5">
        <w:rPr>
          <w:color w:val="000000"/>
          <w:sz w:val="22"/>
        </w:rPr>
        <w:t>/Engineer</w:t>
      </w:r>
      <w:r w:rsidRPr="009154B8">
        <w:rPr>
          <w:color w:val="000000"/>
          <w:sz w:val="22"/>
        </w:rPr>
        <w:t xml:space="preserve"> not previously approved by the Owner are subject to the Owner's written approval </w:t>
      </w:r>
      <w:proofErr w:type="gramStart"/>
      <w:r w:rsidRPr="009154B8">
        <w:rPr>
          <w:color w:val="000000"/>
          <w:sz w:val="22"/>
        </w:rPr>
        <w:t>on the basis of</w:t>
      </w:r>
      <w:proofErr w:type="gramEnd"/>
      <w:r w:rsidRPr="009154B8">
        <w:rPr>
          <w:color w:val="000000"/>
          <w:sz w:val="22"/>
        </w:rPr>
        <w:t xml:space="preserve"> qualifications and personnel committed to the Project which approval shall not be unreasonably withheld.  </w:t>
      </w:r>
      <w:r>
        <w:rPr>
          <w:color w:val="000000"/>
          <w:sz w:val="22"/>
        </w:rPr>
        <w:t xml:space="preserve">Any </w:t>
      </w:r>
      <w:r w:rsidRPr="009154B8">
        <w:rPr>
          <w:color w:val="000000"/>
          <w:sz w:val="22"/>
        </w:rPr>
        <w:t>substitutions of such Consultants and First-Tier Subconsultants are subject to the Owner's written approval, which approval shall not be unreasonably withheld</w:t>
      </w:r>
      <w:r>
        <w:rPr>
          <w:color w:val="000000"/>
          <w:sz w:val="22"/>
        </w:rPr>
        <w:t>.</w:t>
      </w:r>
    </w:p>
    <w:p w14:paraId="24604DC7" w14:textId="61689078" w:rsidR="000605B4" w:rsidRDefault="000605B4" w:rsidP="000605B4">
      <w:pPr>
        <w:numPr>
          <w:ilvl w:val="1"/>
          <w:numId w:val="34"/>
        </w:numPr>
        <w:spacing w:before="120"/>
        <w:jc w:val="both"/>
        <w:rPr>
          <w:color w:val="000000"/>
          <w:sz w:val="22"/>
        </w:rPr>
      </w:pPr>
      <w:r>
        <w:rPr>
          <w:color w:val="000000"/>
          <w:sz w:val="22"/>
        </w:rPr>
        <w:t>Independent Contractor</w:t>
      </w:r>
    </w:p>
    <w:p w14:paraId="1E534227" w14:textId="3CF81757" w:rsidR="000605B4" w:rsidRDefault="000605B4" w:rsidP="000605B4">
      <w:pPr>
        <w:numPr>
          <w:ilvl w:val="2"/>
          <w:numId w:val="34"/>
        </w:numPr>
        <w:spacing w:before="120"/>
        <w:jc w:val="both"/>
        <w:rPr>
          <w:color w:val="000000"/>
          <w:sz w:val="22"/>
        </w:rPr>
      </w:pPr>
      <w:r w:rsidRPr="000605B4">
        <w:rPr>
          <w:color w:val="000000"/>
          <w:sz w:val="22"/>
        </w:rPr>
        <w:t>In performing its obligations hereunder, Design-Build</w:t>
      </w:r>
      <w:r>
        <w:rPr>
          <w:color w:val="000000"/>
          <w:sz w:val="22"/>
        </w:rPr>
        <w:t xml:space="preserve"> Firm</w:t>
      </w:r>
      <w:r w:rsidRPr="000605B4">
        <w:rPr>
          <w:color w:val="000000"/>
          <w:sz w:val="22"/>
        </w:rPr>
        <w:t xml:space="preserve"> shall be deemed an independent </w:t>
      </w:r>
      <w:bookmarkStart w:id="4" w:name="_9kMHG5YVt4677EHNHz5AseyBA"/>
      <w:bookmarkStart w:id="5" w:name="_9kMHG5YVt4677EIOHz5AseyBAF"/>
      <w:r w:rsidRPr="000605B4">
        <w:rPr>
          <w:color w:val="000000"/>
          <w:sz w:val="22"/>
        </w:rPr>
        <w:t>contractor</w:t>
      </w:r>
      <w:bookmarkEnd w:id="4"/>
      <w:bookmarkEnd w:id="5"/>
      <w:r w:rsidRPr="000605B4">
        <w:rPr>
          <w:color w:val="000000"/>
          <w:sz w:val="22"/>
        </w:rPr>
        <w:t xml:space="preserve"> and not an agent or employee of </w:t>
      </w:r>
      <w:bookmarkStart w:id="6" w:name="_9kMH8CL7aXv6AAHPMed9sx"/>
      <w:r w:rsidRPr="000605B4">
        <w:rPr>
          <w:color w:val="000000"/>
          <w:sz w:val="22"/>
        </w:rPr>
        <w:t>Owner</w:t>
      </w:r>
      <w:bookmarkEnd w:id="6"/>
      <w:r w:rsidRPr="000605B4">
        <w:rPr>
          <w:color w:val="000000"/>
          <w:sz w:val="22"/>
        </w:rPr>
        <w:t>.  Nothing contained in this Agreement shall be deemed or construed to (1) make Design-Build</w:t>
      </w:r>
      <w:r>
        <w:rPr>
          <w:color w:val="000000"/>
          <w:sz w:val="22"/>
        </w:rPr>
        <w:t xml:space="preserve"> Firm</w:t>
      </w:r>
      <w:r w:rsidRPr="000605B4">
        <w:rPr>
          <w:color w:val="000000"/>
          <w:sz w:val="22"/>
        </w:rPr>
        <w:t xml:space="preserve"> the agent, servant, or employee of the Owner or (2) create any partnership, joint venture, or other association between Owner and Design-Build</w:t>
      </w:r>
      <w:r w:rsidR="00E0133A">
        <w:rPr>
          <w:color w:val="000000"/>
          <w:sz w:val="22"/>
        </w:rPr>
        <w:t xml:space="preserve"> Firm</w:t>
      </w:r>
      <w:r w:rsidRPr="000605B4">
        <w:rPr>
          <w:color w:val="000000"/>
          <w:sz w:val="22"/>
        </w:rPr>
        <w:t>.</w:t>
      </w:r>
      <w:r>
        <w:rPr>
          <w:color w:val="000000"/>
          <w:sz w:val="22"/>
        </w:rPr>
        <w:t xml:space="preserve"> </w:t>
      </w:r>
      <w:r w:rsidRPr="000605B4">
        <w:rPr>
          <w:color w:val="000000"/>
          <w:sz w:val="22"/>
        </w:rPr>
        <w:t>Design-Build</w:t>
      </w:r>
      <w:r>
        <w:rPr>
          <w:color w:val="000000"/>
          <w:sz w:val="22"/>
        </w:rPr>
        <w:t xml:space="preserve"> Firm</w:t>
      </w:r>
      <w:r w:rsidRPr="000605B4">
        <w:rPr>
          <w:color w:val="000000"/>
          <w:sz w:val="22"/>
        </w:rPr>
        <w:t xml:space="preserve"> is not authorized to enter into contracts or agreements on behalf of Owner or to otherwise create obligations of Owner to third parties. Nothing contained in this Agreement shall create a contractual relationship with or a cause of action in favor of a third party against the Owner or the Owner Related Parties.</w:t>
      </w:r>
    </w:p>
    <w:p w14:paraId="633208C2" w14:textId="2F759EAA" w:rsidR="000605B4" w:rsidRPr="000605B4" w:rsidRDefault="000605B4" w:rsidP="00DD35B4">
      <w:pPr>
        <w:numPr>
          <w:ilvl w:val="2"/>
          <w:numId w:val="34"/>
        </w:numPr>
        <w:spacing w:before="120"/>
        <w:jc w:val="both"/>
        <w:rPr>
          <w:color w:val="000000"/>
          <w:sz w:val="22"/>
        </w:rPr>
      </w:pPr>
      <w:r w:rsidRPr="000605B4">
        <w:rPr>
          <w:color w:val="000000"/>
          <w:sz w:val="22"/>
        </w:rPr>
        <w:t xml:space="preserve">Notwithstanding the foregoing, </w:t>
      </w:r>
      <w:r w:rsidRPr="000605B4">
        <w:rPr>
          <w:b/>
          <w:bCs/>
          <w:color w:val="000000"/>
          <w:sz w:val="22"/>
        </w:rPr>
        <w:t>Design-Build</w:t>
      </w:r>
      <w:r>
        <w:rPr>
          <w:b/>
          <w:bCs/>
          <w:color w:val="000000"/>
          <w:sz w:val="22"/>
        </w:rPr>
        <w:t xml:space="preserve"> Firm</w:t>
      </w:r>
      <w:r w:rsidRPr="000605B4">
        <w:rPr>
          <w:b/>
          <w:bCs/>
          <w:color w:val="000000"/>
          <w:sz w:val="22"/>
        </w:rPr>
        <w:t xml:space="preserve"> acknowledges and agrees that Owner is a third-party beneficiary of Design-Build</w:t>
      </w:r>
      <w:r>
        <w:rPr>
          <w:b/>
          <w:bCs/>
          <w:color w:val="000000"/>
          <w:sz w:val="22"/>
        </w:rPr>
        <w:t xml:space="preserve"> Firm</w:t>
      </w:r>
      <w:r w:rsidRPr="000605B4">
        <w:rPr>
          <w:b/>
          <w:bCs/>
          <w:color w:val="000000"/>
          <w:sz w:val="22"/>
        </w:rPr>
        <w:t xml:space="preserve">’s contractual agreements with its </w:t>
      </w:r>
      <w:r w:rsidR="006279A5">
        <w:rPr>
          <w:b/>
          <w:bCs/>
          <w:color w:val="000000"/>
          <w:sz w:val="22"/>
        </w:rPr>
        <w:t xml:space="preserve">Project </w:t>
      </w:r>
      <w:r w:rsidRPr="000605B4">
        <w:rPr>
          <w:b/>
          <w:bCs/>
          <w:color w:val="000000"/>
          <w:sz w:val="22"/>
        </w:rPr>
        <w:t>Architect</w:t>
      </w:r>
      <w:r w:rsidR="009C1223">
        <w:rPr>
          <w:b/>
          <w:bCs/>
          <w:color w:val="000000"/>
          <w:sz w:val="22"/>
        </w:rPr>
        <w:t xml:space="preserve">/Engineer </w:t>
      </w:r>
      <w:r w:rsidRPr="000605B4">
        <w:rPr>
          <w:b/>
          <w:bCs/>
          <w:color w:val="000000"/>
          <w:sz w:val="22"/>
        </w:rPr>
        <w:t>and Consultants for professional services furnished in connection with this Project</w:t>
      </w:r>
      <w:r>
        <w:rPr>
          <w:b/>
          <w:bCs/>
          <w:color w:val="000000"/>
          <w:sz w:val="22"/>
        </w:rPr>
        <w:t>.</w:t>
      </w:r>
      <w:r w:rsidRPr="000605B4">
        <w:rPr>
          <w:b/>
          <w:bCs/>
          <w:color w:val="000000"/>
          <w:sz w:val="22"/>
        </w:rPr>
        <w:t xml:space="preserve"> </w:t>
      </w:r>
      <w:r>
        <w:rPr>
          <w:b/>
          <w:bCs/>
          <w:color w:val="000000"/>
          <w:sz w:val="22"/>
        </w:rPr>
        <w:t>A</w:t>
      </w:r>
      <w:r w:rsidRPr="000605B4">
        <w:rPr>
          <w:b/>
          <w:bCs/>
          <w:color w:val="000000"/>
          <w:sz w:val="22"/>
        </w:rPr>
        <w:t>nd with its Subcontractors for the performance of Construction Services</w:t>
      </w:r>
      <w:r>
        <w:rPr>
          <w:b/>
          <w:bCs/>
          <w:color w:val="000000"/>
          <w:sz w:val="22"/>
        </w:rPr>
        <w:t>.</w:t>
      </w:r>
      <w:r w:rsidRPr="000605B4">
        <w:rPr>
          <w:b/>
          <w:bCs/>
          <w:color w:val="000000"/>
          <w:sz w:val="22"/>
        </w:rPr>
        <w:t xml:space="preserve"> Owner may, subject to </w:t>
      </w:r>
      <w:r>
        <w:rPr>
          <w:b/>
          <w:bCs/>
          <w:color w:val="000000"/>
          <w:sz w:val="22"/>
        </w:rPr>
        <w:t>a</w:t>
      </w:r>
      <w:r w:rsidRPr="000605B4">
        <w:rPr>
          <w:b/>
          <w:bCs/>
          <w:color w:val="000000"/>
          <w:sz w:val="22"/>
        </w:rPr>
        <w:t>pplicable</w:t>
      </w:r>
      <w:r>
        <w:rPr>
          <w:b/>
          <w:bCs/>
          <w:color w:val="000000"/>
          <w:sz w:val="22"/>
        </w:rPr>
        <w:t xml:space="preserve"> l</w:t>
      </w:r>
      <w:r w:rsidRPr="000605B4">
        <w:rPr>
          <w:b/>
          <w:bCs/>
          <w:color w:val="000000"/>
          <w:sz w:val="22"/>
        </w:rPr>
        <w:t xml:space="preserve">aw, exercise its rights against the </w:t>
      </w:r>
      <w:r w:rsidR="006279A5">
        <w:rPr>
          <w:b/>
          <w:bCs/>
          <w:color w:val="000000"/>
          <w:sz w:val="22"/>
        </w:rPr>
        <w:t xml:space="preserve">Project </w:t>
      </w:r>
      <w:r w:rsidRPr="000605B4">
        <w:rPr>
          <w:b/>
          <w:bCs/>
          <w:color w:val="000000"/>
          <w:sz w:val="22"/>
        </w:rPr>
        <w:t>Architect</w:t>
      </w:r>
      <w:r w:rsidR="009C1223">
        <w:rPr>
          <w:b/>
          <w:bCs/>
          <w:color w:val="000000"/>
          <w:sz w:val="22"/>
        </w:rPr>
        <w:t xml:space="preserve">/Engineer </w:t>
      </w:r>
      <w:r w:rsidRPr="000605B4">
        <w:rPr>
          <w:b/>
          <w:bCs/>
          <w:color w:val="000000"/>
          <w:sz w:val="22"/>
        </w:rPr>
        <w:t xml:space="preserve">and any such Consultant, or Subcontractor to recover directly any </w:t>
      </w:r>
      <w:proofErr w:type="gramStart"/>
      <w:r w:rsidRPr="000605B4">
        <w:rPr>
          <w:b/>
          <w:bCs/>
          <w:color w:val="000000"/>
          <w:sz w:val="22"/>
        </w:rPr>
        <w:t>damages</w:t>
      </w:r>
      <w:proofErr w:type="gramEnd"/>
      <w:r w:rsidRPr="000605B4">
        <w:rPr>
          <w:b/>
          <w:bCs/>
          <w:color w:val="000000"/>
          <w:sz w:val="22"/>
        </w:rPr>
        <w:t xml:space="preserve"> resulting from their errors, omissions, negligent acts or breaches of </w:t>
      </w:r>
      <w:r w:rsidR="009C1223">
        <w:rPr>
          <w:b/>
          <w:bCs/>
          <w:color w:val="000000"/>
          <w:sz w:val="22"/>
        </w:rPr>
        <w:t>th</w:t>
      </w:r>
      <w:r w:rsidR="006279A5">
        <w:rPr>
          <w:b/>
          <w:bCs/>
          <w:color w:val="000000"/>
          <w:sz w:val="22"/>
        </w:rPr>
        <w:t>e</w:t>
      </w:r>
      <w:r w:rsidR="009C1223">
        <w:rPr>
          <w:b/>
          <w:bCs/>
          <w:color w:val="000000"/>
          <w:sz w:val="22"/>
        </w:rPr>
        <w:t xml:space="preserve"> C</w:t>
      </w:r>
      <w:r w:rsidRPr="000605B4">
        <w:rPr>
          <w:b/>
          <w:bCs/>
          <w:color w:val="000000"/>
          <w:sz w:val="22"/>
        </w:rPr>
        <w:t>ontract</w:t>
      </w:r>
      <w:r w:rsidRPr="000605B4">
        <w:rPr>
          <w:color w:val="000000"/>
          <w:sz w:val="22"/>
        </w:rPr>
        <w:t xml:space="preserve">. All contracts with the </w:t>
      </w:r>
      <w:r w:rsidR="006279A5">
        <w:rPr>
          <w:color w:val="000000"/>
          <w:sz w:val="22"/>
        </w:rPr>
        <w:t xml:space="preserve">Project </w:t>
      </w:r>
      <w:r w:rsidRPr="000605B4">
        <w:rPr>
          <w:color w:val="000000"/>
          <w:sz w:val="22"/>
        </w:rPr>
        <w:t>Architect</w:t>
      </w:r>
      <w:r w:rsidR="009C1223">
        <w:rPr>
          <w:color w:val="000000"/>
          <w:sz w:val="22"/>
        </w:rPr>
        <w:t>/Engineer</w:t>
      </w:r>
      <w:r w:rsidRPr="000605B4">
        <w:rPr>
          <w:color w:val="000000"/>
          <w:sz w:val="22"/>
        </w:rPr>
        <w:t xml:space="preserve"> and any such Consultant or </w:t>
      </w:r>
      <w:proofErr w:type="spellStart"/>
      <w:r w:rsidR="00E0133A">
        <w:rPr>
          <w:color w:val="000000"/>
          <w:sz w:val="22"/>
        </w:rPr>
        <w:t>Sub</w:t>
      </w:r>
      <w:r w:rsidRPr="000605B4">
        <w:rPr>
          <w:color w:val="000000"/>
          <w:sz w:val="22"/>
        </w:rPr>
        <w:t>ontractor</w:t>
      </w:r>
      <w:proofErr w:type="spellEnd"/>
      <w:r w:rsidRPr="000605B4">
        <w:rPr>
          <w:color w:val="000000"/>
          <w:sz w:val="22"/>
        </w:rPr>
        <w:t xml:space="preserve"> must expressly provide that the Owner is a third</w:t>
      </w:r>
      <w:r>
        <w:rPr>
          <w:color w:val="000000"/>
          <w:sz w:val="22"/>
        </w:rPr>
        <w:t>-</w:t>
      </w:r>
      <w:r w:rsidRPr="000605B4">
        <w:rPr>
          <w:color w:val="000000"/>
          <w:sz w:val="22"/>
        </w:rPr>
        <w:t xml:space="preserve">party </w:t>
      </w:r>
      <w:r w:rsidR="00DD35B4" w:rsidRPr="000605B4">
        <w:rPr>
          <w:color w:val="000000"/>
          <w:sz w:val="22"/>
        </w:rPr>
        <w:t>beneficiary,</w:t>
      </w:r>
      <w:r w:rsidRPr="000605B4">
        <w:rPr>
          <w:color w:val="000000"/>
          <w:sz w:val="22"/>
        </w:rPr>
        <w:t xml:space="preserve"> and that the Owner may</w:t>
      </w:r>
      <w:r>
        <w:rPr>
          <w:color w:val="000000"/>
          <w:sz w:val="22"/>
        </w:rPr>
        <w:t>, but is not obligated to,</w:t>
      </w:r>
      <w:r w:rsidRPr="000605B4">
        <w:rPr>
          <w:color w:val="000000"/>
          <w:sz w:val="22"/>
        </w:rPr>
        <w:t xml:space="preserve"> enforce such contracts as a third</w:t>
      </w:r>
      <w:r>
        <w:rPr>
          <w:color w:val="000000"/>
          <w:sz w:val="22"/>
        </w:rPr>
        <w:t>-p</w:t>
      </w:r>
      <w:r w:rsidRPr="000605B4">
        <w:rPr>
          <w:color w:val="000000"/>
          <w:sz w:val="22"/>
        </w:rPr>
        <w:t>arty beneficiary, to the extent allowed by Applicable Law.</w:t>
      </w:r>
    </w:p>
    <w:p w14:paraId="6BA39A30" w14:textId="77777777" w:rsidR="000D52CD" w:rsidRDefault="000D52CD">
      <w:pPr>
        <w:tabs>
          <w:tab w:val="left" w:pos="2160"/>
        </w:tabs>
        <w:rPr>
          <w:sz w:val="22"/>
        </w:rPr>
      </w:pPr>
    </w:p>
    <w:p w14:paraId="7E5F14A7" w14:textId="77777777" w:rsidR="000D52CD" w:rsidRDefault="000D52CD">
      <w:pPr>
        <w:tabs>
          <w:tab w:val="left" w:pos="2160"/>
        </w:tabs>
        <w:rPr>
          <w:sz w:val="22"/>
        </w:rPr>
      </w:pPr>
    </w:p>
    <w:p w14:paraId="20A841BB" w14:textId="77777777" w:rsidR="000D52CD" w:rsidRDefault="000D52CD">
      <w:pPr>
        <w:tabs>
          <w:tab w:val="left" w:pos="2160"/>
        </w:tabs>
        <w:rPr>
          <w:b/>
          <w:bCs/>
          <w:sz w:val="22"/>
        </w:rPr>
      </w:pPr>
      <w:r>
        <w:rPr>
          <w:b/>
          <w:bCs/>
          <w:sz w:val="22"/>
        </w:rPr>
        <w:t>ARTICLE 5</w:t>
      </w:r>
      <w:r>
        <w:rPr>
          <w:b/>
          <w:bCs/>
          <w:sz w:val="22"/>
        </w:rPr>
        <w:tab/>
        <w:t xml:space="preserve">PRE-CONSTRUCTION PHASE </w:t>
      </w:r>
    </w:p>
    <w:p w14:paraId="71EE6E89" w14:textId="77777777" w:rsidR="000D52CD" w:rsidRDefault="000D52CD">
      <w:pPr>
        <w:tabs>
          <w:tab w:val="left" w:pos="2160"/>
        </w:tabs>
        <w:rPr>
          <w:sz w:val="22"/>
        </w:rPr>
      </w:pPr>
    </w:p>
    <w:p w14:paraId="6313622C" w14:textId="0A95AAE6" w:rsidR="000D52CD" w:rsidRDefault="000D52CD">
      <w:pPr>
        <w:ind w:firstLine="720"/>
        <w:jc w:val="both"/>
        <w:rPr>
          <w:sz w:val="22"/>
        </w:rPr>
      </w:pPr>
      <w:r>
        <w:rPr>
          <w:color w:val="000000"/>
          <w:sz w:val="22"/>
        </w:rPr>
        <w:t xml:space="preserve">The Pre-Construction Phase shall be deemed to commence upon the date specified in a Notice to Proceed with Pre-Construction Phase Services issued by Owner and shall continue through completion of the Construction Documents and procurement of all major Subcontractor agreements.  </w:t>
      </w:r>
      <w:r w:rsidR="00E80E08">
        <w:rPr>
          <w:color w:val="000000"/>
          <w:sz w:val="22"/>
        </w:rPr>
        <w:t>Design-Build Firm</w:t>
      </w:r>
      <w:r>
        <w:rPr>
          <w:color w:val="000000"/>
          <w:sz w:val="22"/>
        </w:rPr>
        <w:t xml:space="preserve"> is not entitled to reimbursement for any costs incurred for Pre-Construction Phase Services performed before issuance of the Notice to Proceed.  Pre-Construction Phase Services may overlap Construction Phase Services.  The </w:t>
      </w:r>
      <w:r w:rsidR="00E80E08">
        <w:rPr>
          <w:color w:val="000000"/>
          <w:sz w:val="22"/>
        </w:rPr>
        <w:t>Design-Build Firm</w:t>
      </w:r>
      <w:r>
        <w:rPr>
          <w:color w:val="000000"/>
          <w:sz w:val="22"/>
        </w:rPr>
        <w:t xml:space="preserve"> shall perform the following Pre-Construction Phase Services.</w:t>
      </w:r>
    </w:p>
    <w:p w14:paraId="79AA1B1B" w14:textId="77777777" w:rsidR="000D52CD" w:rsidRDefault="000D52CD">
      <w:pPr>
        <w:rPr>
          <w:sz w:val="22"/>
        </w:rPr>
      </w:pPr>
    </w:p>
    <w:p w14:paraId="0DDED4F2" w14:textId="77777777" w:rsidR="000D52CD" w:rsidRDefault="000D52CD" w:rsidP="00C2644A">
      <w:pPr>
        <w:numPr>
          <w:ilvl w:val="1"/>
          <w:numId w:val="52"/>
        </w:numPr>
        <w:rPr>
          <w:b/>
          <w:bCs/>
          <w:sz w:val="22"/>
        </w:rPr>
      </w:pPr>
      <w:r>
        <w:rPr>
          <w:b/>
          <w:bCs/>
          <w:sz w:val="22"/>
        </w:rPr>
        <w:t>PRE-CONSTRUCTION SERVICES</w:t>
      </w:r>
    </w:p>
    <w:p w14:paraId="389BFE63" w14:textId="77777777" w:rsidR="000D52CD" w:rsidRDefault="000D52CD">
      <w:pPr>
        <w:rPr>
          <w:b/>
          <w:bCs/>
          <w:sz w:val="22"/>
        </w:rPr>
      </w:pPr>
    </w:p>
    <w:p w14:paraId="537AF7D3" w14:textId="77777777" w:rsidR="000D52CD" w:rsidRDefault="000D52CD" w:rsidP="00C2644A">
      <w:pPr>
        <w:numPr>
          <w:ilvl w:val="2"/>
          <w:numId w:val="52"/>
        </w:numPr>
        <w:tabs>
          <w:tab w:val="left" w:pos="720"/>
        </w:tabs>
        <w:rPr>
          <w:b/>
          <w:bCs/>
          <w:sz w:val="22"/>
        </w:rPr>
      </w:pPr>
      <w:r>
        <w:rPr>
          <w:b/>
          <w:bCs/>
          <w:sz w:val="22"/>
        </w:rPr>
        <w:t>General Coordination</w:t>
      </w:r>
    </w:p>
    <w:p w14:paraId="2F824E04" w14:textId="77777777" w:rsidR="000D52CD" w:rsidRDefault="000D52CD">
      <w:pPr>
        <w:rPr>
          <w:sz w:val="22"/>
        </w:rPr>
      </w:pPr>
    </w:p>
    <w:p w14:paraId="34F7CCAA" w14:textId="2AC9EAA2" w:rsidR="000D52CD" w:rsidRPr="00DD0697" w:rsidRDefault="000D52CD" w:rsidP="00C2644A">
      <w:pPr>
        <w:numPr>
          <w:ilvl w:val="3"/>
          <w:numId w:val="52"/>
        </w:numPr>
        <w:tabs>
          <w:tab w:val="clear" w:pos="720"/>
          <w:tab w:val="left" w:pos="1080"/>
        </w:tabs>
        <w:ind w:left="0" w:firstLine="0"/>
        <w:jc w:val="both"/>
        <w:rPr>
          <w:sz w:val="22"/>
        </w:rPr>
      </w:pPr>
      <w:r w:rsidRPr="00DD0697">
        <w:rPr>
          <w:sz w:val="22"/>
        </w:rPr>
        <w:t xml:space="preserve">The </w:t>
      </w:r>
      <w:r w:rsidR="00E80E08">
        <w:rPr>
          <w:sz w:val="22"/>
        </w:rPr>
        <w:t>Design-Build Firm</w:t>
      </w:r>
      <w:r w:rsidRPr="00DD0697">
        <w:rPr>
          <w:sz w:val="22"/>
        </w:rPr>
        <w:t>’s Pre-Construction Phase Services team</w:t>
      </w:r>
      <w:r w:rsidR="003748C4" w:rsidRPr="00DD0697">
        <w:rPr>
          <w:sz w:val="22"/>
        </w:rPr>
        <w:t>, including the Project Architect</w:t>
      </w:r>
      <w:r w:rsidR="008A2A79">
        <w:rPr>
          <w:sz w:val="22"/>
        </w:rPr>
        <w:t>/</w:t>
      </w:r>
      <w:r w:rsidR="002A3CEF">
        <w:rPr>
          <w:sz w:val="22"/>
        </w:rPr>
        <w:t>Engineer</w:t>
      </w:r>
      <w:r w:rsidR="003748C4" w:rsidRPr="00DD0697">
        <w:rPr>
          <w:sz w:val="22"/>
        </w:rPr>
        <w:t>,</w:t>
      </w:r>
      <w:r w:rsidRPr="00DD0697">
        <w:rPr>
          <w:sz w:val="22"/>
        </w:rPr>
        <w:t xml:space="preserve"> shall attend Project Team meetings with the Owner</w:t>
      </w:r>
      <w:r w:rsidR="003748C4" w:rsidRPr="00DD0697">
        <w:rPr>
          <w:sz w:val="22"/>
        </w:rPr>
        <w:t xml:space="preserve"> and</w:t>
      </w:r>
      <w:r w:rsidRPr="00DD0697">
        <w:rPr>
          <w:sz w:val="22"/>
        </w:rPr>
        <w:t xml:space="preserve"> the Owner’s representatives at regularly scheduled intervals throughout the Pre-Construction Phase.  Frequent Project Team meetings are anticipated prior to the Owner’s acceptance of the GMP and during completion of the Construction Documents.  </w:t>
      </w:r>
    </w:p>
    <w:p w14:paraId="21736E1A" w14:textId="77777777" w:rsidR="000D52CD" w:rsidRDefault="000D52CD">
      <w:pPr>
        <w:tabs>
          <w:tab w:val="left" w:pos="810"/>
          <w:tab w:val="left" w:pos="900"/>
        </w:tabs>
        <w:ind w:left="720"/>
        <w:jc w:val="both"/>
        <w:rPr>
          <w:iCs/>
          <w:color w:val="000000"/>
          <w:sz w:val="22"/>
        </w:rPr>
      </w:pPr>
    </w:p>
    <w:p w14:paraId="645394D7" w14:textId="77777777" w:rsidR="000D52CD" w:rsidRDefault="000D52CD" w:rsidP="00C2644A">
      <w:pPr>
        <w:numPr>
          <w:ilvl w:val="3"/>
          <w:numId w:val="52"/>
        </w:numPr>
        <w:tabs>
          <w:tab w:val="clear" w:pos="720"/>
          <w:tab w:val="left" w:pos="1080"/>
        </w:tabs>
        <w:ind w:left="0" w:firstLine="0"/>
        <w:jc w:val="both"/>
        <w:rPr>
          <w:sz w:val="22"/>
        </w:rPr>
      </w:pPr>
      <w:r>
        <w:rPr>
          <w:sz w:val="22"/>
        </w:rPr>
        <w:lastRenderedPageBreak/>
        <w:t>Provide a preliminary evaluation of the Owner’s Design Criteria and the Construction Cost Limitation, each in terms of the other.</w:t>
      </w:r>
    </w:p>
    <w:p w14:paraId="7581DB30" w14:textId="77777777" w:rsidR="000D52CD" w:rsidRDefault="000D52CD">
      <w:pPr>
        <w:tabs>
          <w:tab w:val="left" w:pos="810"/>
          <w:tab w:val="left" w:pos="900"/>
        </w:tabs>
        <w:ind w:left="720"/>
        <w:jc w:val="both"/>
        <w:rPr>
          <w:color w:val="000000"/>
          <w:sz w:val="22"/>
        </w:rPr>
      </w:pPr>
    </w:p>
    <w:p w14:paraId="11C2AD89" w14:textId="4853971E" w:rsidR="000D52CD" w:rsidRDefault="000D52CD" w:rsidP="00C2644A">
      <w:pPr>
        <w:numPr>
          <w:ilvl w:val="3"/>
          <w:numId w:val="52"/>
        </w:numPr>
        <w:tabs>
          <w:tab w:val="clear" w:pos="720"/>
          <w:tab w:val="left" w:pos="1080"/>
        </w:tabs>
        <w:ind w:left="0" w:firstLine="0"/>
        <w:jc w:val="both"/>
        <w:rPr>
          <w:sz w:val="22"/>
        </w:rPr>
      </w:pPr>
      <w:r>
        <w:rPr>
          <w:sz w:val="22"/>
        </w:rPr>
        <w:t>Review and understand the standards and requirements in Owner’s Specifications</w:t>
      </w:r>
      <w:r w:rsidR="00EF489F">
        <w:rPr>
          <w:sz w:val="22"/>
        </w:rPr>
        <w:t xml:space="preserve"> and Standards</w:t>
      </w:r>
      <w:r>
        <w:rPr>
          <w:sz w:val="22"/>
        </w:rPr>
        <w:t xml:space="preserve"> and perform all services in accordance with those standards and requirements.</w:t>
      </w:r>
    </w:p>
    <w:p w14:paraId="7488263A" w14:textId="77777777" w:rsidR="000D52CD" w:rsidRDefault="000D52CD">
      <w:pPr>
        <w:ind w:left="720"/>
        <w:jc w:val="both"/>
        <w:rPr>
          <w:sz w:val="22"/>
        </w:rPr>
      </w:pPr>
    </w:p>
    <w:p w14:paraId="262F6786" w14:textId="1F3B21B8" w:rsidR="000D52CD" w:rsidRDefault="000D52CD" w:rsidP="00C2644A">
      <w:pPr>
        <w:numPr>
          <w:ilvl w:val="3"/>
          <w:numId w:val="52"/>
        </w:numPr>
        <w:tabs>
          <w:tab w:val="clear" w:pos="720"/>
          <w:tab w:val="left" w:pos="1080"/>
        </w:tabs>
        <w:ind w:left="0" w:firstLine="0"/>
        <w:jc w:val="both"/>
        <w:rPr>
          <w:sz w:val="22"/>
        </w:rPr>
      </w:pPr>
      <w:r>
        <w:rPr>
          <w:sz w:val="22"/>
        </w:rPr>
        <w:t xml:space="preserve">Visit the site and inspect the existing facilities, systems and conditions to </w:t>
      </w:r>
      <w:r w:rsidR="00475DFC">
        <w:rPr>
          <w:sz w:val="22"/>
        </w:rPr>
        <w:t>ensure</w:t>
      </w:r>
      <w:r>
        <w:rPr>
          <w:sz w:val="22"/>
        </w:rPr>
        <w:t xml:space="preserve"> an accurate understanding of the existing conditions as required.</w:t>
      </w:r>
    </w:p>
    <w:p w14:paraId="03A33B40" w14:textId="77777777" w:rsidR="000D52CD" w:rsidRDefault="000D52CD">
      <w:pPr>
        <w:pStyle w:val="TOC4"/>
        <w:tabs>
          <w:tab w:val="clear" w:pos="630"/>
          <w:tab w:val="left" w:pos="810"/>
          <w:tab w:val="left" w:pos="900"/>
        </w:tabs>
        <w:ind w:left="720"/>
        <w:rPr>
          <w:sz w:val="22"/>
        </w:rPr>
      </w:pPr>
    </w:p>
    <w:p w14:paraId="2824C93D" w14:textId="77777777" w:rsidR="000D52CD" w:rsidRDefault="000D52CD" w:rsidP="00C2644A">
      <w:pPr>
        <w:numPr>
          <w:ilvl w:val="3"/>
          <w:numId w:val="52"/>
        </w:numPr>
        <w:tabs>
          <w:tab w:val="clear" w:pos="720"/>
          <w:tab w:val="left" w:pos="1080"/>
        </w:tabs>
        <w:ind w:left="0" w:firstLine="0"/>
        <w:jc w:val="both"/>
        <w:rPr>
          <w:sz w:val="22"/>
        </w:rPr>
      </w:pPr>
      <w:r>
        <w:rPr>
          <w:sz w:val="22"/>
        </w:rPr>
        <w:t>Participate as a member of the Project Team in the development of the Project Facility Program if such program has not been developed prior to the Effective Date of this Agreement.</w:t>
      </w:r>
    </w:p>
    <w:p w14:paraId="2648EB79" w14:textId="77777777" w:rsidR="000D52CD" w:rsidRDefault="000D52CD">
      <w:pPr>
        <w:pStyle w:val="TOC4"/>
        <w:tabs>
          <w:tab w:val="clear" w:pos="630"/>
          <w:tab w:val="left" w:pos="810"/>
          <w:tab w:val="left" w:pos="900"/>
        </w:tabs>
        <w:ind w:left="720"/>
        <w:rPr>
          <w:sz w:val="22"/>
        </w:rPr>
      </w:pPr>
    </w:p>
    <w:p w14:paraId="567E5147" w14:textId="3A8953A8" w:rsidR="000D52CD" w:rsidRDefault="000D52CD" w:rsidP="00C2644A">
      <w:pPr>
        <w:numPr>
          <w:ilvl w:val="3"/>
          <w:numId w:val="52"/>
        </w:numPr>
        <w:tabs>
          <w:tab w:val="clear" w:pos="720"/>
          <w:tab w:val="left" w:pos="1080"/>
        </w:tabs>
        <w:ind w:left="0" w:firstLine="0"/>
        <w:jc w:val="both"/>
        <w:rPr>
          <w:sz w:val="22"/>
        </w:rPr>
      </w:pPr>
      <w:r>
        <w:rPr>
          <w:sz w:val="22"/>
        </w:rPr>
        <w:t xml:space="preserve">Provide recommendations and information to the Project Team on: site usage and site improvements; building systems, equipment and construction feasibility; selection and availability of materials and labor; time requirements for installation and construction; assignment of responsibilities for safety precautions and programs; temporary Project facilities; equipment, materials and services for common use of the </w:t>
      </w:r>
      <w:r w:rsidR="00E80E08">
        <w:rPr>
          <w:sz w:val="22"/>
        </w:rPr>
        <w:t>Design-Build Firm</w:t>
      </w:r>
      <w:r>
        <w:rPr>
          <w:sz w:val="22"/>
        </w:rPr>
        <w:t xml:space="preserve"> and Owner’s separate contractors, if any; cost factors, including costs of alternative materials or designs, preliminary budgets, and possible cost savings; recognizing and tracking the resolution of conflicts in the proposed Drawings and Specifications; methods of delivery of materials, systems, and equipment; and any other matters necessary to accomplish the Project in accordance with the Project Schedule (as defined below) and the CCL.</w:t>
      </w:r>
    </w:p>
    <w:p w14:paraId="47010635" w14:textId="77777777" w:rsidR="000D52CD" w:rsidRDefault="000D52CD">
      <w:pPr>
        <w:rPr>
          <w:sz w:val="22"/>
        </w:rPr>
      </w:pPr>
    </w:p>
    <w:p w14:paraId="0D57EAEF" w14:textId="77777777" w:rsidR="000D52CD" w:rsidRDefault="000D52CD" w:rsidP="00C2644A">
      <w:pPr>
        <w:numPr>
          <w:ilvl w:val="3"/>
          <w:numId w:val="52"/>
        </w:numPr>
        <w:tabs>
          <w:tab w:val="clear" w:pos="720"/>
          <w:tab w:val="left" w:pos="1080"/>
        </w:tabs>
        <w:ind w:left="0" w:firstLine="0"/>
        <w:jc w:val="both"/>
        <w:rPr>
          <w:sz w:val="22"/>
        </w:rPr>
      </w:pPr>
      <w:r>
        <w:rPr>
          <w:sz w:val="22"/>
        </w:rPr>
        <w:t>Assist</w:t>
      </w:r>
      <w:r>
        <w:rPr>
          <w:color w:val="000000"/>
          <w:spacing w:val="-2"/>
          <w:sz w:val="22"/>
        </w:rPr>
        <w:t xml:space="preserve"> the Owner </w:t>
      </w:r>
      <w:r>
        <w:rPr>
          <w:sz w:val="22"/>
        </w:rPr>
        <w:t>in</w:t>
      </w:r>
      <w:r>
        <w:rPr>
          <w:color w:val="000000"/>
          <w:spacing w:val="-2"/>
          <w:sz w:val="22"/>
        </w:rPr>
        <w:t xml:space="preserve"> selecting and directing the services of surveyors, soils engineers, existing facility </w:t>
      </w:r>
      <w:r>
        <w:rPr>
          <w:sz w:val="22"/>
        </w:rPr>
        <w:t>surveys</w:t>
      </w:r>
      <w:r>
        <w:rPr>
          <w:color w:val="000000"/>
          <w:spacing w:val="-2"/>
          <w:sz w:val="22"/>
        </w:rPr>
        <w:t xml:space="preserve">, testing and </w:t>
      </w:r>
      <w:r>
        <w:rPr>
          <w:sz w:val="22"/>
        </w:rPr>
        <w:t>balancing</w:t>
      </w:r>
      <w:r>
        <w:rPr>
          <w:color w:val="000000"/>
          <w:spacing w:val="-2"/>
          <w:sz w:val="22"/>
        </w:rPr>
        <w:t xml:space="preserve">, environmental surveys or other special consultants hired by the Owner to develop additional information for the design or construction of the Project.  </w:t>
      </w:r>
    </w:p>
    <w:p w14:paraId="00DC97D6" w14:textId="77777777" w:rsidR="000D52CD" w:rsidRDefault="000D52CD">
      <w:pPr>
        <w:pStyle w:val="TOC4"/>
        <w:tabs>
          <w:tab w:val="clear" w:pos="630"/>
          <w:tab w:val="left" w:pos="810"/>
          <w:tab w:val="left" w:pos="900"/>
        </w:tabs>
        <w:ind w:left="720"/>
        <w:rPr>
          <w:sz w:val="22"/>
        </w:rPr>
      </w:pPr>
    </w:p>
    <w:p w14:paraId="29B9AB62" w14:textId="77777777" w:rsidR="000D52CD" w:rsidRDefault="000D52CD" w:rsidP="00C2644A">
      <w:pPr>
        <w:numPr>
          <w:ilvl w:val="3"/>
          <w:numId w:val="52"/>
        </w:numPr>
        <w:tabs>
          <w:tab w:val="clear" w:pos="720"/>
          <w:tab w:val="left" w:pos="1080"/>
        </w:tabs>
        <w:ind w:left="0" w:firstLine="0"/>
        <w:jc w:val="both"/>
        <w:rPr>
          <w:sz w:val="22"/>
        </w:rPr>
      </w:pPr>
      <w:r>
        <w:rPr>
          <w:sz w:val="22"/>
        </w:rPr>
        <w:t>At Owner’s request, attend public meetings and hearings concerning the development and schedule of the Project.</w:t>
      </w:r>
    </w:p>
    <w:p w14:paraId="52F0A2BF" w14:textId="77777777" w:rsidR="000D52CD" w:rsidRDefault="000D52CD">
      <w:pPr>
        <w:tabs>
          <w:tab w:val="left" w:pos="2160"/>
        </w:tabs>
        <w:rPr>
          <w:sz w:val="22"/>
        </w:rPr>
      </w:pPr>
    </w:p>
    <w:p w14:paraId="74A05E0D" w14:textId="77777777" w:rsidR="000D52CD" w:rsidRDefault="000D52CD" w:rsidP="00C2644A">
      <w:pPr>
        <w:numPr>
          <w:ilvl w:val="2"/>
          <w:numId w:val="52"/>
        </w:numPr>
        <w:tabs>
          <w:tab w:val="left" w:pos="720"/>
        </w:tabs>
        <w:rPr>
          <w:b/>
          <w:bCs/>
          <w:sz w:val="22"/>
        </w:rPr>
      </w:pPr>
      <w:r>
        <w:rPr>
          <w:b/>
          <w:bCs/>
          <w:sz w:val="22"/>
        </w:rPr>
        <w:t>Constructability Program</w:t>
      </w:r>
    </w:p>
    <w:p w14:paraId="47450704" w14:textId="77777777" w:rsidR="000D52CD" w:rsidRDefault="000D52CD">
      <w:pPr>
        <w:tabs>
          <w:tab w:val="left" w:pos="1440"/>
        </w:tabs>
        <w:ind w:left="720"/>
        <w:rPr>
          <w:sz w:val="22"/>
        </w:rPr>
      </w:pPr>
    </w:p>
    <w:p w14:paraId="3E2B0CAE" w14:textId="77777777"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t xml:space="preserve">Implement and </w:t>
      </w:r>
      <w:r>
        <w:rPr>
          <w:sz w:val="22"/>
        </w:rPr>
        <w:t>conduct</w:t>
      </w:r>
      <w:r>
        <w:rPr>
          <w:color w:val="000000"/>
          <w:sz w:val="22"/>
        </w:rPr>
        <w:t xml:space="preserve"> a constructability program to identify and document Project cost and schedule savings </w:t>
      </w:r>
      <w:r>
        <w:rPr>
          <w:sz w:val="22"/>
        </w:rPr>
        <w:t>opportunities</w:t>
      </w:r>
      <w:r>
        <w:rPr>
          <w:color w:val="000000"/>
          <w:sz w:val="22"/>
        </w:rPr>
        <w:t>.  The constructability program shall follow accepted industry practices and be in accordance with the requirements of the attached exhibit.  Whenever the term “value engineering” is used in conjunction with this Agreement or the Project, it has its commonly accepted meaning within the construction industry and does not imply the practice of professional engineering without a license.  If any value engineering activities constitute the professional practice of engineering, then such activities shall be performed by an engineer licensed in Texas.</w:t>
      </w:r>
    </w:p>
    <w:p w14:paraId="14923C17" w14:textId="77777777" w:rsidR="000D52CD" w:rsidRDefault="000D52CD">
      <w:pPr>
        <w:jc w:val="both"/>
        <w:rPr>
          <w:color w:val="000000"/>
          <w:sz w:val="22"/>
        </w:rPr>
      </w:pPr>
    </w:p>
    <w:p w14:paraId="4917FFC5" w14:textId="415B1645" w:rsidR="000D52CD" w:rsidRDefault="000D52CD" w:rsidP="00C2644A">
      <w:pPr>
        <w:numPr>
          <w:ilvl w:val="3"/>
          <w:numId w:val="52"/>
        </w:numPr>
        <w:tabs>
          <w:tab w:val="clear" w:pos="720"/>
          <w:tab w:val="left" w:pos="1080"/>
        </w:tabs>
        <w:ind w:left="0" w:firstLine="0"/>
        <w:jc w:val="both"/>
        <w:rPr>
          <w:color w:val="000000"/>
          <w:sz w:val="22"/>
        </w:rPr>
      </w:pPr>
      <w:r>
        <w:rPr>
          <w:sz w:val="22"/>
        </w:rPr>
        <w:t>Prepare</w:t>
      </w:r>
      <w:r>
        <w:rPr>
          <w:color w:val="000000"/>
          <w:sz w:val="22"/>
        </w:rPr>
        <w:t xml:space="preserve"> a “Constructability Report” that identifies items that, in the </w:t>
      </w:r>
      <w:r w:rsidR="00E80E08">
        <w:rPr>
          <w:color w:val="000000"/>
          <w:sz w:val="22"/>
        </w:rPr>
        <w:t>Design-Build Firm</w:t>
      </w:r>
      <w:r>
        <w:rPr>
          <w:color w:val="000000"/>
          <w:sz w:val="22"/>
        </w:rPr>
        <w:t xml:space="preserve">’s opinion, </w:t>
      </w:r>
      <w:r>
        <w:rPr>
          <w:sz w:val="22"/>
        </w:rPr>
        <w:t>may</w:t>
      </w:r>
      <w:r>
        <w:rPr>
          <w:color w:val="000000"/>
          <w:sz w:val="22"/>
        </w:rPr>
        <w:t xml:space="preserve"> </w:t>
      </w:r>
      <w:r>
        <w:rPr>
          <w:sz w:val="22"/>
        </w:rPr>
        <w:t>negatively</w:t>
      </w:r>
      <w:r>
        <w:rPr>
          <w:color w:val="000000"/>
          <w:sz w:val="22"/>
        </w:rPr>
        <w:t xml:space="preserve"> impact construction of the Project.  The Constructability Report shall address the overall coordination of Project Drawings, Specifications, and details and identify discrepancies that may generate Change Orders or claims once Project construction commences.  The Constructability Report shall be updated</w:t>
      </w:r>
      <w:r w:rsidR="00FD6C47">
        <w:rPr>
          <w:color w:val="000000"/>
          <w:sz w:val="22"/>
        </w:rPr>
        <w:t xml:space="preserve"> and submitted to the Owner</w:t>
      </w:r>
      <w:r>
        <w:rPr>
          <w:color w:val="000000"/>
          <w:sz w:val="22"/>
        </w:rPr>
        <w:t xml:space="preserve"> at least monthly during the Pre-Construction Phase.  </w:t>
      </w:r>
    </w:p>
    <w:p w14:paraId="38BBF1FF" w14:textId="77777777" w:rsidR="000D52CD" w:rsidRDefault="000D52CD">
      <w:pPr>
        <w:jc w:val="both"/>
        <w:rPr>
          <w:color w:val="000000"/>
          <w:sz w:val="22"/>
        </w:rPr>
      </w:pPr>
    </w:p>
    <w:p w14:paraId="1D3F9DC7" w14:textId="77777777"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t xml:space="preserve">Provide and implement a system for tracking questions, resolutions, decisions, directions and </w:t>
      </w:r>
      <w:r>
        <w:rPr>
          <w:sz w:val="22"/>
        </w:rPr>
        <w:t>other</w:t>
      </w:r>
      <w:r>
        <w:rPr>
          <w:color w:val="000000"/>
          <w:sz w:val="22"/>
        </w:rPr>
        <w:t xml:space="preserve"> information matters that arise during the development of the Drawings and Specifications for the Project.  The decision tracking system shall be in a format approved by the Owner and updated at least monthly during the Pre-Construction Phase.  </w:t>
      </w:r>
    </w:p>
    <w:p w14:paraId="2C94A27A" w14:textId="77777777" w:rsidR="000D52CD" w:rsidRDefault="000D52CD">
      <w:pPr>
        <w:tabs>
          <w:tab w:val="left" w:pos="2160"/>
        </w:tabs>
        <w:rPr>
          <w:sz w:val="22"/>
        </w:rPr>
      </w:pPr>
    </w:p>
    <w:p w14:paraId="5D29EB39" w14:textId="77777777" w:rsidR="000D52CD" w:rsidRDefault="000D52CD" w:rsidP="00C2644A">
      <w:pPr>
        <w:numPr>
          <w:ilvl w:val="2"/>
          <w:numId w:val="52"/>
        </w:numPr>
        <w:tabs>
          <w:tab w:val="left" w:pos="720"/>
        </w:tabs>
        <w:rPr>
          <w:b/>
          <w:bCs/>
          <w:sz w:val="22"/>
        </w:rPr>
      </w:pPr>
      <w:r>
        <w:rPr>
          <w:b/>
          <w:bCs/>
          <w:sz w:val="22"/>
        </w:rPr>
        <w:t>Budget and Cost Consultation</w:t>
      </w:r>
    </w:p>
    <w:p w14:paraId="2C31DFCC" w14:textId="77777777" w:rsidR="000D52CD" w:rsidRDefault="000D52CD">
      <w:pPr>
        <w:tabs>
          <w:tab w:val="left" w:pos="2160"/>
        </w:tabs>
        <w:rPr>
          <w:color w:val="000000"/>
          <w:sz w:val="22"/>
        </w:rPr>
      </w:pPr>
    </w:p>
    <w:p w14:paraId="106352C7" w14:textId="0CB1A916"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t xml:space="preserve">The </w:t>
      </w:r>
      <w:r w:rsidR="00E80E08">
        <w:rPr>
          <w:color w:val="000000"/>
          <w:sz w:val="22"/>
        </w:rPr>
        <w:t>Design-Build Firm</w:t>
      </w:r>
      <w:r>
        <w:rPr>
          <w:color w:val="000000"/>
          <w:sz w:val="22"/>
        </w:rPr>
        <w:t xml:space="preserve"> is responsible for preparing and updating all procurement and </w:t>
      </w:r>
      <w:r>
        <w:rPr>
          <w:sz w:val="22"/>
        </w:rPr>
        <w:t>construction</w:t>
      </w:r>
      <w:r>
        <w:rPr>
          <w:color w:val="000000"/>
          <w:sz w:val="22"/>
        </w:rPr>
        <w:t xml:space="preserve"> cost estimates and distributing them to the Project Team throughout the duration of the Project.</w:t>
      </w:r>
    </w:p>
    <w:p w14:paraId="4D6B6293" w14:textId="77777777" w:rsidR="009B6A99" w:rsidRDefault="009B6A99" w:rsidP="00777403">
      <w:pPr>
        <w:tabs>
          <w:tab w:val="left" w:pos="1080"/>
        </w:tabs>
        <w:jc w:val="both"/>
        <w:rPr>
          <w:b/>
          <w:i/>
          <w:color w:val="0000FF"/>
          <w:sz w:val="22"/>
        </w:rPr>
      </w:pPr>
      <w:r>
        <w:rPr>
          <w:b/>
          <w:i/>
          <w:color w:val="0000FF"/>
          <w:sz w:val="22"/>
        </w:rPr>
        <w:t xml:space="preserve"> </w:t>
      </w:r>
    </w:p>
    <w:p w14:paraId="2BB189C7" w14:textId="77777777" w:rsidR="008C172F" w:rsidRDefault="009B6A99" w:rsidP="00777403">
      <w:pPr>
        <w:tabs>
          <w:tab w:val="left" w:pos="1080"/>
        </w:tabs>
        <w:jc w:val="both"/>
        <w:rPr>
          <w:b/>
          <w:i/>
          <w:color w:val="0000FF"/>
          <w:sz w:val="22"/>
        </w:rPr>
      </w:pPr>
      <w:r>
        <w:rPr>
          <w:b/>
          <w:i/>
          <w:color w:val="0000FF"/>
          <w:sz w:val="22"/>
        </w:rPr>
        <w:tab/>
        <w:t xml:space="preserve">OR: </w:t>
      </w:r>
    </w:p>
    <w:p w14:paraId="54FF721B" w14:textId="16B07987" w:rsidR="00777403" w:rsidRPr="004D3964" w:rsidRDefault="004D3964" w:rsidP="00777403">
      <w:pPr>
        <w:tabs>
          <w:tab w:val="left" w:pos="1080"/>
        </w:tabs>
        <w:jc w:val="both"/>
        <w:rPr>
          <w:b/>
          <w:i/>
          <w:color w:val="0000FF"/>
          <w:sz w:val="22"/>
        </w:rPr>
      </w:pPr>
      <w:proofErr w:type="gramStart"/>
      <w:r w:rsidRPr="004D3964">
        <w:rPr>
          <w:b/>
          <w:i/>
          <w:color w:val="0000FF"/>
          <w:sz w:val="22"/>
        </w:rPr>
        <w:t>( EDIT</w:t>
      </w:r>
      <w:proofErr w:type="gramEnd"/>
      <w:r w:rsidRPr="004D3964">
        <w:rPr>
          <w:b/>
          <w:i/>
          <w:color w:val="0000FF"/>
          <w:sz w:val="22"/>
        </w:rPr>
        <w:t xml:space="preserve"> THE </w:t>
      </w:r>
      <w:r w:rsidR="00777403" w:rsidRPr="004D3964">
        <w:rPr>
          <w:b/>
          <w:i/>
          <w:color w:val="0000FF"/>
          <w:sz w:val="22"/>
        </w:rPr>
        <w:t>OPTIONAL SERVICE</w:t>
      </w:r>
      <w:r w:rsidRPr="004D3964">
        <w:rPr>
          <w:b/>
          <w:i/>
          <w:color w:val="0000FF"/>
          <w:sz w:val="22"/>
        </w:rPr>
        <w:t>)</w:t>
      </w:r>
      <w:r w:rsidR="00777403" w:rsidRPr="004D3964">
        <w:rPr>
          <w:b/>
          <w:i/>
          <w:color w:val="0000FF"/>
          <w:sz w:val="22"/>
        </w:rPr>
        <w:t xml:space="preserve">:  </w:t>
      </w:r>
    </w:p>
    <w:p w14:paraId="66C95557" w14:textId="23C8FAEC" w:rsidR="00777403" w:rsidRPr="004D3964" w:rsidRDefault="00777403" w:rsidP="00777403">
      <w:pPr>
        <w:tabs>
          <w:tab w:val="left" w:pos="1080"/>
        </w:tabs>
        <w:jc w:val="both"/>
        <w:rPr>
          <w:i/>
          <w:color w:val="0000FF"/>
          <w:sz w:val="22"/>
        </w:rPr>
      </w:pPr>
      <w:r w:rsidRPr="004D3964">
        <w:rPr>
          <w:i/>
          <w:color w:val="0000FF"/>
          <w:sz w:val="22"/>
        </w:rPr>
        <w:tab/>
        <w:t xml:space="preserve">The </w:t>
      </w:r>
      <w:r w:rsidR="00E80E08">
        <w:rPr>
          <w:i/>
          <w:color w:val="0000FF"/>
          <w:sz w:val="22"/>
        </w:rPr>
        <w:t>Design-Build Firm</w:t>
      </w:r>
      <w:r w:rsidRPr="004D3964">
        <w:rPr>
          <w:i/>
          <w:color w:val="0000FF"/>
          <w:sz w:val="22"/>
        </w:rPr>
        <w:t xml:space="preserve"> is responsible for</w:t>
      </w:r>
      <w:r w:rsidR="004D653C" w:rsidRPr="004D653C">
        <w:rPr>
          <w:color w:val="000000"/>
          <w:sz w:val="22"/>
        </w:rPr>
        <w:t xml:space="preserve"> </w:t>
      </w:r>
      <w:r w:rsidR="004D653C" w:rsidRPr="008C172F">
        <w:rPr>
          <w:i/>
          <w:color w:val="0000FF"/>
          <w:sz w:val="22"/>
        </w:rPr>
        <w:t xml:space="preserve">preparing and updating all procurement and construction cost estimates and, in addition, </w:t>
      </w:r>
      <w:r w:rsidR="008C172F" w:rsidRPr="008C172F">
        <w:rPr>
          <w:i/>
          <w:color w:val="0000FF"/>
          <w:sz w:val="22"/>
        </w:rPr>
        <w:t xml:space="preserve">shall </w:t>
      </w:r>
      <w:r w:rsidRPr="008C172F">
        <w:rPr>
          <w:i/>
          <w:color w:val="0000FF"/>
          <w:sz w:val="22"/>
        </w:rPr>
        <w:t>provid</w:t>
      </w:r>
      <w:r w:rsidR="008C172F">
        <w:rPr>
          <w:i/>
          <w:color w:val="0000FF"/>
          <w:sz w:val="22"/>
        </w:rPr>
        <w:t>e</w:t>
      </w:r>
      <w:r w:rsidRPr="004D3964">
        <w:rPr>
          <w:i/>
          <w:color w:val="0000FF"/>
          <w:sz w:val="22"/>
        </w:rPr>
        <w:t xml:space="preserve"> and employ a</w:t>
      </w:r>
      <w:r w:rsidR="004D653C">
        <w:rPr>
          <w:i/>
          <w:color w:val="0000FF"/>
          <w:sz w:val="22"/>
        </w:rPr>
        <w:t>n independent</w:t>
      </w:r>
      <w:r w:rsidRPr="004D3964">
        <w:rPr>
          <w:i/>
          <w:color w:val="0000FF"/>
          <w:sz w:val="22"/>
        </w:rPr>
        <w:t xml:space="preserve"> specialized </w:t>
      </w:r>
      <w:r w:rsidR="004D653C">
        <w:rPr>
          <w:i/>
          <w:color w:val="0000FF"/>
          <w:sz w:val="22"/>
        </w:rPr>
        <w:t xml:space="preserve">construction cost estimation </w:t>
      </w:r>
      <w:r w:rsidRPr="004D3964">
        <w:rPr>
          <w:i/>
          <w:color w:val="0000FF"/>
          <w:sz w:val="22"/>
        </w:rPr>
        <w:t xml:space="preserve">firm to prepare </w:t>
      </w:r>
      <w:r w:rsidR="009B6A99">
        <w:rPr>
          <w:i/>
          <w:color w:val="0000FF"/>
          <w:sz w:val="22"/>
        </w:rPr>
        <w:t xml:space="preserve">additional </w:t>
      </w:r>
      <w:r w:rsidR="00414FAC">
        <w:rPr>
          <w:i/>
          <w:color w:val="0000FF"/>
          <w:sz w:val="22"/>
        </w:rPr>
        <w:t>corresponding</w:t>
      </w:r>
      <w:r w:rsidRPr="004D3964">
        <w:rPr>
          <w:i/>
          <w:color w:val="0000FF"/>
          <w:sz w:val="22"/>
        </w:rPr>
        <w:t xml:space="preserve"> procurement and construction cost estimates</w:t>
      </w:r>
      <w:r w:rsidR="004D3964">
        <w:rPr>
          <w:i/>
          <w:color w:val="0000FF"/>
          <w:sz w:val="22"/>
        </w:rPr>
        <w:t>.</w:t>
      </w:r>
      <w:r w:rsidR="004D3964" w:rsidRPr="004D3964">
        <w:rPr>
          <w:i/>
          <w:color w:val="0000FF"/>
          <w:sz w:val="22"/>
        </w:rPr>
        <w:t xml:space="preserve">  The </w:t>
      </w:r>
      <w:r w:rsidR="00E80E08">
        <w:rPr>
          <w:i/>
          <w:color w:val="0000FF"/>
          <w:sz w:val="22"/>
        </w:rPr>
        <w:t>Design-Build Firm</w:t>
      </w:r>
      <w:r w:rsidR="004D653C">
        <w:rPr>
          <w:i/>
          <w:color w:val="0000FF"/>
          <w:sz w:val="22"/>
        </w:rPr>
        <w:t xml:space="preserve"> shall be required to reconcile the two independent cost estimates at each design schedule milestones.</w:t>
      </w:r>
      <w:r w:rsidR="00414FAC">
        <w:rPr>
          <w:i/>
          <w:color w:val="0000FF"/>
          <w:sz w:val="22"/>
        </w:rPr>
        <w:t xml:space="preserve"> </w:t>
      </w:r>
      <w:r w:rsidR="004D653C" w:rsidRPr="004D3964">
        <w:rPr>
          <w:i/>
          <w:color w:val="0000FF"/>
          <w:sz w:val="22"/>
        </w:rPr>
        <w:t xml:space="preserve">The </w:t>
      </w:r>
      <w:r w:rsidR="00E80E08">
        <w:rPr>
          <w:i/>
          <w:color w:val="0000FF"/>
          <w:sz w:val="22"/>
        </w:rPr>
        <w:t>Design-Build Firm</w:t>
      </w:r>
      <w:r w:rsidR="004D3964" w:rsidRPr="004D3964">
        <w:rPr>
          <w:i/>
          <w:color w:val="0000FF"/>
          <w:sz w:val="22"/>
        </w:rPr>
        <w:t xml:space="preserve"> shall distribute all cost estimates </w:t>
      </w:r>
      <w:r w:rsidRPr="004D3964">
        <w:rPr>
          <w:i/>
          <w:color w:val="0000FF"/>
          <w:sz w:val="22"/>
        </w:rPr>
        <w:t>to the Project Team throughout the duration of the Project.</w:t>
      </w:r>
    </w:p>
    <w:p w14:paraId="117313E7" w14:textId="435C3CBC" w:rsidR="000D52CD" w:rsidRDefault="000D52CD" w:rsidP="00DD35B4">
      <w:pPr>
        <w:tabs>
          <w:tab w:val="left" w:pos="1080"/>
        </w:tabs>
        <w:jc w:val="both"/>
        <w:rPr>
          <w:color w:val="000000"/>
          <w:sz w:val="22"/>
        </w:rPr>
      </w:pPr>
    </w:p>
    <w:p w14:paraId="06CF4942" w14:textId="557F10FC"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t xml:space="preserve">Provide Estimated Construction Cost (ECC) reports at the required stages of completion of </w:t>
      </w:r>
      <w:r w:rsidR="0080717C">
        <w:rPr>
          <w:color w:val="000000"/>
          <w:sz w:val="22"/>
        </w:rPr>
        <w:t>Schematic Design</w:t>
      </w:r>
      <w:r>
        <w:rPr>
          <w:color w:val="000000"/>
          <w:sz w:val="22"/>
        </w:rPr>
        <w:t xml:space="preserve">, </w:t>
      </w:r>
      <w:r w:rsidR="0080717C">
        <w:rPr>
          <w:color w:val="000000"/>
          <w:sz w:val="22"/>
        </w:rPr>
        <w:t>Design Development</w:t>
      </w:r>
      <w:r>
        <w:rPr>
          <w:color w:val="000000"/>
          <w:sz w:val="22"/>
        </w:rPr>
        <w:t xml:space="preserve">, and </w:t>
      </w:r>
      <w:r w:rsidR="0080717C">
        <w:rPr>
          <w:color w:val="000000"/>
          <w:sz w:val="22"/>
        </w:rPr>
        <w:t xml:space="preserve">Construction Document </w:t>
      </w:r>
      <w:r>
        <w:rPr>
          <w:color w:val="000000"/>
          <w:sz w:val="22"/>
        </w:rPr>
        <w:t xml:space="preserve">stages of the Project.  The </w:t>
      </w:r>
      <w:r>
        <w:rPr>
          <w:sz w:val="22"/>
        </w:rPr>
        <w:t>Estimated</w:t>
      </w:r>
      <w:r>
        <w:rPr>
          <w:color w:val="000000"/>
          <w:sz w:val="22"/>
        </w:rPr>
        <w:t xml:space="preserve"> Construction Cost reports for the design development and construction document stages shall be detailed estimates </w:t>
      </w:r>
      <w:r>
        <w:rPr>
          <w:sz w:val="22"/>
        </w:rPr>
        <w:t>derived</w:t>
      </w:r>
      <w:r>
        <w:rPr>
          <w:color w:val="000000"/>
          <w:sz w:val="22"/>
        </w:rPr>
        <w:t xml:space="preserve"> from cost quantity surveys based on unit prices for labor, materials, overhead and profit, organized in Construction Specifications Institute Division </w:t>
      </w:r>
      <w:r w:rsidR="00326A8E">
        <w:rPr>
          <w:color w:val="000000"/>
          <w:sz w:val="22"/>
        </w:rPr>
        <w:t>0-49</w:t>
      </w:r>
      <w:r>
        <w:rPr>
          <w:color w:val="000000"/>
          <w:sz w:val="22"/>
        </w:rPr>
        <w:t xml:space="preserve"> format for each portion of the Work.</w:t>
      </w:r>
    </w:p>
    <w:p w14:paraId="593A0F44" w14:textId="77777777" w:rsidR="000D52CD" w:rsidRDefault="000D52CD">
      <w:pPr>
        <w:ind w:left="1080"/>
        <w:rPr>
          <w:color w:val="000000"/>
          <w:sz w:val="22"/>
        </w:rPr>
      </w:pPr>
    </w:p>
    <w:p w14:paraId="23687693" w14:textId="79316102" w:rsidR="000D52CD" w:rsidRDefault="000D52CD" w:rsidP="00C2644A">
      <w:pPr>
        <w:numPr>
          <w:ilvl w:val="3"/>
          <w:numId w:val="52"/>
        </w:numPr>
        <w:tabs>
          <w:tab w:val="clear" w:pos="720"/>
          <w:tab w:val="left" w:pos="1080"/>
        </w:tabs>
        <w:ind w:left="0" w:firstLine="0"/>
        <w:jc w:val="both"/>
        <w:rPr>
          <w:color w:val="000000"/>
          <w:sz w:val="22"/>
        </w:rPr>
      </w:pPr>
      <w:r>
        <w:rPr>
          <w:sz w:val="22"/>
        </w:rPr>
        <w:t>Provide</w:t>
      </w:r>
      <w:r>
        <w:rPr>
          <w:color w:val="000000"/>
          <w:sz w:val="22"/>
        </w:rPr>
        <w:t xml:space="preserve"> continuous cost </w:t>
      </w:r>
      <w:r w:rsidR="00FD6C47">
        <w:rPr>
          <w:color w:val="000000"/>
          <w:sz w:val="22"/>
        </w:rPr>
        <w:t xml:space="preserve">estimating and </w:t>
      </w:r>
      <w:r>
        <w:rPr>
          <w:color w:val="000000"/>
          <w:sz w:val="22"/>
        </w:rPr>
        <w:t xml:space="preserve">consultation services throughout the duration of the Project, including identification </w:t>
      </w:r>
      <w:r>
        <w:rPr>
          <w:sz w:val="22"/>
        </w:rPr>
        <w:t>and</w:t>
      </w:r>
      <w:r>
        <w:rPr>
          <w:color w:val="000000"/>
          <w:sz w:val="22"/>
        </w:rPr>
        <w:t xml:space="preserve"> tracking of decisions that affect the scope or quality of the Project and providing ongoing updates of their cost and budget impact.  Advise the Project Team immediately if the </w:t>
      </w:r>
      <w:r w:rsidR="00E80E08">
        <w:rPr>
          <w:color w:val="000000"/>
          <w:sz w:val="22"/>
        </w:rPr>
        <w:t>Design-Build Firm</w:t>
      </w:r>
      <w:r>
        <w:rPr>
          <w:color w:val="000000"/>
          <w:sz w:val="22"/>
        </w:rPr>
        <w:t xml:space="preserve"> has reason to believe that the most current ECC will exceed the </w:t>
      </w:r>
      <w:r>
        <w:rPr>
          <w:iCs/>
          <w:color w:val="000000"/>
          <w:sz w:val="22"/>
        </w:rPr>
        <w:t>Construction Cost Limitation</w:t>
      </w:r>
      <w:r>
        <w:rPr>
          <w:color w:val="000000"/>
          <w:sz w:val="22"/>
        </w:rPr>
        <w:t xml:space="preserve"> (CCL) or not meet Schedule requirements and recommend reasonable strategies for bringing the Project in line with the CCL and the Schedule.</w:t>
      </w:r>
    </w:p>
    <w:p w14:paraId="7999BB31" w14:textId="77777777" w:rsidR="000D52CD" w:rsidRDefault="000D52CD">
      <w:pPr>
        <w:jc w:val="both"/>
        <w:rPr>
          <w:color w:val="000000"/>
          <w:sz w:val="22"/>
        </w:rPr>
      </w:pPr>
    </w:p>
    <w:p w14:paraId="19AF462E" w14:textId="217B2A1D" w:rsidR="000D52CD" w:rsidRDefault="00E80E08" w:rsidP="00C2644A">
      <w:pPr>
        <w:numPr>
          <w:ilvl w:val="3"/>
          <w:numId w:val="52"/>
        </w:numPr>
        <w:tabs>
          <w:tab w:val="clear" w:pos="720"/>
          <w:tab w:val="left" w:pos="1080"/>
        </w:tabs>
        <w:ind w:left="0" w:firstLine="0"/>
        <w:jc w:val="both"/>
        <w:rPr>
          <w:iCs/>
          <w:color w:val="000000"/>
          <w:sz w:val="22"/>
        </w:rPr>
      </w:pPr>
      <w:r>
        <w:rPr>
          <w:color w:val="000000"/>
          <w:sz w:val="22"/>
        </w:rPr>
        <w:t>Design-Build Firm</w:t>
      </w:r>
      <w:r w:rsidR="000D52CD">
        <w:rPr>
          <w:color w:val="000000"/>
          <w:sz w:val="22"/>
        </w:rPr>
        <w:t xml:space="preserve"> shall promptly identify all variances between estimated costs and actual costs during the Construction </w:t>
      </w:r>
      <w:r w:rsidR="00DD35B4">
        <w:rPr>
          <w:color w:val="000000"/>
          <w:sz w:val="22"/>
        </w:rPr>
        <w:t>Phase and</w:t>
      </w:r>
      <w:r w:rsidR="000D52CD">
        <w:rPr>
          <w:color w:val="000000"/>
          <w:sz w:val="22"/>
        </w:rPr>
        <w:t xml:space="preserve"> shall promptly report such variances to the Project Team along with </w:t>
      </w:r>
      <w:r w:rsidR="000D52CD">
        <w:rPr>
          <w:sz w:val="22"/>
        </w:rPr>
        <w:t>recommendations</w:t>
      </w:r>
      <w:r w:rsidR="000D52CD">
        <w:rPr>
          <w:color w:val="000000"/>
          <w:sz w:val="22"/>
        </w:rPr>
        <w:t xml:space="preserve"> for action, but in any event no more than two (2) business days after acquiring such information.</w:t>
      </w:r>
    </w:p>
    <w:p w14:paraId="74242474" w14:textId="77777777" w:rsidR="000D52CD" w:rsidRDefault="000D52CD">
      <w:pPr>
        <w:tabs>
          <w:tab w:val="left" w:pos="1440"/>
        </w:tabs>
        <w:jc w:val="both"/>
        <w:rPr>
          <w:iCs/>
          <w:color w:val="000000"/>
          <w:sz w:val="22"/>
        </w:rPr>
      </w:pPr>
    </w:p>
    <w:p w14:paraId="29977CDD" w14:textId="219E3640" w:rsidR="000D52CD" w:rsidRDefault="000D52CD" w:rsidP="00C2644A">
      <w:pPr>
        <w:numPr>
          <w:ilvl w:val="3"/>
          <w:numId w:val="52"/>
        </w:numPr>
        <w:tabs>
          <w:tab w:val="clear" w:pos="720"/>
          <w:tab w:val="left" w:pos="1080"/>
        </w:tabs>
        <w:ind w:left="0" w:firstLine="0"/>
        <w:jc w:val="both"/>
        <w:rPr>
          <w:iCs/>
          <w:color w:val="000000"/>
          <w:sz w:val="22"/>
        </w:rPr>
      </w:pPr>
      <w:r>
        <w:rPr>
          <w:sz w:val="22"/>
        </w:rPr>
        <w:t>Should</w:t>
      </w:r>
      <w:r>
        <w:rPr>
          <w:iCs/>
          <w:color w:val="000000"/>
          <w:sz w:val="22"/>
        </w:rPr>
        <w:t xml:space="preserve"> any </w:t>
      </w:r>
      <w:r>
        <w:rPr>
          <w:color w:val="000000"/>
          <w:sz w:val="22"/>
        </w:rPr>
        <w:t>ECC exceed</w:t>
      </w:r>
      <w:r>
        <w:rPr>
          <w:iCs/>
          <w:color w:val="000000"/>
          <w:sz w:val="22"/>
        </w:rPr>
        <w:t xml:space="preserve"> or fall significantly below the approved CCL, the Owner </w:t>
      </w:r>
      <w:r>
        <w:rPr>
          <w:color w:val="000000"/>
          <w:sz w:val="22"/>
        </w:rPr>
        <w:t>and</w:t>
      </w:r>
      <w:r>
        <w:rPr>
          <w:iCs/>
          <w:color w:val="000000"/>
          <w:sz w:val="22"/>
        </w:rPr>
        <w:t xml:space="preserve"> </w:t>
      </w:r>
      <w:r w:rsidR="00E80E08">
        <w:rPr>
          <w:iCs/>
          <w:color w:val="000000"/>
          <w:sz w:val="22"/>
        </w:rPr>
        <w:t>Design-Build Firm</w:t>
      </w:r>
      <w:r>
        <w:rPr>
          <w:iCs/>
          <w:color w:val="000000"/>
          <w:sz w:val="22"/>
        </w:rPr>
        <w:t xml:space="preserve"> shall negotiate changes to the Project </w:t>
      </w:r>
      <w:r w:rsidR="00DD35B4">
        <w:rPr>
          <w:iCs/>
          <w:color w:val="000000"/>
          <w:sz w:val="22"/>
        </w:rPr>
        <w:t>requirements,</w:t>
      </w:r>
      <w:r>
        <w:rPr>
          <w:iCs/>
          <w:color w:val="000000"/>
          <w:sz w:val="22"/>
        </w:rPr>
        <w:t xml:space="preserve"> or the CCL as required.</w:t>
      </w:r>
    </w:p>
    <w:p w14:paraId="339DF48A" w14:textId="77777777" w:rsidR="000D52CD" w:rsidRDefault="000D52CD">
      <w:pPr>
        <w:tabs>
          <w:tab w:val="left" w:pos="2160"/>
        </w:tabs>
        <w:rPr>
          <w:sz w:val="22"/>
        </w:rPr>
      </w:pPr>
    </w:p>
    <w:p w14:paraId="4DBB2C32" w14:textId="77777777" w:rsidR="000D52CD" w:rsidRDefault="000D52CD" w:rsidP="00C2644A">
      <w:pPr>
        <w:numPr>
          <w:ilvl w:val="2"/>
          <w:numId w:val="52"/>
        </w:numPr>
        <w:tabs>
          <w:tab w:val="left" w:pos="720"/>
        </w:tabs>
        <w:rPr>
          <w:b/>
          <w:bCs/>
          <w:sz w:val="22"/>
        </w:rPr>
      </w:pPr>
      <w:r>
        <w:rPr>
          <w:b/>
          <w:bCs/>
          <w:sz w:val="22"/>
        </w:rPr>
        <w:t>Coordination of Design and Construction Contract Documents</w:t>
      </w:r>
    </w:p>
    <w:p w14:paraId="209B60BE" w14:textId="77777777" w:rsidR="000D52CD" w:rsidRDefault="000D52CD">
      <w:pPr>
        <w:tabs>
          <w:tab w:val="left" w:pos="2160"/>
        </w:tabs>
        <w:rPr>
          <w:sz w:val="22"/>
        </w:rPr>
      </w:pPr>
    </w:p>
    <w:p w14:paraId="03DB260E" w14:textId="35E710AD" w:rsidR="000D52CD" w:rsidRDefault="000D52CD" w:rsidP="00C2644A">
      <w:pPr>
        <w:numPr>
          <w:ilvl w:val="3"/>
          <w:numId w:val="52"/>
        </w:numPr>
        <w:tabs>
          <w:tab w:val="clear" w:pos="720"/>
          <w:tab w:val="left" w:pos="1080"/>
        </w:tabs>
        <w:ind w:left="0" w:firstLine="0"/>
        <w:jc w:val="both"/>
        <w:rPr>
          <w:sz w:val="22"/>
        </w:rPr>
      </w:pPr>
      <w:r>
        <w:rPr>
          <w:sz w:val="22"/>
        </w:rPr>
        <w:t xml:space="preserve">Review </w:t>
      </w:r>
      <w:r w:rsidR="00CA0903">
        <w:rPr>
          <w:sz w:val="22"/>
        </w:rPr>
        <w:t xml:space="preserve">and coordinate </w:t>
      </w:r>
      <w:r>
        <w:rPr>
          <w:sz w:val="22"/>
        </w:rPr>
        <w:t xml:space="preserve">all </w:t>
      </w:r>
      <w:r w:rsidR="00CA0903">
        <w:rPr>
          <w:sz w:val="22"/>
        </w:rPr>
        <w:t xml:space="preserve">Documents, </w:t>
      </w:r>
      <w:r>
        <w:rPr>
          <w:iCs/>
          <w:color w:val="000000"/>
          <w:sz w:val="22"/>
        </w:rPr>
        <w:t>Drawings</w:t>
      </w:r>
      <w:r>
        <w:rPr>
          <w:sz w:val="22"/>
        </w:rPr>
        <w:t xml:space="preserve">, Specifications, and other Construction Documents as they are developed by the </w:t>
      </w:r>
      <w:r w:rsidR="00CA0903">
        <w:rPr>
          <w:iCs/>
          <w:color w:val="000000"/>
          <w:sz w:val="22"/>
        </w:rPr>
        <w:t xml:space="preserve">Design-Build Firm’s </w:t>
      </w:r>
      <w:r>
        <w:rPr>
          <w:sz w:val="22"/>
        </w:rPr>
        <w:t>Project Architect</w:t>
      </w:r>
      <w:r w:rsidR="00CA0903">
        <w:rPr>
          <w:sz w:val="22"/>
        </w:rPr>
        <w:t>/Engineer</w:t>
      </w:r>
      <w:r>
        <w:rPr>
          <w:sz w:val="22"/>
        </w:rPr>
        <w:t xml:space="preserve"> </w:t>
      </w:r>
      <w:r w:rsidR="00CA0903">
        <w:rPr>
          <w:sz w:val="22"/>
        </w:rPr>
        <w:t xml:space="preserve">and the Owner’s Consultants </w:t>
      </w:r>
      <w:r>
        <w:rPr>
          <w:sz w:val="22"/>
        </w:rPr>
        <w:t>during the</w:t>
      </w:r>
      <w:r w:rsidR="00CA0903">
        <w:rPr>
          <w:sz w:val="22"/>
        </w:rPr>
        <w:t xml:space="preserve"> Programming,</w:t>
      </w:r>
      <w:r>
        <w:rPr>
          <w:sz w:val="22"/>
        </w:rPr>
        <w:t xml:space="preserve"> </w:t>
      </w:r>
      <w:r w:rsidR="00CA0903">
        <w:rPr>
          <w:sz w:val="22"/>
        </w:rPr>
        <w:t>S</w:t>
      </w:r>
      <w:r>
        <w:rPr>
          <w:sz w:val="22"/>
        </w:rPr>
        <w:t xml:space="preserve">chematic </w:t>
      </w:r>
      <w:r w:rsidR="00CA0903">
        <w:rPr>
          <w:sz w:val="22"/>
        </w:rPr>
        <w:t>D</w:t>
      </w:r>
      <w:r>
        <w:rPr>
          <w:sz w:val="22"/>
        </w:rPr>
        <w:t xml:space="preserve">esign, </w:t>
      </w:r>
      <w:r w:rsidR="00CA0903">
        <w:rPr>
          <w:sz w:val="22"/>
        </w:rPr>
        <w:t>Design Development</w:t>
      </w:r>
      <w:r>
        <w:rPr>
          <w:sz w:val="22"/>
        </w:rPr>
        <w:t xml:space="preserve">, and </w:t>
      </w:r>
      <w:r w:rsidR="00CA0903">
        <w:rPr>
          <w:sz w:val="22"/>
        </w:rPr>
        <w:t xml:space="preserve">Construction Document </w:t>
      </w:r>
      <w:r>
        <w:rPr>
          <w:sz w:val="22"/>
        </w:rPr>
        <w:t xml:space="preserve">design </w:t>
      </w:r>
      <w:r w:rsidR="00C71E0F">
        <w:rPr>
          <w:sz w:val="22"/>
        </w:rPr>
        <w:t xml:space="preserve">phases </w:t>
      </w:r>
      <w:r>
        <w:rPr>
          <w:sz w:val="22"/>
        </w:rPr>
        <w:t xml:space="preserve">of the Project. </w:t>
      </w:r>
    </w:p>
    <w:p w14:paraId="094F9013" w14:textId="77777777" w:rsidR="000D52CD" w:rsidRDefault="000D52CD">
      <w:pPr>
        <w:ind w:left="720"/>
        <w:jc w:val="both"/>
        <w:rPr>
          <w:sz w:val="22"/>
        </w:rPr>
      </w:pPr>
    </w:p>
    <w:p w14:paraId="4C56EA17" w14:textId="56420CEC"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t xml:space="preserve">Consult with </w:t>
      </w:r>
      <w:r>
        <w:rPr>
          <w:sz w:val="22"/>
        </w:rPr>
        <w:t>Owner</w:t>
      </w:r>
      <w:r>
        <w:rPr>
          <w:color w:val="000000"/>
          <w:sz w:val="22"/>
        </w:rPr>
        <w:t xml:space="preserve"> and Project Architect</w:t>
      </w:r>
      <w:r w:rsidR="000D5907">
        <w:rPr>
          <w:color w:val="000000"/>
          <w:sz w:val="22"/>
        </w:rPr>
        <w:t>/</w:t>
      </w:r>
      <w:r w:rsidR="007235F4">
        <w:rPr>
          <w:color w:val="000000"/>
          <w:sz w:val="22"/>
        </w:rPr>
        <w:t>Engineer</w:t>
      </w:r>
      <w:r>
        <w:rPr>
          <w:color w:val="000000"/>
          <w:sz w:val="22"/>
        </w:rPr>
        <w:t xml:space="preserve"> on the selection of materials, equipment, component </w:t>
      </w:r>
      <w:r>
        <w:rPr>
          <w:sz w:val="22"/>
        </w:rPr>
        <w:t>systems</w:t>
      </w:r>
      <w:r>
        <w:rPr>
          <w:color w:val="000000"/>
          <w:sz w:val="22"/>
        </w:rPr>
        <w:t xml:space="preserve">, and types of construction used on the Project.  Advise Owner on site use, construction feasibility, availability of labor and materials, procurement time requirements, and construction coordination.  </w:t>
      </w:r>
    </w:p>
    <w:p w14:paraId="0C6FE407" w14:textId="5F4BE18E" w:rsidR="000D52CD" w:rsidRDefault="000D52CD" w:rsidP="00F94BA2">
      <w:pPr>
        <w:numPr>
          <w:ilvl w:val="3"/>
          <w:numId w:val="52"/>
        </w:numPr>
        <w:tabs>
          <w:tab w:val="clear" w:pos="720"/>
          <w:tab w:val="left" w:pos="1080"/>
        </w:tabs>
        <w:ind w:left="0" w:firstLine="0"/>
        <w:jc w:val="both"/>
        <w:rPr>
          <w:color w:val="000000"/>
          <w:sz w:val="22"/>
        </w:rPr>
      </w:pPr>
      <w:r>
        <w:rPr>
          <w:sz w:val="22"/>
        </w:rPr>
        <w:t>Advise</w:t>
      </w:r>
      <w:r>
        <w:rPr>
          <w:color w:val="000000"/>
          <w:sz w:val="22"/>
        </w:rPr>
        <w:t xml:space="preserve"> </w:t>
      </w:r>
      <w:r>
        <w:rPr>
          <w:sz w:val="22"/>
        </w:rPr>
        <w:t>Owner</w:t>
      </w:r>
      <w:r>
        <w:rPr>
          <w:color w:val="000000"/>
          <w:sz w:val="22"/>
        </w:rPr>
        <w:t xml:space="preserve"> </w:t>
      </w:r>
      <w:r>
        <w:rPr>
          <w:iCs/>
          <w:color w:val="000000"/>
          <w:sz w:val="22"/>
        </w:rPr>
        <w:t>of</w:t>
      </w:r>
      <w:r>
        <w:rPr>
          <w:color w:val="000000"/>
          <w:sz w:val="22"/>
        </w:rPr>
        <w:t xml:space="preserve"> </w:t>
      </w:r>
      <w:r>
        <w:rPr>
          <w:sz w:val="22"/>
        </w:rPr>
        <w:t>any</w:t>
      </w:r>
      <w:r>
        <w:rPr>
          <w:color w:val="000000"/>
          <w:sz w:val="22"/>
        </w:rPr>
        <w:t xml:space="preserve"> error, inconsistency or omission discovered in the</w:t>
      </w:r>
      <w:r w:rsidR="004C02AC">
        <w:rPr>
          <w:color w:val="000000"/>
          <w:sz w:val="22"/>
        </w:rPr>
        <w:t xml:space="preserve"> Documents,</w:t>
      </w:r>
      <w:r>
        <w:rPr>
          <w:color w:val="000000"/>
          <w:sz w:val="22"/>
        </w:rPr>
        <w:t xml:space="preserve"> </w:t>
      </w:r>
      <w:r>
        <w:rPr>
          <w:sz w:val="22"/>
        </w:rPr>
        <w:t xml:space="preserve">Drawings, Specifications, and other </w:t>
      </w:r>
      <w:r>
        <w:rPr>
          <w:color w:val="000000"/>
          <w:sz w:val="22"/>
        </w:rPr>
        <w:t xml:space="preserve">Construction Documents.  </w:t>
      </w:r>
    </w:p>
    <w:p w14:paraId="3B8BA69A" w14:textId="77777777" w:rsidR="000D52CD" w:rsidRDefault="000D52CD" w:rsidP="00456FCF">
      <w:pPr>
        <w:jc w:val="both"/>
        <w:rPr>
          <w:color w:val="000000"/>
          <w:sz w:val="22"/>
        </w:rPr>
      </w:pPr>
    </w:p>
    <w:p w14:paraId="7783356A" w14:textId="77777777" w:rsidR="000D52CD" w:rsidRDefault="000D52CD" w:rsidP="00C2644A">
      <w:pPr>
        <w:numPr>
          <w:ilvl w:val="3"/>
          <w:numId w:val="52"/>
        </w:numPr>
        <w:tabs>
          <w:tab w:val="clear" w:pos="720"/>
          <w:tab w:val="left" w:pos="1080"/>
        </w:tabs>
        <w:ind w:left="0" w:firstLine="0"/>
        <w:jc w:val="both"/>
        <w:rPr>
          <w:color w:val="000000"/>
          <w:sz w:val="22"/>
        </w:rPr>
      </w:pPr>
      <w:r>
        <w:rPr>
          <w:sz w:val="22"/>
        </w:rPr>
        <w:t>Advise</w:t>
      </w:r>
      <w:r>
        <w:rPr>
          <w:color w:val="000000"/>
          <w:sz w:val="22"/>
        </w:rPr>
        <w:t xml:space="preserve"> Owner on </w:t>
      </w:r>
      <w:r>
        <w:rPr>
          <w:sz w:val="22"/>
        </w:rPr>
        <w:t>reasonable</w:t>
      </w:r>
      <w:r>
        <w:rPr>
          <w:color w:val="000000"/>
          <w:sz w:val="22"/>
        </w:rPr>
        <w:t xml:space="preserve"> adjustments in the Project scope, quality or other options for keeping the Project cost within the CCL.</w:t>
      </w:r>
    </w:p>
    <w:p w14:paraId="7FA50AAE" w14:textId="77777777" w:rsidR="000D52CD" w:rsidRDefault="000D52CD">
      <w:pPr>
        <w:ind w:left="1080"/>
        <w:jc w:val="both"/>
        <w:rPr>
          <w:color w:val="000000"/>
          <w:sz w:val="22"/>
        </w:rPr>
      </w:pPr>
    </w:p>
    <w:p w14:paraId="7997BA0E" w14:textId="65B5E399" w:rsidR="000D52CD" w:rsidRPr="00447676" w:rsidRDefault="000D52CD" w:rsidP="00C2644A">
      <w:pPr>
        <w:numPr>
          <w:ilvl w:val="3"/>
          <w:numId w:val="52"/>
        </w:numPr>
        <w:tabs>
          <w:tab w:val="clear" w:pos="720"/>
          <w:tab w:val="left" w:pos="1080"/>
        </w:tabs>
        <w:ind w:left="0" w:firstLine="0"/>
        <w:jc w:val="both"/>
        <w:rPr>
          <w:color w:val="000000"/>
          <w:sz w:val="22"/>
        </w:rPr>
      </w:pPr>
      <w:r w:rsidRPr="00447676">
        <w:rPr>
          <w:sz w:val="22"/>
        </w:rPr>
        <w:lastRenderedPageBreak/>
        <w:t>Review</w:t>
      </w:r>
      <w:r w:rsidRPr="00447676">
        <w:rPr>
          <w:color w:val="000000"/>
          <w:sz w:val="22"/>
        </w:rPr>
        <w:t xml:space="preserve"> </w:t>
      </w:r>
      <w:r w:rsidRPr="00447676">
        <w:rPr>
          <w:sz w:val="22"/>
        </w:rPr>
        <w:t>the</w:t>
      </w:r>
      <w:r w:rsidRPr="00447676">
        <w:rPr>
          <w:color w:val="000000"/>
          <w:sz w:val="22"/>
        </w:rPr>
        <w:t xml:space="preserve"> </w:t>
      </w:r>
      <w:r w:rsidRPr="00447676">
        <w:rPr>
          <w:iCs/>
          <w:color w:val="000000"/>
          <w:sz w:val="22"/>
        </w:rPr>
        <w:t>Construction</w:t>
      </w:r>
      <w:r w:rsidRPr="00447676">
        <w:rPr>
          <w:color w:val="000000"/>
          <w:sz w:val="22"/>
        </w:rPr>
        <w:t xml:space="preserve"> Documents for compliance with all applicable laws, rules</w:t>
      </w:r>
      <w:r w:rsidR="004C02AC">
        <w:rPr>
          <w:color w:val="000000"/>
          <w:sz w:val="22"/>
        </w:rPr>
        <w:t>, codes</w:t>
      </w:r>
      <w:r w:rsidRPr="00447676">
        <w:rPr>
          <w:color w:val="000000"/>
          <w:sz w:val="22"/>
        </w:rPr>
        <w:t xml:space="preserve"> and regulations and with University of Texas System requirements.</w:t>
      </w:r>
    </w:p>
    <w:p w14:paraId="4CC9AD3C" w14:textId="77777777" w:rsidR="000D52CD" w:rsidRDefault="000D52CD">
      <w:pPr>
        <w:pStyle w:val="RRRletterparagraph"/>
        <w:ind w:firstLine="0"/>
        <w:rPr>
          <w:color w:val="000000"/>
          <w:sz w:val="22"/>
        </w:rPr>
      </w:pPr>
    </w:p>
    <w:p w14:paraId="7007C444" w14:textId="77777777" w:rsidR="000D52CD" w:rsidRDefault="000D52CD" w:rsidP="00C2644A">
      <w:pPr>
        <w:numPr>
          <w:ilvl w:val="2"/>
          <w:numId w:val="52"/>
        </w:numPr>
        <w:tabs>
          <w:tab w:val="left" w:pos="720"/>
        </w:tabs>
        <w:rPr>
          <w:b/>
          <w:bCs/>
          <w:color w:val="000000"/>
          <w:sz w:val="22"/>
        </w:rPr>
      </w:pPr>
      <w:bookmarkStart w:id="7" w:name="_Toc21505831"/>
      <w:r>
        <w:rPr>
          <w:b/>
          <w:bCs/>
          <w:color w:val="000000"/>
          <w:sz w:val="22"/>
        </w:rPr>
        <w:t xml:space="preserve">Construction </w:t>
      </w:r>
      <w:r>
        <w:rPr>
          <w:b/>
          <w:bCs/>
          <w:sz w:val="22"/>
        </w:rPr>
        <w:t>Planning</w:t>
      </w:r>
      <w:r>
        <w:rPr>
          <w:b/>
          <w:bCs/>
          <w:color w:val="000000"/>
          <w:sz w:val="22"/>
        </w:rPr>
        <w:t xml:space="preserve"> and Bid Package Strategy</w:t>
      </w:r>
      <w:bookmarkEnd w:id="7"/>
    </w:p>
    <w:p w14:paraId="75014D00" w14:textId="77777777" w:rsidR="000D52CD" w:rsidRDefault="000D52CD">
      <w:pPr>
        <w:tabs>
          <w:tab w:val="left" w:pos="2160"/>
        </w:tabs>
        <w:rPr>
          <w:color w:val="000000"/>
          <w:sz w:val="22"/>
        </w:rPr>
      </w:pPr>
    </w:p>
    <w:p w14:paraId="4DF3F335" w14:textId="449E87B5"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t xml:space="preserve">Identify equipment or material requiring extended delivery times and advise Owner on expedited </w:t>
      </w:r>
      <w:r>
        <w:rPr>
          <w:sz w:val="22"/>
        </w:rPr>
        <w:t>procurement</w:t>
      </w:r>
      <w:r>
        <w:rPr>
          <w:color w:val="000000"/>
          <w:sz w:val="22"/>
        </w:rPr>
        <w:t xml:space="preserve"> of those items.  Advise Owner on the preparation of performance specifications and requests for technical proposals for the procurement and installation of systems and components and for the procurement of long lead items.  If requested by Owner, and subject to Owner’s prior approval, issue requests for technical proposals to qualified sources and receive proposals and assist in their evaluation.</w:t>
      </w:r>
    </w:p>
    <w:p w14:paraId="22C61BFC" w14:textId="77777777" w:rsidR="000D52CD" w:rsidRDefault="000D52CD">
      <w:pPr>
        <w:ind w:left="1080"/>
        <w:jc w:val="both"/>
        <w:rPr>
          <w:color w:val="000000"/>
          <w:sz w:val="22"/>
        </w:rPr>
      </w:pPr>
    </w:p>
    <w:p w14:paraId="252C6352" w14:textId="06BB7AA7"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t xml:space="preserve">Make recommendations to the Project Team regarding organization of the Construction </w:t>
      </w:r>
      <w:r>
        <w:rPr>
          <w:sz w:val="22"/>
        </w:rPr>
        <w:t>Documents</w:t>
      </w:r>
      <w:r>
        <w:rPr>
          <w:color w:val="000000"/>
          <w:sz w:val="22"/>
        </w:rPr>
        <w:t xml:space="preserve"> to facilitate the bidding and awarding of construction subcontracts in a manner that promotes the interests of the </w:t>
      </w:r>
      <w:r>
        <w:rPr>
          <w:sz w:val="22"/>
        </w:rPr>
        <w:t>Project</w:t>
      </w:r>
      <w:r>
        <w:rPr>
          <w:color w:val="000000"/>
          <w:sz w:val="22"/>
        </w:rPr>
        <w:t xml:space="preserve"> and the Owner.  These recommendations may include, but are not limited to, phased or staged construction or multiple separate contracts.  The recommendations shall take into consideration such factors as time of performance, type and scope of work, availability of labor and materials, overlapping trade jurisdictions, provisions for temporary facilities, comparisons of factory and on-site production costs, shipping costs, code restrictions, the Owner’s goals </w:t>
      </w:r>
      <w:proofErr w:type="gramStart"/>
      <w:r>
        <w:rPr>
          <w:color w:val="000000"/>
          <w:sz w:val="22"/>
        </w:rPr>
        <w:t>for  contractor</w:t>
      </w:r>
      <w:proofErr w:type="gramEnd"/>
      <w:r>
        <w:rPr>
          <w:color w:val="000000"/>
          <w:sz w:val="22"/>
        </w:rPr>
        <w:t xml:space="preserve"> participation, and other constraints.</w:t>
      </w:r>
    </w:p>
    <w:p w14:paraId="32EB1349" w14:textId="77777777" w:rsidR="000D52CD" w:rsidRDefault="000D52CD">
      <w:pPr>
        <w:ind w:left="1080"/>
        <w:jc w:val="both"/>
        <w:rPr>
          <w:color w:val="000000"/>
          <w:sz w:val="22"/>
        </w:rPr>
      </w:pPr>
    </w:p>
    <w:p w14:paraId="7F4FB0D5" w14:textId="77777777" w:rsidR="000D52CD" w:rsidRDefault="000D52CD" w:rsidP="00C2644A">
      <w:pPr>
        <w:numPr>
          <w:ilvl w:val="3"/>
          <w:numId w:val="52"/>
        </w:numPr>
        <w:tabs>
          <w:tab w:val="clear" w:pos="720"/>
          <w:tab w:val="left" w:pos="1080"/>
        </w:tabs>
        <w:ind w:left="0" w:firstLine="0"/>
        <w:jc w:val="both"/>
        <w:rPr>
          <w:color w:val="000000"/>
          <w:sz w:val="22"/>
        </w:rPr>
      </w:pPr>
      <w:r>
        <w:rPr>
          <w:sz w:val="22"/>
        </w:rPr>
        <w:t>Review</w:t>
      </w:r>
      <w:r>
        <w:rPr>
          <w:color w:val="000000"/>
          <w:sz w:val="22"/>
        </w:rPr>
        <w:t xml:space="preserve"> </w:t>
      </w:r>
      <w:r>
        <w:rPr>
          <w:sz w:val="22"/>
        </w:rPr>
        <w:t>the</w:t>
      </w:r>
      <w:r>
        <w:rPr>
          <w:color w:val="000000"/>
          <w:sz w:val="22"/>
        </w:rPr>
        <w:t xml:space="preserve"> Construction Documents with the Project Team to eliminate areas of conflict and overlap in the work to be performed by the various Subcontractors or Owner’s separate contractors.</w:t>
      </w:r>
    </w:p>
    <w:p w14:paraId="2F3FC900" w14:textId="77777777" w:rsidR="000D52CD" w:rsidRDefault="000D52CD">
      <w:pPr>
        <w:jc w:val="both"/>
        <w:rPr>
          <w:color w:val="000000"/>
          <w:sz w:val="22"/>
        </w:rPr>
      </w:pPr>
    </w:p>
    <w:p w14:paraId="3D0ED4F3" w14:textId="0FC3534E" w:rsidR="000D52CD" w:rsidRDefault="000D52CD" w:rsidP="00C2644A">
      <w:pPr>
        <w:numPr>
          <w:ilvl w:val="3"/>
          <w:numId w:val="52"/>
        </w:numPr>
        <w:tabs>
          <w:tab w:val="clear" w:pos="720"/>
          <w:tab w:val="left" w:pos="1080"/>
        </w:tabs>
        <w:ind w:left="0" w:firstLine="0"/>
        <w:jc w:val="both"/>
        <w:rPr>
          <w:color w:val="000000"/>
          <w:sz w:val="22"/>
        </w:rPr>
      </w:pPr>
      <w:r>
        <w:rPr>
          <w:sz w:val="22"/>
        </w:rPr>
        <w:t>Develop</w:t>
      </w:r>
      <w:r>
        <w:rPr>
          <w:color w:val="000000"/>
          <w:sz w:val="22"/>
        </w:rPr>
        <w:t xml:space="preserve"> a bid/proposal package strategy in coordination with the Project Architect that addresses the entire scope of Work for each phase and stage of the Project.  In developing the bid/proposal package strategy, the </w:t>
      </w:r>
      <w:r w:rsidR="00E80E08">
        <w:rPr>
          <w:color w:val="000000"/>
          <w:sz w:val="22"/>
        </w:rPr>
        <w:t>Design-Build Firm</w:t>
      </w:r>
      <w:r>
        <w:rPr>
          <w:color w:val="000000"/>
          <w:sz w:val="22"/>
        </w:rPr>
        <w:t xml:space="preserve"> shall identify all bid/proposal packages on which the </w:t>
      </w:r>
      <w:r w:rsidR="00E80E08">
        <w:rPr>
          <w:color w:val="000000"/>
          <w:sz w:val="22"/>
        </w:rPr>
        <w:t>Design-Build Firm</w:t>
      </w:r>
      <w:r>
        <w:rPr>
          <w:color w:val="000000"/>
          <w:sz w:val="22"/>
        </w:rPr>
        <w:t xml:space="preserve"> intends to submit a self-performance bid/proposal.  The bid/proposal package strategy shall be reviewed with the Owner on a regular basis and revised throughout the buyout of the Project </w:t>
      </w:r>
      <w:proofErr w:type="gramStart"/>
      <w:r>
        <w:rPr>
          <w:color w:val="000000"/>
          <w:sz w:val="22"/>
        </w:rPr>
        <w:t>so as to</w:t>
      </w:r>
      <w:proofErr w:type="gramEnd"/>
      <w:r>
        <w:rPr>
          <w:color w:val="000000"/>
          <w:sz w:val="22"/>
        </w:rPr>
        <w:t xml:space="preserve"> best promote the interests of the Project and the Owner.</w:t>
      </w:r>
    </w:p>
    <w:p w14:paraId="7D0C40D8" w14:textId="77777777" w:rsidR="000D52CD" w:rsidRDefault="000D52CD">
      <w:pPr>
        <w:ind w:left="1080"/>
        <w:jc w:val="both"/>
        <w:rPr>
          <w:color w:val="000000"/>
          <w:sz w:val="22"/>
        </w:rPr>
      </w:pPr>
    </w:p>
    <w:p w14:paraId="5A20A51D" w14:textId="77777777"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t xml:space="preserve">Assist the Owner, Owner’s other consultants, and the Owner’s separate contractors in obtaining all applicable risk management, code, and regulatory agency reviews and </w:t>
      </w:r>
      <w:r>
        <w:rPr>
          <w:sz w:val="22"/>
        </w:rPr>
        <w:t>approvals</w:t>
      </w:r>
      <w:r>
        <w:rPr>
          <w:color w:val="000000"/>
          <w:sz w:val="22"/>
        </w:rPr>
        <w:t xml:space="preserve"> for the </w:t>
      </w:r>
      <w:r>
        <w:rPr>
          <w:sz w:val="22"/>
        </w:rPr>
        <w:t>Project</w:t>
      </w:r>
      <w:r>
        <w:rPr>
          <w:color w:val="000000"/>
          <w:sz w:val="22"/>
        </w:rPr>
        <w:t xml:space="preserve"> including, without limitation, the Texas Higher Education Coordinating Board, the Texas Department of Licensing and Regulation, the State Fire Marshal, the local fire department, and the Owner’s insurance provider.</w:t>
      </w:r>
    </w:p>
    <w:p w14:paraId="316B331C" w14:textId="77777777" w:rsidR="000D52CD" w:rsidRDefault="000D52CD">
      <w:pPr>
        <w:ind w:left="1080"/>
        <w:jc w:val="both"/>
        <w:rPr>
          <w:color w:val="000000"/>
          <w:sz w:val="22"/>
        </w:rPr>
      </w:pPr>
    </w:p>
    <w:p w14:paraId="78949063" w14:textId="615D09BF" w:rsidR="000D52CD" w:rsidRDefault="000D52CD" w:rsidP="00C2644A">
      <w:pPr>
        <w:numPr>
          <w:ilvl w:val="3"/>
          <w:numId w:val="52"/>
        </w:numPr>
        <w:tabs>
          <w:tab w:val="clear" w:pos="720"/>
          <w:tab w:val="left" w:pos="1080"/>
        </w:tabs>
        <w:ind w:left="0" w:firstLine="0"/>
        <w:jc w:val="both"/>
        <w:rPr>
          <w:color w:val="000000"/>
          <w:sz w:val="22"/>
        </w:rPr>
      </w:pPr>
      <w:r>
        <w:rPr>
          <w:sz w:val="22"/>
        </w:rPr>
        <w:t>Refine</w:t>
      </w:r>
      <w:r>
        <w:rPr>
          <w:color w:val="000000"/>
          <w:sz w:val="22"/>
        </w:rPr>
        <w:t xml:space="preserve">, implement and monitor </w:t>
      </w:r>
      <w:proofErr w:type="gramStart"/>
      <w:r>
        <w:rPr>
          <w:color w:val="000000"/>
          <w:sz w:val="22"/>
        </w:rPr>
        <w:t>required  Subcontracting</w:t>
      </w:r>
      <w:proofErr w:type="gramEnd"/>
      <w:r>
        <w:rPr>
          <w:color w:val="000000"/>
          <w:sz w:val="22"/>
        </w:rPr>
        <w:t xml:space="preserve"> Plans to promote equal employment </w:t>
      </w:r>
      <w:r>
        <w:rPr>
          <w:sz w:val="22"/>
        </w:rPr>
        <w:t>opportunity</w:t>
      </w:r>
      <w:r>
        <w:rPr>
          <w:color w:val="000000"/>
          <w:sz w:val="22"/>
        </w:rPr>
        <w:t xml:space="preserve"> in the provision of goods and services to the Owner for the Project.</w:t>
      </w:r>
    </w:p>
    <w:p w14:paraId="76741049" w14:textId="77777777" w:rsidR="000D52CD" w:rsidRDefault="000D52CD">
      <w:pPr>
        <w:ind w:left="1080"/>
        <w:jc w:val="both"/>
        <w:rPr>
          <w:color w:val="000000"/>
          <w:sz w:val="22"/>
        </w:rPr>
      </w:pPr>
    </w:p>
    <w:p w14:paraId="5DA1B721" w14:textId="77777777" w:rsidR="000D52CD" w:rsidRDefault="000D52CD" w:rsidP="00C2644A">
      <w:pPr>
        <w:numPr>
          <w:ilvl w:val="3"/>
          <w:numId w:val="52"/>
        </w:numPr>
        <w:tabs>
          <w:tab w:val="clear" w:pos="720"/>
          <w:tab w:val="left" w:pos="1080"/>
        </w:tabs>
        <w:ind w:left="0" w:firstLine="0"/>
        <w:jc w:val="both"/>
        <w:rPr>
          <w:color w:val="000000"/>
          <w:sz w:val="22"/>
        </w:rPr>
      </w:pPr>
      <w:r>
        <w:rPr>
          <w:sz w:val="22"/>
        </w:rPr>
        <w:t>Advise</w:t>
      </w:r>
      <w:r>
        <w:rPr>
          <w:color w:val="000000"/>
          <w:sz w:val="22"/>
        </w:rPr>
        <w:t xml:space="preserve"> Owner of any tests to be performed, and assist Owner in selecting testing laboratories and consultants, </w:t>
      </w:r>
      <w:r>
        <w:rPr>
          <w:sz w:val="22"/>
        </w:rPr>
        <w:t>without</w:t>
      </w:r>
      <w:r>
        <w:rPr>
          <w:color w:val="000000"/>
          <w:sz w:val="22"/>
        </w:rPr>
        <w:t xml:space="preserve"> assuming direct responsibility for the work of such laboratories and consultants.</w:t>
      </w:r>
    </w:p>
    <w:p w14:paraId="1FFB5B83" w14:textId="77777777" w:rsidR="000D52CD" w:rsidRDefault="000D52CD">
      <w:pPr>
        <w:ind w:left="1080"/>
        <w:jc w:val="both"/>
        <w:rPr>
          <w:color w:val="000000"/>
          <w:sz w:val="22"/>
        </w:rPr>
      </w:pPr>
    </w:p>
    <w:p w14:paraId="08F260FF" w14:textId="40BBC653" w:rsidR="000D52CD" w:rsidRDefault="00E80E08" w:rsidP="00C2644A">
      <w:pPr>
        <w:numPr>
          <w:ilvl w:val="3"/>
          <w:numId w:val="52"/>
        </w:numPr>
        <w:tabs>
          <w:tab w:val="clear" w:pos="720"/>
          <w:tab w:val="left" w:pos="1080"/>
        </w:tabs>
        <w:ind w:left="0" w:firstLine="0"/>
        <w:jc w:val="both"/>
        <w:rPr>
          <w:color w:val="000000"/>
          <w:sz w:val="22"/>
        </w:rPr>
      </w:pPr>
      <w:r>
        <w:rPr>
          <w:color w:val="000000"/>
          <w:sz w:val="22"/>
        </w:rPr>
        <w:t>Design-Build Firm</w:t>
      </w:r>
      <w:r w:rsidR="000D52CD">
        <w:rPr>
          <w:color w:val="000000"/>
          <w:sz w:val="22"/>
        </w:rPr>
        <w:t xml:space="preserve"> shall review the Construction Documents to ensure that they contain adequate provision for all temporary facilities necessary for performance of the Work, and provisions for </w:t>
      </w:r>
      <w:proofErr w:type="gramStart"/>
      <w:r w:rsidR="000D52CD">
        <w:rPr>
          <w:color w:val="000000"/>
          <w:sz w:val="22"/>
        </w:rPr>
        <w:t>all of</w:t>
      </w:r>
      <w:proofErr w:type="gramEnd"/>
      <w:r w:rsidR="000D52CD">
        <w:rPr>
          <w:color w:val="000000"/>
          <w:sz w:val="22"/>
        </w:rPr>
        <w:t xml:space="preserve"> the job site facilities necessary to manage, inspect, and supervise construction of the Work.</w:t>
      </w:r>
    </w:p>
    <w:p w14:paraId="557FD726" w14:textId="77777777" w:rsidR="000D52CD" w:rsidRDefault="000D52CD">
      <w:pPr>
        <w:ind w:left="1080"/>
        <w:rPr>
          <w:color w:val="000000"/>
          <w:sz w:val="22"/>
        </w:rPr>
      </w:pPr>
    </w:p>
    <w:p w14:paraId="246DB5B5" w14:textId="77777777" w:rsidR="000D52CD" w:rsidRDefault="000D52CD" w:rsidP="00C2644A">
      <w:pPr>
        <w:numPr>
          <w:ilvl w:val="3"/>
          <w:numId w:val="52"/>
        </w:numPr>
        <w:tabs>
          <w:tab w:val="clear" w:pos="720"/>
          <w:tab w:val="left" w:pos="1080"/>
        </w:tabs>
        <w:ind w:left="0" w:firstLine="0"/>
        <w:jc w:val="both"/>
        <w:rPr>
          <w:color w:val="000000"/>
          <w:sz w:val="22"/>
        </w:rPr>
      </w:pPr>
      <w:r>
        <w:rPr>
          <w:sz w:val="22"/>
        </w:rPr>
        <w:t>Provide</w:t>
      </w:r>
      <w:r>
        <w:rPr>
          <w:color w:val="000000"/>
          <w:sz w:val="22"/>
        </w:rPr>
        <w:t xml:space="preserve"> </w:t>
      </w:r>
      <w:r>
        <w:rPr>
          <w:sz w:val="22"/>
        </w:rPr>
        <w:t>an</w:t>
      </w:r>
      <w:r>
        <w:rPr>
          <w:color w:val="000000"/>
          <w:sz w:val="22"/>
        </w:rPr>
        <w:t xml:space="preserve"> analysis of the types and quantities of labor required for the Project and review the appropriate categories of labor required for critical phases or Stages.  Make recommendations that minimize adverse effects of labor shortages.</w:t>
      </w:r>
    </w:p>
    <w:p w14:paraId="1FE09F9F" w14:textId="77777777" w:rsidR="000D52CD" w:rsidRDefault="000D52CD">
      <w:pPr>
        <w:ind w:left="1440"/>
        <w:jc w:val="both"/>
        <w:rPr>
          <w:color w:val="000000"/>
          <w:sz w:val="22"/>
        </w:rPr>
      </w:pPr>
    </w:p>
    <w:p w14:paraId="07585974" w14:textId="77777777"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lastRenderedPageBreak/>
        <w:t xml:space="preserve">Furniture, Fixtures and Equipment.  Consult with and make recommendations to the Owner on the </w:t>
      </w:r>
      <w:r>
        <w:rPr>
          <w:sz w:val="22"/>
        </w:rPr>
        <w:t>acquisition</w:t>
      </w:r>
      <w:r>
        <w:rPr>
          <w:color w:val="000000"/>
          <w:sz w:val="22"/>
        </w:rPr>
        <w:t xml:space="preserve"> </w:t>
      </w:r>
      <w:r>
        <w:rPr>
          <w:sz w:val="22"/>
        </w:rPr>
        <w:t>schedule</w:t>
      </w:r>
      <w:r>
        <w:rPr>
          <w:color w:val="000000"/>
          <w:sz w:val="22"/>
        </w:rPr>
        <w:t xml:space="preserve"> for fixtures, furniture and equipment, and coordinate with the Owner as may be required to meet the Schedule.</w:t>
      </w:r>
    </w:p>
    <w:p w14:paraId="636C5D94" w14:textId="77777777" w:rsidR="000D52CD" w:rsidRDefault="000D52CD">
      <w:pPr>
        <w:pStyle w:val="RRRletterparagraph"/>
        <w:ind w:firstLine="0"/>
        <w:rPr>
          <w:color w:val="000000"/>
          <w:sz w:val="22"/>
        </w:rPr>
      </w:pPr>
    </w:p>
    <w:p w14:paraId="4F4ED793" w14:textId="77777777" w:rsidR="000D52CD" w:rsidRDefault="000D52CD" w:rsidP="00C2644A">
      <w:pPr>
        <w:numPr>
          <w:ilvl w:val="2"/>
          <w:numId w:val="52"/>
        </w:numPr>
        <w:tabs>
          <w:tab w:val="left" w:pos="720"/>
        </w:tabs>
        <w:rPr>
          <w:b/>
          <w:bCs/>
          <w:color w:val="000000"/>
          <w:sz w:val="22"/>
        </w:rPr>
      </w:pPr>
      <w:bookmarkStart w:id="8" w:name="_Toc21505832"/>
      <w:r>
        <w:rPr>
          <w:b/>
          <w:bCs/>
          <w:color w:val="000000"/>
          <w:sz w:val="22"/>
        </w:rPr>
        <w:t>Obtaining Bids/Proposals for the Work</w:t>
      </w:r>
      <w:bookmarkEnd w:id="8"/>
    </w:p>
    <w:p w14:paraId="1EB0EFF5" w14:textId="77777777" w:rsidR="000D52CD" w:rsidRDefault="000D52CD">
      <w:pPr>
        <w:tabs>
          <w:tab w:val="left" w:pos="2160"/>
        </w:tabs>
        <w:rPr>
          <w:color w:val="000000"/>
          <w:sz w:val="22"/>
        </w:rPr>
      </w:pPr>
    </w:p>
    <w:p w14:paraId="04F23D69" w14:textId="2325F0F5" w:rsidR="000D52CD" w:rsidRDefault="00E80E08" w:rsidP="00C2644A">
      <w:pPr>
        <w:numPr>
          <w:ilvl w:val="3"/>
          <w:numId w:val="52"/>
        </w:numPr>
        <w:tabs>
          <w:tab w:val="clear" w:pos="720"/>
          <w:tab w:val="left" w:pos="1080"/>
        </w:tabs>
        <w:ind w:left="0" w:firstLine="0"/>
        <w:jc w:val="both"/>
        <w:rPr>
          <w:color w:val="000000"/>
          <w:sz w:val="22"/>
        </w:rPr>
      </w:pPr>
      <w:r>
        <w:rPr>
          <w:sz w:val="22"/>
        </w:rPr>
        <w:t>Design-Build Firm</w:t>
      </w:r>
      <w:r w:rsidR="000D52CD">
        <w:rPr>
          <w:color w:val="000000"/>
          <w:sz w:val="22"/>
        </w:rPr>
        <w:t xml:space="preserve"> shall publicly advertise and solicit competitive lump sum bids/proposals from trade contractors or subcontractors for the performance of all major elements of the work other than the minor work that may be included in General Conditions.  Criteria for determining the bid/proposal that provides the best value to the Owner shall be established by the Project Team and included in the request for bids/proposals.  </w:t>
      </w:r>
      <w:r w:rsidR="000D52CD">
        <w:rPr>
          <w:sz w:val="22"/>
        </w:rPr>
        <w:t xml:space="preserve">The </w:t>
      </w:r>
      <w:r>
        <w:rPr>
          <w:sz w:val="22"/>
        </w:rPr>
        <w:t>Design-Build Firm</w:t>
      </w:r>
      <w:r w:rsidR="000D52CD">
        <w:rPr>
          <w:sz w:val="22"/>
        </w:rPr>
        <w:t xml:space="preserve"> shall notify the Owner in </w:t>
      </w:r>
      <w:proofErr w:type="gramStart"/>
      <w:r w:rsidR="000D52CD">
        <w:rPr>
          <w:sz w:val="22"/>
        </w:rPr>
        <w:t>advance in writing</w:t>
      </w:r>
      <w:proofErr w:type="gramEnd"/>
      <w:r w:rsidR="000D52CD">
        <w:rPr>
          <w:sz w:val="22"/>
        </w:rPr>
        <w:t xml:space="preserve"> of the date it will receive the bids/proposals.  </w:t>
      </w:r>
    </w:p>
    <w:p w14:paraId="5C2A897C" w14:textId="77777777" w:rsidR="000D52CD" w:rsidRDefault="000D52CD">
      <w:pPr>
        <w:ind w:left="1080"/>
        <w:jc w:val="both"/>
        <w:rPr>
          <w:color w:val="000000"/>
          <w:sz w:val="22"/>
        </w:rPr>
      </w:pPr>
    </w:p>
    <w:p w14:paraId="66E9378E" w14:textId="77777777" w:rsidR="000D52CD" w:rsidRDefault="000D52CD" w:rsidP="00C2644A">
      <w:pPr>
        <w:numPr>
          <w:ilvl w:val="3"/>
          <w:numId w:val="52"/>
        </w:numPr>
        <w:tabs>
          <w:tab w:val="clear" w:pos="720"/>
          <w:tab w:val="left" w:pos="1080"/>
        </w:tabs>
        <w:ind w:left="0" w:firstLine="0"/>
        <w:jc w:val="both"/>
        <w:rPr>
          <w:color w:val="000000"/>
          <w:sz w:val="22"/>
        </w:rPr>
      </w:pPr>
      <w:r>
        <w:rPr>
          <w:sz w:val="22"/>
        </w:rPr>
        <w:t>Schedule</w:t>
      </w:r>
      <w:r>
        <w:rPr>
          <w:color w:val="000000"/>
          <w:sz w:val="22"/>
        </w:rPr>
        <w:t xml:space="preserve"> and conduct pre-bid conferences with interested bidders/proposers, subcontractors, </w:t>
      </w:r>
      <w:r>
        <w:rPr>
          <w:sz w:val="22"/>
        </w:rPr>
        <w:t>material</w:t>
      </w:r>
      <w:r>
        <w:rPr>
          <w:color w:val="000000"/>
          <w:sz w:val="22"/>
        </w:rPr>
        <w:t xml:space="preserve"> suppliers, and equipment suppliers, and record minutes of the conferences.</w:t>
      </w:r>
    </w:p>
    <w:p w14:paraId="1C0536CD" w14:textId="77777777" w:rsidR="000D52CD" w:rsidRDefault="000D52CD">
      <w:pPr>
        <w:jc w:val="both"/>
        <w:rPr>
          <w:color w:val="000000"/>
          <w:sz w:val="22"/>
        </w:rPr>
      </w:pPr>
    </w:p>
    <w:p w14:paraId="0F1425C0" w14:textId="4A6AD086" w:rsidR="000D52CD" w:rsidRDefault="00E80E08" w:rsidP="00C2644A">
      <w:pPr>
        <w:numPr>
          <w:ilvl w:val="3"/>
          <w:numId w:val="52"/>
        </w:numPr>
        <w:tabs>
          <w:tab w:val="clear" w:pos="720"/>
          <w:tab w:val="left" w:pos="1080"/>
        </w:tabs>
        <w:ind w:left="0" w:firstLine="0"/>
        <w:jc w:val="both"/>
        <w:rPr>
          <w:color w:val="000000"/>
          <w:sz w:val="22"/>
        </w:rPr>
      </w:pPr>
      <w:r>
        <w:rPr>
          <w:color w:val="000000"/>
          <w:sz w:val="22"/>
        </w:rPr>
        <w:t>Design-Build Firm</w:t>
      </w:r>
      <w:r w:rsidR="000D52CD">
        <w:rPr>
          <w:color w:val="000000"/>
          <w:sz w:val="22"/>
        </w:rPr>
        <w:t xml:space="preserve"> and Owner shall review all trade </w:t>
      </w:r>
      <w:proofErr w:type="gramStart"/>
      <w:r w:rsidR="000D52CD">
        <w:rPr>
          <w:color w:val="000000"/>
          <w:sz w:val="22"/>
        </w:rPr>
        <w:t>contractor</w:t>
      </w:r>
      <w:proofErr w:type="gramEnd"/>
      <w:r w:rsidR="000D52CD">
        <w:rPr>
          <w:color w:val="000000"/>
          <w:sz w:val="22"/>
        </w:rPr>
        <w:t xml:space="preserve"> or </w:t>
      </w:r>
      <w:r w:rsidR="000D5DF3">
        <w:rPr>
          <w:color w:val="000000"/>
          <w:sz w:val="22"/>
        </w:rPr>
        <w:t xml:space="preserve">subcontractor </w:t>
      </w:r>
      <w:r w:rsidR="000D52CD">
        <w:rPr>
          <w:sz w:val="22"/>
        </w:rPr>
        <w:t>bids</w:t>
      </w:r>
      <w:r w:rsidR="000D52CD">
        <w:rPr>
          <w:color w:val="000000"/>
          <w:sz w:val="22"/>
        </w:rPr>
        <w:t xml:space="preserve">/proposals in a manner that does not disclose the contents of any bid/proposal to </w:t>
      </w:r>
      <w:proofErr w:type="gramStart"/>
      <w:r w:rsidR="000D52CD">
        <w:rPr>
          <w:color w:val="000000"/>
          <w:sz w:val="22"/>
        </w:rPr>
        <w:t>persons</w:t>
      </w:r>
      <w:proofErr w:type="gramEnd"/>
      <w:r w:rsidR="000D52CD">
        <w:rPr>
          <w:color w:val="000000"/>
          <w:sz w:val="22"/>
        </w:rPr>
        <w:t xml:space="preserve"> outside of the Project Team during the selection process.  </w:t>
      </w:r>
      <w:r w:rsidR="000D52CD">
        <w:rPr>
          <w:sz w:val="22"/>
        </w:rPr>
        <w:t xml:space="preserve">Based on the selection criteria included in the request for proposals, </w:t>
      </w:r>
      <w:r>
        <w:rPr>
          <w:sz w:val="22"/>
        </w:rPr>
        <w:t>Design-Build Firm</w:t>
      </w:r>
      <w:r w:rsidR="000D52CD">
        <w:rPr>
          <w:sz w:val="22"/>
        </w:rPr>
        <w:t xml:space="preserve"> shall recommend to the Owner the bid/proposal that provides the best value for the Project.  Upon Owner’s concurrence in the recommendation, </w:t>
      </w:r>
      <w:r>
        <w:rPr>
          <w:sz w:val="22"/>
        </w:rPr>
        <w:t>Design-Build Firm</w:t>
      </w:r>
      <w:r w:rsidR="000D52CD">
        <w:rPr>
          <w:sz w:val="22"/>
        </w:rPr>
        <w:t xml:space="preserve"> may negotiate the terms of the subcontract with the apparent best value bidder/proposer.  </w:t>
      </w:r>
    </w:p>
    <w:p w14:paraId="12F8F0F9" w14:textId="77777777" w:rsidR="000D52CD" w:rsidRDefault="000D52CD">
      <w:pPr>
        <w:jc w:val="both"/>
        <w:rPr>
          <w:sz w:val="22"/>
        </w:rPr>
      </w:pPr>
    </w:p>
    <w:p w14:paraId="7341391A" w14:textId="23F4AB9B" w:rsidR="000D52CD" w:rsidRDefault="000D52CD" w:rsidP="00C2644A">
      <w:pPr>
        <w:numPr>
          <w:ilvl w:val="3"/>
          <w:numId w:val="52"/>
        </w:numPr>
        <w:tabs>
          <w:tab w:val="clear" w:pos="720"/>
          <w:tab w:val="left" w:pos="1080"/>
        </w:tabs>
        <w:ind w:left="0" w:firstLine="0"/>
        <w:jc w:val="both"/>
        <w:rPr>
          <w:color w:val="000000"/>
          <w:sz w:val="22"/>
        </w:rPr>
      </w:pPr>
      <w:r>
        <w:rPr>
          <w:sz w:val="22"/>
        </w:rPr>
        <w:t xml:space="preserve">All subcontracts must be on a lump sum basis unless other payment terms are approved in writing and in advance by </w:t>
      </w:r>
      <w:r>
        <w:rPr>
          <w:color w:val="000000"/>
          <w:spacing w:val="-2"/>
          <w:sz w:val="22"/>
        </w:rPr>
        <w:t xml:space="preserve">the </w:t>
      </w:r>
      <w:r w:rsidR="00B47012">
        <w:rPr>
          <w:color w:val="000000"/>
          <w:spacing w:val="-2"/>
          <w:sz w:val="22"/>
        </w:rPr>
        <w:t>Owner.</w:t>
      </w:r>
      <w:r>
        <w:rPr>
          <w:color w:val="000000"/>
          <w:spacing w:val="-2"/>
          <w:sz w:val="22"/>
        </w:rPr>
        <w:t xml:space="preserve"> </w:t>
      </w:r>
      <w:r>
        <w:rPr>
          <w:sz w:val="22"/>
        </w:rPr>
        <w:t xml:space="preserve"> Upon </w:t>
      </w:r>
      <w:r>
        <w:rPr>
          <w:color w:val="000000"/>
          <w:sz w:val="22"/>
        </w:rPr>
        <w:t>Owner’s</w:t>
      </w:r>
      <w:r>
        <w:rPr>
          <w:sz w:val="22"/>
        </w:rPr>
        <w:t xml:space="preserve"> concurrence in the final terms of the subcontract, </w:t>
      </w:r>
      <w:r w:rsidR="00E80E08">
        <w:rPr>
          <w:sz w:val="22"/>
        </w:rPr>
        <w:t>Design-Build Firm</w:t>
      </w:r>
      <w:r>
        <w:rPr>
          <w:sz w:val="22"/>
        </w:rPr>
        <w:t xml:space="preserve"> shall </w:t>
      </w:r>
      <w:proofErr w:type="gramStart"/>
      <w:r>
        <w:rPr>
          <w:sz w:val="22"/>
        </w:rPr>
        <w:t>enter into</w:t>
      </w:r>
      <w:proofErr w:type="gramEnd"/>
      <w:r>
        <w:rPr>
          <w:sz w:val="22"/>
        </w:rPr>
        <w:t xml:space="preserve"> a written subcontract for the subcontract work and provide a copy to the Owner.  </w:t>
      </w:r>
      <w:r>
        <w:rPr>
          <w:color w:val="000000"/>
          <w:sz w:val="22"/>
        </w:rPr>
        <w:t xml:space="preserve">All bids/proposals shall be publicly available after award of the subcontract or within seven (7) days after the date of final selection, whichever is later.  </w:t>
      </w:r>
    </w:p>
    <w:p w14:paraId="28388093" w14:textId="77777777" w:rsidR="000D52CD" w:rsidRDefault="000D52CD">
      <w:pPr>
        <w:jc w:val="both"/>
        <w:rPr>
          <w:color w:val="000000"/>
          <w:sz w:val="22"/>
        </w:rPr>
      </w:pPr>
    </w:p>
    <w:p w14:paraId="1AA9510F" w14:textId="67492339"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t xml:space="preserve">If </w:t>
      </w:r>
      <w:r w:rsidR="00E80E08">
        <w:rPr>
          <w:color w:val="000000"/>
          <w:sz w:val="22"/>
        </w:rPr>
        <w:t>Design-Build Firm</w:t>
      </w:r>
      <w:r>
        <w:rPr>
          <w:color w:val="000000"/>
          <w:sz w:val="22"/>
        </w:rPr>
        <w:t xml:space="preserve"> reviews, evaluates, and recommends to Owner a bid/proposal from a trade contractor or subcontractor, but Owner requires another bid/proposal to be accepted, Owner shall compensate </w:t>
      </w:r>
      <w:r w:rsidR="00E80E08">
        <w:rPr>
          <w:color w:val="000000"/>
          <w:sz w:val="22"/>
        </w:rPr>
        <w:t>Design-Build Firm</w:t>
      </w:r>
      <w:r>
        <w:rPr>
          <w:color w:val="000000"/>
          <w:sz w:val="22"/>
        </w:rPr>
        <w:t xml:space="preserve"> by a change in price, time, or Guaranteed Maximum Price for any additional cost and risk that </w:t>
      </w:r>
      <w:r w:rsidR="00E80E08">
        <w:rPr>
          <w:color w:val="000000"/>
          <w:sz w:val="22"/>
        </w:rPr>
        <w:t>Design-Build Firm</w:t>
      </w:r>
      <w:r>
        <w:rPr>
          <w:color w:val="000000"/>
          <w:sz w:val="22"/>
        </w:rPr>
        <w:t xml:space="preserve"> incurs because of Owner’s requirement that the other bid/proposal be accepted.</w:t>
      </w:r>
    </w:p>
    <w:p w14:paraId="6C977521" w14:textId="77777777" w:rsidR="000D52CD" w:rsidRDefault="000D52CD">
      <w:pPr>
        <w:ind w:left="720"/>
        <w:jc w:val="both"/>
        <w:rPr>
          <w:color w:val="000000"/>
          <w:sz w:val="22"/>
        </w:rPr>
      </w:pPr>
    </w:p>
    <w:p w14:paraId="2C0601BD" w14:textId="29307C82" w:rsidR="002E69B4" w:rsidRDefault="00E80E08" w:rsidP="002E69B4">
      <w:pPr>
        <w:numPr>
          <w:ilvl w:val="3"/>
          <w:numId w:val="52"/>
        </w:numPr>
        <w:tabs>
          <w:tab w:val="clear" w:pos="720"/>
          <w:tab w:val="left" w:pos="1080"/>
        </w:tabs>
        <w:ind w:left="0" w:firstLine="0"/>
        <w:jc w:val="both"/>
        <w:rPr>
          <w:color w:val="000000"/>
          <w:sz w:val="22"/>
        </w:rPr>
      </w:pPr>
      <w:r>
        <w:rPr>
          <w:color w:val="000000"/>
          <w:sz w:val="22"/>
        </w:rPr>
        <w:t>Design-Build Firm</w:t>
      </w:r>
      <w:r w:rsidR="002E69B4">
        <w:rPr>
          <w:color w:val="000000"/>
          <w:sz w:val="22"/>
        </w:rPr>
        <w:t xml:space="preserve"> </w:t>
      </w:r>
      <w:r w:rsidR="000D52CD">
        <w:rPr>
          <w:color w:val="000000"/>
          <w:sz w:val="22"/>
        </w:rPr>
        <w:t xml:space="preserve">may seek to self-perform portions of the Work identified for self-performance </w:t>
      </w:r>
      <w:r w:rsidR="000D52CD">
        <w:rPr>
          <w:sz w:val="22"/>
        </w:rPr>
        <w:t>in</w:t>
      </w:r>
      <w:r w:rsidR="000D52CD">
        <w:rPr>
          <w:color w:val="000000"/>
          <w:sz w:val="22"/>
        </w:rPr>
        <w:t xml:space="preserve"> the bid/proposal strategy.  The </w:t>
      </w:r>
      <w:r>
        <w:rPr>
          <w:color w:val="000000"/>
          <w:sz w:val="22"/>
        </w:rPr>
        <w:t>Design-Build Firm</w:t>
      </w:r>
      <w:r w:rsidR="000D52CD">
        <w:rPr>
          <w:color w:val="000000"/>
          <w:sz w:val="22"/>
        </w:rPr>
        <w:t xml:space="preserve"> must submit a bid/proposal for the self-performance work in the same manner as all other trade contractors or Subcontractors.  The Owner will determine whether the </w:t>
      </w:r>
      <w:r>
        <w:rPr>
          <w:color w:val="000000"/>
          <w:sz w:val="22"/>
        </w:rPr>
        <w:t>Design-Build Firm</w:t>
      </w:r>
      <w:r w:rsidR="000D52CD">
        <w:rPr>
          <w:color w:val="000000"/>
          <w:sz w:val="22"/>
        </w:rPr>
        <w:t xml:space="preserve">’s bid/proposal provides the best value for Owner, which determination is final.  </w:t>
      </w:r>
      <w:r>
        <w:rPr>
          <w:sz w:val="22"/>
        </w:rPr>
        <w:t>Design-Build Firm</w:t>
      </w:r>
      <w:r w:rsidR="000D52CD">
        <w:rPr>
          <w:sz w:val="22"/>
        </w:rPr>
        <w:t xml:space="preserve"> must perform approved self-performance work in accordance with the same terms and conditions as its other Subcontractors.  For payment purposes, the </w:t>
      </w:r>
      <w:r>
        <w:rPr>
          <w:sz w:val="22"/>
        </w:rPr>
        <w:t>Design-Build Firm</w:t>
      </w:r>
      <w:r w:rsidR="000D52CD">
        <w:rPr>
          <w:sz w:val="22"/>
        </w:rPr>
        <w:t xml:space="preserve"> shall account for self-performance work in the same manner as it does all other subcontract costs. </w:t>
      </w:r>
    </w:p>
    <w:p w14:paraId="7D7D6D9F" w14:textId="77777777" w:rsidR="002E69B4" w:rsidRDefault="002E69B4" w:rsidP="00456FCF">
      <w:pPr>
        <w:pStyle w:val="ListParagraph"/>
        <w:rPr>
          <w:color w:val="000000"/>
          <w:sz w:val="22"/>
        </w:rPr>
      </w:pPr>
    </w:p>
    <w:p w14:paraId="32E8246A" w14:textId="133C1E84" w:rsidR="002E69B4" w:rsidRPr="002E69B4" w:rsidRDefault="002E69B4" w:rsidP="00456FCF">
      <w:pPr>
        <w:numPr>
          <w:ilvl w:val="3"/>
          <w:numId w:val="52"/>
        </w:numPr>
        <w:tabs>
          <w:tab w:val="clear" w:pos="720"/>
          <w:tab w:val="left" w:pos="1080"/>
        </w:tabs>
        <w:ind w:left="0" w:firstLine="0"/>
        <w:jc w:val="both"/>
        <w:rPr>
          <w:color w:val="000000"/>
          <w:sz w:val="22"/>
        </w:rPr>
      </w:pPr>
      <w:r w:rsidRPr="002E69B4">
        <w:rPr>
          <w:color w:val="000000"/>
          <w:sz w:val="22"/>
        </w:rPr>
        <w:t xml:space="preserve">For scope of work bid packages typically performed by subcontractors, the </w:t>
      </w:r>
      <w:r w:rsidR="00E80E08">
        <w:rPr>
          <w:color w:val="000000"/>
          <w:sz w:val="22"/>
        </w:rPr>
        <w:t>Design-Build Firm</w:t>
      </w:r>
      <w:r w:rsidRPr="002E69B4">
        <w:rPr>
          <w:color w:val="000000"/>
          <w:sz w:val="22"/>
        </w:rPr>
        <w:t xml:space="preserve"> may propose to self-perform such work which the </w:t>
      </w:r>
      <w:r w:rsidR="004C02AC">
        <w:rPr>
          <w:color w:val="000000"/>
          <w:sz w:val="22"/>
        </w:rPr>
        <w:t>Design-Build Firm</w:t>
      </w:r>
      <w:r w:rsidR="004C02AC" w:rsidRPr="002E69B4">
        <w:rPr>
          <w:color w:val="000000"/>
          <w:sz w:val="22"/>
        </w:rPr>
        <w:t xml:space="preserve"> </w:t>
      </w:r>
      <w:r w:rsidRPr="002E69B4">
        <w:rPr>
          <w:color w:val="000000"/>
          <w:sz w:val="22"/>
        </w:rPr>
        <w:t xml:space="preserve">identifies and documents their intention in their bid/proposal strategy and for which </w:t>
      </w:r>
      <w:r w:rsidR="00E80E08">
        <w:rPr>
          <w:color w:val="000000"/>
          <w:sz w:val="22"/>
        </w:rPr>
        <w:t>Design-Build Firm</w:t>
      </w:r>
      <w:r w:rsidRPr="002E69B4">
        <w:rPr>
          <w:color w:val="000000"/>
          <w:sz w:val="22"/>
        </w:rPr>
        <w:t xml:space="preserve"> submits a self-performed work proposal directly to the Owner at least twenty-four (24) hours prior to receiving similar proposals from other parties for that exact same scope of work. The Owner will determine whether the </w:t>
      </w:r>
      <w:r w:rsidR="00E80E08">
        <w:rPr>
          <w:color w:val="000000"/>
          <w:sz w:val="22"/>
        </w:rPr>
        <w:t>Design-Build Firm</w:t>
      </w:r>
      <w:r w:rsidRPr="002E69B4">
        <w:rPr>
          <w:color w:val="000000"/>
          <w:sz w:val="22"/>
        </w:rPr>
        <w:t xml:space="preserve">’s proposal provides the best value for the Owner and Owner’s decision shall be final and not subject to appeal. </w:t>
      </w:r>
    </w:p>
    <w:p w14:paraId="0EC9D080" w14:textId="77777777" w:rsidR="002E69B4" w:rsidRPr="0048134D" w:rsidRDefault="002E69B4" w:rsidP="002E69B4">
      <w:pPr>
        <w:tabs>
          <w:tab w:val="left" w:pos="1080"/>
        </w:tabs>
        <w:ind w:left="720"/>
        <w:jc w:val="both"/>
        <w:rPr>
          <w:color w:val="000000"/>
          <w:sz w:val="22"/>
        </w:rPr>
      </w:pPr>
    </w:p>
    <w:p w14:paraId="6F5077BE" w14:textId="656476F4" w:rsidR="002E69B4" w:rsidRPr="0048134D" w:rsidRDefault="002E69B4" w:rsidP="002E69B4">
      <w:pPr>
        <w:numPr>
          <w:ilvl w:val="4"/>
          <w:numId w:val="52"/>
        </w:numPr>
        <w:jc w:val="both"/>
        <w:rPr>
          <w:color w:val="000000"/>
          <w:sz w:val="22"/>
        </w:rPr>
      </w:pPr>
      <w:r w:rsidRPr="0048134D">
        <w:rPr>
          <w:color w:val="000000"/>
          <w:sz w:val="22"/>
        </w:rPr>
        <w:lastRenderedPageBreak/>
        <w:t xml:space="preserve">If the </w:t>
      </w:r>
      <w:r w:rsidR="00E80E08">
        <w:rPr>
          <w:color w:val="000000"/>
          <w:sz w:val="22"/>
        </w:rPr>
        <w:t>Design-Build Firm</w:t>
      </w:r>
      <w:r>
        <w:rPr>
          <w:color w:val="000000"/>
          <w:sz w:val="22"/>
        </w:rPr>
        <w:t xml:space="preserve"> </w:t>
      </w:r>
      <w:r w:rsidRPr="0048134D">
        <w:rPr>
          <w:color w:val="000000"/>
          <w:sz w:val="22"/>
        </w:rPr>
        <w:t xml:space="preserve">provides at least three (3) additional proposals from other qualified trade contractors for the exact same scope of work the Owner at its discretion may award the self-performed work as lump sum to the </w:t>
      </w:r>
      <w:r w:rsidR="00E80E08">
        <w:rPr>
          <w:color w:val="000000"/>
          <w:sz w:val="22"/>
        </w:rPr>
        <w:t>Design-Build Firm</w:t>
      </w:r>
      <w:r w:rsidRPr="0048134D">
        <w:rPr>
          <w:color w:val="000000"/>
          <w:sz w:val="22"/>
        </w:rPr>
        <w:t xml:space="preserve">. In the absence of sufficient competition for the exact same scope of work the Owner at its discretion may award the self-performed work to the </w:t>
      </w:r>
      <w:r w:rsidR="00E80E08">
        <w:rPr>
          <w:color w:val="000000"/>
          <w:sz w:val="22"/>
        </w:rPr>
        <w:t>Design-Build Firm</w:t>
      </w:r>
      <w:r>
        <w:rPr>
          <w:color w:val="000000"/>
          <w:sz w:val="22"/>
        </w:rPr>
        <w:t xml:space="preserve"> </w:t>
      </w:r>
      <w:r w:rsidRPr="0048134D">
        <w:rPr>
          <w:color w:val="000000"/>
          <w:sz w:val="22"/>
        </w:rPr>
        <w:t>based on cost-plus fee (Not to Exceed 7.5%) subject to an agreed upon guaranteed maximum price for the self-performed work.</w:t>
      </w:r>
    </w:p>
    <w:p w14:paraId="7D0EAB88" w14:textId="77777777" w:rsidR="002E69B4" w:rsidRPr="0048134D" w:rsidRDefault="002E69B4" w:rsidP="002E69B4">
      <w:pPr>
        <w:tabs>
          <w:tab w:val="left" w:pos="1080"/>
        </w:tabs>
        <w:ind w:left="720"/>
        <w:jc w:val="both"/>
        <w:rPr>
          <w:color w:val="000000"/>
          <w:sz w:val="22"/>
        </w:rPr>
      </w:pPr>
    </w:p>
    <w:p w14:paraId="36D775D2" w14:textId="7ECE9179" w:rsidR="002E69B4" w:rsidRPr="0048134D" w:rsidRDefault="002E69B4" w:rsidP="002E69B4">
      <w:pPr>
        <w:numPr>
          <w:ilvl w:val="4"/>
          <w:numId w:val="52"/>
        </w:numPr>
        <w:jc w:val="both"/>
        <w:rPr>
          <w:color w:val="000000"/>
          <w:sz w:val="22"/>
        </w:rPr>
      </w:pPr>
      <w:r w:rsidRPr="0048134D">
        <w:rPr>
          <w:color w:val="000000"/>
          <w:sz w:val="22"/>
        </w:rPr>
        <w:t xml:space="preserve">Any subcontract for self-performed work will provide for payment relative to the progress of the work up to a total amount equal to the lump sum proposal if three (3) or more additional proposals are provided as indicated above, or relative to the progress of the work up to the actual Cost of the Work (as defined in this </w:t>
      </w:r>
      <w:r w:rsidR="006279A5">
        <w:rPr>
          <w:color w:val="000000"/>
          <w:sz w:val="22"/>
        </w:rPr>
        <w:t>A</w:t>
      </w:r>
      <w:r w:rsidR="006279A5" w:rsidRPr="0048134D">
        <w:rPr>
          <w:color w:val="000000"/>
          <w:sz w:val="22"/>
        </w:rPr>
        <w:t>greement</w:t>
      </w:r>
      <w:r w:rsidRPr="0048134D">
        <w:rPr>
          <w:color w:val="000000"/>
          <w:sz w:val="22"/>
        </w:rPr>
        <w:t xml:space="preserve">) plus fee in the event the self-performed work is awarded as a not-to-exceed cost-plus fee maximum amount. </w:t>
      </w:r>
    </w:p>
    <w:p w14:paraId="02CFC50C" w14:textId="77777777" w:rsidR="002E69B4" w:rsidRPr="0048134D" w:rsidRDefault="002E69B4" w:rsidP="002E69B4">
      <w:pPr>
        <w:tabs>
          <w:tab w:val="left" w:pos="1080"/>
        </w:tabs>
        <w:ind w:left="720"/>
        <w:jc w:val="both"/>
        <w:rPr>
          <w:color w:val="000000"/>
          <w:sz w:val="22"/>
        </w:rPr>
      </w:pPr>
    </w:p>
    <w:p w14:paraId="0975542D" w14:textId="55AFC545" w:rsidR="000D52CD" w:rsidRPr="002E69B4" w:rsidRDefault="002E69B4" w:rsidP="00456FCF">
      <w:pPr>
        <w:numPr>
          <w:ilvl w:val="4"/>
          <w:numId w:val="52"/>
        </w:numPr>
        <w:jc w:val="both"/>
        <w:rPr>
          <w:color w:val="000000"/>
          <w:sz w:val="22"/>
        </w:rPr>
      </w:pPr>
      <w:r w:rsidRPr="0048134D">
        <w:rPr>
          <w:color w:val="000000"/>
          <w:sz w:val="22"/>
        </w:rPr>
        <w:t xml:space="preserve">All terms and provisions of any subcontract for self-performed work will be consistent with the terms and conditions of this </w:t>
      </w:r>
      <w:r w:rsidR="006279A5">
        <w:rPr>
          <w:color w:val="000000"/>
          <w:sz w:val="22"/>
        </w:rPr>
        <w:t>A</w:t>
      </w:r>
      <w:r w:rsidR="006279A5" w:rsidRPr="0048134D">
        <w:rPr>
          <w:color w:val="000000"/>
          <w:sz w:val="22"/>
        </w:rPr>
        <w:t>greement</w:t>
      </w:r>
      <w:r w:rsidRPr="0048134D">
        <w:rPr>
          <w:color w:val="000000"/>
          <w:sz w:val="22"/>
        </w:rPr>
        <w:t xml:space="preserve">. All </w:t>
      </w:r>
      <w:r w:rsidR="0012196F">
        <w:rPr>
          <w:color w:val="000000"/>
          <w:sz w:val="22"/>
        </w:rPr>
        <w:t xml:space="preserve">buyout </w:t>
      </w:r>
      <w:r w:rsidRPr="0048134D">
        <w:rPr>
          <w:color w:val="000000"/>
          <w:sz w:val="22"/>
        </w:rPr>
        <w:t xml:space="preserve">savings </w:t>
      </w:r>
      <w:r w:rsidR="0012196F">
        <w:rPr>
          <w:color w:val="000000"/>
          <w:sz w:val="22"/>
        </w:rPr>
        <w:t xml:space="preserve">within and </w:t>
      </w:r>
      <w:r w:rsidRPr="0048134D">
        <w:rPr>
          <w:color w:val="000000"/>
          <w:sz w:val="22"/>
        </w:rPr>
        <w:t>under any such subcontract for “self-performed work” awarded as a not-to-exceed cost-plus fee or lump sum under this contract provision shall</w:t>
      </w:r>
      <w:r w:rsidR="0012196F">
        <w:rPr>
          <w:color w:val="000000"/>
          <w:sz w:val="22"/>
        </w:rPr>
        <w:t xml:space="preserve"> documented and reported to the Owner monthly and</w:t>
      </w:r>
      <w:r w:rsidRPr="0048134D">
        <w:rPr>
          <w:color w:val="000000"/>
          <w:sz w:val="22"/>
        </w:rPr>
        <w:t xml:space="preserve"> be applied to reduce the Cost of the Work under this Agreement and the Guaranteed Maximum Price of this Agreement.</w:t>
      </w:r>
      <w:r w:rsidR="000D52CD" w:rsidRPr="002E69B4">
        <w:rPr>
          <w:sz w:val="22"/>
        </w:rPr>
        <w:t xml:space="preserve"> </w:t>
      </w:r>
    </w:p>
    <w:p w14:paraId="752AE616" w14:textId="77777777" w:rsidR="000D52CD" w:rsidRDefault="000D52CD">
      <w:pPr>
        <w:jc w:val="both"/>
        <w:rPr>
          <w:color w:val="000000"/>
          <w:sz w:val="22"/>
        </w:rPr>
      </w:pPr>
    </w:p>
    <w:p w14:paraId="09C9CC7C" w14:textId="422C5E87" w:rsidR="000D52CD" w:rsidRDefault="00E80E08" w:rsidP="00C2644A">
      <w:pPr>
        <w:numPr>
          <w:ilvl w:val="3"/>
          <w:numId w:val="52"/>
        </w:numPr>
        <w:tabs>
          <w:tab w:val="clear" w:pos="720"/>
          <w:tab w:val="left" w:pos="1080"/>
        </w:tabs>
        <w:ind w:left="0" w:firstLine="0"/>
        <w:jc w:val="both"/>
        <w:rPr>
          <w:color w:val="000000"/>
          <w:sz w:val="22"/>
        </w:rPr>
      </w:pPr>
      <w:r>
        <w:rPr>
          <w:sz w:val="22"/>
        </w:rPr>
        <w:t>Design-Build Firm</w:t>
      </w:r>
      <w:r w:rsidR="000D52CD">
        <w:rPr>
          <w:sz w:val="22"/>
        </w:rPr>
        <w:t xml:space="preserve"> shall identify every Subcontractor it intends to use on the Project, including </w:t>
      </w:r>
      <w:r w:rsidR="000D52CD">
        <w:rPr>
          <w:color w:val="000000"/>
          <w:sz w:val="22"/>
        </w:rPr>
        <w:t>Subcontractors</w:t>
      </w:r>
      <w:r w:rsidR="00797645">
        <w:rPr>
          <w:sz w:val="22"/>
        </w:rPr>
        <w:t xml:space="preserve"> </w:t>
      </w:r>
      <w:r w:rsidR="000D52CD">
        <w:rPr>
          <w:sz w:val="22"/>
        </w:rPr>
        <w:t>used for self-performed work, to the Owner in wri</w:t>
      </w:r>
      <w:r w:rsidR="000D52CD">
        <w:rPr>
          <w:color w:val="000000"/>
          <w:sz w:val="22"/>
        </w:rPr>
        <w:t>t</w:t>
      </w:r>
      <w:r w:rsidR="000D52CD">
        <w:rPr>
          <w:sz w:val="22"/>
        </w:rPr>
        <w:t xml:space="preserve">ing at least ten (10) days before </w:t>
      </w:r>
      <w:proofErr w:type="gramStart"/>
      <w:r w:rsidR="000D52CD">
        <w:rPr>
          <w:sz w:val="22"/>
        </w:rPr>
        <w:t>entering into</w:t>
      </w:r>
      <w:proofErr w:type="gramEnd"/>
      <w:r w:rsidR="000D52CD">
        <w:rPr>
          <w:sz w:val="22"/>
        </w:rPr>
        <w:t xml:space="preserve"> any subcontract.  </w:t>
      </w:r>
      <w:r>
        <w:rPr>
          <w:sz w:val="22"/>
        </w:rPr>
        <w:t>Design-Build Firm</w:t>
      </w:r>
      <w:r w:rsidR="000D52CD">
        <w:rPr>
          <w:sz w:val="22"/>
        </w:rPr>
        <w:t xml:space="preserve"> shall not use any Subcontractor to </w:t>
      </w:r>
      <w:r w:rsidR="000D52CD">
        <w:rPr>
          <w:color w:val="000000"/>
          <w:sz w:val="22"/>
        </w:rPr>
        <w:t>which</w:t>
      </w:r>
      <w:r w:rsidR="000D52CD">
        <w:rPr>
          <w:sz w:val="22"/>
        </w:rPr>
        <w:t xml:space="preserve"> Owner has a reasonable objection.  </w:t>
      </w:r>
      <w:r>
        <w:rPr>
          <w:sz w:val="22"/>
        </w:rPr>
        <w:t>Design-Build Firm</w:t>
      </w:r>
      <w:r w:rsidR="000D52CD">
        <w:rPr>
          <w:sz w:val="22"/>
        </w:rPr>
        <w:t xml:space="preserve"> shall not be required to subcontract with any Subcontractor</w:t>
      </w:r>
      <w:r w:rsidR="00797645">
        <w:rPr>
          <w:sz w:val="22"/>
        </w:rPr>
        <w:t xml:space="preserve"> </w:t>
      </w:r>
      <w:r w:rsidR="000D52CD">
        <w:rPr>
          <w:sz w:val="22"/>
        </w:rPr>
        <w:t>to which it has reasonable objection.  Following Owner acceptance of a Subcontractor, that Subcontractor</w:t>
      </w:r>
      <w:r w:rsidR="00797645">
        <w:rPr>
          <w:sz w:val="22"/>
        </w:rPr>
        <w:t xml:space="preserve"> </w:t>
      </w:r>
      <w:r w:rsidR="000D52CD">
        <w:rPr>
          <w:sz w:val="22"/>
        </w:rPr>
        <w:t xml:space="preserve">shall not be changed without Owner’s written consent, which shall not be unreasonably withheld.  </w:t>
      </w:r>
    </w:p>
    <w:p w14:paraId="1DB67981" w14:textId="77777777" w:rsidR="000D52CD" w:rsidRDefault="000D52CD">
      <w:pPr>
        <w:jc w:val="both"/>
        <w:rPr>
          <w:color w:val="000000"/>
          <w:sz w:val="22"/>
        </w:rPr>
      </w:pPr>
    </w:p>
    <w:p w14:paraId="7C601623" w14:textId="0578CDEE"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t xml:space="preserve">If a selected trade contractor or subcontractor fails to execute a subcontract after being selected in accordance with this section or defaults in the performance of </w:t>
      </w:r>
      <w:r>
        <w:rPr>
          <w:sz w:val="22"/>
        </w:rPr>
        <w:t>its</w:t>
      </w:r>
      <w:r>
        <w:rPr>
          <w:color w:val="000000"/>
          <w:sz w:val="22"/>
        </w:rPr>
        <w:t xml:space="preserve"> work, the </w:t>
      </w:r>
      <w:r w:rsidR="00E80E08">
        <w:rPr>
          <w:color w:val="000000"/>
          <w:sz w:val="22"/>
        </w:rPr>
        <w:t>Design-Build Firm</w:t>
      </w:r>
      <w:r>
        <w:rPr>
          <w:color w:val="000000"/>
          <w:sz w:val="22"/>
        </w:rPr>
        <w:t xml:space="preserve"> may, in consultation with the Owner and without further advertising, fulfill the subcontract requirements itself or select a replacement trade contractor or subcontractor to do so.</w:t>
      </w:r>
    </w:p>
    <w:p w14:paraId="0D3E3979" w14:textId="77777777" w:rsidR="000D52CD" w:rsidRDefault="000D52CD">
      <w:pPr>
        <w:rPr>
          <w:color w:val="000000"/>
          <w:sz w:val="22"/>
        </w:rPr>
      </w:pPr>
    </w:p>
    <w:p w14:paraId="272F9B12" w14:textId="77777777" w:rsidR="000D52CD" w:rsidRDefault="000D52CD" w:rsidP="00C2644A">
      <w:pPr>
        <w:numPr>
          <w:ilvl w:val="2"/>
          <w:numId w:val="52"/>
        </w:numPr>
        <w:tabs>
          <w:tab w:val="left" w:pos="720"/>
        </w:tabs>
        <w:rPr>
          <w:b/>
          <w:bCs/>
          <w:color w:val="000000"/>
          <w:sz w:val="22"/>
        </w:rPr>
      </w:pPr>
      <w:bookmarkStart w:id="9" w:name="_Toc21505833"/>
      <w:r>
        <w:rPr>
          <w:b/>
          <w:bCs/>
          <w:color w:val="000000"/>
          <w:sz w:val="22"/>
        </w:rPr>
        <w:t>Safety</w:t>
      </w:r>
      <w:bookmarkEnd w:id="9"/>
    </w:p>
    <w:p w14:paraId="685CB949" w14:textId="77777777" w:rsidR="000D52CD" w:rsidRDefault="000D52CD">
      <w:pPr>
        <w:tabs>
          <w:tab w:val="left" w:pos="2160"/>
        </w:tabs>
        <w:rPr>
          <w:color w:val="000000"/>
          <w:sz w:val="22"/>
        </w:rPr>
      </w:pPr>
    </w:p>
    <w:p w14:paraId="483D04C1" w14:textId="0CDA5609" w:rsidR="000D52CD" w:rsidRDefault="000D52CD" w:rsidP="00C2644A">
      <w:pPr>
        <w:numPr>
          <w:ilvl w:val="3"/>
          <w:numId w:val="52"/>
        </w:numPr>
        <w:tabs>
          <w:tab w:val="clear" w:pos="720"/>
          <w:tab w:val="left" w:pos="1080"/>
        </w:tabs>
        <w:ind w:left="0" w:firstLine="0"/>
        <w:jc w:val="both"/>
        <w:rPr>
          <w:color w:val="000000"/>
          <w:sz w:val="22"/>
        </w:rPr>
      </w:pPr>
      <w:r>
        <w:rPr>
          <w:color w:val="000000"/>
          <w:sz w:val="22"/>
        </w:rPr>
        <w:t xml:space="preserve">In accordance with Owner’s </w:t>
      </w:r>
      <w:r w:rsidR="00261643">
        <w:rPr>
          <w:color w:val="000000"/>
          <w:sz w:val="22"/>
        </w:rPr>
        <w:t>Uniform General Conditions</w:t>
      </w:r>
      <w:r w:rsidR="00236D71">
        <w:rPr>
          <w:color w:val="000000"/>
          <w:sz w:val="22"/>
        </w:rPr>
        <w:t xml:space="preserve"> for University of Texas System Building Construction Contracts</w:t>
      </w:r>
      <w:r>
        <w:rPr>
          <w:color w:val="000000"/>
          <w:sz w:val="22"/>
        </w:rPr>
        <w:t xml:space="preserve">, </w:t>
      </w:r>
      <w:r w:rsidR="00E80E08">
        <w:rPr>
          <w:color w:val="000000"/>
          <w:sz w:val="22"/>
        </w:rPr>
        <w:t>Design-Build Firm</w:t>
      </w:r>
      <w:r>
        <w:rPr>
          <w:color w:val="000000"/>
          <w:sz w:val="22"/>
        </w:rPr>
        <w:t xml:space="preserve"> is responsible for initiating, maintaining, and supervising all safety precautions and programs in connection with the Work.  The safety program shall comply with all applicable requirements of the Occupational Safety and Health Act of 1970 and all other applicable federal, state and local laws and regulations and with the requirements of an Owner </w:t>
      </w:r>
      <w:r w:rsidR="003B581E">
        <w:rPr>
          <w:color w:val="000000"/>
          <w:sz w:val="22"/>
        </w:rPr>
        <w:t>C</w:t>
      </w:r>
      <w:r>
        <w:rPr>
          <w:color w:val="000000"/>
          <w:sz w:val="22"/>
        </w:rPr>
        <w:t xml:space="preserve">ontrolled </w:t>
      </w:r>
      <w:r w:rsidR="003B581E">
        <w:rPr>
          <w:color w:val="000000"/>
          <w:sz w:val="22"/>
        </w:rPr>
        <w:t>I</w:t>
      </w:r>
      <w:r>
        <w:rPr>
          <w:color w:val="000000"/>
          <w:sz w:val="22"/>
        </w:rPr>
        <w:t xml:space="preserve">nsurance </w:t>
      </w:r>
      <w:r w:rsidR="003B581E">
        <w:rPr>
          <w:color w:val="000000"/>
          <w:sz w:val="22"/>
        </w:rPr>
        <w:t>P</w:t>
      </w:r>
      <w:r>
        <w:rPr>
          <w:color w:val="000000"/>
          <w:sz w:val="22"/>
        </w:rPr>
        <w:t xml:space="preserve">rogram, if any.  </w:t>
      </w:r>
    </w:p>
    <w:p w14:paraId="67EC34C8" w14:textId="77777777" w:rsidR="000D52CD" w:rsidRDefault="000D52CD">
      <w:pPr>
        <w:ind w:left="720"/>
        <w:jc w:val="both"/>
        <w:rPr>
          <w:color w:val="000000"/>
          <w:sz w:val="22"/>
        </w:rPr>
      </w:pPr>
    </w:p>
    <w:p w14:paraId="6BB1C03C" w14:textId="07BA3E9D" w:rsidR="000D52CD" w:rsidRDefault="00E80E08" w:rsidP="00C2644A">
      <w:pPr>
        <w:numPr>
          <w:ilvl w:val="3"/>
          <w:numId w:val="52"/>
        </w:numPr>
        <w:tabs>
          <w:tab w:val="clear" w:pos="720"/>
          <w:tab w:val="left" w:pos="1080"/>
        </w:tabs>
        <w:ind w:left="0" w:firstLine="0"/>
        <w:jc w:val="both"/>
        <w:rPr>
          <w:color w:val="000000"/>
          <w:sz w:val="22"/>
        </w:rPr>
      </w:pPr>
      <w:r>
        <w:rPr>
          <w:color w:val="000000"/>
          <w:sz w:val="22"/>
        </w:rPr>
        <w:t>Design-Build Firm</w:t>
      </w:r>
      <w:r w:rsidR="000D52CD">
        <w:rPr>
          <w:color w:val="000000"/>
          <w:sz w:val="22"/>
        </w:rPr>
        <w:t xml:space="preserve"> shall provide recommendations and information to Owner regarding the assignment of responsibilities for safety precautions and programs, temporary Project facilities, and equipment, materials, and services for common use of the </w:t>
      </w:r>
      <w:r w:rsidR="000D52CD">
        <w:rPr>
          <w:sz w:val="22"/>
        </w:rPr>
        <w:t>Subcontractors</w:t>
      </w:r>
      <w:r w:rsidR="000D52CD">
        <w:rPr>
          <w:color w:val="000000"/>
          <w:sz w:val="22"/>
        </w:rPr>
        <w:t xml:space="preserve">.  </w:t>
      </w:r>
      <w:r>
        <w:rPr>
          <w:color w:val="000000"/>
          <w:sz w:val="22"/>
        </w:rPr>
        <w:t>Design-Build Firm</w:t>
      </w:r>
      <w:r w:rsidR="000D52CD">
        <w:rPr>
          <w:color w:val="000000"/>
          <w:sz w:val="22"/>
        </w:rPr>
        <w:t xml:space="preserve"> shall verify that appropriate safety provisions are included in the Construction Documents.  The existence or creation of any Owner </w:t>
      </w:r>
      <w:r w:rsidR="003B581E">
        <w:rPr>
          <w:color w:val="000000"/>
          <w:sz w:val="22"/>
        </w:rPr>
        <w:t>C</w:t>
      </w:r>
      <w:r w:rsidR="000D52CD">
        <w:rPr>
          <w:color w:val="000000"/>
          <w:sz w:val="22"/>
        </w:rPr>
        <w:t xml:space="preserve">ontrolled </w:t>
      </w:r>
      <w:r w:rsidR="003B581E">
        <w:rPr>
          <w:color w:val="000000"/>
          <w:sz w:val="22"/>
        </w:rPr>
        <w:t>I</w:t>
      </w:r>
      <w:r w:rsidR="000D52CD">
        <w:rPr>
          <w:color w:val="000000"/>
          <w:sz w:val="22"/>
        </w:rPr>
        <w:t xml:space="preserve">nsurance </w:t>
      </w:r>
      <w:r w:rsidR="003B581E">
        <w:rPr>
          <w:color w:val="000000"/>
          <w:sz w:val="22"/>
        </w:rPr>
        <w:t>P</w:t>
      </w:r>
      <w:r w:rsidR="000D52CD">
        <w:rPr>
          <w:color w:val="000000"/>
          <w:sz w:val="22"/>
        </w:rPr>
        <w:t xml:space="preserve">rogram in connection with the Work shall not lessen or reduce the </w:t>
      </w:r>
      <w:r>
        <w:rPr>
          <w:color w:val="000000"/>
          <w:sz w:val="22"/>
        </w:rPr>
        <w:t>Design-Build Firm</w:t>
      </w:r>
      <w:r w:rsidR="000D52CD">
        <w:rPr>
          <w:color w:val="000000"/>
          <w:sz w:val="22"/>
        </w:rPr>
        <w:t>’s safety responsibilities.</w:t>
      </w:r>
    </w:p>
    <w:p w14:paraId="1D28A700" w14:textId="77777777" w:rsidR="000D52CD" w:rsidRDefault="000D52CD">
      <w:pPr>
        <w:rPr>
          <w:sz w:val="22"/>
        </w:rPr>
      </w:pPr>
    </w:p>
    <w:p w14:paraId="3B9B5F60" w14:textId="77777777" w:rsidR="000D52CD" w:rsidRDefault="000D52CD" w:rsidP="00C2644A">
      <w:pPr>
        <w:numPr>
          <w:ilvl w:val="1"/>
          <w:numId w:val="52"/>
        </w:numPr>
        <w:rPr>
          <w:b/>
          <w:bCs/>
          <w:sz w:val="22"/>
        </w:rPr>
      </w:pPr>
      <w:r>
        <w:rPr>
          <w:b/>
          <w:bCs/>
          <w:smallCaps/>
          <w:sz w:val="22"/>
        </w:rPr>
        <w:t xml:space="preserve">DESIGN </w:t>
      </w:r>
      <w:r>
        <w:rPr>
          <w:b/>
          <w:bCs/>
          <w:sz w:val="22"/>
        </w:rPr>
        <w:t>SERVICES</w:t>
      </w:r>
    </w:p>
    <w:p w14:paraId="52A6BE70" w14:textId="77777777" w:rsidR="000D52CD" w:rsidRDefault="000D52CD">
      <w:pPr>
        <w:rPr>
          <w:sz w:val="22"/>
        </w:rPr>
      </w:pPr>
    </w:p>
    <w:p w14:paraId="61E4C359" w14:textId="77777777" w:rsidR="000D52CD" w:rsidRDefault="000D52CD" w:rsidP="00C2644A">
      <w:pPr>
        <w:numPr>
          <w:ilvl w:val="2"/>
          <w:numId w:val="52"/>
        </w:numPr>
        <w:rPr>
          <w:b/>
          <w:bCs/>
          <w:sz w:val="22"/>
        </w:rPr>
      </w:pPr>
      <w:r>
        <w:rPr>
          <w:b/>
          <w:bCs/>
          <w:sz w:val="22"/>
        </w:rPr>
        <w:t>General Responsibilities</w:t>
      </w:r>
    </w:p>
    <w:p w14:paraId="2027266B" w14:textId="77777777" w:rsidR="000D52CD" w:rsidRDefault="000D52CD">
      <w:pPr>
        <w:rPr>
          <w:sz w:val="22"/>
        </w:rPr>
      </w:pPr>
    </w:p>
    <w:p w14:paraId="18F99EBB" w14:textId="25C2CD98" w:rsidR="000D52CD" w:rsidRDefault="00E80E08" w:rsidP="00C2644A">
      <w:pPr>
        <w:numPr>
          <w:ilvl w:val="3"/>
          <w:numId w:val="52"/>
        </w:numPr>
        <w:tabs>
          <w:tab w:val="clear" w:pos="720"/>
          <w:tab w:val="left" w:pos="1080"/>
        </w:tabs>
        <w:ind w:left="0" w:firstLine="0"/>
        <w:jc w:val="both"/>
        <w:rPr>
          <w:sz w:val="22"/>
        </w:rPr>
      </w:pPr>
      <w:r>
        <w:rPr>
          <w:sz w:val="22"/>
        </w:rPr>
        <w:t>Design-Build Firm</w:t>
      </w:r>
      <w:r w:rsidR="000D52CD">
        <w:rPr>
          <w:sz w:val="22"/>
        </w:rPr>
        <w:t xml:space="preserve"> shall designate in writing a representative who is responsible for the day-to-day management of the Design Services.  The designated representative shall be the Owner’s primary contact during the </w:t>
      </w:r>
      <w:r w:rsidR="000D52CD">
        <w:rPr>
          <w:color w:val="000000"/>
          <w:sz w:val="22"/>
        </w:rPr>
        <w:t>design</w:t>
      </w:r>
      <w:r w:rsidR="000D52CD">
        <w:rPr>
          <w:sz w:val="22"/>
        </w:rPr>
        <w:t xml:space="preserve"> phase of the Project and shall be available as required for the benefit of the Project and the Owner.  The designated representative shall be authorized to act on behalf of and to bind the </w:t>
      </w:r>
      <w:r>
        <w:rPr>
          <w:sz w:val="22"/>
        </w:rPr>
        <w:t>Design-Build Firm</w:t>
      </w:r>
      <w:r w:rsidR="000D52CD">
        <w:rPr>
          <w:sz w:val="22"/>
        </w:rPr>
        <w:t xml:space="preserve"> in all matters related to Design Services.  The designated representative shall not be changed without advance written approval from the Owner, which approval shall not be unreasonably withheld.</w:t>
      </w:r>
    </w:p>
    <w:p w14:paraId="3B4B26D4" w14:textId="77777777" w:rsidR="000D52CD" w:rsidRDefault="000D52CD">
      <w:pPr>
        <w:ind w:left="720"/>
        <w:jc w:val="both"/>
        <w:rPr>
          <w:sz w:val="22"/>
        </w:rPr>
      </w:pPr>
    </w:p>
    <w:p w14:paraId="4D1D6403" w14:textId="346E3199" w:rsidR="000D52CD" w:rsidRDefault="00E80E08" w:rsidP="00C2644A">
      <w:pPr>
        <w:numPr>
          <w:ilvl w:val="3"/>
          <w:numId w:val="52"/>
        </w:numPr>
        <w:tabs>
          <w:tab w:val="clear" w:pos="720"/>
          <w:tab w:val="left" w:pos="1080"/>
        </w:tabs>
        <w:ind w:left="0" w:firstLine="0"/>
        <w:jc w:val="both"/>
        <w:rPr>
          <w:sz w:val="22"/>
        </w:rPr>
      </w:pPr>
      <w:r>
        <w:rPr>
          <w:sz w:val="22"/>
        </w:rPr>
        <w:t>Design-Build Firm</w:t>
      </w:r>
      <w:r w:rsidR="000D52CD">
        <w:rPr>
          <w:sz w:val="22"/>
        </w:rPr>
        <w:t xml:space="preserve"> shall engage the services of a Project Architect</w:t>
      </w:r>
      <w:r w:rsidR="00F916B9">
        <w:rPr>
          <w:sz w:val="22"/>
        </w:rPr>
        <w:t>/</w:t>
      </w:r>
      <w:r w:rsidR="00822EB5">
        <w:rPr>
          <w:sz w:val="22"/>
        </w:rPr>
        <w:t>Engineer and</w:t>
      </w:r>
      <w:r w:rsidR="000D52CD">
        <w:rPr>
          <w:sz w:val="22"/>
        </w:rPr>
        <w:t xml:space="preserve"> other qualified professionals as required for performance of the Design Services.  </w:t>
      </w:r>
      <w:r>
        <w:rPr>
          <w:spacing w:val="-3"/>
          <w:sz w:val="22"/>
        </w:rPr>
        <w:t>Design-Build Firm</w:t>
      </w:r>
      <w:r w:rsidR="000D52CD">
        <w:rPr>
          <w:spacing w:val="-3"/>
          <w:sz w:val="22"/>
        </w:rPr>
        <w:t xml:space="preserve"> certifies that the Project Architect</w:t>
      </w:r>
      <w:r w:rsidR="00523F45">
        <w:rPr>
          <w:spacing w:val="-3"/>
          <w:sz w:val="22"/>
        </w:rPr>
        <w:t>/Engineer</w:t>
      </w:r>
      <w:r w:rsidR="000D52CD">
        <w:rPr>
          <w:spacing w:val="-3"/>
          <w:sz w:val="22"/>
        </w:rPr>
        <w:t xml:space="preserve"> and all other professional consultants have been or will be selected </w:t>
      </w:r>
      <w:r w:rsidR="00DD35B4">
        <w:rPr>
          <w:spacing w:val="-3"/>
          <w:sz w:val="22"/>
        </w:rPr>
        <w:t>based on</w:t>
      </w:r>
      <w:r w:rsidR="000D52CD">
        <w:rPr>
          <w:spacing w:val="-3"/>
          <w:sz w:val="22"/>
        </w:rPr>
        <w:t xml:space="preserve"> </w:t>
      </w:r>
      <w:r w:rsidR="000D52CD">
        <w:rPr>
          <w:sz w:val="22"/>
        </w:rPr>
        <w:t>competence</w:t>
      </w:r>
      <w:r w:rsidR="000D52CD">
        <w:rPr>
          <w:spacing w:val="-3"/>
          <w:sz w:val="22"/>
        </w:rPr>
        <w:t xml:space="preserve"> and qualifications pursuant to </w:t>
      </w:r>
      <w:r w:rsidR="000D52CD">
        <w:rPr>
          <w:i/>
          <w:spacing w:val="-3"/>
          <w:sz w:val="22"/>
        </w:rPr>
        <w:t xml:space="preserve">Texas Education Code </w:t>
      </w:r>
      <w:r w:rsidR="000D52CD">
        <w:rPr>
          <w:spacing w:val="-3"/>
          <w:sz w:val="22"/>
        </w:rPr>
        <w:t xml:space="preserve">section 51.780(f)(1).  </w:t>
      </w:r>
      <w:r>
        <w:rPr>
          <w:sz w:val="22"/>
        </w:rPr>
        <w:t>Design-Build Firm</w:t>
      </w:r>
      <w:r w:rsidR="000D52CD">
        <w:rPr>
          <w:sz w:val="22"/>
        </w:rPr>
        <w:t xml:space="preserve"> shall not perform any architectural or engineering services directly unless </w:t>
      </w:r>
      <w:r>
        <w:rPr>
          <w:sz w:val="22"/>
        </w:rPr>
        <w:t>Design-Build Firm</w:t>
      </w:r>
      <w:r w:rsidR="000D52CD">
        <w:rPr>
          <w:sz w:val="22"/>
        </w:rPr>
        <w:t xml:space="preserve"> is licensed in Texas to perform such services.  All drawings, specifications, change orders and other design documents shall bear the seal of the licensed professional who prepared them in accordance with the applicable laws and regulations of the State of Texas.</w:t>
      </w:r>
    </w:p>
    <w:p w14:paraId="7B92AE7D" w14:textId="77777777" w:rsidR="000D52CD" w:rsidRDefault="000D52CD">
      <w:pPr>
        <w:ind w:left="720"/>
        <w:jc w:val="both"/>
        <w:rPr>
          <w:sz w:val="22"/>
        </w:rPr>
      </w:pPr>
    </w:p>
    <w:p w14:paraId="453CE4BA" w14:textId="16345BB5" w:rsidR="000D52CD" w:rsidRDefault="00E80E08" w:rsidP="00C2644A">
      <w:pPr>
        <w:numPr>
          <w:ilvl w:val="3"/>
          <w:numId w:val="52"/>
        </w:numPr>
        <w:tabs>
          <w:tab w:val="clear" w:pos="720"/>
          <w:tab w:val="left" w:pos="1080"/>
        </w:tabs>
        <w:ind w:left="0" w:firstLine="0"/>
        <w:jc w:val="both"/>
        <w:rPr>
          <w:sz w:val="22"/>
        </w:rPr>
      </w:pPr>
      <w:r>
        <w:rPr>
          <w:spacing w:val="-3"/>
          <w:sz w:val="22"/>
        </w:rPr>
        <w:t>Design-Build Firm</w:t>
      </w:r>
      <w:r w:rsidR="000D52CD">
        <w:rPr>
          <w:spacing w:val="-3"/>
          <w:sz w:val="22"/>
        </w:rPr>
        <w:t xml:space="preserve"> </w:t>
      </w:r>
      <w:r w:rsidR="000D52CD">
        <w:rPr>
          <w:color w:val="000000"/>
          <w:sz w:val="22"/>
        </w:rPr>
        <w:t>shall</w:t>
      </w:r>
      <w:r w:rsidR="000D52CD">
        <w:rPr>
          <w:spacing w:val="-3"/>
          <w:sz w:val="22"/>
        </w:rPr>
        <w:t xml:space="preserve"> be solely responsible for all obligations to the Project Architect</w:t>
      </w:r>
      <w:r w:rsidR="00523F45">
        <w:rPr>
          <w:spacing w:val="-3"/>
          <w:sz w:val="22"/>
        </w:rPr>
        <w:t>/Engineer</w:t>
      </w:r>
      <w:r w:rsidR="000D52CD">
        <w:rPr>
          <w:spacing w:val="-3"/>
          <w:sz w:val="22"/>
        </w:rPr>
        <w:t xml:space="preserve"> and</w:t>
      </w:r>
      <w:r w:rsidR="000D52CD">
        <w:rPr>
          <w:sz w:val="22"/>
        </w:rPr>
        <w:t xml:space="preserve"> shall pay for the services of the Project Architect</w:t>
      </w:r>
      <w:r w:rsidR="00523F45">
        <w:rPr>
          <w:sz w:val="22"/>
        </w:rPr>
        <w:t>/Engineer</w:t>
      </w:r>
      <w:r w:rsidR="000D52CD">
        <w:rPr>
          <w:sz w:val="22"/>
        </w:rPr>
        <w:t xml:space="preserve"> and all other professional service providers out of the fees for this Agreement.  </w:t>
      </w:r>
      <w:r w:rsidR="000D52CD">
        <w:rPr>
          <w:spacing w:val="-3"/>
          <w:sz w:val="22"/>
        </w:rPr>
        <w:t xml:space="preserve">However, the Owner shall be identified as an intended beneficiary in all such </w:t>
      </w:r>
      <w:proofErr w:type="gramStart"/>
      <w:r w:rsidR="000D52CD">
        <w:rPr>
          <w:spacing w:val="-3"/>
          <w:sz w:val="22"/>
        </w:rPr>
        <w:t>agreements</w:t>
      </w:r>
      <w:proofErr w:type="gramEnd"/>
      <w:r w:rsidR="000D52CD">
        <w:rPr>
          <w:spacing w:val="-3"/>
          <w:sz w:val="22"/>
        </w:rPr>
        <w:t xml:space="preserve"> and the Project Architect</w:t>
      </w:r>
      <w:r w:rsidR="00523F45">
        <w:rPr>
          <w:spacing w:val="-3"/>
          <w:sz w:val="22"/>
        </w:rPr>
        <w:t>/Engineer</w:t>
      </w:r>
      <w:r w:rsidR="000D52CD">
        <w:rPr>
          <w:spacing w:val="-3"/>
          <w:sz w:val="22"/>
        </w:rPr>
        <w:t xml:space="preserve"> and all other professional service providers shall acknowledge that they owe a duty of professional care to the Owner for the Design Services provided for the Project.  Nothing in this Agreement shall create any contractual obligation from the Owner to the Project Architect</w:t>
      </w:r>
      <w:r w:rsidR="00523F45">
        <w:rPr>
          <w:spacing w:val="-3"/>
          <w:sz w:val="22"/>
        </w:rPr>
        <w:t>/Engineer</w:t>
      </w:r>
      <w:r w:rsidR="000D52CD">
        <w:rPr>
          <w:spacing w:val="-3"/>
          <w:sz w:val="22"/>
        </w:rPr>
        <w:t xml:space="preserve"> or other design professionals not hired directly by the Owner.  </w:t>
      </w:r>
    </w:p>
    <w:p w14:paraId="4C1F7C07" w14:textId="77777777" w:rsidR="000D52CD" w:rsidRDefault="000D52CD">
      <w:pPr>
        <w:ind w:left="720"/>
        <w:jc w:val="both"/>
        <w:rPr>
          <w:sz w:val="22"/>
        </w:rPr>
      </w:pPr>
    </w:p>
    <w:p w14:paraId="6EE5E4D1" w14:textId="7B0F893E" w:rsidR="000D52CD" w:rsidRDefault="000D52CD" w:rsidP="00C2644A">
      <w:pPr>
        <w:numPr>
          <w:ilvl w:val="3"/>
          <w:numId w:val="52"/>
        </w:numPr>
        <w:tabs>
          <w:tab w:val="clear" w:pos="720"/>
          <w:tab w:val="left" w:pos="1080"/>
        </w:tabs>
        <w:ind w:left="0" w:firstLine="0"/>
        <w:jc w:val="both"/>
        <w:rPr>
          <w:sz w:val="22"/>
        </w:rPr>
      </w:pPr>
      <w:r>
        <w:rPr>
          <w:sz w:val="22"/>
        </w:rPr>
        <w:t xml:space="preserve">The </w:t>
      </w:r>
      <w:r w:rsidR="00E80E08">
        <w:rPr>
          <w:sz w:val="22"/>
        </w:rPr>
        <w:t>Design-Build Firm</w:t>
      </w:r>
      <w:r>
        <w:rPr>
          <w:sz w:val="22"/>
        </w:rPr>
        <w:t xml:space="preserve"> shall be responsible for managing the Design Services </w:t>
      </w:r>
      <w:r w:rsidR="00DD35B4">
        <w:rPr>
          <w:sz w:val="22"/>
        </w:rPr>
        <w:t>to</w:t>
      </w:r>
      <w:r>
        <w:rPr>
          <w:sz w:val="22"/>
        </w:rPr>
        <w:t xml:space="preserve"> </w:t>
      </w:r>
      <w:r w:rsidR="003B581E">
        <w:rPr>
          <w:sz w:val="22"/>
        </w:rPr>
        <w:t>e</w:t>
      </w:r>
      <w:r>
        <w:rPr>
          <w:sz w:val="22"/>
        </w:rPr>
        <w:t xml:space="preserve">nsure that the Project, as designed, can be constructed for an amount that is within Construction Cost Limitation and will achieve the energy and operational savings required by the Contract.  The obligation to design the Project </w:t>
      </w:r>
      <w:r w:rsidR="00DD35B4">
        <w:rPr>
          <w:sz w:val="22"/>
        </w:rPr>
        <w:t>to</w:t>
      </w:r>
      <w:r>
        <w:rPr>
          <w:sz w:val="22"/>
        </w:rPr>
        <w:t xml:space="preserve"> achieve the Program objectives of scope and cost shall continue through completion and acceptance of Construction Documents.  Any adjustment to the scope or quality considered necessary to comply with the Construction Cost Limitation or the Program during the design phase shall be mutually agreed upon </w:t>
      </w:r>
      <w:r w:rsidR="00822EB5">
        <w:rPr>
          <w:sz w:val="22"/>
        </w:rPr>
        <w:t xml:space="preserve">with the Owner </w:t>
      </w:r>
      <w:r>
        <w:rPr>
          <w:sz w:val="22"/>
        </w:rPr>
        <w:t xml:space="preserve">and shall be considered normal </w:t>
      </w:r>
      <w:proofErr w:type="gramStart"/>
      <w:r>
        <w:rPr>
          <w:sz w:val="22"/>
        </w:rPr>
        <w:t>to</w:t>
      </w:r>
      <w:proofErr w:type="gramEnd"/>
      <w:r>
        <w:rPr>
          <w:sz w:val="22"/>
        </w:rPr>
        <w:t xml:space="preserve"> that process.</w:t>
      </w:r>
    </w:p>
    <w:p w14:paraId="048822AF" w14:textId="77777777" w:rsidR="000D52CD" w:rsidRDefault="000D52CD">
      <w:pPr>
        <w:ind w:left="720"/>
        <w:rPr>
          <w:sz w:val="22"/>
        </w:rPr>
      </w:pPr>
    </w:p>
    <w:p w14:paraId="2FDBB2AF" w14:textId="1156E696" w:rsidR="000D52CD" w:rsidRDefault="000D52CD">
      <w:pPr>
        <w:ind w:left="720"/>
        <w:jc w:val="both"/>
        <w:rPr>
          <w:sz w:val="22"/>
        </w:rPr>
      </w:pPr>
      <w:r>
        <w:rPr>
          <w:sz w:val="22"/>
        </w:rPr>
        <w:t xml:space="preserve">The </w:t>
      </w:r>
      <w:r w:rsidR="00E80E08">
        <w:rPr>
          <w:sz w:val="22"/>
        </w:rPr>
        <w:t>Design-Build Firm</w:t>
      </w:r>
      <w:r>
        <w:rPr>
          <w:sz w:val="22"/>
        </w:rPr>
        <w:t xml:space="preserve"> shall submit the names of all proposed consultants for Design Services, including the </w:t>
      </w:r>
      <w:r>
        <w:rPr>
          <w:color w:val="000000"/>
          <w:sz w:val="22"/>
        </w:rPr>
        <w:t>Project</w:t>
      </w:r>
      <w:r>
        <w:rPr>
          <w:sz w:val="22"/>
        </w:rPr>
        <w:t xml:space="preserve"> Architect</w:t>
      </w:r>
      <w:r w:rsidR="00862EE2">
        <w:rPr>
          <w:sz w:val="22"/>
        </w:rPr>
        <w:t>/Engineer</w:t>
      </w:r>
      <w:r>
        <w:rPr>
          <w:sz w:val="22"/>
        </w:rPr>
        <w:t xml:space="preserve"> and any of its consultants, for approval by the Owner, which approval shall not be unreasonably withheld.  The </w:t>
      </w:r>
      <w:r w:rsidR="00E80E08">
        <w:rPr>
          <w:sz w:val="22"/>
        </w:rPr>
        <w:t>Design-Build Firm</w:t>
      </w:r>
      <w:r>
        <w:rPr>
          <w:sz w:val="22"/>
        </w:rPr>
        <w:t xml:space="preserve"> shall provide the Owner with a copy of the fully executed contract or agreement authorizing services by any such consultant.  All such contracts shall provide that the consultants are bound to </w:t>
      </w:r>
      <w:r w:rsidR="00E80E08">
        <w:rPr>
          <w:sz w:val="22"/>
        </w:rPr>
        <w:t>Design-Build Firm</w:t>
      </w:r>
      <w:r>
        <w:rPr>
          <w:sz w:val="22"/>
        </w:rPr>
        <w:t xml:space="preserve"> in the same manner and to the same extent as </w:t>
      </w:r>
      <w:r w:rsidR="00E80E08">
        <w:rPr>
          <w:sz w:val="22"/>
        </w:rPr>
        <w:t>Design-Build Firm</w:t>
      </w:r>
      <w:r>
        <w:rPr>
          <w:sz w:val="22"/>
        </w:rPr>
        <w:t xml:space="preserve"> is bound to Owner.  </w:t>
      </w:r>
    </w:p>
    <w:p w14:paraId="52112835" w14:textId="77777777" w:rsidR="00F12F32" w:rsidRDefault="00F12F32">
      <w:pPr>
        <w:ind w:left="720"/>
        <w:jc w:val="both"/>
        <w:rPr>
          <w:sz w:val="22"/>
        </w:rPr>
      </w:pPr>
    </w:p>
    <w:p w14:paraId="1A62C2D0" w14:textId="77777777" w:rsidR="000D52CD" w:rsidRDefault="000D52CD" w:rsidP="00C2644A">
      <w:pPr>
        <w:numPr>
          <w:ilvl w:val="3"/>
          <w:numId w:val="52"/>
        </w:numPr>
        <w:tabs>
          <w:tab w:val="clear" w:pos="720"/>
          <w:tab w:val="left" w:pos="1080"/>
        </w:tabs>
        <w:ind w:left="0" w:firstLine="0"/>
        <w:jc w:val="both"/>
        <w:rPr>
          <w:sz w:val="22"/>
        </w:rPr>
      </w:pPr>
      <w:r>
        <w:rPr>
          <w:sz w:val="22"/>
        </w:rPr>
        <w:t xml:space="preserve">The Design Services shall incorporate current technology as appropriate to the stated mission of the institution and the </w:t>
      </w:r>
      <w:r>
        <w:rPr>
          <w:color w:val="000000"/>
          <w:sz w:val="22"/>
        </w:rPr>
        <w:t>programmed</w:t>
      </w:r>
      <w:r>
        <w:rPr>
          <w:sz w:val="22"/>
        </w:rPr>
        <w:t xml:space="preserve"> functional activities that </w:t>
      </w:r>
      <w:proofErr w:type="gramStart"/>
      <w:r>
        <w:rPr>
          <w:sz w:val="22"/>
        </w:rPr>
        <w:t>is</w:t>
      </w:r>
      <w:proofErr w:type="gramEnd"/>
      <w:r>
        <w:rPr>
          <w:sz w:val="22"/>
        </w:rPr>
        <w:t xml:space="preserve"> compatible with any existing facility and acceptable to the Owner.</w:t>
      </w:r>
    </w:p>
    <w:p w14:paraId="59D853DE" w14:textId="77777777" w:rsidR="000D52CD" w:rsidRDefault="000D52CD">
      <w:pPr>
        <w:ind w:left="720"/>
        <w:jc w:val="both"/>
        <w:rPr>
          <w:sz w:val="22"/>
        </w:rPr>
      </w:pPr>
    </w:p>
    <w:p w14:paraId="5B164F3A" w14:textId="4581C8FE" w:rsidR="000D52CD" w:rsidRDefault="000D52CD" w:rsidP="00C2644A">
      <w:pPr>
        <w:numPr>
          <w:ilvl w:val="3"/>
          <w:numId w:val="52"/>
        </w:numPr>
        <w:tabs>
          <w:tab w:val="clear" w:pos="720"/>
          <w:tab w:val="left" w:pos="1080"/>
        </w:tabs>
        <w:ind w:left="0" w:firstLine="0"/>
        <w:jc w:val="both"/>
        <w:rPr>
          <w:sz w:val="22"/>
        </w:rPr>
      </w:pPr>
      <w:r>
        <w:rPr>
          <w:sz w:val="22"/>
        </w:rPr>
        <w:t xml:space="preserve">All Design Services for the Project shall be provided in accordance with the Owner’s Design Guidelines, Design </w:t>
      </w:r>
      <w:r>
        <w:rPr>
          <w:color w:val="000000"/>
          <w:sz w:val="22"/>
        </w:rPr>
        <w:t>Criteria</w:t>
      </w:r>
      <w:r>
        <w:rPr>
          <w:sz w:val="22"/>
        </w:rPr>
        <w:t xml:space="preserve"> and the Campus Master Plan</w:t>
      </w:r>
      <w:r w:rsidR="00F74EE9">
        <w:rPr>
          <w:sz w:val="22"/>
        </w:rPr>
        <w:t xml:space="preserve"> and Campus Master Plan</w:t>
      </w:r>
      <w:r>
        <w:rPr>
          <w:sz w:val="22"/>
        </w:rPr>
        <w:t xml:space="preserve"> Guidelines, which are incorporated herein by reference, and any other criteria applicable to the facility program and the needs of the institution.</w:t>
      </w:r>
    </w:p>
    <w:p w14:paraId="01EA4D46" w14:textId="77777777" w:rsidR="000D52CD" w:rsidRDefault="000D52CD">
      <w:pPr>
        <w:ind w:left="720"/>
        <w:jc w:val="both"/>
        <w:rPr>
          <w:sz w:val="22"/>
        </w:rPr>
      </w:pPr>
    </w:p>
    <w:p w14:paraId="14A32ACF" w14:textId="4CB783FB" w:rsidR="000D52CD" w:rsidRPr="00456FCF" w:rsidRDefault="000D52CD" w:rsidP="00C2644A">
      <w:pPr>
        <w:numPr>
          <w:ilvl w:val="3"/>
          <w:numId w:val="52"/>
        </w:numPr>
        <w:tabs>
          <w:tab w:val="clear" w:pos="720"/>
          <w:tab w:val="left" w:pos="1080"/>
        </w:tabs>
        <w:ind w:left="0" w:firstLine="0"/>
        <w:jc w:val="both"/>
        <w:rPr>
          <w:sz w:val="22"/>
        </w:rPr>
      </w:pPr>
      <w:r w:rsidRPr="00456FCF">
        <w:rPr>
          <w:sz w:val="22"/>
        </w:rPr>
        <w:t xml:space="preserve">The </w:t>
      </w:r>
      <w:r w:rsidR="00E80E08">
        <w:rPr>
          <w:sz w:val="22"/>
        </w:rPr>
        <w:t>Design-Build Firm</w:t>
      </w:r>
      <w:r w:rsidRPr="00456FCF">
        <w:rPr>
          <w:sz w:val="22"/>
        </w:rPr>
        <w:t xml:space="preserve"> warrants to Owner the sufficiency and completeness of all Design Services performed and that all drawings, specifications, and other information furnished or provided by </w:t>
      </w:r>
      <w:r w:rsidR="00E80E08">
        <w:rPr>
          <w:sz w:val="22"/>
        </w:rPr>
        <w:lastRenderedPageBreak/>
        <w:t>Design-Build Firm</w:t>
      </w:r>
      <w:r w:rsidRPr="00456FCF">
        <w:rPr>
          <w:sz w:val="22"/>
        </w:rPr>
        <w:t xml:space="preserve"> shall be free from material errors and omissions.  Approval or acceptance of any Design Services by Owner shall not in any way release </w:t>
      </w:r>
      <w:r w:rsidR="00E80E08">
        <w:rPr>
          <w:sz w:val="22"/>
        </w:rPr>
        <w:t>Design-Build Firm</w:t>
      </w:r>
      <w:r w:rsidRPr="00456FCF">
        <w:rPr>
          <w:sz w:val="22"/>
        </w:rPr>
        <w:t xml:space="preserve"> from any duty, responsibility or liability for such services, it being understood that Owner </w:t>
      </w:r>
      <w:r w:rsidR="00DD35B4" w:rsidRPr="00456FCF">
        <w:rPr>
          <w:sz w:val="22"/>
        </w:rPr>
        <w:t>is</w:t>
      </w:r>
      <w:r w:rsidRPr="00456FCF">
        <w:rPr>
          <w:sz w:val="22"/>
        </w:rPr>
        <w:t xml:space="preserve"> relying upon </w:t>
      </w:r>
      <w:r w:rsidR="00E80E08">
        <w:rPr>
          <w:sz w:val="22"/>
        </w:rPr>
        <w:t>Design-Build Firm</w:t>
      </w:r>
      <w:r w:rsidRPr="00456FCF">
        <w:rPr>
          <w:sz w:val="22"/>
        </w:rPr>
        <w:t xml:space="preserve">’s skill and knowledge in performing the Design Phase Services.  </w:t>
      </w:r>
    </w:p>
    <w:p w14:paraId="52ADF967" w14:textId="77777777" w:rsidR="000D52CD" w:rsidRDefault="000D52CD">
      <w:pPr>
        <w:ind w:left="720"/>
        <w:jc w:val="both"/>
        <w:rPr>
          <w:sz w:val="22"/>
        </w:rPr>
      </w:pPr>
    </w:p>
    <w:p w14:paraId="7745C9B8" w14:textId="672C9454" w:rsidR="000D52CD" w:rsidRDefault="000D52CD" w:rsidP="00C2644A">
      <w:pPr>
        <w:numPr>
          <w:ilvl w:val="3"/>
          <w:numId w:val="52"/>
        </w:numPr>
        <w:tabs>
          <w:tab w:val="clear" w:pos="720"/>
          <w:tab w:val="left" w:pos="1080"/>
        </w:tabs>
        <w:ind w:left="0" w:firstLine="0"/>
        <w:jc w:val="both"/>
        <w:rPr>
          <w:sz w:val="22"/>
        </w:rPr>
      </w:pPr>
      <w:r>
        <w:rPr>
          <w:sz w:val="22"/>
        </w:rPr>
        <w:t xml:space="preserve">Owner shall have the right to reject any defective Design Services or other defective Work on the Project of which Owner becomes </w:t>
      </w:r>
      <w:proofErr w:type="gramStart"/>
      <w:r>
        <w:rPr>
          <w:sz w:val="22"/>
        </w:rPr>
        <w:t>aware</w:t>
      </w:r>
      <w:proofErr w:type="gramEnd"/>
      <w:r>
        <w:rPr>
          <w:sz w:val="22"/>
        </w:rPr>
        <w:t xml:space="preserve"> and </w:t>
      </w:r>
      <w:r w:rsidR="00E80E08">
        <w:rPr>
          <w:sz w:val="22"/>
        </w:rPr>
        <w:t>Design-Build Firm</w:t>
      </w:r>
      <w:r>
        <w:rPr>
          <w:sz w:val="22"/>
        </w:rPr>
        <w:t xml:space="preserve"> shall promptly correct any such defect at </w:t>
      </w:r>
      <w:r w:rsidR="00E80E08">
        <w:rPr>
          <w:sz w:val="22"/>
        </w:rPr>
        <w:t>Design-Build Firm</w:t>
      </w:r>
      <w:r>
        <w:rPr>
          <w:sz w:val="22"/>
        </w:rPr>
        <w:t xml:space="preserve">’s expense.  Should any portion of the Project Work be damaged or defective due to an error or omission in the Design Services, including errors or omissions in any plans, drawings, specifications, and other construction document materials prepared or furnished by </w:t>
      </w:r>
      <w:r w:rsidR="00E80E08">
        <w:rPr>
          <w:sz w:val="22"/>
        </w:rPr>
        <w:t>Design-Build Firm</w:t>
      </w:r>
      <w:r>
        <w:rPr>
          <w:sz w:val="22"/>
        </w:rPr>
        <w:t xml:space="preserve">, </w:t>
      </w:r>
      <w:r w:rsidR="00E80E08">
        <w:rPr>
          <w:sz w:val="22"/>
        </w:rPr>
        <w:t>Design-Build Firm</w:t>
      </w:r>
      <w:r>
        <w:rPr>
          <w:sz w:val="22"/>
        </w:rPr>
        <w:t xml:space="preserve"> shall promptly correct any such damage or defect at no additional cost to the Owner.  Should the </w:t>
      </w:r>
      <w:r w:rsidR="00E80E08">
        <w:rPr>
          <w:sz w:val="22"/>
        </w:rPr>
        <w:t>Design-Build Firm</w:t>
      </w:r>
      <w:r>
        <w:rPr>
          <w:sz w:val="22"/>
        </w:rPr>
        <w:t xml:space="preserve"> refuse or neglect to correct any such damage or defect within a reasonable time after notice, Owner may cause the damage or defect to be corrected and withhold payment or collect monetary damages equal to the cost of replacing or repairing the defective Work.  </w:t>
      </w:r>
    </w:p>
    <w:p w14:paraId="4B5887DC" w14:textId="77777777" w:rsidR="000D52CD" w:rsidRDefault="000D52CD">
      <w:pPr>
        <w:ind w:left="720"/>
        <w:jc w:val="both"/>
        <w:rPr>
          <w:sz w:val="22"/>
        </w:rPr>
      </w:pPr>
    </w:p>
    <w:p w14:paraId="1E60F20B" w14:textId="344346DD" w:rsidR="000D52CD" w:rsidRDefault="000D52CD" w:rsidP="00C2644A">
      <w:pPr>
        <w:numPr>
          <w:ilvl w:val="3"/>
          <w:numId w:val="52"/>
        </w:numPr>
        <w:tabs>
          <w:tab w:val="clear" w:pos="720"/>
          <w:tab w:val="left" w:pos="1080"/>
        </w:tabs>
        <w:ind w:left="0" w:firstLine="0"/>
        <w:jc w:val="both"/>
        <w:rPr>
          <w:iCs/>
          <w:sz w:val="22"/>
        </w:rPr>
      </w:pPr>
      <w:r>
        <w:rPr>
          <w:spacing w:val="-2"/>
          <w:sz w:val="22"/>
        </w:rPr>
        <w:t xml:space="preserve">Owner may elect, at its option, to stage or to “fast-track” construction of the Project in different </w:t>
      </w:r>
      <w:r>
        <w:rPr>
          <w:sz w:val="22"/>
        </w:rPr>
        <w:t>stages</w:t>
      </w:r>
      <w:r>
        <w:rPr>
          <w:spacing w:val="-2"/>
          <w:sz w:val="22"/>
        </w:rPr>
        <w:t xml:space="preserve">.  Such </w:t>
      </w:r>
      <w:r>
        <w:rPr>
          <w:sz w:val="22"/>
        </w:rPr>
        <w:t>stages</w:t>
      </w:r>
      <w:r>
        <w:rPr>
          <w:spacing w:val="-2"/>
          <w:sz w:val="22"/>
        </w:rPr>
        <w:t xml:space="preserve"> </w:t>
      </w:r>
      <w:r>
        <w:rPr>
          <w:sz w:val="22"/>
        </w:rPr>
        <w:t>may</w:t>
      </w:r>
      <w:r>
        <w:rPr>
          <w:spacing w:val="-2"/>
          <w:sz w:val="22"/>
        </w:rPr>
        <w:t xml:space="preserve"> or may not overlap.  </w:t>
      </w:r>
      <w:r w:rsidR="00E80E08">
        <w:rPr>
          <w:spacing w:val="-2"/>
          <w:sz w:val="22"/>
        </w:rPr>
        <w:t>Design-Build Firm</w:t>
      </w:r>
      <w:r>
        <w:rPr>
          <w:spacing w:val="-2"/>
          <w:sz w:val="22"/>
        </w:rPr>
        <w:t xml:space="preserve"> shall perform Design Services in staged packages as appropriate to each stage of construction which may result in differing schedules and </w:t>
      </w:r>
      <w:r>
        <w:rPr>
          <w:color w:val="000000"/>
          <w:sz w:val="22"/>
        </w:rPr>
        <w:t>reviews</w:t>
      </w:r>
      <w:r>
        <w:rPr>
          <w:spacing w:val="-2"/>
          <w:sz w:val="22"/>
        </w:rPr>
        <w:t xml:space="preserve"> for the completion of each design stage and for each stage of planned construction.  The Owner may elect, at its option, to establish a different Construction Cost Limitation for each such stage. </w:t>
      </w:r>
    </w:p>
    <w:p w14:paraId="083251C9" w14:textId="77777777" w:rsidR="000D52CD" w:rsidRDefault="000D52CD">
      <w:pPr>
        <w:tabs>
          <w:tab w:val="left" w:pos="0"/>
        </w:tabs>
        <w:suppressAutoHyphens/>
        <w:ind w:left="720"/>
        <w:rPr>
          <w:iCs/>
          <w:sz w:val="22"/>
        </w:rPr>
      </w:pPr>
    </w:p>
    <w:p w14:paraId="0D7851EE" w14:textId="033E9B25" w:rsidR="000D52CD" w:rsidRDefault="000D52CD" w:rsidP="00C2644A">
      <w:pPr>
        <w:numPr>
          <w:ilvl w:val="3"/>
          <w:numId w:val="52"/>
        </w:numPr>
        <w:tabs>
          <w:tab w:val="clear" w:pos="720"/>
          <w:tab w:val="left" w:pos="1080"/>
        </w:tabs>
        <w:ind w:left="0" w:firstLine="0"/>
        <w:jc w:val="both"/>
        <w:rPr>
          <w:iCs/>
          <w:sz w:val="22"/>
        </w:rPr>
      </w:pPr>
      <w:r>
        <w:rPr>
          <w:iCs/>
          <w:sz w:val="22"/>
        </w:rPr>
        <w:t xml:space="preserve">At </w:t>
      </w:r>
      <w:r>
        <w:rPr>
          <w:sz w:val="22"/>
        </w:rPr>
        <w:t>each</w:t>
      </w:r>
      <w:r>
        <w:rPr>
          <w:iCs/>
          <w:sz w:val="22"/>
        </w:rPr>
        <w:t xml:space="preserve"> </w:t>
      </w:r>
      <w:r>
        <w:rPr>
          <w:sz w:val="22"/>
        </w:rPr>
        <w:t>stage</w:t>
      </w:r>
      <w:r>
        <w:rPr>
          <w:iCs/>
          <w:sz w:val="22"/>
        </w:rPr>
        <w:t xml:space="preserve"> of </w:t>
      </w:r>
      <w:r>
        <w:rPr>
          <w:color w:val="000000"/>
          <w:sz w:val="22"/>
        </w:rPr>
        <w:t>the</w:t>
      </w:r>
      <w:r>
        <w:rPr>
          <w:iCs/>
          <w:sz w:val="22"/>
        </w:rPr>
        <w:t xml:space="preserve"> Design Services, </w:t>
      </w:r>
      <w:r w:rsidR="00E80E08">
        <w:rPr>
          <w:iCs/>
          <w:sz w:val="22"/>
        </w:rPr>
        <w:t>Design-Build Firm</w:t>
      </w:r>
      <w:r>
        <w:rPr>
          <w:iCs/>
          <w:sz w:val="22"/>
        </w:rPr>
        <w:t xml:space="preserve"> shall provide the following services as appropriate:</w:t>
      </w:r>
      <w:r w:rsidR="00AB0FB2">
        <w:rPr>
          <w:iCs/>
          <w:sz w:val="22"/>
        </w:rPr>
        <w:t xml:space="preserve"> </w:t>
      </w:r>
      <w:r w:rsidR="00AB0FB2" w:rsidRPr="00740B72">
        <w:rPr>
          <w:b/>
          <w:bCs/>
          <w:i/>
          <w:color w:val="0000FF"/>
          <w:sz w:val="22"/>
        </w:rPr>
        <w:t xml:space="preserve">(Editor’s Note – Amend </w:t>
      </w:r>
      <w:r w:rsidR="00983466" w:rsidRPr="00740B72">
        <w:rPr>
          <w:b/>
          <w:bCs/>
          <w:i/>
          <w:color w:val="0000FF"/>
          <w:sz w:val="22"/>
        </w:rPr>
        <w:t>s</w:t>
      </w:r>
      <w:r w:rsidR="00AB0FB2" w:rsidRPr="00740B72">
        <w:rPr>
          <w:b/>
          <w:bCs/>
          <w:i/>
          <w:color w:val="0000FF"/>
          <w:sz w:val="22"/>
        </w:rPr>
        <w:t>ervice</w:t>
      </w:r>
      <w:r w:rsidR="00983466" w:rsidRPr="00740B72">
        <w:rPr>
          <w:b/>
          <w:bCs/>
          <w:i/>
          <w:color w:val="0000FF"/>
          <w:sz w:val="22"/>
        </w:rPr>
        <w:t>s</w:t>
      </w:r>
      <w:r w:rsidR="00AB0FB2" w:rsidRPr="00740B72">
        <w:rPr>
          <w:b/>
          <w:bCs/>
          <w:i/>
          <w:color w:val="0000FF"/>
          <w:sz w:val="22"/>
        </w:rPr>
        <w:t xml:space="preserve"> as appropriate for the scope, scale and location of the project. </w:t>
      </w:r>
      <w:r w:rsidR="00E14454" w:rsidRPr="00740B72">
        <w:rPr>
          <w:b/>
          <w:bCs/>
          <w:i/>
          <w:color w:val="0000FF"/>
          <w:sz w:val="22"/>
        </w:rPr>
        <w:t xml:space="preserve">The Basic Services should be identified as </w:t>
      </w:r>
      <w:r w:rsidR="009A280B" w:rsidRPr="00740B72">
        <w:rPr>
          <w:b/>
          <w:bCs/>
          <w:i/>
          <w:color w:val="0000FF"/>
          <w:sz w:val="22"/>
        </w:rPr>
        <w:t>all-inclusive,</w:t>
      </w:r>
      <w:r w:rsidR="00E14454" w:rsidRPr="00740B72">
        <w:rPr>
          <w:b/>
          <w:bCs/>
          <w:i/>
          <w:color w:val="0000FF"/>
          <w:sz w:val="22"/>
        </w:rPr>
        <w:t xml:space="preserve"> when </w:t>
      </w:r>
      <w:r w:rsidR="009A280B" w:rsidRPr="00740B72">
        <w:rPr>
          <w:b/>
          <w:bCs/>
          <w:i/>
          <w:color w:val="0000FF"/>
          <w:sz w:val="22"/>
        </w:rPr>
        <w:t>possible,</w:t>
      </w:r>
      <w:r w:rsidR="00E14454" w:rsidRPr="00740B72">
        <w:rPr>
          <w:b/>
          <w:bCs/>
          <w:i/>
          <w:color w:val="0000FF"/>
          <w:sz w:val="22"/>
        </w:rPr>
        <w:t xml:space="preserve"> based upon known or given parameters needed for the project type</w:t>
      </w:r>
      <w:r w:rsidR="00756CBE" w:rsidRPr="00740B72">
        <w:rPr>
          <w:b/>
          <w:bCs/>
          <w:i/>
          <w:color w:val="0000FF"/>
          <w:sz w:val="22"/>
        </w:rPr>
        <w:t xml:space="preserve"> identified in the OPR and Project Program</w:t>
      </w:r>
      <w:r w:rsidR="00E14454" w:rsidRPr="00740B72">
        <w:rPr>
          <w:b/>
          <w:bCs/>
          <w:i/>
          <w:color w:val="0000FF"/>
          <w:sz w:val="22"/>
        </w:rPr>
        <w:t xml:space="preserve">.  </w:t>
      </w:r>
      <w:r w:rsidR="00AB0FB2" w:rsidRPr="00740B72">
        <w:rPr>
          <w:b/>
          <w:bCs/>
          <w:i/>
          <w:color w:val="0000FF"/>
          <w:sz w:val="22"/>
        </w:rPr>
        <w:t>Contact UT System Office of Capital Projects for additional guidance.)</w:t>
      </w:r>
    </w:p>
    <w:p w14:paraId="5BEBDCFE" w14:textId="77777777" w:rsidR="000D52CD" w:rsidRDefault="000D52CD">
      <w:pPr>
        <w:rPr>
          <w:iCs/>
          <w:sz w:val="22"/>
        </w:rPr>
      </w:pPr>
    </w:p>
    <w:p w14:paraId="0600DC67" w14:textId="5F030A62" w:rsidR="0073255E" w:rsidRDefault="000D52CD" w:rsidP="0073255E">
      <w:pPr>
        <w:pStyle w:val="ListParagraph"/>
        <w:numPr>
          <w:ilvl w:val="2"/>
          <w:numId w:val="71"/>
        </w:numPr>
        <w:suppressAutoHyphens/>
        <w:contextualSpacing/>
        <w:jc w:val="both"/>
        <w:rPr>
          <w:sz w:val="22"/>
          <w:szCs w:val="22"/>
        </w:rPr>
      </w:pPr>
      <w:r>
        <w:rPr>
          <w:sz w:val="22"/>
        </w:rPr>
        <w:t>Architectural Services</w:t>
      </w:r>
      <w:r w:rsidR="00250069">
        <w:rPr>
          <w:sz w:val="22"/>
        </w:rPr>
        <w:t>,</w:t>
      </w:r>
      <w:r w:rsidR="0073255E" w:rsidRPr="0073255E">
        <w:rPr>
          <w:sz w:val="22"/>
          <w:szCs w:val="22"/>
        </w:rPr>
        <w:t xml:space="preserve"> </w:t>
      </w:r>
      <w:r w:rsidR="0073255E">
        <w:rPr>
          <w:sz w:val="22"/>
          <w:szCs w:val="22"/>
        </w:rPr>
        <w:t>including:</w:t>
      </w:r>
    </w:p>
    <w:p w14:paraId="71F63E0A" w14:textId="5E634E71" w:rsidR="00E32539" w:rsidRDefault="00E32539" w:rsidP="0073255E">
      <w:pPr>
        <w:pStyle w:val="ListParagraph"/>
        <w:numPr>
          <w:ilvl w:val="3"/>
          <w:numId w:val="71"/>
        </w:numPr>
        <w:suppressAutoHyphens/>
        <w:contextualSpacing/>
        <w:jc w:val="both"/>
        <w:rPr>
          <w:sz w:val="22"/>
          <w:szCs w:val="22"/>
        </w:rPr>
      </w:pPr>
      <w:r>
        <w:rPr>
          <w:sz w:val="22"/>
          <w:szCs w:val="22"/>
        </w:rPr>
        <w:t xml:space="preserve">Owner’s Project </w:t>
      </w:r>
      <w:proofErr w:type="gramStart"/>
      <w:r>
        <w:rPr>
          <w:sz w:val="22"/>
          <w:szCs w:val="22"/>
        </w:rPr>
        <w:t>Requirements</w:t>
      </w:r>
      <w:proofErr w:type="gramEnd"/>
      <w:r w:rsidR="00174F85">
        <w:rPr>
          <w:sz w:val="22"/>
          <w:szCs w:val="22"/>
        </w:rPr>
        <w:t xml:space="preserve"> Validation</w:t>
      </w:r>
    </w:p>
    <w:p w14:paraId="7F1B8704" w14:textId="79A82A6C" w:rsidR="00E32539" w:rsidRDefault="00756CBE" w:rsidP="0073255E">
      <w:pPr>
        <w:pStyle w:val="ListParagraph"/>
        <w:numPr>
          <w:ilvl w:val="3"/>
          <w:numId w:val="71"/>
        </w:numPr>
        <w:suppressAutoHyphens/>
        <w:contextualSpacing/>
        <w:jc w:val="both"/>
        <w:rPr>
          <w:sz w:val="22"/>
          <w:szCs w:val="22"/>
        </w:rPr>
      </w:pPr>
      <w:r>
        <w:rPr>
          <w:sz w:val="22"/>
          <w:szCs w:val="22"/>
        </w:rPr>
        <w:t xml:space="preserve">Facilities </w:t>
      </w:r>
      <w:r w:rsidR="00E32539">
        <w:rPr>
          <w:sz w:val="22"/>
          <w:szCs w:val="22"/>
        </w:rPr>
        <w:t>Program</w:t>
      </w:r>
      <w:r>
        <w:rPr>
          <w:sz w:val="22"/>
          <w:szCs w:val="22"/>
        </w:rPr>
        <w:t xml:space="preserve"> </w:t>
      </w:r>
      <w:r w:rsidR="00174F85">
        <w:rPr>
          <w:sz w:val="22"/>
          <w:szCs w:val="22"/>
        </w:rPr>
        <w:t>Validation</w:t>
      </w:r>
    </w:p>
    <w:p w14:paraId="61F7EFDA" w14:textId="10A47821" w:rsidR="00E32539" w:rsidRDefault="00E32539" w:rsidP="0073255E">
      <w:pPr>
        <w:pStyle w:val="ListParagraph"/>
        <w:numPr>
          <w:ilvl w:val="3"/>
          <w:numId w:val="71"/>
        </w:numPr>
        <w:suppressAutoHyphens/>
        <w:contextualSpacing/>
        <w:jc w:val="both"/>
        <w:rPr>
          <w:sz w:val="22"/>
          <w:szCs w:val="22"/>
        </w:rPr>
      </w:pPr>
      <w:r>
        <w:rPr>
          <w:sz w:val="22"/>
          <w:szCs w:val="22"/>
        </w:rPr>
        <w:t>Basis of Design</w:t>
      </w:r>
    </w:p>
    <w:p w14:paraId="6A1410D7" w14:textId="4EF744E9" w:rsidR="0073255E" w:rsidRDefault="0073255E" w:rsidP="0073255E">
      <w:pPr>
        <w:pStyle w:val="ListParagraph"/>
        <w:numPr>
          <w:ilvl w:val="3"/>
          <w:numId w:val="71"/>
        </w:numPr>
        <w:suppressAutoHyphens/>
        <w:contextualSpacing/>
        <w:jc w:val="both"/>
        <w:rPr>
          <w:sz w:val="22"/>
          <w:szCs w:val="22"/>
        </w:rPr>
      </w:pPr>
      <w:r>
        <w:rPr>
          <w:sz w:val="22"/>
          <w:szCs w:val="22"/>
        </w:rPr>
        <w:t>Building Envelope Consulting Services</w:t>
      </w:r>
    </w:p>
    <w:p w14:paraId="1ED6F581" w14:textId="77777777" w:rsidR="0073255E" w:rsidRDefault="0073255E" w:rsidP="0073255E">
      <w:pPr>
        <w:pStyle w:val="ListParagraph"/>
        <w:numPr>
          <w:ilvl w:val="3"/>
          <w:numId w:val="71"/>
        </w:numPr>
        <w:suppressAutoHyphens/>
        <w:contextualSpacing/>
        <w:jc w:val="both"/>
        <w:rPr>
          <w:sz w:val="22"/>
          <w:szCs w:val="22"/>
        </w:rPr>
      </w:pPr>
      <w:r>
        <w:rPr>
          <w:sz w:val="22"/>
          <w:szCs w:val="22"/>
        </w:rPr>
        <w:t>Conveying Systems Consulting Services</w:t>
      </w:r>
    </w:p>
    <w:p w14:paraId="3063F024" w14:textId="08CDFD4A" w:rsidR="00A53AED" w:rsidRDefault="0073255E" w:rsidP="00A53AED">
      <w:pPr>
        <w:pStyle w:val="ListParagraph"/>
        <w:numPr>
          <w:ilvl w:val="3"/>
          <w:numId w:val="71"/>
        </w:numPr>
        <w:suppressAutoHyphens/>
        <w:contextualSpacing/>
        <w:jc w:val="both"/>
        <w:rPr>
          <w:sz w:val="22"/>
          <w:szCs w:val="22"/>
        </w:rPr>
      </w:pPr>
      <w:r>
        <w:rPr>
          <w:sz w:val="22"/>
          <w:szCs w:val="22"/>
        </w:rPr>
        <w:t>Acoustical Design</w:t>
      </w:r>
    </w:p>
    <w:p w14:paraId="617AC1BE" w14:textId="7B527621" w:rsidR="00A53AED" w:rsidRDefault="00F14E53" w:rsidP="00A53AED">
      <w:pPr>
        <w:pStyle w:val="ListParagraph"/>
        <w:numPr>
          <w:ilvl w:val="3"/>
          <w:numId w:val="71"/>
        </w:numPr>
        <w:suppressAutoHyphens/>
        <w:contextualSpacing/>
        <w:jc w:val="both"/>
        <w:rPr>
          <w:sz w:val="22"/>
          <w:szCs w:val="22"/>
        </w:rPr>
      </w:pPr>
      <w:r>
        <w:rPr>
          <w:sz w:val="22"/>
          <w:szCs w:val="22"/>
        </w:rPr>
        <w:t xml:space="preserve">Code, Wayfinding and Building </w:t>
      </w:r>
      <w:r w:rsidR="00A53AED">
        <w:rPr>
          <w:sz w:val="22"/>
          <w:szCs w:val="22"/>
        </w:rPr>
        <w:t>Signage</w:t>
      </w:r>
    </w:p>
    <w:p w14:paraId="0023C2F7" w14:textId="77777777" w:rsidR="000D52CD" w:rsidRPr="00456FCF" w:rsidRDefault="000D52CD" w:rsidP="00456FCF">
      <w:pPr>
        <w:pStyle w:val="ListParagraph"/>
        <w:numPr>
          <w:ilvl w:val="2"/>
          <w:numId w:val="71"/>
        </w:numPr>
        <w:suppressAutoHyphens/>
        <w:contextualSpacing/>
        <w:jc w:val="both"/>
        <w:rPr>
          <w:sz w:val="22"/>
        </w:rPr>
      </w:pPr>
      <w:r w:rsidRPr="00456FCF">
        <w:rPr>
          <w:sz w:val="22"/>
        </w:rPr>
        <w:t>Landscape Architectural Services</w:t>
      </w:r>
    </w:p>
    <w:p w14:paraId="05D6998E" w14:textId="01DDD43E" w:rsidR="0073255E" w:rsidRDefault="000D52CD" w:rsidP="0073255E">
      <w:pPr>
        <w:pStyle w:val="ListParagraph"/>
        <w:numPr>
          <w:ilvl w:val="2"/>
          <w:numId w:val="71"/>
        </w:numPr>
        <w:suppressAutoHyphens/>
        <w:contextualSpacing/>
        <w:jc w:val="both"/>
        <w:rPr>
          <w:sz w:val="22"/>
          <w:szCs w:val="22"/>
        </w:rPr>
      </w:pPr>
      <w:r>
        <w:rPr>
          <w:sz w:val="22"/>
        </w:rPr>
        <w:t>Civil Engineering Services</w:t>
      </w:r>
      <w:r w:rsidR="00250069">
        <w:rPr>
          <w:sz w:val="22"/>
        </w:rPr>
        <w:t>,</w:t>
      </w:r>
      <w:r w:rsidR="0073255E" w:rsidRPr="0073255E">
        <w:rPr>
          <w:sz w:val="22"/>
          <w:szCs w:val="22"/>
        </w:rPr>
        <w:t xml:space="preserve"> </w:t>
      </w:r>
      <w:r w:rsidR="0073255E">
        <w:rPr>
          <w:sz w:val="22"/>
          <w:szCs w:val="22"/>
        </w:rPr>
        <w:t xml:space="preserve">including: </w:t>
      </w:r>
    </w:p>
    <w:p w14:paraId="14CD9589" w14:textId="77777777" w:rsidR="0073255E" w:rsidRDefault="0073255E" w:rsidP="0073255E">
      <w:pPr>
        <w:pStyle w:val="ListParagraph"/>
        <w:numPr>
          <w:ilvl w:val="3"/>
          <w:numId w:val="71"/>
        </w:numPr>
        <w:suppressAutoHyphens/>
        <w:contextualSpacing/>
        <w:jc w:val="both"/>
        <w:rPr>
          <w:sz w:val="22"/>
          <w:szCs w:val="22"/>
        </w:rPr>
      </w:pPr>
      <w:r>
        <w:rPr>
          <w:sz w:val="22"/>
          <w:szCs w:val="22"/>
        </w:rPr>
        <w:t>Texas Pollutant Discharge Elimination Systems</w:t>
      </w:r>
    </w:p>
    <w:p w14:paraId="76FB3327" w14:textId="78C6332B" w:rsidR="000D52CD" w:rsidRPr="00456FCF" w:rsidRDefault="0073255E" w:rsidP="00456FCF">
      <w:pPr>
        <w:pStyle w:val="ListParagraph"/>
        <w:numPr>
          <w:ilvl w:val="3"/>
          <w:numId w:val="71"/>
        </w:numPr>
        <w:suppressAutoHyphens/>
        <w:contextualSpacing/>
        <w:jc w:val="both"/>
        <w:rPr>
          <w:iCs/>
          <w:sz w:val="22"/>
          <w:szCs w:val="22"/>
        </w:rPr>
      </w:pPr>
      <w:r>
        <w:rPr>
          <w:iCs/>
          <w:sz w:val="22"/>
          <w:szCs w:val="22"/>
        </w:rPr>
        <w:t xml:space="preserve">Traffic Control Planning  </w:t>
      </w:r>
    </w:p>
    <w:p w14:paraId="1DE66390" w14:textId="77777777" w:rsidR="000D52CD" w:rsidRPr="00456FCF" w:rsidRDefault="000D52CD" w:rsidP="00456FCF">
      <w:pPr>
        <w:pStyle w:val="ListParagraph"/>
        <w:numPr>
          <w:ilvl w:val="0"/>
          <w:numId w:val="73"/>
        </w:numPr>
        <w:rPr>
          <w:sz w:val="22"/>
        </w:rPr>
      </w:pPr>
      <w:r w:rsidRPr="00456FCF">
        <w:rPr>
          <w:sz w:val="22"/>
        </w:rPr>
        <w:t>Structural Engineering Services</w:t>
      </w:r>
    </w:p>
    <w:p w14:paraId="2A865378" w14:textId="1317BF13" w:rsidR="000D52CD" w:rsidRPr="00456FCF" w:rsidRDefault="000D52CD" w:rsidP="00456FCF">
      <w:pPr>
        <w:pStyle w:val="ListParagraph"/>
        <w:numPr>
          <w:ilvl w:val="0"/>
          <w:numId w:val="73"/>
        </w:numPr>
        <w:rPr>
          <w:sz w:val="22"/>
        </w:rPr>
      </w:pPr>
      <w:r w:rsidRPr="00456FCF">
        <w:rPr>
          <w:sz w:val="22"/>
        </w:rPr>
        <w:t>Mechanical</w:t>
      </w:r>
      <w:r w:rsidRPr="0073255E">
        <w:t xml:space="preserve"> </w:t>
      </w:r>
      <w:r w:rsidRPr="00456FCF">
        <w:rPr>
          <w:sz w:val="22"/>
        </w:rPr>
        <w:t>Engineering Services</w:t>
      </w:r>
      <w:r w:rsidR="00250069">
        <w:rPr>
          <w:sz w:val="22"/>
        </w:rPr>
        <w:t>,</w:t>
      </w:r>
      <w:r w:rsidR="0073255E" w:rsidRPr="0073255E">
        <w:rPr>
          <w:sz w:val="22"/>
          <w:szCs w:val="22"/>
        </w:rPr>
        <w:t xml:space="preserve"> </w:t>
      </w:r>
      <w:r w:rsidR="0073255E">
        <w:rPr>
          <w:sz w:val="22"/>
          <w:szCs w:val="22"/>
        </w:rPr>
        <w:t>including:</w:t>
      </w:r>
    </w:p>
    <w:p w14:paraId="55455264" w14:textId="69AA1187" w:rsidR="0073255E" w:rsidRPr="00456FCF" w:rsidRDefault="0073255E" w:rsidP="00456FCF">
      <w:pPr>
        <w:pStyle w:val="ListParagraph"/>
        <w:numPr>
          <w:ilvl w:val="3"/>
          <w:numId w:val="72"/>
        </w:numPr>
        <w:suppressAutoHyphens/>
        <w:contextualSpacing/>
        <w:jc w:val="both"/>
        <w:rPr>
          <w:sz w:val="22"/>
          <w:szCs w:val="22"/>
        </w:rPr>
      </w:pPr>
      <w:r>
        <w:rPr>
          <w:sz w:val="22"/>
          <w:szCs w:val="22"/>
        </w:rPr>
        <w:t>Building Automation / Controls</w:t>
      </w:r>
    </w:p>
    <w:p w14:paraId="7E3CF95B" w14:textId="343D3FAC" w:rsidR="000D52CD" w:rsidRPr="00456FCF" w:rsidRDefault="000D52CD" w:rsidP="00456FCF">
      <w:pPr>
        <w:pStyle w:val="ListParagraph"/>
        <w:numPr>
          <w:ilvl w:val="0"/>
          <w:numId w:val="74"/>
        </w:numPr>
        <w:rPr>
          <w:sz w:val="22"/>
        </w:rPr>
      </w:pPr>
      <w:r w:rsidRPr="00456FCF">
        <w:rPr>
          <w:sz w:val="22"/>
        </w:rPr>
        <w:t>Electrical Engineering Services</w:t>
      </w:r>
    </w:p>
    <w:p w14:paraId="2CC06641" w14:textId="42F82414" w:rsidR="0073255E" w:rsidRPr="00456FCF" w:rsidRDefault="0073255E" w:rsidP="00456FCF">
      <w:pPr>
        <w:pStyle w:val="ListParagraph"/>
        <w:numPr>
          <w:ilvl w:val="0"/>
          <w:numId w:val="74"/>
        </w:numPr>
        <w:rPr>
          <w:sz w:val="22"/>
        </w:rPr>
      </w:pPr>
      <w:r w:rsidRPr="00456FCF">
        <w:rPr>
          <w:sz w:val="22"/>
        </w:rPr>
        <w:t>Plumbing Engineering Services</w:t>
      </w:r>
    </w:p>
    <w:p w14:paraId="0437254D" w14:textId="510B2044" w:rsidR="00FA5E32" w:rsidRPr="00456FCF" w:rsidRDefault="00FA5E32" w:rsidP="00456FCF">
      <w:pPr>
        <w:pStyle w:val="ListParagraph"/>
        <w:numPr>
          <w:ilvl w:val="0"/>
          <w:numId w:val="74"/>
        </w:numPr>
        <w:rPr>
          <w:sz w:val="22"/>
        </w:rPr>
      </w:pPr>
      <w:r w:rsidRPr="00456FCF">
        <w:rPr>
          <w:sz w:val="22"/>
        </w:rPr>
        <w:t xml:space="preserve">Life Safety Engineering </w:t>
      </w:r>
      <w:r w:rsidR="0073255E" w:rsidRPr="00456FCF">
        <w:rPr>
          <w:sz w:val="22"/>
        </w:rPr>
        <w:t xml:space="preserve">Consulting </w:t>
      </w:r>
      <w:r w:rsidRPr="00456FCF">
        <w:rPr>
          <w:sz w:val="22"/>
        </w:rPr>
        <w:t>Services</w:t>
      </w:r>
      <w:r w:rsidR="0073255E" w:rsidRPr="00456FCF">
        <w:rPr>
          <w:sz w:val="22"/>
        </w:rPr>
        <w:t xml:space="preserve"> including:</w:t>
      </w:r>
    </w:p>
    <w:p w14:paraId="521DA15D" w14:textId="77777777" w:rsidR="0073255E" w:rsidRDefault="0073255E" w:rsidP="0073255E">
      <w:pPr>
        <w:pStyle w:val="ListParagraph"/>
        <w:numPr>
          <w:ilvl w:val="3"/>
          <w:numId w:val="72"/>
        </w:numPr>
        <w:suppressAutoHyphens/>
        <w:contextualSpacing/>
        <w:jc w:val="both"/>
        <w:rPr>
          <w:iCs/>
          <w:sz w:val="22"/>
          <w:szCs w:val="22"/>
        </w:rPr>
      </w:pPr>
      <w:r>
        <w:rPr>
          <w:iCs/>
          <w:sz w:val="22"/>
          <w:szCs w:val="22"/>
        </w:rPr>
        <w:t>Fire Alarm and Fire Protection Design Services</w:t>
      </w:r>
    </w:p>
    <w:p w14:paraId="31D5DE6B" w14:textId="1E159411" w:rsidR="0073255E" w:rsidRPr="00456FCF" w:rsidRDefault="0073255E" w:rsidP="00456FCF">
      <w:pPr>
        <w:pStyle w:val="ListParagraph"/>
        <w:numPr>
          <w:ilvl w:val="3"/>
          <w:numId w:val="72"/>
        </w:numPr>
        <w:suppressAutoHyphens/>
        <w:contextualSpacing/>
        <w:jc w:val="both"/>
        <w:rPr>
          <w:iCs/>
          <w:sz w:val="22"/>
          <w:szCs w:val="22"/>
        </w:rPr>
      </w:pPr>
      <w:r>
        <w:rPr>
          <w:iCs/>
          <w:sz w:val="22"/>
          <w:szCs w:val="22"/>
        </w:rPr>
        <w:t>NFPA Compliance Review, Inspection and Testing</w:t>
      </w:r>
    </w:p>
    <w:p w14:paraId="529EBD95" w14:textId="77777777" w:rsidR="000D52CD" w:rsidRPr="00456FCF" w:rsidRDefault="000D52CD" w:rsidP="00456FCF">
      <w:pPr>
        <w:pStyle w:val="ListParagraph"/>
        <w:numPr>
          <w:ilvl w:val="0"/>
          <w:numId w:val="75"/>
        </w:numPr>
        <w:rPr>
          <w:b/>
          <w:sz w:val="22"/>
        </w:rPr>
      </w:pPr>
      <w:r w:rsidRPr="00456FCF">
        <w:rPr>
          <w:sz w:val="22"/>
        </w:rPr>
        <w:t>Construction Cost Estimating</w:t>
      </w:r>
    </w:p>
    <w:p w14:paraId="2EDBE954" w14:textId="77777777" w:rsidR="000D52CD" w:rsidRPr="00456FCF" w:rsidRDefault="000D52CD" w:rsidP="00456FCF">
      <w:pPr>
        <w:pStyle w:val="ListParagraph"/>
        <w:numPr>
          <w:ilvl w:val="0"/>
          <w:numId w:val="75"/>
        </w:numPr>
        <w:rPr>
          <w:b/>
          <w:sz w:val="22"/>
        </w:rPr>
      </w:pPr>
      <w:r w:rsidRPr="00456FCF">
        <w:rPr>
          <w:sz w:val="22"/>
        </w:rPr>
        <w:t>Scheduling Services</w:t>
      </w:r>
    </w:p>
    <w:p w14:paraId="3290C4CE" w14:textId="437059D6" w:rsidR="00FA5E32" w:rsidRPr="00456FCF" w:rsidRDefault="0073255E" w:rsidP="00456FCF">
      <w:pPr>
        <w:pStyle w:val="ListParagraph"/>
        <w:numPr>
          <w:ilvl w:val="0"/>
          <w:numId w:val="76"/>
        </w:numPr>
        <w:rPr>
          <w:sz w:val="22"/>
        </w:rPr>
      </w:pPr>
      <w:r w:rsidRPr="00456FCF">
        <w:rPr>
          <w:sz w:val="22"/>
        </w:rPr>
        <w:t xml:space="preserve">Audio Visual / Data &amp; </w:t>
      </w:r>
      <w:r w:rsidR="00FA5E32" w:rsidRPr="00456FCF">
        <w:rPr>
          <w:sz w:val="22"/>
        </w:rPr>
        <w:t>Telecommunications</w:t>
      </w:r>
      <w:r w:rsidRPr="00456FCF">
        <w:rPr>
          <w:sz w:val="22"/>
        </w:rPr>
        <w:t xml:space="preserve"> Design </w:t>
      </w:r>
      <w:r w:rsidR="00FA5E32" w:rsidRPr="00456FCF">
        <w:rPr>
          <w:sz w:val="22"/>
        </w:rPr>
        <w:t>Services</w:t>
      </w:r>
    </w:p>
    <w:p w14:paraId="76DAF01E" w14:textId="05E35D3F" w:rsidR="00FA5E32" w:rsidRPr="00456FCF" w:rsidRDefault="00FA5E32" w:rsidP="00456FCF">
      <w:pPr>
        <w:pStyle w:val="ListParagraph"/>
        <w:numPr>
          <w:ilvl w:val="0"/>
          <w:numId w:val="76"/>
        </w:numPr>
        <w:rPr>
          <w:sz w:val="22"/>
        </w:rPr>
      </w:pPr>
      <w:r w:rsidRPr="00456FCF">
        <w:rPr>
          <w:sz w:val="22"/>
        </w:rPr>
        <w:lastRenderedPageBreak/>
        <w:t xml:space="preserve">Security </w:t>
      </w:r>
      <w:r w:rsidR="0073255E" w:rsidRPr="00456FCF">
        <w:rPr>
          <w:sz w:val="22"/>
        </w:rPr>
        <w:t xml:space="preserve">System Design </w:t>
      </w:r>
      <w:r w:rsidRPr="00456FCF">
        <w:rPr>
          <w:sz w:val="22"/>
        </w:rPr>
        <w:t>Services</w:t>
      </w:r>
    </w:p>
    <w:p w14:paraId="77A86C4E" w14:textId="77BCD255" w:rsidR="00FA5E32" w:rsidRPr="00456FCF" w:rsidRDefault="00FA5E32" w:rsidP="0073255E">
      <w:pPr>
        <w:pStyle w:val="ListParagraph"/>
        <w:numPr>
          <w:ilvl w:val="0"/>
          <w:numId w:val="77"/>
        </w:numPr>
        <w:rPr>
          <w:sz w:val="22"/>
        </w:rPr>
      </w:pPr>
      <w:r w:rsidRPr="00456FCF">
        <w:rPr>
          <w:sz w:val="22"/>
        </w:rPr>
        <w:t>LEED</w:t>
      </w:r>
      <w:r w:rsidR="0073255E" w:rsidRPr="00456FCF">
        <w:rPr>
          <w:sz w:val="22"/>
        </w:rPr>
        <w:t xml:space="preserve">, </w:t>
      </w:r>
      <w:r w:rsidRPr="00456FCF">
        <w:rPr>
          <w:sz w:val="22"/>
        </w:rPr>
        <w:t>Sustainability</w:t>
      </w:r>
      <w:r w:rsidR="0073255E" w:rsidRPr="00456FCF">
        <w:rPr>
          <w:sz w:val="22"/>
        </w:rPr>
        <w:t xml:space="preserve"> &amp; </w:t>
      </w:r>
      <w:r w:rsidRPr="00456FCF">
        <w:rPr>
          <w:sz w:val="22"/>
        </w:rPr>
        <w:t>Energy Conservation Services</w:t>
      </w:r>
    </w:p>
    <w:p w14:paraId="634D3CD4" w14:textId="5EE082A1" w:rsidR="00A53AED" w:rsidRPr="00456FCF" w:rsidRDefault="00A53AED" w:rsidP="00F31A19">
      <w:pPr>
        <w:pStyle w:val="ListParagraph"/>
        <w:numPr>
          <w:ilvl w:val="0"/>
          <w:numId w:val="77"/>
        </w:numPr>
        <w:rPr>
          <w:sz w:val="22"/>
        </w:rPr>
      </w:pPr>
      <w:r w:rsidRPr="00456FCF">
        <w:rPr>
          <w:sz w:val="22"/>
        </w:rPr>
        <w:t>Wind</w:t>
      </w:r>
      <w:r w:rsidR="00C86045">
        <w:rPr>
          <w:sz w:val="22"/>
        </w:rPr>
        <w:t xml:space="preserve">, </w:t>
      </w:r>
      <w:r w:rsidRPr="00456FCF">
        <w:rPr>
          <w:sz w:val="22"/>
        </w:rPr>
        <w:t xml:space="preserve">Exhaust </w:t>
      </w:r>
      <w:r w:rsidR="00F31A19">
        <w:rPr>
          <w:sz w:val="22"/>
        </w:rPr>
        <w:t>Re-</w:t>
      </w:r>
      <w:r w:rsidRPr="00456FCF">
        <w:rPr>
          <w:sz w:val="22"/>
        </w:rPr>
        <w:t>Entrainment</w:t>
      </w:r>
      <w:r w:rsidR="00F31A19">
        <w:rPr>
          <w:sz w:val="22"/>
        </w:rPr>
        <w:t xml:space="preserve">, Emissions Control </w:t>
      </w:r>
      <w:r w:rsidRPr="00456FCF">
        <w:rPr>
          <w:sz w:val="22"/>
        </w:rPr>
        <w:t>Studies</w:t>
      </w:r>
    </w:p>
    <w:p w14:paraId="32B370AC" w14:textId="11349BFF" w:rsidR="00E32539" w:rsidRPr="00456FCF" w:rsidRDefault="00E32539" w:rsidP="00456FCF">
      <w:pPr>
        <w:pStyle w:val="ListParagraph"/>
        <w:numPr>
          <w:ilvl w:val="0"/>
          <w:numId w:val="77"/>
        </w:numPr>
        <w:rPr>
          <w:sz w:val="22"/>
        </w:rPr>
      </w:pPr>
      <w:r>
        <w:rPr>
          <w:sz w:val="22"/>
        </w:rPr>
        <w:t>Commissioning</w:t>
      </w:r>
    </w:p>
    <w:p w14:paraId="35DD6456" w14:textId="327092D5" w:rsidR="0073255E" w:rsidRPr="00456FCF" w:rsidRDefault="0073255E" w:rsidP="00456FCF">
      <w:pPr>
        <w:pStyle w:val="ListParagraph"/>
        <w:numPr>
          <w:ilvl w:val="0"/>
          <w:numId w:val="77"/>
        </w:numPr>
        <w:rPr>
          <w:sz w:val="22"/>
        </w:rPr>
      </w:pPr>
      <w:r w:rsidRPr="00456FCF">
        <w:rPr>
          <w:sz w:val="22"/>
        </w:rPr>
        <w:t xml:space="preserve">Commissioning Coordination </w:t>
      </w:r>
    </w:p>
    <w:p w14:paraId="134FD5EA" w14:textId="4C8A97B1" w:rsidR="00C535A8" w:rsidRPr="00456FCF" w:rsidRDefault="00C535A8" w:rsidP="00456FCF">
      <w:pPr>
        <w:pStyle w:val="ListParagraph"/>
        <w:numPr>
          <w:ilvl w:val="0"/>
          <w:numId w:val="77"/>
        </w:numPr>
        <w:rPr>
          <w:sz w:val="22"/>
        </w:rPr>
      </w:pPr>
      <w:r w:rsidRPr="00456FCF">
        <w:rPr>
          <w:sz w:val="22"/>
        </w:rPr>
        <w:t>Building Information Modeling (BIM)</w:t>
      </w:r>
      <w:r w:rsidR="004617EA">
        <w:rPr>
          <w:sz w:val="22"/>
        </w:rPr>
        <w:t xml:space="preserve"> </w:t>
      </w:r>
      <w:r w:rsidR="004617EA" w:rsidRPr="00DD35B4">
        <w:rPr>
          <w:i/>
          <w:iCs/>
          <w:color w:val="0000FF"/>
          <w:sz w:val="22"/>
        </w:rPr>
        <w:t>(optional)</w:t>
      </w:r>
    </w:p>
    <w:p w14:paraId="171F1C1E" w14:textId="77777777" w:rsidR="000D52CD" w:rsidRDefault="000D52CD">
      <w:pPr>
        <w:ind w:left="720"/>
        <w:rPr>
          <w:sz w:val="22"/>
        </w:rPr>
      </w:pPr>
    </w:p>
    <w:p w14:paraId="64D16230" w14:textId="48333019" w:rsidR="00357F89" w:rsidRDefault="00357F89" w:rsidP="00357F89">
      <w:pPr>
        <w:numPr>
          <w:ilvl w:val="3"/>
          <w:numId w:val="52"/>
        </w:numPr>
        <w:tabs>
          <w:tab w:val="clear" w:pos="720"/>
          <w:tab w:val="left" w:pos="1080"/>
          <w:tab w:val="num" w:pos="1440"/>
          <w:tab w:val="num" w:pos="1890"/>
        </w:tabs>
        <w:ind w:left="0" w:firstLine="0"/>
        <w:jc w:val="both"/>
        <w:rPr>
          <w:sz w:val="22"/>
        </w:rPr>
      </w:pPr>
      <w:r w:rsidRPr="007C3556">
        <w:rPr>
          <w:sz w:val="22"/>
        </w:rPr>
        <w:t xml:space="preserve">DESIGN AND CONSTRUCTION STANDARDS. The Owner has specific design and construction standards for </w:t>
      </w:r>
      <w:r>
        <w:rPr>
          <w:sz w:val="22"/>
        </w:rPr>
        <w:t>this Project</w:t>
      </w:r>
      <w:r w:rsidRPr="007C3556">
        <w:rPr>
          <w:sz w:val="22"/>
        </w:rPr>
        <w:t xml:space="preserve"> but </w:t>
      </w:r>
      <w:r>
        <w:rPr>
          <w:sz w:val="22"/>
        </w:rPr>
        <w:t xml:space="preserve">will consider </w:t>
      </w:r>
      <w:r w:rsidRPr="007C3556">
        <w:rPr>
          <w:sz w:val="22"/>
        </w:rPr>
        <w:t xml:space="preserve">effective alternatives to meet these requirements. </w:t>
      </w:r>
      <w:r w:rsidR="00E80E08">
        <w:rPr>
          <w:sz w:val="22"/>
        </w:rPr>
        <w:t>Design-Build Firm</w:t>
      </w:r>
      <w:r w:rsidRPr="00B47012">
        <w:rPr>
          <w:sz w:val="22"/>
        </w:rPr>
        <w:t xml:space="preserve"> </w:t>
      </w:r>
      <w:r w:rsidRPr="007C3556">
        <w:rPr>
          <w:sz w:val="22"/>
        </w:rPr>
        <w:t xml:space="preserve">and its consultants </w:t>
      </w:r>
      <w:proofErr w:type="gramStart"/>
      <w:r w:rsidRPr="007C3556">
        <w:rPr>
          <w:sz w:val="22"/>
        </w:rPr>
        <w:t>shall</w:t>
      </w:r>
      <w:proofErr w:type="gramEnd"/>
      <w:r w:rsidRPr="007C3556">
        <w:rPr>
          <w:sz w:val="22"/>
        </w:rPr>
        <w:t xml:space="preserve"> offer creative solutions and propose </w:t>
      </w:r>
      <w:proofErr w:type="gramStart"/>
      <w:r w:rsidRPr="007C3556">
        <w:rPr>
          <w:sz w:val="22"/>
        </w:rPr>
        <w:t>cost effective</w:t>
      </w:r>
      <w:proofErr w:type="gramEnd"/>
      <w:r w:rsidRPr="007C3556">
        <w:rPr>
          <w:sz w:val="22"/>
        </w:rPr>
        <w:t xml:space="preserve"> responses to meet the Owner’s goals and satisfy the requirements of this </w:t>
      </w:r>
      <w:r w:rsidR="00B07544">
        <w:rPr>
          <w:sz w:val="22"/>
        </w:rPr>
        <w:t>P</w:t>
      </w:r>
      <w:r w:rsidR="00B07544" w:rsidRPr="007C3556">
        <w:rPr>
          <w:sz w:val="22"/>
        </w:rPr>
        <w:t>roject</w:t>
      </w:r>
      <w:r w:rsidRPr="007C3556">
        <w:rPr>
          <w:sz w:val="22"/>
        </w:rPr>
        <w:t>. These efforts shall be documented in the VE log referred to here-in.</w:t>
      </w:r>
    </w:p>
    <w:p w14:paraId="54C3B800" w14:textId="77777777" w:rsidR="00357F89" w:rsidRDefault="00357F89" w:rsidP="00456FCF">
      <w:pPr>
        <w:tabs>
          <w:tab w:val="left" w:pos="1080"/>
        </w:tabs>
        <w:jc w:val="both"/>
        <w:rPr>
          <w:sz w:val="22"/>
        </w:rPr>
      </w:pPr>
    </w:p>
    <w:p w14:paraId="1F8676F4" w14:textId="746A01E3" w:rsidR="000D52CD" w:rsidRDefault="000D52CD" w:rsidP="00C2644A">
      <w:pPr>
        <w:numPr>
          <w:ilvl w:val="3"/>
          <w:numId w:val="52"/>
        </w:numPr>
        <w:tabs>
          <w:tab w:val="clear" w:pos="720"/>
          <w:tab w:val="left" w:pos="1080"/>
        </w:tabs>
        <w:ind w:left="0" w:firstLine="0"/>
        <w:jc w:val="both"/>
        <w:rPr>
          <w:sz w:val="22"/>
        </w:rPr>
      </w:pPr>
      <w:r>
        <w:rPr>
          <w:sz w:val="22"/>
        </w:rPr>
        <w:t xml:space="preserve">The </w:t>
      </w:r>
      <w:r w:rsidR="00E80E08">
        <w:rPr>
          <w:sz w:val="22"/>
        </w:rPr>
        <w:t>Design-Build Firm</w:t>
      </w:r>
      <w:r>
        <w:rPr>
          <w:sz w:val="22"/>
        </w:rPr>
        <w:t xml:space="preserve">, as part of Basic Services, shall assist with and attend with Owner representatives </w:t>
      </w:r>
      <w:r>
        <w:rPr>
          <w:iCs/>
          <w:sz w:val="22"/>
        </w:rPr>
        <w:t>an</w:t>
      </w:r>
      <w:r>
        <w:rPr>
          <w:sz w:val="22"/>
        </w:rPr>
        <w:t xml:space="preserve"> </w:t>
      </w:r>
      <w:r>
        <w:rPr>
          <w:color w:val="000000"/>
          <w:sz w:val="22"/>
        </w:rPr>
        <w:t>open</w:t>
      </w:r>
      <w:r>
        <w:rPr>
          <w:sz w:val="22"/>
        </w:rPr>
        <w:t xml:space="preserve"> meeting to be held pursuant to </w:t>
      </w:r>
      <w:r>
        <w:rPr>
          <w:i/>
          <w:iCs/>
          <w:sz w:val="22"/>
        </w:rPr>
        <w:t>Texas Government Code</w:t>
      </w:r>
      <w:r>
        <w:rPr>
          <w:sz w:val="22"/>
        </w:rPr>
        <w:t xml:space="preserve"> Section 2166.403, to verify the economic feasibility of incorporating alternative energy devices for space heating, cooling, water heating, electrical loads, and interior lighting into the building’s design and proposed energy system.  At a minimum, </w:t>
      </w:r>
      <w:r w:rsidR="00E80E08">
        <w:rPr>
          <w:sz w:val="22"/>
        </w:rPr>
        <w:t>Design-Build Firm</w:t>
      </w:r>
      <w:r>
        <w:rPr>
          <w:sz w:val="22"/>
        </w:rPr>
        <w:t xml:space="preserve"> shall provide an evaluation for the potential of renewable energy applications pursuant to the legislative requirements.  </w:t>
      </w:r>
    </w:p>
    <w:p w14:paraId="048E3022" w14:textId="77777777" w:rsidR="000D52CD" w:rsidRDefault="000D52CD">
      <w:pPr>
        <w:tabs>
          <w:tab w:val="left" w:pos="0"/>
        </w:tabs>
        <w:suppressAutoHyphens/>
        <w:jc w:val="both"/>
        <w:rPr>
          <w:sz w:val="22"/>
        </w:rPr>
      </w:pPr>
    </w:p>
    <w:p w14:paraId="6745213C" w14:textId="3EA0153F" w:rsidR="004D46F4" w:rsidRDefault="00F96200">
      <w:pPr>
        <w:numPr>
          <w:ilvl w:val="3"/>
          <w:numId w:val="52"/>
        </w:numPr>
        <w:tabs>
          <w:tab w:val="clear" w:pos="720"/>
          <w:tab w:val="left" w:pos="1080"/>
        </w:tabs>
        <w:ind w:left="0" w:firstLine="0"/>
        <w:jc w:val="both"/>
        <w:rPr>
          <w:sz w:val="22"/>
        </w:rPr>
      </w:pPr>
      <w:r>
        <w:rPr>
          <w:sz w:val="22"/>
        </w:rPr>
        <w:t xml:space="preserve"> </w:t>
      </w:r>
      <w:r w:rsidR="00E80E08">
        <w:rPr>
          <w:sz w:val="22"/>
        </w:rPr>
        <w:t>Design-Build Firm</w:t>
      </w:r>
      <w:r w:rsidR="000D52CD">
        <w:rPr>
          <w:sz w:val="22"/>
        </w:rPr>
        <w:t xml:space="preserve"> shall comply with the Energy Conservation Design Standard for New State buildings adopted by the State Energy Conservation Office, 34 </w:t>
      </w:r>
      <w:r w:rsidR="000D52CD">
        <w:rPr>
          <w:i/>
          <w:iCs/>
          <w:sz w:val="22"/>
        </w:rPr>
        <w:t>Texas Administrative Code</w:t>
      </w:r>
      <w:r w:rsidR="000D52CD">
        <w:rPr>
          <w:sz w:val="22"/>
        </w:rPr>
        <w:t>, Part 1, Chapter 19, and provide a Statement of Compliance certifying that the project design complies with the standards.</w:t>
      </w:r>
    </w:p>
    <w:p w14:paraId="79A5CBA9" w14:textId="77777777" w:rsidR="004D46F4" w:rsidRDefault="004D46F4" w:rsidP="00456FCF">
      <w:pPr>
        <w:tabs>
          <w:tab w:val="left" w:pos="1080"/>
        </w:tabs>
        <w:jc w:val="both"/>
        <w:rPr>
          <w:sz w:val="22"/>
        </w:rPr>
      </w:pPr>
    </w:p>
    <w:p w14:paraId="706ED5FB" w14:textId="317D0962" w:rsidR="000D52CD" w:rsidRPr="00281939" w:rsidRDefault="004D46F4">
      <w:pPr>
        <w:numPr>
          <w:ilvl w:val="3"/>
          <w:numId w:val="52"/>
        </w:numPr>
        <w:tabs>
          <w:tab w:val="clear" w:pos="720"/>
          <w:tab w:val="left" w:pos="1080"/>
        </w:tabs>
        <w:ind w:left="0" w:firstLine="0"/>
        <w:jc w:val="both"/>
        <w:rPr>
          <w:sz w:val="22"/>
        </w:rPr>
      </w:pPr>
      <w:r>
        <w:rPr>
          <w:sz w:val="22"/>
          <w:szCs w:val="22"/>
        </w:rPr>
        <w:t xml:space="preserve">LEED CERTIFICATION. </w:t>
      </w:r>
      <w:r w:rsidRPr="00456FCF">
        <w:rPr>
          <w:sz w:val="22"/>
          <w:szCs w:val="22"/>
        </w:rPr>
        <w:t xml:space="preserve">The </w:t>
      </w:r>
      <w:r w:rsidR="00E80E08">
        <w:rPr>
          <w:sz w:val="22"/>
          <w:szCs w:val="22"/>
        </w:rPr>
        <w:t>Design-Build Firm</w:t>
      </w:r>
      <w:r w:rsidR="00C26C84">
        <w:rPr>
          <w:sz w:val="22"/>
          <w:szCs w:val="22"/>
        </w:rPr>
        <w:t xml:space="preserve"> </w:t>
      </w:r>
      <w:r w:rsidRPr="00456FCF">
        <w:rPr>
          <w:sz w:val="22"/>
          <w:szCs w:val="22"/>
        </w:rPr>
        <w:t xml:space="preserve">shall provide </w:t>
      </w:r>
      <w:r w:rsidR="00C26C84">
        <w:rPr>
          <w:sz w:val="22"/>
          <w:szCs w:val="22"/>
        </w:rPr>
        <w:t xml:space="preserve">all </w:t>
      </w:r>
      <w:r w:rsidR="00130973">
        <w:rPr>
          <w:sz w:val="22"/>
          <w:szCs w:val="22"/>
        </w:rPr>
        <w:t>design</w:t>
      </w:r>
      <w:r w:rsidR="0053677D">
        <w:rPr>
          <w:sz w:val="22"/>
          <w:szCs w:val="22"/>
        </w:rPr>
        <w:t>, administration,</w:t>
      </w:r>
      <w:r w:rsidR="00130973">
        <w:rPr>
          <w:sz w:val="22"/>
          <w:szCs w:val="22"/>
        </w:rPr>
        <w:t xml:space="preserve"> and construction </w:t>
      </w:r>
      <w:r w:rsidRPr="00456FCF">
        <w:rPr>
          <w:sz w:val="22"/>
          <w:szCs w:val="22"/>
        </w:rPr>
        <w:t xml:space="preserve">services necessary for securing LEED </w:t>
      </w:r>
      <w:r w:rsidR="00C26C84" w:rsidRPr="00740B72">
        <w:rPr>
          <w:b/>
          <w:bCs/>
          <w:i/>
          <w:iCs/>
          <w:color w:val="0000FF"/>
          <w:sz w:val="22"/>
          <w:szCs w:val="22"/>
        </w:rPr>
        <w:t>(Editor’s Note: Include if a LEED Project and identify certification level (Certified, Bronze, Silver, Gold, Platinum))</w:t>
      </w:r>
      <w:r w:rsidR="00456FCF" w:rsidRPr="00740B72">
        <w:rPr>
          <w:b/>
          <w:bCs/>
          <w:i/>
          <w:iCs/>
          <w:color w:val="0000FF"/>
          <w:sz w:val="22"/>
          <w:szCs w:val="22"/>
        </w:rPr>
        <w:t xml:space="preserve"> </w:t>
      </w:r>
      <w:r w:rsidR="00C26C84" w:rsidRPr="00740B72">
        <w:rPr>
          <w:b/>
          <w:bCs/>
          <w:i/>
          <w:iCs/>
          <w:color w:val="0000FF"/>
          <w:sz w:val="22"/>
          <w:szCs w:val="22"/>
        </w:rPr>
        <w:t>XXXXX</w:t>
      </w:r>
      <w:r w:rsidRPr="00456FCF">
        <w:rPr>
          <w:b/>
          <w:bCs/>
          <w:i/>
          <w:iCs/>
          <w:color w:val="0000FF"/>
          <w:sz w:val="22"/>
          <w:szCs w:val="22"/>
        </w:rPr>
        <w:t xml:space="preserve"> </w:t>
      </w:r>
      <w:r w:rsidRPr="00456FCF">
        <w:rPr>
          <w:sz w:val="22"/>
          <w:szCs w:val="22"/>
        </w:rPr>
        <w:t xml:space="preserve">Certification or better under the most current version LEED-NC unless specified otherwise by the Owner. Services shall include, but not be limited to, attending a pre-design workshop where the LEED rating system will be reviewed and LEED points targeted, reviewing a LEED Certification Plan, monitoring the LEED Certification process, attending </w:t>
      </w:r>
      <w:r w:rsidR="00C26C84">
        <w:rPr>
          <w:sz w:val="22"/>
          <w:szCs w:val="22"/>
        </w:rPr>
        <w:t xml:space="preserve">and leading </w:t>
      </w:r>
      <w:r w:rsidRPr="00456FCF">
        <w:rPr>
          <w:sz w:val="22"/>
          <w:szCs w:val="22"/>
        </w:rPr>
        <w:t xml:space="preserve">design review meetings required to achieve LEED Certification, reviewing LEED specifications in the Contract Documents, reviewing a LEED Certification Report detailing the LEED rating the project achieved, participating in the Owner’s technical review process and reviewing comments made during the reviews, working with the </w:t>
      </w:r>
      <w:r w:rsidR="003709F7">
        <w:rPr>
          <w:sz w:val="22"/>
          <w:szCs w:val="22"/>
        </w:rPr>
        <w:t xml:space="preserve">Project </w:t>
      </w:r>
      <w:r w:rsidRPr="00456FCF">
        <w:rPr>
          <w:sz w:val="22"/>
          <w:szCs w:val="22"/>
        </w:rPr>
        <w:t>Architect</w:t>
      </w:r>
      <w:r w:rsidR="00C26C84">
        <w:rPr>
          <w:sz w:val="22"/>
          <w:szCs w:val="22"/>
        </w:rPr>
        <w:t>/Engineer</w:t>
      </w:r>
      <w:r w:rsidRPr="00456FCF">
        <w:rPr>
          <w:sz w:val="22"/>
          <w:szCs w:val="22"/>
        </w:rPr>
        <w:t xml:space="preserve"> to establish procedures and processes to maximize LEED points obtained during building construction, and coordinating project closeout services including collection and assembly of record documents and other necessary materials required for LEED Certification.</w:t>
      </w:r>
    </w:p>
    <w:p w14:paraId="6B872426" w14:textId="77777777" w:rsidR="00281939" w:rsidRPr="004D46F4" w:rsidRDefault="00281939" w:rsidP="00456FCF">
      <w:pPr>
        <w:tabs>
          <w:tab w:val="left" w:pos="1080"/>
        </w:tabs>
        <w:jc w:val="both"/>
        <w:rPr>
          <w:sz w:val="22"/>
        </w:rPr>
      </w:pPr>
    </w:p>
    <w:p w14:paraId="37C7C186" w14:textId="50189D7C" w:rsidR="00F55CE3" w:rsidRDefault="00F55CE3" w:rsidP="00983466">
      <w:pPr>
        <w:numPr>
          <w:ilvl w:val="3"/>
          <w:numId w:val="52"/>
        </w:numPr>
        <w:tabs>
          <w:tab w:val="clear" w:pos="720"/>
          <w:tab w:val="left" w:pos="1080"/>
        </w:tabs>
        <w:ind w:left="0" w:firstLine="0"/>
        <w:jc w:val="both"/>
        <w:rPr>
          <w:sz w:val="22"/>
        </w:rPr>
      </w:pPr>
      <w:r w:rsidRPr="00F55CE3">
        <w:rPr>
          <w:sz w:val="22"/>
        </w:rPr>
        <w:t xml:space="preserve">COMMISSIONING SERVICES.  </w:t>
      </w:r>
      <w:r>
        <w:rPr>
          <w:sz w:val="22"/>
        </w:rPr>
        <w:t xml:space="preserve">The </w:t>
      </w:r>
      <w:r w:rsidR="00E80E08">
        <w:rPr>
          <w:sz w:val="22"/>
        </w:rPr>
        <w:t>Design-Build Firm</w:t>
      </w:r>
      <w:r>
        <w:rPr>
          <w:sz w:val="22"/>
        </w:rPr>
        <w:t xml:space="preserve"> </w:t>
      </w:r>
      <w:r w:rsidRPr="00F55CE3">
        <w:rPr>
          <w:sz w:val="22"/>
        </w:rPr>
        <w:t xml:space="preserve">shall </w:t>
      </w:r>
      <w:r w:rsidR="00E45329">
        <w:rPr>
          <w:sz w:val="22"/>
        </w:rPr>
        <w:t>employ</w:t>
      </w:r>
      <w:r w:rsidRPr="00F55CE3">
        <w:rPr>
          <w:sz w:val="22"/>
        </w:rPr>
        <w:t xml:space="preserve"> </w:t>
      </w:r>
      <w:r w:rsidR="00E45329">
        <w:rPr>
          <w:sz w:val="22"/>
        </w:rPr>
        <w:t>a formally credentialed (</w:t>
      </w:r>
      <w:r w:rsidR="00E45329">
        <w:t>UW,</w:t>
      </w:r>
      <w:r w:rsidR="00E45329">
        <w:rPr>
          <w:spacing w:val="-5"/>
        </w:rPr>
        <w:t xml:space="preserve"> </w:t>
      </w:r>
      <w:r w:rsidR="00E45329">
        <w:rPr>
          <w:spacing w:val="-1"/>
        </w:rPr>
        <w:t>BCA,</w:t>
      </w:r>
      <w:r w:rsidR="00E45329">
        <w:rPr>
          <w:spacing w:val="-5"/>
        </w:rPr>
        <w:t xml:space="preserve"> </w:t>
      </w:r>
      <w:r w:rsidR="00E45329">
        <w:rPr>
          <w:spacing w:val="-1"/>
        </w:rPr>
        <w:t>AEE,</w:t>
      </w:r>
      <w:r w:rsidR="00E45329">
        <w:rPr>
          <w:spacing w:val="-5"/>
        </w:rPr>
        <w:t xml:space="preserve"> </w:t>
      </w:r>
      <w:r w:rsidR="00E45329">
        <w:rPr>
          <w:spacing w:val="-1"/>
        </w:rPr>
        <w:t>ACG,</w:t>
      </w:r>
      <w:r w:rsidR="00E45329">
        <w:rPr>
          <w:spacing w:val="-5"/>
        </w:rPr>
        <w:t xml:space="preserve"> </w:t>
      </w:r>
      <w:r w:rsidR="00E45329">
        <w:rPr>
          <w:spacing w:val="-2"/>
        </w:rPr>
        <w:t>or</w:t>
      </w:r>
      <w:r w:rsidR="00E45329">
        <w:rPr>
          <w:spacing w:val="-6"/>
        </w:rPr>
        <w:t xml:space="preserve"> </w:t>
      </w:r>
      <w:r w:rsidR="00E45329">
        <w:rPr>
          <w:spacing w:val="-1"/>
        </w:rPr>
        <w:t>ASHRAE</w:t>
      </w:r>
      <w:r w:rsidR="00492577">
        <w:rPr>
          <w:spacing w:val="-1"/>
        </w:rPr>
        <w:t xml:space="preserve"> or other </w:t>
      </w:r>
      <w:proofErr w:type="spellStart"/>
      <w:r w:rsidR="00492577">
        <w:rPr>
          <w:spacing w:val="-1"/>
        </w:rPr>
        <w:t>Cx</w:t>
      </w:r>
      <w:proofErr w:type="spellEnd"/>
      <w:r w:rsidR="00492577">
        <w:rPr>
          <w:spacing w:val="-1"/>
        </w:rPr>
        <w:t xml:space="preserve"> credentials as approved by the Owner</w:t>
      </w:r>
      <w:r w:rsidR="00E45329">
        <w:rPr>
          <w:spacing w:val="-1"/>
        </w:rPr>
        <w:t>)</w:t>
      </w:r>
      <w:r w:rsidR="00E45329">
        <w:rPr>
          <w:sz w:val="22"/>
        </w:rPr>
        <w:t xml:space="preserve"> </w:t>
      </w:r>
      <w:r w:rsidR="00F6799E">
        <w:rPr>
          <w:sz w:val="22"/>
        </w:rPr>
        <w:t xml:space="preserve">individual to act as the project’s commissioning coordinator </w:t>
      </w:r>
      <w:r w:rsidR="007030B2">
        <w:rPr>
          <w:sz w:val="22"/>
        </w:rPr>
        <w:t xml:space="preserve">to </w:t>
      </w:r>
      <w:r w:rsidRPr="00F55CE3">
        <w:rPr>
          <w:sz w:val="22"/>
        </w:rPr>
        <w:t xml:space="preserve">provide commissioning expertise through </w:t>
      </w:r>
      <w:r w:rsidR="00492577">
        <w:rPr>
          <w:sz w:val="22"/>
        </w:rPr>
        <w:t xml:space="preserve">each project phase required of this </w:t>
      </w:r>
      <w:r w:rsidR="007030B2">
        <w:rPr>
          <w:sz w:val="22"/>
        </w:rPr>
        <w:t>A</w:t>
      </w:r>
      <w:r w:rsidR="00492577">
        <w:rPr>
          <w:sz w:val="22"/>
        </w:rPr>
        <w:t>greement</w:t>
      </w:r>
      <w:r w:rsidRPr="00F55CE3">
        <w:rPr>
          <w:sz w:val="22"/>
        </w:rPr>
        <w:t xml:space="preserve">.  The </w:t>
      </w:r>
      <w:r w:rsidR="00F6799E">
        <w:rPr>
          <w:sz w:val="22"/>
        </w:rPr>
        <w:t xml:space="preserve">commissioning </w:t>
      </w:r>
      <w:r w:rsidR="00545EA1">
        <w:rPr>
          <w:sz w:val="22"/>
        </w:rPr>
        <w:t>coordinator</w:t>
      </w:r>
      <w:r w:rsidR="00F6799E">
        <w:rPr>
          <w:sz w:val="22"/>
        </w:rPr>
        <w:t xml:space="preserve"> </w:t>
      </w:r>
      <w:r w:rsidR="00492577">
        <w:rPr>
          <w:sz w:val="22"/>
        </w:rPr>
        <w:t xml:space="preserve">shall keep the Owner current on all </w:t>
      </w:r>
      <w:proofErr w:type="spellStart"/>
      <w:r w:rsidR="00492577">
        <w:rPr>
          <w:sz w:val="22"/>
        </w:rPr>
        <w:t>Cx</w:t>
      </w:r>
      <w:proofErr w:type="spellEnd"/>
      <w:r w:rsidR="00492577">
        <w:rPr>
          <w:sz w:val="22"/>
        </w:rPr>
        <w:t xml:space="preserve"> work efforts and </w:t>
      </w:r>
      <w:r w:rsidRPr="00F55CE3">
        <w:rPr>
          <w:sz w:val="22"/>
        </w:rPr>
        <w:t>will provide review input related</w:t>
      </w:r>
      <w:r w:rsidR="00925C24">
        <w:rPr>
          <w:sz w:val="22"/>
        </w:rPr>
        <w:t xml:space="preserve"> to</w:t>
      </w:r>
      <w:r w:rsidRPr="00F55CE3">
        <w:rPr>
          <w:sz w:val="22"/>
        </w:rPr>
        <w:t xml:space="preserve"> Project objectives, methods, and concepts of commissioning</w:t>
      </w:r>
      <w:r w:rsidR="00F6799E">
        <w:rPr>
          <w:sz w:val="22"/>
        </w:rPr>
        <w:t xml:space="preserve"> in conformance with the </w:t>
      </w:r>
      <w:r w:rsidRPr="00F55CE3">
        <w:rPr>
          <w:sz w:val="22"/>
        </w:rPr>
        <w:t xml:space="preserve">Commissioning Implementation Program </w:t>
      </w:r>
      <w:r w:rsidR="00F6799E">
        <w:rPr>
          <w:sz w:val="22"/>
        </w:rPr>
        <w:t xml:space="preserve">and specification 01 91 00 General Commissioning Requirements </w:t>
      </w:r>
      <w:r w:rsidR="00545EA1">
        <w:rPr>
          <w:sz w:val="22"/>
        </w:rPr>
        <w:t>included as p</w:t>
      </w:r>
      <w:r w:rsidR="00E45329">
        <w:rPr>
          <w:sz w:val="22"/>
        </w:rPr>
        <w:t>a</w:t>
      </w:r>
      <w:r w:rsidR="00545EA1">
        <w:rPr>
          <w:sz w:val="22"/>
        </w:rPr>
        <w:t>rt of</w:t>
      </w:r>
      <w:r w:rsidRPr="00F55CE3">
        <w:rPr>
          <w:sz w:val="22"/>
        </w:rPr>
        <w:t xml:space="preserve"> this Agreement</w:t>
      </w:r>
      <w:r w:rsidR="00545EA1">
        <w:rPr>
          <w:sz w:val="22"/>
        </w:rPr>
        <w:t>.</w:t>
      </w:r>
      <w:r w:rsidRPr="00F55CE3">
        <w:rPr>
          <w:sz w:val="22"/>
        </w:rPr>
        <w:t xml:space="preserve"> </w:t>
      </w:r>
    </w:p>
    <w:p w14:paraId="0557F5F1" w14:textId="77777777" w:rsidR="00F55CE3" w:rsidRDefault="00F55CE3" w:rsidP="00456FCF">
      <w:pPr>
        <w:pStyle w:val="ListParagraph"/>
        <w:rPr>
          <w:sz w:val="22"/>
        </w:rPr>
      </w:pPr>
    </w:p>
    <w:p w14:paraId="0A6D66BE" w14:textId="6EC90240" w:rsidR="00983466" w:rsidRDefault="00983466" w:rsidP="00983466">
      <w:pPr>
        <w:numPr>
          <w:ilvl w:val="3"/>
          <w:numId w:val="52"/>
        </w:numPr>
        <w:tabs>
          <w:tab w:val="clear" w:pos="720"/>
          <w:tab w:val="left" w:pos="1080"/>
        </w:tabs>
        <w:ind w:left="0" w:firstLine="0"/>
        <w:jc w:val="both"/>
        <w:rPr>
          <w:sz w:val="22"/>
        </w:rPr>
      </w:pPr>
      <w:r w:rsidRPr="00983466">
        <w:rPr>
          <w:sz w:val="22"/>
        </w:rPr>
        <w:t xml:space="preserve">COMMISSIONING COORDINATION. </w:t>
      </w:r>
      <w:r>
        <w:rPr>
          <w:sz w:val="22"/>
        </w:rPr>
        <w:t xml:space="preserve">In addition to the </w:t>
      </w:r>
      <w:r w:rsidR="009F3D1E">
        <w:rPr>
          <w:sz w:val="22"/>
        </w:rPr>
        <w:t>c</w:t>
      </w:r>
      <w:r w:rsidR="00BD1EAB">
        <w:rPr>
          <w:sz w:val="22"/>
        </w:rPr>
        <w:t>ommissioning</w:t>
      </w:r>
      <w:r>
        <w:rPr>
          <w:sz w:val="22"/>
        </w:rPr>
        <w:t xml:space="preserve"> </w:t>
      </w:r>
      <w:r w:rsidR="00BD1EAB">
        <w:rPr>
          <w:sz w:val="22"/>
        </w:rPr>
        <w:t>r</w:t>
      </w:r>
      <w:r>
        <w:rPr>
          <w:sz w:val="22"/>
        </w:rPr>
        <w:t xml:space="preserve">esponsibilities </w:t>
      </w:r>
      <w:r w:rsidR="00BD1EAB">
        <w:rPr>
          <w:sz w:val="22"/>
        </w:rPr>
        <w:t xml:space="preserve">required of the </w:t>
      </w:r>
      <w:r w:rsidR="00E80E08">
        <w:rPr>
          <w:sz w:val="22"/>
        </w:rPr>
        <w:t>Design-Build Firm</w:t>
      </w:r>
      <w:r w:rsidR="00BD1EAB">
        <w:rPr>
          <w:sz w:val="22"/>
        </w:rPr>
        <w:t xml:space="preserve"> defined elsewhere in this </w:t>
      </w:r>
      <w:r w:rsidR="007030B2">
        <w:rPr>
          <w:sz w:val="22"/>
        </w:rPr>
        <w:t>A</w:t>
      </w:r>
      <w:r w:rsidR="00BD1EAB">
        <w:rPr>
          <w:sz w:val="22"/>
        </w:rPr>
        <w:t>greement and its attachments, t</w:t>
      </w:r>
      <w:r w:rsidRPr="00983466">
        <w:rPr>
          <w:sz w:val="22"/>
        </w:rPr>
        <w:t xml:space="preserve">he Owner </w:t>
      </w:r>
      <w:r>
        <w:rPr>
          <w:sz w:val="22"/>
        </w:rPr>
        <w:t xml:space="preserve">may elect </w:t>
      </w:r>
      <w:r w:rsidRPr="00983466">
        <w:rPr>
          <w:sz w:val="22"/>
        </w:rPr>
        <w:t xml:space="preserve">to employ a Commissioning </w:t>
      </w:r>
      <w:r w:rsidR="00506A3F">
        <w:rPr>
          <w:sz w:val="22"/>
        </w:rPr>
        <w:t>C</w:t>
      </w:r>
      <w:r w:rsidRPr="00983466">
        <w:rPr>
          <w:sz w:val="22"/>
        </w:rPr>
        <w:t>onsultant</w:t>
      </w:r>
      <w:r w:rsidR="00130973">
        <w:rPr>
          <w:sz w:val="22"/>
        </w:rPr>
        <w:t>/Agent</w:t>
      </w:r>
      <w:r w:rsidRPr="00983466">
        <w:rPr>
          <w:sz w:val="22"/>
        </w:rPr>
        <w:t xml:space="preserve"> to provide commissioning expertise during Design and Construction Administration Phases. The Commissioning Consultant</w:t>
      </w:r>
      <w:r w:rsidR="00130973">
        <w:rPr>
          <w:sz w:val="22"/>
        </w:rPr>
        <w:t>/Agent</w:t>
      </w:r>
      <w:r w:rsidRPr="00983466">
        <w:rPr>
          <w:sz w:val="22"/>
        </w:rPr>
        <w:t xml:space="preserve"> will provide review input </w:t>
      </w:r>
      <w:r w:rsidRPr="00983466">
        <w:rPr>
          <w:sz w:val="22"/>
        </w:rPr>
        <w:lastRenderedPageBreak/>
        <w:t xml:space="preserve">related </w:t>
      </w:r>
      <w:r w:rsidR="00677FD4">
        <w:rPr>
          <w:sz w:val="22"/>
        </w:rPr>
        <w:t>P</w:t>
      </w:r>
      <w:r w:rsidR="00677FD4" w:rsidRPr="00983466">
        <w:rPr>
          <w:sz w:val="22"/>
        </w:rPr>
        <w:t xml:space="preserve">roject </w:t>
      </w:r>
      <w:r w:rsidRPr="00983466">
        <w:rPr>
          <w:sz w:val="22"/>
        </w:rPr>
        <w:t xml:space="preserve">objectives, methods and concepts of commissioning. The </w:t>
      </w:r>
      <w:r w:rsidR="00E80E08">
        <w:rPr>
          <w:sz w:val="22"/>
        </w:rPr>
        <w:t>Design-Build Firm</w:t>
      </w:r>
      <w:r w:rsidR="00BD1EAB">
        <w:rPr>
          <w:sz w:val="22"/>
        </w:rPr>
        <w:t xml:space="preserve"> </w:t>
      </w:r>
      <w:r w:rsidRPr="00983466">
        <w:rPr>
          <w:sz w:val="22"/>
        </w:rPr>
        <w:t xml:space="preserve">shall coordinate with the </w:t>
      </w:r>
      <w:r w:rsidR="00BD1EAB">
        <w:rPr>
          <w:sz w:val="22"/>
        </w:rPr>
        <w:t xml:space="preserve">Owner’s </w:t>
      </w:r>
      <w:r w:rsidRPr="00983466">
        <w:rPr>
          <w:sz w:val="22"/>
        </w:rPr>
        <w:t xml:space="preserve">third-party </w:t>
      </w:r>
      <w:r w:rsidR="008039D5">
        <w:rPr>
          <w:sz w:val="22"/>
        </w:rPr>
        <w:t>C</w:t>
      </w:r>
      <w:r w:rsidRPr="00983466">
        <w:rPr>
          <w:sz w:val="22"/>
        </w:rPr>
        <w:t>onsultant</w:t>
      </w:r>
      <w:r w:rsidR="00130973">
        <w:rPr>
          <w:sz w:val="22"/>
        </w:rPr>
        <w:t>/Agent</w:t>
      </w:r>
      <w:r w:rsidRPr="00983466">
        <w:rPr>
          <w:sz w:val="22"/>
        </w:rPr>
        <w:t xml:space="preserve"> throughout </w:t>
      </w:r>
      <w:r w:rsidR="007030B2">
        <w:rPr>
          <w:sz w:val="22"/>
        </w:rPr>
        <w:t xml:space="preserve">each project </w:t>
      </w:r>
      <w:r w:rsidRPr="00983466">
        <w:rPr>
          <w:sz w:val="22"/>
        </w:rPr>
        <w:t>phase</w:t>
      </w:r>
      <w:r w:rsidR="007030B2">
        <w:rPr>
          <w:sz w:val="22"/>
        </w:rPr>
        <w:t>.</w:t>
      </w:r>
    </w:p>
    <w:p w14:paraId="02D59FF0" w14:textId="77777777" w:rsidR="00B47012" w:rsidRPr="00983466" w:rsidRDefault="00B47012" w:rsidP="00456FCF">
      <w:pPr>
        <w:tabs>
          <w:tab w:val="left" w:pos="1080"/>
        </w:tabs>
        <w:jc w:val="both"/>
        <w:rPr>
          <w:sz w:val="22"/>
        </w:rPr>
      </w:pPr>
    </w:p>
    <w:p w14:paraId="7577F0ED" w14:textId="522125C1" w:rsidR="00B47012" w:rsidRDefault="00B47012" w:rsidP="00B47012">
      <w:pPr>
        <w:numPr>
          <w:ilvl w:val="3"/>
          <w:numId w:val="52"/>
        </w:numPr>
        <w:tabs>
          <w:tab w:val="clear" w:pos="720"/>
          <w:tab w:val="left" w:pos="1080"/>
        </w:tabs>
        <w:ind w:left="0" w:firstLine="0"/>
        <w:jc w:val="both"/>
        <w:rPr>
          <w:sz w:val="22"/>
        </w:rPr>
      </w:pPr>
      <w:r>
        <w:rPr>
          <w:sz w:val="22"/>
        </w:rPr>
        <w:t xml:space="preserve"> </w:t>
      </w:r>
      <w:r w:rsidRPr="00B47012">
        <w:rPr>
          <w:sz w:val="22"/>
        </w:rPr>
        <w:t>DAYLIGHTING DESIGN.</w:t>
      </w:r>
      <w:r w:rsidR="00862762">
        <w:rPr>
          <w:sz w:val="22"/>
        </w:rPr>
        <w:t xml:space="preserve"> </w:t>
      </w:r>
      <w:r w:rsidRPr="00B47012">
        <w:rPr>
          <w:sz w:val="22"/>
        </w:rPr>
        <w:t>The</w:t>
      </w:r>
      <w:r>
        <w:rPr>
          <w:sz w:val="22"/>
        </w:rPr>
        <w:t xml:space="preserve"> </w:t>
      </w:r>
      <w:r w:rsidR="00E80E08">
        <w:rPr>
          <w:sz w:val="22"/>
        </w:rPr>
        <w:t>Design-Build Firm</w:t>
      </w:r>
      <w:r w:rsidRPr="00B47012">
        <w:rPr>
          <w:sz w:val="22"/>
        </w:rPr>
        <w:t xml:space="preserve"> and its consultants shall take advantage of daylight and views throughout select areas of the building while minimizing glare and heat gain. The design </w:t>
      </w:r>
      <w:r>
        <w:rPr>
          <w:sz w:val="22"/>
        </w:rPr>
        <w:t xml:space="preserve">shall be </w:t>
      </w:r>
      <w:r w:rsidRPr="00B47012">
        <w:rPr>
          <w:sz w:val="22"/>
        </w:rPr>
        <w:t xml:space="preserve">produced by the </w:t>
      </w:r>
      <w:r w:rsidR="003709F7">
        <w:rPr>
          <w:sz w:val="22"/>
        </w:rPr>
        <w:t xml:space="preserve">Project </w:t>
      </w:r>
      <w:r w:rsidRPr="00B47012">
        <w:rPr>
          <w:sz w:val="22"/>
        </w:rPr>
        <w:t>Architect</w:t>
      </w:r>
      <w:r w:rsidR="00130973">
        <w:rPr>
          <w:sz w:val="22"/>
        </w:rPr>
        <w:t>/Engineer</w:t>
      </w:r>
      <w:r w:rsidRPr="00B47012">
        <w:rPr>
          <w:sz w:val="22"/>
        </w:rPr>
        <w:t xml:space="preserve"> and shall include maximizing energy savings, increasing user comfort and productivity, maintaining aesthetics and views, and integrating with other systems for an optimized building. The </w:t>
      </w:r>
      <w:r w:rsidR="004617EA">
        <w:rPr>
          <w:sz w:val="22"/>
        </w:rPr>
        <w:t xml:space="preserve">Project </w:t>
      </w:r>
      <w:r w:rsidRPr="00B47012">
        <w:rPr>
          <w:sz w:val="22"/>
        </w:rPr>
        <w:t>Architect</w:t>
      </w:r>
      <w:r w:rsidR="00130973">
        <w:rPr>
          <w:sz w:val="22"/>
        </w:rPr>
        <w:t>/Engineer</w:t>
      </w:r>
      <w:r w:rsidRPr="00B47012">
        <w:rPr>
          <w:sz w:val="22"/>
        </w:rPr>
        <w:t xml:space="preserve"> shall create a daylight model with sensor locations for study of daylight performance in various areas and levels of the building with dedicated study for private offices, public and educational spaces to examine the effects of any proposed sun shading devices or techniques. The daylighting design study shall be presented to the Owner for review no later than 50% DD and again at 100% DD.</w:t>
      </w:r>
    </w:p>
    <w:p w14:paraId="6F77757F" w14:textId="77777777" w:rsidR="00F96200" w:rsidRDefault="00F96200" w:rsidP="00456FCF">
      <w:pPr>
        <w:pStyle w:val="ListParagraph"/>
        <w:rPr>
          <w:sz w:val="22"/>
        </w:rPr>
      </w:pPr>
    </w:p>
    <w:p w14:paraId="2BE05797" w14:textId="51771223" w:rsidR="00F96200" w:rsidRDefault="00F96200" w:rsidP="00740B72">
      <w:pPr>
        <w:pStyle w:val="ListParagraph"/>
        <w:numPr>
          <w:ilvl w:val="3"/>
          <w:numId w:val="52"/>
        </w:numPr>
        <w:tabs>
          <w:tab w:val="clear" w:pos="720"/>
          <w:tab w:val="num" w:pos="0"/>
          <w:tab w:val="num" w:pos="1080"/>
        </w:tabs>
        <w:ind w:left="0" w:firstLine="0"/>
        <w:rPr>
          <w:sz w:val="22"/>
        </w:rPr>
      </w:pPr>
      <w:r>
        <w:rPr>
          <w:sz w:val="22"/>
        </w:rPr>
        <w:t xml:space="preserve"> </w:t>
      </w:r>
      <w:r w:rsidRPr="00F96200">
        <w:rPr>
          <w:sz w:val="22"/>
        </w:rPr>
        <w:t xml:space="preserve">VALUE ENGINEERING. </w:t>
      </w:r>
      <w:r w:rsidRPr="00B47012">
        <w:rPr>
          <w:sz w:val="22"/>
        </w:rPr>
        <w:t>The</w:t>
      </w:r>
      <w:r>
        <w:rPr>
          <w:sz w:val="22"/>
        </w:rPr>
        <w:t xml:space="preserve"> </w:t>
      </w:r>
      <w:r w:rsidR="00E80E08">
        <w:rPr>
          <w:sz w:val="22"/>
        </w:rPr>
        <w:t>Design-Build Firm</w:t>
      </w:r>
      <w:r w:rsidRPr="00B47012">
        <w:rPr>
          <w:sz w:val="22"/>
        </w:rPr>
        <w:t xml:space="preserve"> </w:t>
      </w:r>
      <w:r w:rsidRPr="00F96200">
        <w:rPr>
          <w:sz w:val="22"/>
        </w:rPr>
        <w:t xml:space="preserve">and its consultants shall use true Value Engineering (VE) techniques as appropriate to maintain the programmatic and functional integrity of the design while identifying opportunities to drive costs lower, appropriate to the program and current construction technologies. VE decisions which result in lower initial costs or lower maintenance costs shall be documented and maintained in a VE log showing expected savings. This log shall also capture potential savings when </w:t>
      </w:r>
      <w:r>
        <w:rPr>
          <w:sz w:val="22"/>
        </w:rPr>
        <w:t>any substitutions are requested by any party</w:t>
      </w:r>
      <w:r w:rsidRPr="00F96200">
        <w:rPr>
          <w:sz w:val="22"/>
        </w:rPr>
        <w:t xml:space="preserve"> for specified materials, products or equipment which result in savings or other bona fide benefit to the project. Log shall be kept current during all phases of design and </w:t>
      </w:r>
      <w:proofErr w:type="gramStart"/>
      <w:r w:rsidRPr="00F96200">
        <w:rPr>
          <w:sz w:val="22"/>
        </w:rPr>
        <w:t>construction</w:t>
      </w:r>
      <w:proofErr w:type="gramEnd"/>
      <w:r w:rsidRPr="00F96200">
        <w:rPr>
          <w:sz w:val="22"/>
        </w:rPr>
        <w:t xml:space="preserve"> and Owner shall be kept current on this effort. </w:t>
      </w:r>
    </w:p>
    <w:p w14:paraId="13E8711A" w14:textId="77777777" w:rsidR="00953ABB" w:rsidRPr="00F96200" w:rsidRDefault="00953ABB" w:rsidP="00456FCF">
      <w:pPr>
        <w:pStyle w:val="ListParagraph"/>
        <w:ind w:left="0"/>
        <w:rPr>
          <w:sz w:val="22"/>
        </w:rPr>
      </w:pPr>
    </w:p>
    <w:p w14:paraId="3F35B09B" w14:textId="254923BC" w:rsidR="00953ABB" w:rsidRDefault="00953ABB" w:rsidP="00E06B12">
      <w:pPr>
        <w:numPr>
          <w:ilvl w:val="3"/>
          <w:numId w:val="52"/>
        </w:numPr>
        <w:tabs>
          <w:tab w:val="clear" w:pos="720"/>
          <w:tab w:val="left" w:pos="1080"/>
          <w:tab w:val="num" w:pos="1440"/>
          <w:tab w:val="num" w:pos="1890"/>
        </w:tabs>
        <w:ind w:left="0" w:firstLine="0"/>
        <w:jc w:val="both"/>
        <w:rPr>
          <w:sz w:val="22"/>
        </w:rPr>
      </w:pPr>
      <w:r w:rsidRPr="00953ABB">
        <w:rPr>
          <w:sz w:val="22"/>
        </w:rPr>
        <w:t xml:space="preserve">COST CONTAINMENT. </w:t>
      </w:r>
      <w:r w:rsidR="00862762">
        <w:rPr>
          <w:sz w:val="22"/>
        </w:rPr>
        <w:tab/>
      </w:r>
      <w:r w:rsidRPr="00953ABB">
        <w:rPr>
          <w:sz w:val="22"/>
        </w:rPr>
        <w:t xml:space="preserve">The Owner is sensitive to the cost of this Project and is relying upon the </w:t>
      </w:r>
      <w:r w:rsidR="00E80E08">
        <w:rPr>
          <w:sz w:val="22"/>
        </w:rPr>
        <w:t>Design-Build Firm</w:t>
      </w:r>
      <w:r w:rsidRPr="00B47012">
        <w:rPr>
          <w:sz w:val="22"/>
        </w:rPr>
        <w:t xml:space="preserve"> </w:t>
      </w:r>
      <w:r w:rsidRPr="00F96200">
        <w:rPr>
          <w:sz w:val="22"/>
        </w:rPr>
        <w:t xml:space="preserve">and its consultants </w:t>
      </w:r>
      <w:r w:rsidRPr="00953ABB">
        <w:rPr>
          <w:sz w:val="22"/>
        </w:rPr>
        <w:t>to focus on encouraging creative design concepts, construction technologies and operational/maintenance philosophies which drive lower costs, both in terms of first cost as well as from a total cost of ownership perspective.</w:t>
      </w:r>
    </w:p>
    <w:p w14:paraId="015A796E" w14:textId="77777777" w:rsidR="009271E2" w:rsidRDefault="009271E2" w:rsidP="00456FCF">
      <w:pPr>
        <w:pStyle w:val="ListParagraph"/>
        <w:rPr>
          <w:sz w:val="22"/>
        </w:rPr>
      </w:pPr>
    </w:p>
    <w:p w14:paraId="0C4655E9" w14:textId="70F5C6D5" w:rsidR="009271E2" w:rsidRPr="00A82FB9" w:rsidRDefault="009271E2" w:rsidP="00953ABB">
      <w:pPr>
        <w:numPr>
          <w:ilvl w:val="3"/>
          <w:numId w:val="52"/>
        </w:numPr>
        <w:tabs>
          <w:tab w:val="clear" w:pos="720"/>
          <w:tab w:val="left" w:pos="1080"/>
          <w:tab w:val="num" w:pos="1440"/>
          <w:tab w:val="num" w:pos="1890"/>
        </w:tabs>
        <w:ind w:left="0" w:firstLine="0"/>
        <w:jc w:val="both"/>
        <w:rPr>
          <w:sz w:val="22"/>
        </w:rPr>
      </w:pPr>
      <w:r w:rsidRPr="0075517A">
        <w:rPr>
          <w:sz w:val="22"/>
          <w:szCs w:val="22"/>
        </w:rPr>
        <w:t xml:space="preserve">ALTERNATES. The </w:t>
      </w:r>
      <w:r w:rsidR="00E80E08">
        <w:rPr>
          <w:sz w:val="22"/>
        </w:rPr>
        <w:t>Design-Build Firm</w:t>
      </w:r>
      <w:r w:rsidRPr="00B47012">
        <w:rPr>
          <w:sz w:val="22"/>
        </w:rPr>
        <w:t xml:space="preserve"> </w:t>
      </w:r>
      <w:r w:rsidRPr="0075517A">
        <w:rPr>
          <w:sz w:val="22"/>
          <w:szCs w:val="22"/>
        </w:rPr>
        <w:t xml:space="preserve">and its </w:t>
      </w:r>
      <w:proofErr w:type="gramStart"/>
      <w:r w:rsidRPr="0075517A">
        <w:rPr>
          <w:sz w:val="22"/>
          <w:szCs w:val="22"/>
        </w:rPr>
        <w:t>consultants</w:t>
      </w:r>
      <w:proofErr w:type="gramEnd"/>
      <w:r w:rsidRPr="0075517A">
        <w:rPr>
          <w:sz w:val="22"/>
          <w:szCs w:val="22"/>
        </w:rPr>
        <w:t xml:space="preserve"> through each phase of design shall design </w:t>
      </w:r>
      <w:proofErr w:type="gramStart"/>
      <w:r w:rsidRPr="0075517A">
        <w:rPr>
          <w:sz w:val="22"/>
          <w:szCs w:val="22"/>
        </w:rPr>
        <w:t>alternates</w:t>
      </w:r>
      <w:proofErr w:type="gramEnd"/>
      <w:r w:rsidRPr="0075517A">
        <w:rPr>
          <w:sz w:val="22"/>
          <w:szCs w:val="22"/>
        </w:rPr>
        <w:t xml:space="preserve"> equaling to no less than </w:t>
      </w:r>
      <w:r w:rsidR="00130973" w:rsidRPr="00740B72">
        <w:rPr>
          <w:b/>
          <w:bCs/>
          <w:i/>
          <w:iCs/>
          <w:color w:val="0000FF"/>
          <w:sz w:val="22"/>
          <w:szCs w:val="22"/>
        </w:rPr>
        <w:t xml:space="preserve">(Editor’s note, identify a value i.e. 5% or </w:t>
      </w:r>
      <w:r w:rsidRPr="00740B72">
        <w:rPr>
          <w:b/>
          <w:bCs/>
          <w:i/>
          <w:iCs/>
          <w:color w:val="0000FF"/>
          <w:sz w:val="22"/>
          <w:szCs w:val="22"/>
        </w:rPr>
        <w:t>10%</w:t>
      </w:r>
      <w:r w:rsidR="00130973" w:rsidRPr="00740B72">
        <w:rPr>
          <w:b/>
          <w:bCs/>
          <w:i/>
          <w:iCs/>
          <w:color w:val="0000FF"/>
          <w:sz w:val="22"/>
          <w:szCs w:val="22"/>
        </w:rPr>
        <w:t>)</w:t>
      </w:r>
      <w:r w:rsidRPr="00740B72">
        <w:rPr>
          <w:b/>
          <w:bCs/>
          <w:color w:val="0000FF"/>
          <w:sz w:val="22"/>
          <w:szCs w:val="22"/>
        </w:rPr>
        <w:t xml:space="preserve"> </w:t>
      </w:r>
      <w:r w:rsidR="00130973" w:rsidRPr="00740B72">
        <w:rPr>
          <w:b/>
          <w:bCs/>
          <w:color w:val="0000FF"/>
          <w:sz w:val="22"/>
          <w:szCs w:val="22"/>
        </w:rPr>
        <w:t>XX</w:t>
      </w:r>
      <w:r w:rsidR="00130973">
        <w:rPr>
          <w:color w:val="0000FF"/>
          <w:sz w:val="22"/>
          <w:szCs w:val="22"/>
        </w:rPr>
        <w:t xml:space="preserve">% </w:t>
      </w:r>
      <w:r w:rsidRPr="0075517A">
        <w:rPr>
          <w:sz w:val="22"/>
          <w:szCs w:val="22"/>
        </w:rPr>
        <w:t>of the Project’s Construction Cost Limitation.</w:t>
      </w:r>
    </w:p>
    <w:p w14:paraId="12505209" w14:textId="77777777" w:rsidR="00A82FB9" w:rsidRDefault="00A82FB9" w:rsidP="00456FCF">
      <w:pPr>
        <w:pStyle w:val="ListParagraph"/>
        <w:rPr>
          <w:sz w:val="22"/>
        </w:rPr>
      </w:pPr>
    </w:p>
    <w:p w14:paraId="009E9DD3" w14:textId="3B3331AB" w:rsidR="00781C91" w:rsidRPr="00781C91" w:rsidRDefault="00A82FB9" w:rsidP="00781C91">
      <w:pPr>
        <w:numPr>
          <w:ilvl w:val="3"/>
          <w:numId w:val="52"/>
        </w:numPr>
        <w:tabs>
          <w:tab w:val="clear" w:pos="720"/>
          <w:tab w:val="left" w:pos="1080"/>
          <w:tab w:val="num" w:pos="1440"/>
          <w:tab w:val="num" w:pos="1890"/>
        </w:tabs>
        <w:ind w:left="0" w:firstLine="0"/>
        <w:rPr>
          <w:sz w:val="22"/>
        </w:rPr>
      </w:pPr>
      <w:r>
        <w:rPr>
          <w:sz w:val="22"/>
        </w:rPr>
        <w:t>TEXAS HIGHER EDUCATION COORDINATING BOARD SUBMISSION</w:t>
      </w:r>
      <w:r w:rsidR="00781C91">
        <w:rPr>
          <w:sz w:val="22"/>
        </w:rPr>
        <w:t xml:space="preserve"> (THECB)</w:t>
      </w:r>
      <w:r>
        <w:rPr>
          <w:sz w:val="22"/>
        </w:rPr>
        <w:t xml:space="preserve">. </w:t>
      </w:r>
      <w:r w:rsidR="00781C91" w:rsidRPr="0075517A">
        <w:rPr>
          <w:sz w:val="22"/>
          <w:szCs w:val="22"/>
        </w:rPr>
        <w:t xml:space="preserve">The </w:t>
      </w:r>
      <w:r w:rsidR="00E80E08">
        <w:rPr>
          <w:sz w:val="22"/>
        </w:rPr>
        <w:t>Design-Build Firm</w:t>
      </w:r>
      <w:r w:rsidR="00781C91" w:rsidRPr="00B47012">
        <w:rPr>
          <w:sz w:val="22"/>
        </w:rPr>
        <w:t xml:space="preserve"> </w:t>
      </w:r>
      <w:r w:rsidR="00781C91" w:rsidRPr="00781C91">
        <w:rPr>
          <w:sz w:val="22"/>
        </w:rPr>
        <w:t xml:space="preserve">shall assist the Owner with the Texas Higher Education Coordinating Board (THECB) submission.  Such assistance shall include (i) the preparation of a listing of the rooms, room type and usage codes, and square </w:t>
      </w:r>
      <w:proofErr w:type="gramStart"/>
      <w:r w:rsidR="00781C91" w:rsidRPr="00781C91">
        <w:rPr>
          <w:sz w:val="22"/>
        </w:rPr>
        <w:t>footages</w:t>
      </w:r>
      <w:proofErr w:type="gramEnd"/>
      <w:r w:rsidR="00781C91" w:rsidRPr="00781C91">
        <w:rPr>
          <w:sz w:val="22"/>
        </w:rPr>
        <w:t xml:space="preserve"> in the Project, and (ii)</w:t>
      </w:r>
      <w:r w:rsidR="00781C91" w:rsidRPr="00781C91">
        <w:rPr>
          <w:i/>
          <w:iCs/>
          <w:sz w:val="22"/>
        </w:rPr>
        <w:t xml:space="preserve"> </w:t>
      </w:r>
      <w:r w:rsidR="00781C91" w:rsidRPr="00781C91">
        <w:rPr>
          <w:sz w:val="22"/>
        </w:rPr>
        <w:t xml:space="preserve">the preparation of Project cost information, in accordance with THECB Guidelines.  This information shall be provided to the Owner at the completion of the Design Development Phase or other time as determined by the Owner.  The listing of rooms, room type and usage codes, and square </w:t>
      </w:r>
      <w:proofErr w:type="gramStart"/>
      <w:r w:rsidR="00781C91" w:rsidRPr="00781C91">
        <w:rPr>
          <w:sz w:val="22"/>
        </w:rPr>
        <w:t>footages</w:t>
      </w:r>
      <w:proofErr w:type="gramEnd"/>
      <w:r w:rsidR="00781C91" w:rsidRPr="00781C91">
        <w:rPr>
          <w:sz w:val="22"/>
        </w:rPr>
        <w:t xml:space="preserve"> shall then be updated to reflect any changes occurring during construction and provided to the Owner at Substantial Completion.  </w:t>
      </w:r>
      <w:r w:rsidR="00F31A19" w:rsidRPr="0075517A">
        <w:rPr>
          <w:sz w:val="22"/>
          <w:szCs w:val="22"/>
        </w:rPr>
        <w:t xml:space="preserve">The </w:t>
      </w:r>
      <w:r w:rsidR="00E80E08">
        <w:rPr>
          <w:sz w:val="22"/>
        </w:rPr>
        <w:t>Design-Build Firm</w:t>
      </w:r>
      <w:r w:rsidR="00F31A19" w:rsidRPr="00B47012">
        <w:rPr>
          <w:sz w:val="22"/>
        </w:rPr>
        <w:t xml:space="preserve"> </w:t>
      </w:r>
      <w:r w:rsidR="00781C91" w:rsidRPr="00781C91">
        <w:rPr>
          <w:sz w:val="22"/>
        </w:rPr>
        <w:t xml:space="preserve">shall provide this updated information on the “Project Scope Summary Questionnaire Form” which </w:t>
      </w:r>
      <w:r w:rsidR="00F31A19">
        <w:rPr>
          <w:sz w:val="22"/>
        </w:rPr>
        <w:t xml:space="preserve">is included herein by reference. </w:t>
      </w:r>
    </w:p>
    <w:p w14:paraId="09E9EB52" w14:textId="77777777" w:rsidR="00357F89" w:rsidRPr="00740B72" w:rsidRDefault="00357F89" w:rsidP="00740B72">
      <w:pPr>
        <w:rPr>
          <w:sz w:val="22"/>
        </w:rPr>
      </w:pPr>
    </w:p>
    <w:p w14:paraId="73BF3890" w14:textId="6CA1980A" w:rsidR="00357F89" w:rsidRPr="00357F89" w:rsidRDefault="00357F89" w:rsidP="00456FCF">
      <w:pPr>
        <w:numPr>
          <w:ilvl w:val="3"/>
          <w:numId w:val="52"/>
        </w:numPr>
        <w:tabs>
          <w:tab w:val="clear" w:pos="720"/>
          <w:tab w:val="left" w:pos="1080"/>
        </w:tabs>
        <w:ind w:left="0" w:firstLine="0"/>
        <w:jc w:val="both"/>
        <w:rPr>
          <w:sz w:val="22"/>
        </w:rPr>
      </w:pPr>
      <w:r w:rsidRPr="007C3556">
        <w:rPr>
          <w:sz w:val="22"/>
        </w:rPr>
        <w:t>LIFE CYCLE COST ANALYSIS (LCCA).</w:t>
      </w:r>
      <w:r w:rsidR="00862762">
        <w:rPr>
          <w:sz w:val="22"/>
        </w:rPr>
        <w:tab/>
      </w:r>
      <w:r w:rsidRPr="007C3556">
        <w:rPr>
          <w:sz w:val="22"/>
        </w:rPr>
        <w:t xml:space="preserve"> During the Schematic Design and no later than 50% Design Development the </w:t>
      </w:r>
      <w:r w:rsidR="00E80E08">
        <w:rPr>
          <w:sz w:val="22"/>
        </w:rPr>
        <w:t>Design-Build Firm</w:t>
      </w:r>
      <w:r w:rsidRPr="00B47012">
        <w:rPr>
          <w:sz w:val="22"/>
        </w:rPr>
        <w:t xml:space="preserve"> </w:t>
      </w:r>
      <w:r w:rsidRPr="007C3556">
        <w:rPr>
          <w:sz w:val="22"/>
        </w:rPr>
        <w:t xml:space="preserve">and its consultants </w:t>
      </w:r>
      <w:r w:rsidR="008039D5">
        <w:rPr>
          <w:sz w:val="22"/>
        </w:rPr>
        <w:t>shall</w:t>
      </w:r>
      <w:r w:rsidRPr="007C3556">
        <w:rPr>
          <w:sz w:val="22"/>
        </w:rPr>
        <w:t xml:space="preserve"> complete the LCCA required by Appendix Q of the Owner’s Design Guidelines and present those to the Owner showing the results of the analysis supporting the recommended solution for incorporation into the 100% D</w:t>
      </w:r>
      <w:r>
        <w:rPr>
          <w:sz w:val="22"/>
        </w:rPr>
        <w:t xml:space="preserve">esign </w:t>
      </w:r>
      <w:r w:rsidRPr="007C3556">
        <w:rPr>
          <w:sz w:val="22"/>
        </w:rPr>
        <w:t>D</w:t>
      </w:r>
      <w:r>
        <w:rPr>
          <w:sz w:val="22"/>
        </w:rPr>
        <w:t>evelopment</w:t>
      </w:r>
      <w:r w:rsidRPr="007C3556">
        <w:rPr>
          <w:sz w:val="22"/>
        </w:rPr>
        <w:t xml:space="preserve"> documents. </w:t>
      </w:r>
    </w:p>
    <w:p w14:paraId="015BDEDF" w14:textId="360531AE" w:rsidR="007C3556" w:rsidRPr="007C3556" w:rsidRDefault="007C3556" w:rsidP="00456FCF">
      <w:pPr>
        <w:tabs>
          <w:tab w:val="left" w:pos="1080"/>
          <w:tab w:val="num" w:pos="1890"/>
        </w:tabs>
        <w:jc w:val="both"/>
        <w:rPr>
          <w:sz w:val="22"/>
        </w:rPr>
      </w:pPr>
    </w:p>
    <w:p w14:paraId="3303984B" w14:textId="154171A5" w:rsidR="00357F89" w:rsidRPr="009E3016" w:rsidRDefault="00357F89" w:rsidP="009E3016">
      <w:pPr>
        <w:numPr>
          <w:ilvl w:val="3"/>
          <w:numId w:val="52"/>
        </w:numPr>
        <w:tabs>
          <w:tab w:val="clear" w:pos="720"/>
          <w:tab w:val="left" w:pos="1080"/>
        </w:tabs>
        <w:ind w:left="0" w:firstLine="0"/>
        <w:jc w:val="both"/>
        <w:rPr>
          <w:sz w:val="22"/>
        </w:rPr>
      </w:pPr>
      <w:r>
        <w:rPr>
          <w:spacing w:val="-2"/>
          <w:sz w:val="22"/>
          <w:szCs w:val="22"/>
        </w:rPr>
        <w:t>LIFE SAFETY ENGINEERING CONSULTANT.</w:t>
      </w:r>
      <w:r>
        <w:rPr>
          <w:sz w:val="22"/>
        </w:rPr>
        <w:t xml:space="preserve"> The </w:t>
      </w:r>
      <w:r w:rsidR="00E80E08">
        <w:rPr>
          <w:sz w:val="22"/>
        </w:rPr>
        <w:t>Design-Build Firm</w:t>
      </w:r>
      <w:r>
        <w:rPr>
          <w:sz w:val="22"/>
        </w:rPr>
        <w:t xml:space="preserve"> shall </w:t>
      </w:r>
      <w:r>
        <w:rPr>
          <w:spacing w:val="-2"/>
          <w:sz w:val="22"/>
          <w:szCs w:val="22"/>
        </w:rPr>
        <w:t>employ a qualified Fire Protection and Life Safety Engineering Consultant experienced in the design and third-party certification of building fire alarm systems in accordance with NFPA 72 and</w:t>
      </w:r>
      <w:r>
        <w:rPr>
          <w:sz w:val="22"/>
          <w:szCs w:val="22"/>
        </w:rPr>
        <w:t xml:space="preserve"> Title 28, Part 1, Chapter 34. </w:t>
      </w:r>
      <w:r>
        <w:rPr>
          <w:sz w:val="22"/>
          <w:szCs w:val="22"/>
        </w:rPr>
        <w:lastRenderedPageBreak/>
        <w:t>Subchapter F. of the Texas Administrative Code (Fire Alarm Rules). The Life Safety Consultant’s services shall include, without limitation, (1) preparing fire alarm system design plans and specifications, (2). performing third party certification as outlined in attached Exhibit titled “</w:t>
      </w:r>
      <w:r w:rsidR="006C315E">
        <w:rPr>
          <w:sz w:val="22"/>
          <w:szCs w:val="22"/>
        </w:rPr>
        <w:t xml:space="preserve">Life Safety Engineering Consultant </w:t>
      </w:r>
      <w:r>
        <w:rPr>
          <w:sz w:val="22"/>
          <w:szCs w:val="22"/>
        </w:rPr>
        <w:t>Fire Alarm Testing and Acceptance Procedures”. (3) participating in the Owner’s technical review process and responding to comments made during the reviews. The third-party consultant must be an independent business entity from that of the fire alarm and fire protection installation subcontractor.</w:t>
      </w:r>
    </w:p>
    <w:p w14:paraId="6E6FA6C7" w14:textId="004FC1C6" w:rsidR="00357F89" w:rsidRDefault="00357F89" w:rsidP="00456FCF">
      <w:pPr>
        <w:pStyle w:val="ListParagraph"/>
        <w:rPr>
          <w:spacing w:val="-2"/>
          <w:sz w:val="22"/>
          <w:szCs w:val="22"/>
        </w:rPr>
      </w:pPr>
    </w:p>
    <w:p w14:paraId="4DA089D9" w14:textId="171EFABD" w:rsidR="00357F89" w:rsidRDefault="00357F89" w:rsidP="00357F89">
      <w:pPr>
        <w:numPr>
          <w:ilvl w:val="3"/>
          <w:numId w:val="52"/>
        </w:numPr>
        <w:tabs>
          <w:tab w:val="clear" w:pos="720"/>
          <w:tab w:val="left" w:pos="1080"/>
        </w:tabs>
        <w:ind w:left="0" w:firstLine="0"/>
        <w:jc w:val="both"/>
        <w:rPr>
          <w:sz w:val="22"/>
        </w:rPr>
      </w:pPr>
      <w:r>
        <w:rPr>
          <w:spacing w:val="-2"/>
          <w:sz w:val="22"/>
          <w:szCs w:val="22"/>
        </w:rPr>
        <w:t xml:space="preserve">TPDES CONSULTANT. </w:t>
      </w:r>
      <w:r w:rsidR="00862762">
        <w:rPr>
          <w:spacing w:val="-2"/>
          <w:sz w:val="22"/>
          <w:szCs w:val="22"/>
        </w:rPr>
        <w:tab/>
      </w:r>
      <w:r w:rsidR="00E80E08">
        <w:rPr>
          <w:sz w:val="22"/>
        </w:rPr>
        <w:t>Design-Build Firm</w:t>
      </w:r>
      <w:r>
        <w:rPr>
          <w:sz w:val="22"/>
        </w:rPr>
        <w:t xml:space="preserve"> shall employ a qualified Consultant (the “TPDES Consultant”), experienced in the </w:t>
      </w:r>
      <w:r>
        <w:rPr>
          <w:color w:val="000000"/>
          <w:sz w:val="22"/>
        </w:rPr>
        <w:t>Texas</w:t>
      </w:r>
      <w:r>
        <w:rPr>
          <w:sz w:val="22"/>
        </w:rPr>
        <w:t xml:space="preserve"> Pollutant Discharge Elimination System (TPDES) requirements and in the best management practices used at construction sites to control erosion and sediment, to prevent the discharge of pollutants and to prevent or mitigate the impacts of storm water runoff on water quality (collectively “BMPs”), which TPDES Consultant shall be approved in writing in advance by Owner, to provide expertise with respect to Texas Commission on Environmental Quality  regulations and BMPs through all phases of the Project.  The TPDES Consultant’s services shall include, without limitation, (1) recommending structural and non-structural BMPs to Project Architect</w:t>
      </w:r>
      <w:r w:rsidR="003709F7">
        <w:rPr>
          <w:sz w:val="22"/>
        </w:rPr>
        <w:t>/Engineer</w:t>
      </w:r>
      <w:r>
        <w:rPr>
          <w:sz w:val="22"/>
        </w:rPr>
        <w:t xml:space="preserve"> or other subcontractors under this Contract, (2) preparing of Storm Water Pollution Prevention Plans (SWPPPs) and, as requested in writing by Owner, assisting in the updating of SWPPPs and all other permit documentation required by the TCEQ for the Project, and (3) the drafting of technical specifications governing the </w:t>
      </w:r>
      <w:r w:rsidR="00E80E08">
        <w:rPr>
          <w:sz w:val="22"/>
        </w:rPr>
        <w:t>Design-Build Firm</w:t>
      </w:r>
      <w:r>
        <w:rPr>
          <w:sz w:val="22"/>
        </w:rPr>
        <w:t xml:space="preserve">’s obligations under the applicable TPDES regulations and the TCEQ General Permit for Storm Water Discharges From Construction Sites (“General Permit”) No. TXR 150000 and governing the </w:t>
      </w:r>
      <w:r w:rsidR="00E80E08">
        <w:rPr>
          <w:sz w:val="22"/>
        </w:rPr>
        <w:t>Design-Build Firm</w:t>
      </w:r>
      <w:r>
        <w:rPr>
          <w:sz w:val="22"/>
        </w:rPr>
        <w:t xml:space="preserve">’s recommended courses of action under BMPs. The TPDES Consultant shall insure that the </w:t>
      </w:r>
      <w:r>
        <w:rPr>
          <w:spacing w:val="-3"/>
          <w:sz w:val="22"/>
        </w:rPr>
        <w:t xml:space="preserve">storm water pollution prevention plan has been prepared for the site in accordance with the General Permit and that such plan complies with approved State and/or local sediment and erosion plans or permits and/or storm water management plans or permits, including, without limitation, any TPDES permit issued to The University of Texas component on which the site is located.  </w:t>
      </w:r>
      <w:r>
        <w:rPr>
          <w:sz w:val="22"/>
        </w:rPr>
        <w:t xml:space="preserve">The TPDES Consultant, through the </w:t>
      </w:r>
      <w:r w:rsidR="00E80E08">
        <w:rPr>
          <w:sz w:val="22"/>
        </w:rPr>
        <w:t>Design-Build Firm</w:t>
      </w:r>
      <w:r>
        <w:rPr>
          <w:sz w:val="22"/>
        </w:rPr>
        <w:t xml:space="preserve">, shall determine whether General Permit coverage is required, and, if so, shall advise Owner of Owner’s obligations under the General Permit and shall advise Owner of the </w:t>
      </w:r>
      <w:r w:rsidR="00E80E08">
        <w:rPr>
          <w:sz w:val="22"/>
        </w:rPr>
        <w:t>Design-Build Firm</w:t>
      </w:r>
      <w:r>
        <w:rPr>
          <w:sz w:val="22"/>
        </w:rPr>
        <w:t xml:space="preserve">’s obligations under the General Permit.  If there are multiple projects proposed to be conducted concurrently in contiguous areas and general permit coverage is required, the TPDES Consultant shall prepare one SWPPP for the entire area encompassing all projects and shall amend such SWPPP at the request of Owner to </w:t>
      </w:r>
      <w:r w:rsidR="00456FCF">
        <w:rPr>
          <w:sz w:val="22"/>
        </w:rPr>
        <w:t>ensure</w:t>
      </w:r>
      <w:r>
        <w:rPr>
          <w:sz w:val="22"/>
        </w:rPr>
        <w:t xml:space="preserve"> that the </w:t>
      </w:r>
      <w:r w:rsidR="00E80E08">
        <w:rPr>
          <w:sz w:val="22"/>
        </w:rPr>
        <w:t>Design-Build Firm</w:t>
      </w:r>
      <w:r>
        <w:rPr>
          <w:sz w:val="22"/>
        </w:rPr>
        <w:t xml:space="preserve"> of each project can comply with TPDES requirements and BMPs.  </w:t>
      </w:r>
      <w:r w:rsidR="00E80E08">
        <w:rPr>
          <w:sz w:val="22"/>
        </w:rPr>
        <w:t>DESIGN-BUILD FIRM</w:t>
      </w:r>
      <w:r>
        <w:rPr>
          <w:sz w:val="22"/>
        </w:rPr>
        <w:t xml:space="preserve"> SHALL INDEMNIFY AND HOLDS HARMLESS OWNER FROM ANY AND ALL LIABILITY, LOSS, DAMAGE, COST, AND EXPENSE ARISING OUT OF A VIOLATION OF THE APPLICABLE TCEQ TPDES REGULATIONS, BMPs, THIS PARAGRAPH OF THIS AGREEMENT, OR THE TERMS AND CONDITIONS OF THE GENERAL PERMIT TO THE EXTENT ATTRIBUTABLE TO AN ACT OR OMISSION OF </w:t>
      </w:r>
      <w:r w:rsidR="00E80E08">
        <w:rPr>
          <w:sz w:val="22"/>
        </w:rPr>
        <w:t>DESIGN-BUILD FIRM</w:t>
      </w:r>
      <w:r>
        <w:rPr>
          <w:sz w:val="22"/>
        </w:rPr>
        <w:t>, ARCHITECT OR ITS CONSULTANTS.</w:t>
      </w:r>
    </w:p>
    <w:p w14:paraId="12FB64E7" w14:textId="77777777" w:rsidR="00357F89" w:rsidRDefault="00357F89" w:rsidP="00456FCF">
      <w:pPr>
        <w:tabs>
          <w:tab w:val="left" w:pos="1080"/>
        </w:tabs>
        <w:jc w:val="both"/>
        <w:rPr>
          <w:sz w:val="22"/>
        </w:rPr>
      </w:pPr>
    </w:p>
    <w:p w14:paraId="75A6E700" w14:textId="3869FC7D" w:rsidR="00357F89" w:rsidRDefault="00357F89" w:rsidP="00357F89">
      <w:pPr>
        <w:numPr>
          <w:ilvl w:val="3"/>
          <w:numId w:val="52"/>
        </w:numPr>
        <w:tabs>
          <w:tab w:val="clear" w:pos="720"/>
          <w:tab w:val="left" w:pos="1080"/>
          <w:tab w:val="num" w:pos="4046"/>
        </w:tabs>
        <w:ind w:left="0" w:firstLine="0"/>
        <w:jc w:val="both"/>
        <w:rPr>
          <w:sz w:val="22"/>
        </w:rPr>
      </w:pPr>
      <w:r w:rsidRPr="00357F89">
        <w:rPr>
          <w:sz w:val="22"/>
        </w:rPr>
        <w:t xml:space="preserve">REGISTERED ACCESSIBILITY SPECIALIST. </w:t>
      </w:r>
      <w:r w:rsidR="009E3016">
        <w:rPr>
          <w:sz w:val="22"/>
        </w:rPr>
        <w:t xml:space="preserve">The </w:t>
      </w:r>
      <w:r w:rsidR="00E80E08">
        <w:rPr>
          <w:sz w:val="22"/>
        </w:rPr>
        <w:t>Design-Build Firm</w:t>
      </w:r>
      <w:r w:rsidRPr="00357F89">
        <w:rPr>
          <w:sz w:val="22"/>
        </w:rPr>
        <w:t xml:space="preserve"> shall employ an independent contract provider under contract with TDLR to include the Preliminary Plan Review no later than 100% DD and Final Plan Review prior to issuance of any documents for construction and Field Inspections during construction of placed work to coincide with the pre-final inspections. These services are related to the provisions of the Texas Architectural Barriers Act (Article 9102, T.C.S).</w:t>
      </w:r>
    </w:p>
    <w:p w14:paraId="4921105E" w14:textId="77777777" w:rsidR="00357F89" w:rsidRPr="00357F89" w:rsidRDefault="00357F89" w:rsidP="00456FCF">
      <w:pPr>
        <w:tabs>
          <w:tab w:val="left" w:pos="1080"/>
        </w:tabs>
        <w:jc w:val="both"/>
        <w:rPr>
          <w:sz w:val="22"/>
        </w:rPr>
      </w:pPr>
    </w:p>
    <w:p w14:paraId="4CDEF8E2" w14:textId="306842EB" w:rsidR="00357F89" w:rsidRDefault="00357F89" w:rsidP="00357F89">
      <w:pPr>
        <w:numPr>
          <w:ilvl w:val="3"/>
          <w:numId w:val="52"/>
        </w:numPr>
        <w:tabs>
          <w:tab w:val="clear" w:pos="720"/>
          <w:tab w:val="left" w:pos="1080"/>
          <w:tab w:val="num" w:pos="1440"/>
        </w:tabs>
        <w:ind w:left="0" w:firstLine="0"/>
        <w:jc w:val="both"/>
        <w:rPr>
          <w:sz w:val="22"/>
        </w:rPr>
      </w:pPr>
      <w:r w:rsidRPr="00357F89">
        <w:rPr>
          <w:sz w:val="22"/>
        </w:rPr>
        <w:t xml:space="preserve">AUDIO VISUAL / DATA AND TELECOMMUNICATIONS CONSULTANT SERVICES.  </w:t>
      </w:r>
      <w:r w:rsidR="009E3016">
        <w:rPr>
          <w:sz w:val="22"/>
        </w:rPr>
        <w:t xml:space="preserve">The </w:t>
      </w:r>
      <w:r w:rsidR="00E80E08">
        <w:rPr>
          <w:sz w:val="22"/>
        </w:rPr>
        <w:t>Design-Build Firm</w:t>
      </w:r>
      <w:r w:rsidR="009E3016" w:rsidRPr="00357F89">
        <w:rPr>
          <w:sz w:val="22"/>
        </w:rPr>
        <w:t xml:space="preserve"> </w:t>
      </w:r>
      <w:r w:rsidRPr="00357F89">
        <w:rPr>
          <w:sz w:val="22"/>
        </w:rPr>
        <w:t xml:space="preserve">shall employ a Consultant or Consultants to provide expertise in audio visual / data and telecommunications systems design for each design phase and inspection during construction. </w:t>
      </w:r>
    </w:p>
    <w:p w14:paraId="2E626EFE" w14:textId="77777777" w:rsidR="00357F89" w:rsidRDefault="00357F89" w:rsidP="00456FCF">
      <w:pPr>
        <w:pStyle w:val="ListParagraph"/>
        <w:rPr>
          <w:sz w:val="22"/>
        </w:rPr>
      </w:pPr>
    </w:p>
    <w:p w14:paraId="4DC302E1" w14:textId="34777FD8" w:rsidR="00357F89" w:rsidRPr="00357F89" w:rsidRDefault="00357F89" w:rsidP="00456FCF">
      <w:pPr>
        <w:numPr>
          <w:ilvl w:val="3"/>
          <w:numId w:val="52"/>
        </w:numPr>
        <w:tabs>
          <w:tab w:val="clear" w:pos="720"/>
          <w:tab w:val="left" w:pos="1080"/>
          <w:tab w:val="num" w:pos="1440"/>
        </w:tabs>
        <w:ind w:left="0" w:firstLine="0"/>
        <w:jc w:val="both"/>
        <w:rPr>
          <w:sz w:val="22"/>
        </w:rPr>
      </w:pPr>
      <w:r w:rsidRPr="00357F89">
        <w:rPr>
          <w:sz w:val="22"/>
        </w:rPr>
        <w:t xml:space="preserve">SECURITY CONSULTANT SERVICES. </w:t>
      </w:r>
      <w:r w:rsidR="009E3016">
        <w:rPr>
          <w:sz w:val="22"/>
        </w:rPr>
        <w:t xml:space="preserve">The </w:t>
      </w:r>
      <w:r w:rsidR="00E80E08">
        <w:rPr>
          <w:sz w:val="22"/>
        </w:rPr>
        <w:t>Design-Build Firm</w:t>
      </w:r>
      <w:r w:rsidR="009E3016" w:rsidRPr="00357F89">
        <w:rPr>
          <w:sz w:val="22"/>
        </w:rPr>
        <w:t xml:space="preserve"> </w:t>
      </w:r>
      <w:r w:rsidRPr="00357F89">
        <w:rPr>
          <w:sz w:val="22"/>
        </w:rPr>
        <w:t>shall employ a Security Consultant to provide expertise in security design for each design phase and inspection during construction.</w:t>
      </w:r>
    </w:p>
    <w:p w14:paraId="6C051395" w14:textId="77777777" w:rsidR="00357F89" w:rsidRPr="00357F89" w:rsidRDefault="00357F89" w:rsidP="00456FCF">
      <w:pPr>
        <w:tabs>
          <w:tab w:val="left" w:pos="1080"/>
        </w:tabs>
        <w:jc w:val="both"/>
        <w:rPr>
          <w:sz w:val="22"/>
        </w:rPr>
      </w:pPr>
    </w:p>
    <w:p w14:paraId="4D5252B2" w14:textId="50DFBE4A" w:rsidR="00357F89" w:rsidRDefault="00357F89" w:rsidP="00357F89">
      <w:pPr>
        <w:numPr>
          <w:ilvl w:val="3"/>
          <w:numId w:val="52"/>
        </w:numPr>
        <w:tabs>
          <w:tab w:val="clear" w:pos="720"/>
          <w:tab w:val="left" w:pos="1080"/>
          <w:tab w:val="num" w:pos="4046"/>
        </w:tabs>
        <w:ind w:left="0" w:firstLine="0"/>
        <w:jc w:val="both"/>
        <w:rPr>
          <w:sz w:val="22"/>
        </w:rPr>
      </w:pPr>
      <w:r w:rsidRPr="00357F89">
        <w:rPr>
          <w:sz w:val="22"/>
        </w:rPr>
        <w:lastRenderedPageBreak/>
        <w:t xml:space="preserve">BUILDING ENVELOPE CONSULTANT SERVICES. </w:t>
      </w:r>
      <w:r w:rsidR="009E3016">
        <w:rPr>
          <w:sz w:val="22"/>
        </w:rPr>
        <w:t xml:space="preserve">The </w:t>
      </w:r>
      <w:r w:rsidR="00E80E08">
        <w:rPr>
          <w:sz w:val="22"/>
        </w:rPr>
        <w:t>Design-Build Firm</w:t>
      </w:r>
      <w:r w:rsidR="009E3016" w:rsidRPr="00357F89">
        <w:rPr>
          <w:sz w:val="22"/>
        </w:rPr>
        <w:t xml:space="preserve"> </w:t>
      </w:r>
      <w:r w:rsidRPr="00357F89">
        <w:rPr>
          <w:sz w:val="22"/>
        </w:rPr>
        <w:t xml:space="preserve">shall employ a building envelope </w:t>
      </w:r>
      <w:r w:rsidR="00130973">
        <w:rPr>
          <w:sz w:val="22"/>
        </w:rPr>
        <w:t>C</w:t>
      </w:r>
      <w:r w:rsidRPr="00357F89">
        <w:rPr>
          <w:sz w:val="22"/>
        </w:rPr>
        <w:t xml:space="preserve">onsultant during the Design Development and Construction Document Phase. Consultant shall focus on design of the overall building envelope including roofs, curtain wall / glass and glazing systems, flashing assemblies, vertical wall components, systems and assemblies, vapor barriers and retarders, sealants, above and below grade waterproofing systems and </w:t>
      </w:r>
      <w:proofErr w:type="gramStart"/>
      <w:r w:rsidRPr="00357F89">
        <w:rPr>
          <w:sz w:val="22"/>
        </w:rPr>
        <w:t>juxtaposition</w:t>
      </w:r>
      <w:proofErr w:type="gramEnd"/>
      <w:r w:rsidRPr="00357F89">
        <w:rPr>
          <w:sz w:val="22"/>
        </w:rPr>
        <w:t xml:space="preserve"> of each envelope system or component within the proposed construction. Other responsibilities include review and development of building envelope specifications as well as recommendation of acceptable testing laboratories, field testing requirements, acceptable manufacturers, fabricators and installers; review and comment on the design and detailing by others.</w:t>
      </w:r>
    </w:p>
    <w:p w14:paraId="472732CF" w14:textId="77777777" w:rsidR="009E3016" w:rsidRPr="00357F89" w:rsidRDefault="009E3016" w:rsidP="00456FCF">
      <w:pPr>
        <w:tabs>
          <w:tab w:val="left" w:pos="1080"/>
        </w:tabs>
        <w:jc w:val="both"/>
        <w:rPr>
          <w:sz w:val="22"/>
        </w:rPr>
      </w:pPr>
    </w:p>
    <w:p w14:paraId="5FD294C2" w14:textId="73B18EC1" w:rsidR="00357F89" w:rsidRDefault="00357F89" w:rsidP="00357F89">
      <w:pPr>
        <w:numPr>
          <w:ilvl w:val="3"/>
          <w:numId w:val="52"/>
        </w:numPr>
        <w:tabs>
          <w:tab w:val="clear" w:pos="720"/>
          <w:tab w:val="left" w:pos="1080"/>
        </w:tabs>
        <w:ind w:left="0" w:firstLine="0"/>
        <w:jc w:val="both"/>
        <w:rPr>
          <w:sz w:val="22"/>
        </w:rPr>
      </w:pPr>
      <w:r w:rsidRPr="00357F89">
        <w:rPr>
          <w:sz w:val="22"/>
        </w:rPr>
        <w:t xml:space="preserve">CONVEYING SYSTEMS CONSULTING SERVICES. </w:t>
      </w:r>
      <w:r w:rsidR="009E3016">
        <w:rPr>
          <w:sz w:val="22"/>
        </w:rPr>
        <w:t xml:space="preserve">The </w:t>
      </w:r>
      <w:r w:rsidR="00E80E08">
        <w:rPr>
          <w:sz w:val="22"/>
        </w:rPr>
        <w:t>Design-Build Firm</w:t>
      </w:r>
      <w:r w:rsidR="009E3016" w:rsidRPr="00357F89">
        <w:rPr>
          <w:sz w:val="22"/>
        </w:rPr>
        <w:t xml:space="preserve"> </w:t>
      </w:r>
      <w:r w:rsidRPr="00357F89">
        <w:rPr>
          <w:sz w:val="22"/>
        </w:rPr>
        <w:t xml:space="preserve">shall employ a conveying system </w:t>
      </w:r>
      <w:r w:rsidR="009E3016">
        <w:rPr>
          <w:sz w:val="22"/>
        </w:rPr>
        <w:t>C</w:t>
      </w:r>
      <w:r w:rsidRPr="00357F89">
        <w:rPr>
          <w:sz w:val="22"/>
        </w:rPr>
        <w:t xml:space="preserve">onsultant during the Design Development and Construction Document Phase. </w:t>
      </w:r>
      <w:r w:rsidR="009E3016" w:rsidRPr="00357F89">
        <w:rPr>
          <w:sz w:val="22"/>
        </w:rPr>
        <w:t xml:space="preserve">The </w:t>
      </w:r>
      <w:r w:rsidR="009E3016">
        <w:rPr>
          <w:sz w:val="22"/>
        </w:rPr>
        <w:t>C</w:t>
      </w:r>
      <w:r w:rsidR="009E3016" w:rsidRPr="00357F89">
        <w:rPr>
          <w:sz w:val="22"/>
        </w:rPr>
        <w:t>onsultant</w:t>
      </w:r>
      <w:r w:rsidRPr="00357F89">
        <w:rPr>
          <w:sz w:val="22"/>
        </w:rPr>
        <w:t xml:space="preserve"> shall investigate and make recommendations on the number and type of elevators, escalators or any other conveying system required for the project. Services shall also include full coordination with campus operations for creation of specifications and design criteria that meets campus service requirements and the requirements of Texas Department of Licensing and Regulation.</w:t>
      </w:r>
    </w:p>
    <w:p w14:paraId="650D0F4E" w14:textId="77777777" w:rsidR="007C3556" w:rsidRPr="00456FCF" w:rsidRDefault="007C3556" w:rsidP="00456FCF">
      <w:pPr>
        <w:rPr>
          <w:sz w:val="22"/>
        </w:rPr>
      </w:pPr>
    </w:p>
    <w:p w14:paraId="61C96D89" w14:textId="0C83DE40" w:rsidR="007C3556" w:rsidRDefault="007C3556" w:rsidP="007C3556">
      <w:pPr>
        <w:numPr>
          <w:ilvl w:val="3"/>
          <w:numId w:val="52"/>
        </w:numPr>
        <w:tabs>
          <w:tab w:val="clear" w:pos="720"/>
          <w:tab w:val="left" w:pos="1080"/>
          <w:tab w:val="num" w:pos="1440"/>
          <w:tab w:val="num" w:pos="1890"/>
        </w:tabs>
        <w:ind w:left="0" w:firstLine="0"/>
        <w:jc w:val="both"/>
        <w:rPr>
          <w:sz w:val="22"/>
        </w:rPr>
      </w:pPr>
      <w:bookmarkStart w:id="10" w:name="_Hlk67317010"/>
      <w:r w:rsidRPr="007C3556">
        <w:rPr>
          <w:sz w:val="22"/>
        </w:rPr>
        <w:t>BUILDING MAINTENANCE STRATEGY (BMS)</w:t>
      </w:r>
      <w:r w:rsidR="00862762">
        <w:rPr>
          <w:sz w:val="22"/>
        </w:rPr>
        <w:t>.</w:t>
      </w:r>
      <w:r w:rsidRPr="007C3556">
        <w:rPr>
          <w:sz w:val="22"/>
        </w:rPr>
        <w:t xml:space="preserve"> The </w:t>
      </w:r>
      <w:r w:rsidR="00E80E08">
        <w:rPr>
          <w:sz w:val="22"/>
        </w:rPr>
        <w:t>Design-Build Firm</w:t>
      </w:r>
      <w:r w:rsidRPr="00B47012">
        <w:rPr>
          <w:sz w:val="22"/>
        </w:rPr>
        <w:t xml:space="preserve"> </w:t>
      </w:r>
      <w:r w:rsidRPr="007C3556">
        <w:rPr>
          <w:sz w:val="22"/>
        </w:rPr>
        <w:t xml:space="preserve">and its consultants shall develop and present to the Owner in a series of meetings at no later than 50% DD, the proposed criteria, </w:t>
      </w:r>
      <w:r w:rsidR="00F55CE3" w:rsidRPr="007C3556">
        <w:rPr>
          <w:sz w:val="22"/>
        </w:rPr>
        <w:t>design,</w:t>
      </w:r>
      <w:r w:rsidRPr="007C3556">
        <w:rPr>
          <w:sz w:val="22"/>
        </w:rPr>
        <w:t xml:space="preserve"> and specifications required to maintain the </w:t>
      </w:r>
      <w:r w:rsidR="009271E2">
        <w:rPr>
          <w:sz w:val="22"/>
        </w:rPr>
        <w:t>P</w:t>
      </w:r>
      <w:r w:rsidRPr="007C3556">
        <w:rPr>
          <w:sz w:val="22"/>
        </w:rPr>
        <w:t xml:space="preserve">roject. The BMS shall demonstrate clear means of access for reasonably and safely maintaining, removing and replacement of equipment and systems regardless of location.  The BMS shall address removal and replacement of major MEP systems without demolition of the building’s interior walls, ceilings, doors or its exterior envelope. The BMS shall address components such as light fixtures, speakers, projection equipment, fire alarm strobes, pull stations, emergency off, electrical disconnects, electrical switch gear, serviceable terminations, motors, drives, governors, grounding systems, generators, pumps, gaskets, gauges, fans, bearings, tanks, filters, strainers, valves, drains, clean outs, siphons, coils, air handling units, elevator equipment, sprinkler heads, pre-action systems, VAV boxes, louvers, dampers, actuators, overhead doors, insect screens, etc. The BMS shall address all roofing systems and their replacement as well as roofing components including lighting protection systems, scuppers, drains, fall arrest, fall restraint, fall protection, ladders, and suspended maintenance equipment. The BMS shall also address exterior features such as manholes, cisterns, grease traps, water retention systems, landscaping, light posts, security lighting and pest deterrent systems. The BMS shall also demonstrate equipment staging (especially that required for servicing the roof and faces of the building) loading dock operations, vehicle access, size, maneuvering and turning radius. In addition to the building codes and standards required of the project the BMS </w:t>
      </w:r>
      <w:r w:rsidR="00AD48A0">
        <w:rPr>
          <w:sz w:val="22"/>
        </w:rPr>
        <w:t>s</w:t>
      </w:r>
      <w:r w:rsidRPr="007C3556">
        <w:rPr>
          <w:sz w:val="22"/>
        </w:rPr>
        <w:t>hall also demonstrate compliance with current OSHA standards / regulations applicable to the scope proposed.</w:t>
      </w:r>
      <w:bookmarkEnd w:id="10"/>
    </w:p>
    <w:p w14:paraId="54768621" w14:textId="77777777" w:rsidR="00AD48A0" w:rsidRDefault="00AD48A0" w:rsidP="00456FCF">
      <w:pPr>
        <w:tabs>
          <w:tab w:val="left" w:pos="1080"/>
          <w:tab w:val="num" w:pos="1890"/>
        </w:tabs>
        <w:jc w:val="both"/>
        <w:rPr>
          <w:sz w:val="22"/>
        </w:rPr>
      </w:pPr>
    </w:p>
    <w:p w14:paraId="5E8BA6CA" w14:textId="77777777" w:rsidR="009865A0" w:rsidRPr="00953ABB" w:rsidRDefault="009865A0" w:rsidP="00456FCF">
      <w:pPr>
        <w:tabs>
          <w:tab w:val="left" w:pos="1080"/>
          <w:tab w:val="num" w:pos="1890"/>
        </w:tabs>
        <w:jc w:val="both"/>
        <w:rPr>
          <w:sz w:val="22"/>
        </w:rPr>
      </w:pPr>
    </w:p>
    <w:p w14:paraId="7728A237" w14:textId="6CDA35ED" w:rsidR="00CE07AC" w:rsidRDefault="00E06B12" w:rsidP="00740B72">
      <w:pPr>
        <w:pStyle w:val="ListParagraph"/>
        <w:numPr>
          <w:ilvl w:val="3"/>
          <w:numId w:val="52"/>
        </w:numPr>
        <w:tabs>
          <w:tab w:val="clear" w:pos="720"/>
          <w:tab w:val="left" w:pos="1080"/>
        </w:tabs>
        <w:ind w:left="0" w:firstLine="0"/>
        <w:rPr>
          <w:sz w:val="22"/>
        </w:rPr>
      </w:pPr>
      <w:r>
        <w:rPr>
          <w:sz w:val="22"/>
        </w:rPr>
        <w:t xml:space="preserve"> </w:t>
      </w:r>
      <w:r w:rsidR="00CE07AC" w:rsidRPr="00CE07AC">
        <w:rPr>
          <w:sz w:val="22"/>
        </w:rPr>
        <w:t xml:space="preserve">OWNER’S BASIS OF DESIGN (BOD). </w:t>
      </w:r>
      <w:r w:rsidR="00CE07AC">
        <w:rPr>
          <w:sz w:val="22"/>
        </w:rPr>
        <w:t xml:space="preserve">The </w:t>
      </w:r>
      <w:r w:rsidR="00E80E08">
        <w:rPr>
          <w:sz w:val="22"/>
        </w:rPr>
        <w:t>Design-Build Firm</w:t>
      </w:r>
      <w:r w:rsidR="00CE07AC">
        <w:rPr>
          <w:sz w:val="22"/>
        </w:rPr>
        <w:t xml:space="preserve"> and its consultant</w:t>
      </w:r>
      <w:r w:rsidR="00AD48A0">
        <w:rPr>
          <w:sz w:val="22"/>
        </w:rPr>
        <w:t>s</w:t>
      </w:r>
      <w:r w:rsidR="00CE07AC">
        <w:rPr>
          <w:sz w:val="22"/>
        </w:rPr>
        <w:t xml:space="preserve"> </w:t>
      </w:r>
      <w:r w:rsidR="00CE07AC" w:rsidRPr="00CE07AC">
        <w:rPr>
          <w:sz w:val="22"/>
        </w:rPr>
        <w:t xml:space="preserve">no later than the completion of each stage of the Design Services, and at Substantial Completion of the </w:t>
      </w:r>
      <w:r w:rsidR="00D60FB3">
        <w:rPr>
          <w:sz w:val="22"/>
        </w:rPr>
        <w:t>P</w:t>
      </w:r>
      <w:r w:rsidR="00D60FB3" w:rsidRPr="00CE07AC">
        <w:rPr>
          <w:sz w:val="22"/>
        </w:rPr>
        <w:t>roject</w:t>
      </w:r>
      <w:r w:rsidR="00CE07AC" w:rsidRPr="00CE07AC">
        <w:rPr>
          <w:sz w:val="22"/>
        </w:rPr>
        <w:t xml:space="preserve">, shall prepare, review and update a Basis of Design document using the Owner’s template Exhibit attached to this agreement, that records the general business expectations, performance criteria and special requirements as they relate to space, site, and technical design elements, using both narrative descriptions and lists of individual items that support the design process documenting the primary thought processes and assumptions behind design decisions that are made. Reviews shall occur in conjunction with the design reviews of the </w:t>
      </w:r>
      <w:r w:rsidR="00D60FB3">
        <w:rPr>
          <w:sz w:val="22"/>
        </w:rPr>
        <w:t>P</w:t>
      </w:r>
      <w:r w:rsidR="00CE07AC" w:rsidRPr="00CE07AC">
        <w:rPr>
          <w:sz w:val="22"/>
        </w:rPr>
        <w:t xml:space="preserve">roject listed in Article </w:t>
      </w:r>
      <w:r w:rsidR="00AD48A0">
        <w:rPr>
          <w:sz w:val="22"/>
        </w:rPr>
        <w:t>25.3</w:t>
      </w:r>
      <w:r w:rsidR="00CE07AC" w:rsidRPr="00CE07AC">
        <w:rPr>
          <w:sz w:val="22"/>
        </w:rPr>
        <w:t xml:space="preserve">. </w:t>
      </w:r>
      <w:r w:rsidR="00AD48A0">
        <w:rPr>
          <w:sz w:val="22"/>
        </w:rPr>
        <w:t xml:space="preserve">The </w:t>
      </w:r>
      <w:r w:rsidR="00E80E08">
        <w:rPr>
          <w:sz w:val="22"/>
        </w:rPr>
        <w:t>Design-Build Firm</w:t>
      </w:r>
      <w:r w:rsidR="00AD48A0">
        <w:rPr>
          <w:sz w:val="22"/>
        </w:rPr>
        <w:t xml:space="preserve"> </w:t>
      </w:r>
      <w:r w:rsidR="00CE07AC" w:rsidRPr="00CE07AC">
        <w:rPr>
          <w:sz w:val="22"/>
        </w:rPr>
        <w:t xml:space="preserve">and its consultants shall prepare and update the final version of the Basis of Design Document within 30 days following final Substantial Completion. </w:t>
      </w:r>
    </w:p>
    <w:p w14:paraId="7724AE77" w14:textId="77777777" w:rsidR="008039D5" w:rsidRPr="00456FCF" w:rsidRDefault="008039D5" w:rsidP="00456FCF">
      <w:pPr>
        <w:pStyle w:val="ListParagraph"/>
        <w:rPr>
          <w:sz w:val="22"/>
        </w:rPr>
      </w:pPr>
    </w:p>
    <w:p w14:paraId="2C6699BD" w14:textId="152A6EA4" w:rsidR="008039D5" w:rsidRPr="008039D5" w:rsidRDefault="008039D5" w:rsidP="00740B72">
      <w:pPr>
        <w:pStyle w:val="ListParagraph"/>
        <w:numPr>
          <w:ilvl w:val="3"/>
          <w:numId w:val="52"/>
        </w:numPr>
        <w:tabs>
          <w:tab w:val="clear" w:pos="720"/>
          <w:tab w:val="num" w:pos="0"/>
          <w:tab w:val="num" w:pos="1080"/>
        </w:tabs>
        <w:ind w:left="0" w:firstLine="0"/>
        <w:rPr>
          <w:sz w:val="22"/>
        </w:rPr>
      </w:pPr>
      <w:r>
        <w:rPr>
          <w:sz w:val="22"/>
          <w:szCs w:val="22"/>
        </w:rPr>
        <w:t xml:space="preserve"> </w:t>
      </w:r>
      <w:r w:rsidRPr="00564412">
        <w:rPr>
          <w:sz w:val="22"/>
          <w:szCs w:val="22"/>
        </w:rPr>
        <w:t xml:space="preserve">WIND / EXHAUST RE-ENTRAINMENT / EMISSIONS CONTROL </w:t>
      </w:r>
      <w:r>
        <w:rPr>
          <w:sz w:val="22"/>
          <w:szCs w:val="22"/>
        </w:rPr>
        <w:t>ANALYSIS SERVICES</w:t>
      </w:r>
      <w:r>
        <w:rPr>
          <w:b/>
          <w:bCs/>
          <w:sz w:val="22"/>
          <w:szCs w:val="22"/>
        </w:rPr>
        <w:t xml:space="preserve">. </w:t>
      </w:r>
      <w:r w:rsidRPr="00564412">
        <w:rPr>
          <w:sz w:val="22"/>
          <w:szCs w:val="22"/>
        </w:rPr>
        <w:t>T</w:t>
      </w:r>
      <w:r>
        <w:rPr>
          <w:sz w:val="22"/>
          <w:szCs w:val="22"/>
        </w:rPr>
        <w:t>h</w:t>
      </w:r>
      <w:r w:rsidRPr="00564412">
        <w:rPr>
          <w:sz w:val="22"/>
          <w:szCs w:val="22"/>
        </w:rPr>
        <w:t xml:space="preserve">e </w:t>
      </w:r>
      <w:r w:rsidR="00E80E08">
        <w:rPr>
          <w:sz w:val="22"/>
          <w:szCs w:val="22"/>
        </w:rPr>
        <w:t>Design-Build Firm</w:t>
      </w:r>
      <w:r>
        <w:rPr>
          <w:sz w:val="22"/>
          <w:szCs w:val="22"/>
        </w:rPr>
        <w:t xml:space="preserve"> shall employ a Wind Study Consultant to identify adverse or </w:t>
      </w:r>
      <w:r>
        <w:rPr>
          <w:sz w:val="22"/>
          <w:szCs w:val="22"/>
        </w:rPr>
        <w:lastRenderedPageBreak/>
        <w:t xml:space="preserve">undesirable wind and wind pressure conditions created by </w:t>
      </w:r>
      <w:r w:rsidR="00683552">
        <w:rPr>
          <w:sz w:val="22"/>
          <w:szCs w:val="22"/>
        </w:rPr>
        <w:t>the Project’s</w:t>
      </w:r>
      <w:r>
        <w:rPr>
          <w:sz w:val="22"/>
          <w:szCs w:val="22"/>
        </w:rPr>
        <w:t xml:space="preserve"> proposed design and location. </w:t>
      </w:r>
      <w:proofErr w:type="gramStart"/>
      <w:r>
        <w:rPr>
          <w:sz w:val="22"/>
          <w:szCs w:val="22"/>
        </w:rPr>
        <w:t>Consultant’s</w:t>
      </w:r>
      <w:proofErr w:type="gramEnd"/>
      <w:r>
        <w:rPr>
          <w:sz w:val="22"/>
          <w:szCs w:val="22"/>
        </w:rPr>
        <w:t xml:space="preserve"> studies shall also investigate the potential for undesirable re-entrainment levels from any existing or proposed exhausts and existing or proposed sensitive receptors (i.e., air intakes, entries, windows, outdoor spaces, etc.) using dispersion modeling. Findings from each study should include mitigative solutions in the form of design recommendations for incorporation into the Project. Design </w:t>
      </w:r>
      <w:proofErr w:type="gramStart"/>
      <w:r>
        <w:rPr>
          <w:sz w:val="22"/>
          <w:szCs w:val="22"/>
        </w:rPr>
        <w:t>recommendations shall</w:t>
      </w:r>
      <w:proofErr w:type="gramEnd"/>
      <w:r>
        <w:rPr>
          <w:sz w:val="22"/>
          <w:szCs w:val="22"/>
        </w:rPr>
        <w:t xml:space="preserve"> ensure applicable air quality standards and odor thresholds are met at all sensitive receptor locations. Studies shall also include detailed dispersion modeling to optimize the minimum discharge velocity and flow rate for the building exhausts to achieve long-term energy savings.</w:t>
      </w:r>
    </w:p>
    <w:p w14:paraId="0E558F7C" w14:textId="77777777" w:rsidR="008039D5" w:rsidRPr="00456FCF" w:rsidRDefault="008039D5" w:rsidP="00456FCF">
      <w:pPr>
        <w:pStyle w:val="ListParagraph"/>
        <w:rPr>
          <w:sz w:val="22"/>
        </w:rPr>
      </w:pPr>
    </w:p>
    <w:p w14:paraId="7B588790" w14:textId="02A47F88" w:rsidR="008039D5" w:rsidRPr="008039D5" w:rsidRDefault="008039D5" w:rsidP="00740B72">
      <w:pPr>
        <w:pStyle w:val="ListParagraph"/>
        <w:numPr>
          <w:ilvl w:val="3"/>
          <w:numId w:val="52"/>
        </w:numPr>
        <w:tabs>
          <w:tab w:val="clear" w:pos="720"/>
          <w:tab w:val="num" w:pos="0"/>
          <w:tab w:val="num" w:pos="1080"/>
        </w:tabs>
        <w:ind w:left="0" w:firstLine="0"/>
        <w:rPr>
          <w:sz w:val="22"/>
        </w:rPr>
      </w:pPr>
      <w:r>
        <w:rPr>
          <w:sz w:val="22"/>
          <w:szCs w:val="22"/>
        </w:rPr>
        <w:t xml:space="preserve">  FURNITURE PLANNING, DESIGN and PURCHASING SERVICES.  The </w:t>
      </w:r>
      <w:r w:rsidR="00E80E08">
        <w:rPr>
          <w:sz w:val="22"/>
          <w:szCs w:val="22"/>
        </w:rPr>
        <w:t>Design-Build Firm</w:t>
      </w:r>
      <w:r>
        <w:rPr>
          <w:sz w:val="22"/>
          <w:szCs w:val="22"/>
        </w:rPr>
        <w:t xml:space="preserve"> shall employ a Texas Board of Architectural Examiners Registered Interior Designer to provide expertise in furniture planning and design services for the project. The Interior Designer shall also be capable of assisting the Owner in advertising, bidding and award of furniture vendor contracts as well as the coordination and oversight of furniture installation.</w:t>
      </w:r>
    </w:p>
    <w:p w14:paraId="7A135ACC" w14:textId="77777777" w:rsidR="008039D5" w:rsidRPr="00456FCF" w:rsidRDefault="008039D5" w:rsidP="00456FCF">
      <w:pPr>
        <w:pStyle w:val="ListParagraph"/>
        <w:rPr>
          <w:sz w:val="22"/>
        </w:rPr>
      </w:pPr>
    </w:p>
    <w:p w14:paraId="77AE7033" w14:textId="23B9DA6D" w:rsidR="008039D5" w:rsidRDefault="008039D5" w:rsidP="00740B72">
      <w:pPr>
        <w:pStyle w:val="ListParagraph"/>
        <w:numPr>
          <w:ilvl w:val="3"/>
          <w:numId w:val="52"/>
        </w:numPr>
        <w:tabs>
          <w:tab w:val="clear" w:pos="720"/>
          <w:tab w:val="num" w:pos="0"/>
          <w:tab w:val="num" w:pos="1080"/>
        </w:tabs>
        <w:ind w:left="0" w:firstLine="0"/>
        <w:rPr>
          <w:sz w:val="22"/>
        </w:rPr>
      </w:pPr>
      <w:r>
        <w:rPr>
          <w:sz w:val="22"/>
          <w:szCs w:val="22"/>
        </w:rPr>
        <w:t xml:space="preserve"> LIGHTING CONSULTANT SERVICES. The </w:t>
      </w:r>
      <w:r w:rsidR="00E80E08">
        <w:rPr>
          <w:sz w:val="22"/>
          <w:szCs w:val="22"/>
        </w:rPr>
        <w:t>Design-Build Firm</w:t>
      </w:r>
      <w:r>
        <w:rPr>
          <w:sz w:val="22"/>
          <w:szCs w:val="22"/>
        </w:rPr>
        <w:t xml:space="preserve"> </w:t>
      </w:r>
      <w:r w:rsidRPr="000E0D6A">
        <w:rPr>
          <w:rFonts w:eastAsiaTheme="minorHAnsi"/>
          <w:sz w:val="22"/>
          <w:szCs w:val="22"/>
        </w:rPr>
        <w:t xml:space="preserve">shall </w:t>
      </w:r>
      <w:r>
        <w:rPr>
          <w:rFonts w:eastAsiaTheme="minorHAnsi"/>
          <w:sz w:val="22"/>
          <w:szCs w:val="22"/>
        </w:rPr>
        <w:t>employ</w:t>
      </w:r>
      <w:r w:rsidRPr="000E0D6A">
        <w:rPr>
          <w:rFonts w:eastAsiaTheme="minorHAnsi"/>
          <w:sz w:val="22"/>
          <w:szCs w:val="22"/>
        </w:rPr>
        <w:t xml:space="preserve"> a "Specialized Architectural</w:t>
      </w:r>
      <w:r>
        <w:rPr>
          <w:rFonts w:eastAsiaTheme="minorHAnsi"/>
          <w:sz w:val="22"/>
          <w:szCs w:val="22"/>
        </w:rPr>
        <w:t xml:space="preserve"> </w:t>
      </w:r>
      <w:r w:rsidRPr="000E0D6A">
        <w:rPr>
          <w:rFonts w:eastAsiaTheme="minorHAnsi"/>
          <w:sz w:val="22"/>
          <w:szCs w:val="22"/>
        </w:rPr>
        <w:t>Lighting Design Consulting Service" for services above and beyond the "basic electrical engineering</w:t>
      </w:r>
      <w:r>
        <w:rPr>
          <w:rFonts w:eastAsiaTheme="minorHAnsi"/>
          <w:sz w:val="22"/>
          <w:szCs w:val="22"/>
        </w:rPr>
        <w:t xml:space="preserve"> </w:t>
      </w:r>
      <w:r w:rsidRPr="000E0D6A">
        <w:rPr>
          <w:rFonts w:eastAsiaTheme="minorHAnsi"/>
          <w:sz w:val="22"/>
          <w:szCs w:val="22"/>
        </w:rPr>
        <w:t>services" provided in the standard design guidelines which are deemed basic "illumination engineering”</w:t>
      </w:r>
      <w:r>
        <w:rPr>
          <w:rFonts w:eastAsiaTheme="minorHAnsi"/>
          <w:sz w:val="22"/>
          <w:szCs w:val="22"/>
        </w:rPr>
        <w:t>.</w:t>
      </w:r>
      <w:r w:rsidRPr="000E0D6A">
        <w:rPr>
          <w:rFonts w:eastAsiaTheme="minorHAnsi"/>
          <w:sz w:val="22"/>
          <w:szCs w:val="22"/>
        </w:rPr>
        <w:t xml:space="preserve"> Consultant will provide professional services that focus not only on quantitative aspects of lighting but</w:t>
      </w:r>
      <w:r>
        <w:rPr>
          <w:rFonts w:eastAsiaTheme="minorHAnsi"/>
          <w:sz w:val="22"/>
          <w:szCs w:val="22"/>
        </w:rPr>
        <w:t xml:space="preserve"> </w:t>
      </w:r>
      <w:r w:rsidRPr="000E0D6A">
        <w:rPr>
          <w:rFonts w:eastAsiaTheme="minorHAnsi"/>
          <w:sz w:val="22"/>
          <w:szCs w:val="22"/>
        </w:rPr>
        <w:t xml:space="preserve">rather the many qualitative aspects as well. </w:t>
      </w:r>
      <w:proofErr w:type="gramStart"/>
      <w:r w:rsidRPr="000E0D6A">
        <w:rPr>
          <w:rFonts w:eastAsiaTheme="minorHAnsi"/>
          <w:sz w:val="22"/>
          <w:szCs w:val="22"/>
        </w:rPr>
        <w:t>Consultant</w:t>
      </w:r>
      <w:proofErr w:type="gramEnd"/>
      <w:r w:rsidRPr="000E0D6A">
        <w:rPr>
          <w:rFonts w:eastAsiaTheme="minorHAnsi"/>
          <w:sz w:val="22"/>
          <w:szCs w:val="22"/>
        </w:rPr>
        <w:t xml:space="preserve"> will use light to integrate with and shape spaces,</w:t>
      </w:r>
      <w:r>
        <w:rPr>
          <w:rFonts w:eastAsiaTheme="minorHAnsi"/>
          <w:sz w:val="22"/>
          <w:szCs w:val="22"/>
        </w:rPr>
        <w:t xml:space="preserve"> </w:t>
      </w:r>
      <w:r w:rsidRPr="000E0D6A">
        <w:rPr>
          <w:rFonts w:eastAsiaTheme="minorHAnsi"/>
          <w:sz w:val="22"/>
          <w:szCs w:val="22"/>
        </w:rPr>
        <w:t>aid in wayfinding, support special events, and create a cohesive visual environment that supports the</w:t>
      </w:r>
      <w:r>
        <w:rPr>
          <w:rFonts w:eastAsiaTheme="minorHAnsi"/>
          <w:sz w:val="22"/>
          <w:szCs w:val="22"/>
        </w:rPr>
        <w:t xml:space="preserve"> </w:t>
      </w:r>
      <w:r w:rsidRPr="000E0D6A">
        <w:rPr>
          <w:rFonts w:ascii="TimesNewRomanPSMT" w:eastAsiaTheme="minorHAnsi" w:hAnsi="TimesNewRomanPSMT" w:cs="TimesNewRomanPSMT"/>
          <w:sz w:val="22"/>
          <w:szCs w:val="22"/>
        </w:rPr>
        <w:t>mission of the project and university. Scope is limited to selected highly “visible” interior and exterior</w:t>
      </w:r>
      <w:r>
        <w:rPr>
          <w:rFonts w:eastAsiaTheme="minorHAnsi"/>
          <w:sz w:val="22"/>
          <w:szCs w:val="22"/>
        </w:rPr>
        <w:t xml:space="preserve"> </w:t>
      </w:r>
      <w:r w:rsidRPr="000E0D6A">
        <w:rPr>
          <w:rFonts w:eastAsiaTheme="minorHAnsi"/>
          <w:sz w:val="22"/>
          <w:szCs w:val="22"/>
        </w:rPr>
        <w:t>portions of the project that are critical to the success of the program and the image of the building. Scope</w:t>
      </w:r>
      <w:r>
        <w:rPr>
          <w:rFonts w:eastAsiaTheme="minorHAnsi"/>
          <w:sz w:val="22"/>
          <w:szCs w:val="22"/>
        </w:rPr>
        <w:t xml:space="preserve"> </w:t>
      </w:r>
      <w:r w:rsidRPr="000E0D6A">
        <w:rPr>
          <w:rFonts w:eastAsiaTheme="minorHAnsi"/>
          <w:sz w:val="22"/>
          <w:szCs w:val="22"/>
        </w:rPr>
        <w:t xml:space="preserve">should include; lighting presentation with </w:t>
      </w:r>
      <w:r>
        <w:rPr>
          <w:rFonts w:eastAsiaTheme="minorHAnsi"/>
          <w:sz w:val="22"/>
          <w:szCs w:val="22"/>
        </w:rPr>
        <w:t>O</w:t>
      </w:r>
      <w:r w:rsidRPr="000E0D6A">
        <w:rPr>
          <w:rFonts w:eastAsiaTheme="minorHAnsi"/>
          <w:sz w:val="22"/>
          <w:szCs w:val="22"/>
        </w:rPr>
        <w:t>wner for discussion on current lighting standards and future</w:t>
      </w:r>
      <w:r>
        <w:rPr>
          <w:rFonts w:eastAsiaTheme="minorHAnsi"/>
          <w:sz w:val="22"/>
          <w:szCs w:val="22"/>
        </w:rPr>
        <w:t xml:space="preserve"> </w:t>
      </w:r>
      <w:r w:rsidRPr="000E0D6A">
        <w:rPr>
          <w:rFonts w:eastAsiaTheme="minorHAnsi"/>
          <w:sz w:val="22"/>
          <w:szCs w:val="22"/>
        </w:rPr>
        <w:t>lighting technologies, graphic narrative visually describing the lighting design intent; presentation(s) with</w:t>
      </w:r>
      <w:r>
        <w:rPr>
          <w:rFonts w:eastAsiaTheme="minorHAnsi"/>
          <w:sz w:val="22"/>
          <w:szCs w:val="22"/>
        </w:rPr>
        <w:t xml:space="preserve"> </w:t>
      </w:r>
      <w:r w:rsidRPr="000E0D6A">
        <w:rPr>
          <w:rFonts w:eastAsiaTheme="minorHAnsi"/>
          <w:sz w:val="22"/>
          <w:szCs w:val="22"/>
        </w:rPr>
        <w:t>owner for discussion on selection and maintenance; meeting(s) with CMAR to review scope of lighting and controls; specification of all lighting and lighting maintenance/services equipment, three (3) equal fixtures for all; production of lighting details in coordination with final architectural details; substitution request reviews for VE items; response to contractor field Questions; in-field fixture aiming and review of</w:t>
      </w:r>
      <w:r>
        <w:rPr>
          <w:rFonts w:eastAsiaTheme="minorHAnsi"/>
          <w:sz w:val="22"/>
          <w:szCs w:val="22"/>
        </w:rPr>
        <w:t xml:space="preserve"> </w:t>
      </w:r>
      <w:r w:rsidRPr="000E0D6A">
        <w:rPr>
          <w:rFonts w:ascii="TimesNewRomanPSMT" w:eastAsiaTheme="minorHAnsi" w:hAnsi="TimesNewRomanPSMT" w:cs="TimesNewRomanPSMT"/>
          <w:sz w:val="22"/>
          <w:szCs w:val="22"/>
        </w:rPr>
        <w:t>installation; and response to Commissioning Agents’ questions on specialty cont</w:t>
      </w:r>
      <w:r w:rsidRPr="000E0D6A">
        <w:rPr>
          <w:rFonts w:eastAsiaTheme="minorHAnsi"/>
          <w:sz w:val="22"/>
          <w:szCs w:val="22"/>
        </w:rPr>
        <w:t>rols.</w:t>
      </w:r>
    </w:p>
    <w:p w14:paraId="6A7A9864" w14:textId="77777777" w:rsidR="007030B2" w:rsidRPr="00CE07AC" w:rsidRDefault="007030B2" w:rsidP="00456FCF">
      <w:pPr>
        <w:pStyle w:val="ListParagraph"/>
        <w:ind w:left="0"/>
        <w:rPr>
          <w:sz w:val="22"/>
        </w:rPr>
      </w:pPr>
    </w:p>
    <w:p w14:paraId="2338E075" w14:textId="65EB4DC9" w:rsidR="007030B2" w:rsidRDefault="007030B2" w:rsidP="00740B72">
      <w:pPr>
        <w:numPr>
          <w:ilvl w:val="4"/>
          <w:numId w:val="52"/>
        </w:numPr>
        <w:tabs>
          <w:tab w:val="clear" w:pos="1080"/>
          <w:tab w:val="left" w:pos="810"/>
        </w:tabs>
        <w:ind w:left="0" w:firstLine="0"/>
        <w:jc w:val="both"/>
        <w:rPr>
          <w:sz w:val="22"/>
        </w:rPr>
      </w:pPr>
      <w:r>
        <w:rPr>
          <w:sz w:val="22"/>
        </w:rPr>
        <w:t>SIGNAGE</w:t>
      </w:r>
      <w:r w:rsidRPr="007030B2">
        <w:rPr>
          <w:sz w:val="22"/>
        </w:rPr>
        <w:t>.</w:t>
      </w:r>
      <w:r w:rsidRPr="007030B2">
        <w:rPr>
          <w:b/>
          <w:bCs/>
          <w:sz w:val="22"/>
        </w:rPr>
        <w:t xml:space="preserve"> </w:t>
      </w:r>
      <w:r w:rsidRPr="007030B2">
        <w:rPr>
          <w:sz w:val="22"/>
        </w:rPr>
        <w:t>The</w:t>
      </w:r>
      <w:r w:rsidRPr="007030B2">
        <w:rPr>
          <w:b/>
          <w:bCs/>
          <w:sz w:val="22"/>
        </w:rPr>
        <w:t xml:space="preserve"> </w:t>
      </w:r>
      <w:r w:rsidR="00E80E08">
        <w:rPr>
          <w:sz w:val="22"/>
        </w:rPr>
        <w:t>Design-Build Firm</w:t>
      </w:r>
      <w:r>
        <w:rPr>
          <w:sz w:val="22"/>
        </w:rPr>
        <w:t xml:space="preserve"> </w:t>
      </w:r>
      <w:r w:rsidRPr="007030B2">
        <w:rPr>
          <w:sz w:val="22"/>
        </w:rPr>
        <w:t>shall employ</w:t>
      </w:r>
      <w:r>
        <w:rPr>
          <w:sz w:val="22"/>
        </w:rPr>
        <w:t xml:space="preserve"> </w:t>
      </w:r>
      <w:r w:rsidR="008F763F">
        <w:rPr>
          <w:sz w:val="22"/>
        </w:rPr>
        <w:t xml:space="preserve">a Consultant </w:t>
      </w:r>
      <w:r w:rsidRPr="007030B2">
        <w:rPr>
          <w:sz w:val="22"/>
        </w:rPr>
        <w:t xml:space="preserve">with expertise in designing </w:t>
      </w:r>
      <w:r w:rsidR="008F763F">
        <w:rPr>
          <w:sz w:val="22"/>
        </w:rPr>
        <w:t xml:space="preserve">building, </w:t>
      </w:r>
      <w:r w:rsidRPr="007030B2">
        <w:rPr>
          <w:sz w:val="22"/>
        </w:rPr>
        <w:t>wayfinding</w:t>
      </w:r>
      <w:r w:rsidR="008F763F">
        <w:rPr>
          <w:sz w:val="22"/>
        </w:rPr>
        <w:t>, and code required</w:t>
      </w:r>
      <w:r w:rsidRPr="007030B2">
        <w:rPr>
          <w:sz w:val="22"/>
        </w:rPr>
        <w:t xml:space="preserve"> </w:t>
      </w:r>
      <w:r w:rsidR="008F763F">
        <w:rPr>
          <w:sz w:val="22"/>
        </w:rPr>
        <w:t xml:space="preserve">signage </w:t>
      </w:r>
      <w:r w:rsidRPr="007030B2">
        <w:rPr>
          <w:sz w:val="22"/>
        </w:rPr>
        <w:t xml:space="preserve">per the Owner’s requirements. </w:t>
      </w:r>
    </w:p>
    <w:p w14:paraId="02558D45" w14:textId="77777777" w:rsidR="000D52CD" w:rsidRDefault="000D52CD">
      <w:pPr>
        <w:ind w:left="720"/>
        <w:rPr>
          <w:sz w:val="22"/>
        </w:rPr>
      </w:pPr>
    </w:p>
    <w:p w14:paraId="27195228" w14:textId="5CE84CE8" w:rsidR="000D52CD" w:rsidRDefault="00E80E08" w:rsidP="00C2644A">
      <w:pPr>
        <w:numPr>
          <w:ilvl w:val="3"/>
          <w:numId w:val="52"/>
        </w:numPr>
        <w:tabs>
          <w:tab w:val="clear" w:pos="720"/>
          <w:tab w:val="left" w:pos="1080"/>
        </w:tabs>
        <w:ind w:left="0" w:firstLine="0"/>
        <w:jc w:val="both"/>
        <w:rPr>
          <w:sz w:val="22"/>
        </w:rPr>
      </w:pPr>
      <w:r>
        <w:rPr>
          <w:sz w:val="22"/>
        </w:rPr>
        <w:t>Design-Build Firm</w:t>
      </w:r>
      <w:r w:rsidR="000D52CD">
        <w:rPr>
          <w:sz w:val="22"/>
        </w:rPr>
        <w:t xml:space="preserve"> shall not proceed to any subsequent stage of Design Services until Owner has authorized </w:t>
      </w:r>
      <w:r>
        <w:rPr>
          <w:sz w:val="22"/>
        </w:rPr>
        <w:t>Design-Build Firm</w:t>
      </w:r>
      <w:r w:rsidR="000D52CD">
        <w:rPr>
          <w:sz w:val="22"/>
        </w:rPr>
        <w:t xml:space="preserve"> to proceed in writing, except at the </w:t>
      </w:r>
      <w:r>
        <w:rPr>
          <w:sz w:val="22"/>
        </w:rPr>
        <w:t>Design-Build Firm</w:t>
      </w:r>
      <w:r w:rsidR="000D52CD">
        <w:rPr>
          <w:sz w:val="22"/>
        </w:rPr>
        <w:t>’s sole financial risk.</w:t>
      </w:r>
    </w:p>
    <w:p w14:paraId="117183F4" w14:textId="77777777" w:rsidR="000D52CD" w:rsidRDefault="000D52CD">
      <w:pPr>
        <w:ind w:left="720"/>
        <w:rPr>
          <w:sz w:val="22"/>
        </w:rPr>
      </w:pPr>
    </w:p>
    <w:p w14:paraId="4ADFF3B1" w14:textId="77777777" w:rsidR="000D52CD" w:rsidRDefault="000D52CD" w:rsidP="00C2644A">
      <w:pPr>
        <w:numPr>
          <w:ilvl w:val="2"/>
          <w:numId w:val="52"/>
        </w:numPr>
        <w:rPr>
          <w:b/>
          <w:bCs/>
          <w:sz w:val="22"/>
        </w:rPr>
      </w:pPr>
      <w:r>
        <w:rPr>
          <w:b/>
          <w:bCs/>
          <w:sz w:val="22"/>
        </w:rPr>
        <w:t>Pre-Design Stage</w:t>
      </w:r>
    </w:p>
    <w:p w14:paraId="0C94B528" w14:textId="77777777" w:rsidR="000D52CD" w:rsidRDefault="000D52CD">
      <w:pPr>
        <w:ind w:left="720"/>
        <w:rPr>
          <w:sz w:val="22"/>
        </w:rPr>
      </w:pPr>
    </w:p>
    <w:p w14:paraId="3FF66991" w14:textId="56DB39BF" w:rsidR="000D52CD" w:rsidRDefault="000D52CD" w:rsidP="00C2644A">
      <w:pPr>
        <w:numPr>
          <w:ilvl w:val="3"/>
          <w:numId w:val="52"/>
        </w:numPr>
        <w:tabs>
          <w:tab w:val="clear" w:pos="720"/>
          <w:tab w:val="left" w:pos="1080"/>
        </w:tabs>
        <w:ind w:left="0" w:firstLine="0"/>
        <w:jc w:val="both"/>
        <w:rPr>
          <w:sz w:val="22"/>
        </w:rPr>
      </w:pPr>
      <w:r>
        <w:rPr>
          <w:sz w:val="22"/>
        </w:rPr>
        <w:t xml:space="preserve">The </w:t>
      </w:r>
      <w:r w:rsidR="00E80E08">
        <w:rPr>
          <w:sz w:val="22"/>
        </w:rPr>
        <w:t>Design-Build Firm</w:t>
      </w:r>
      <w:r>
        <w:rPr>
          <w:sz w:val="22"/>
        </w:rPr>
        <w:t xml:space="preserve"> shall provide a preliminary evaluation of the Owner’s Design Criteria and the Construction Cost Limitation, each in terms of the other. </w:t>
      </w:r>
    </w:p>
    <w:p w14:paraId="6B3CB5B1" w14:textId="77777777" w:rsidR="000D52CD" w:rsidRDefault="000D52CD">
      <w:pPr>
        <w:ind w:left="1440"/>
        <w:jc w:val="both"/>
        <w:rPr>
          <w:sz w:val="22"/>
        </w:rPr>
      </w:pPr>
    </w:p>
    <w:p w14:paraId="5EB5073A" w14:textId="35DC4161" w:rsidR="00BA7BDB" w:rsidRDefault="00BA7BDB" w:rsidP="00C2644A">
      <w:pPr>
        <w:numPr>
          <w:ilvl w:val="3"/>
          <w:numId w:val="52"/>
        </w:numPr>
        <w:tabs>
          <w:tab w:val="clear" w:pos="720"/>
          <w:tab w:val="left" w:pos="1080"/>
        </w:tabs>
        <w:ind w:left="0" w:firstLine="0"/>
        <w:jc w:val="both"/>
        <w:rPr>
          <w:sz w:val="22"/>
        </w:rPr>
      </w:pPr>
      <w:r w:rsidRPr="00AD48A0">
        <w:rPr>
          <w:sz w:val="22"/>
        </w:rPr>
        <w:t xml:space="preserve">Before proceeding </w:t>
      </w:r>
      <w:r>
        <w:rPr>
          <w:sz w:val="22"/>
        </w:rPr>
        <w:t>to the</w:t>
      </w:r>
      <w:r w:rsidRPr="00AD48A0">
        <w:rPr>
          <w:sz w:val="22"/>
        </w:rPr>
        <w:t xml:space="preserve"> </w:t>
      </w:r>
      <w:r>
        <w:rPr>
          <w:sz w:val="22"/>
        </w:rPr>
        <w:t>Schematic Design Stage</w:t>
      </w:r>
      <w:r w:rsidRPr="00AD48A0">
        <w:rPr>
          <w:sz w:val="22"/>
        </w:rPr>
        <w:t xml:space="preserve">, </w:t>
      </w:r>
      <w:r>
        <w:rPr>
          <w:sz w:val="22"/>
        </w:rPr>
        <w:t xml:space="preserve">Design-Build Firm and its consultants </w:t>
      </w:r>
      <w:r w:rsidRPr="00AD48A0">
        <w:rPr>
          <w:sz w:val="22"/>
        </w:rPr>
        <w:t xml:space="preserve">shall </w:t>
      </w:r>
      <w:r>
        <w:rPr>
          <w:sz w:val="22"/>
        </w:rPr>
        <w:t>review and validate with</w:t>
      </w:r>
      <w:r w:rsidRPr="00AD48A0">
        <w:rPr>
          <w:sz w:val="22"/>
        </w:rPr>
        <w:t xml:space="preserve"> the Owner </w:t>
      </w:r>
      <w:r>
        <w:rPr>
          <w:sz w:val="22"/>
        </w:rPr>
        <w:t>the</w:t>
      </w:r>
      <w:r w:rsidRPr="00AD48A0">
        <w:rPr>
          <w:sz w:val="22"/>
        </w:rPr>
        <w:t xml:space="preserve"> </w:t>
      </w:r>
      <w:r>
        <w:rPr>
          <w:sz w:val="22"/>
        </w:rPr>
        <w:t>Owner’s Project Requirements provided as an Exhibit with this Agreement</w:t>
      </w:r>
      <w:r w:rsidRPr="00AD48A0">
        <w:rPr>
          <w:sz w:val="22"/>
        </w:rPr>
        <w:t>.</w:t>
      </w:r>
    </w:p>
    <w:p w14:paraId="61E319A7" w14:textId="77777777" w:rsidR="00BA7BDB" w:rsidRDefault="00BA7BDB" w:rsidP="00740B72">
      <w:pPr>
        <w:pStyle w:val="ListParagraph"/>
        <w:rPr>
          <w:sz w:val="22"/>
        </w:rPr>
      </w:pPr>
    </w:p>
    <w:p w14:paraId="72442DD7" w14:textId="2D7FE8F4" w:rsidR="00BA7BDB" w:rsidRDefault="00BA7BDB" w:rsidP="00C2644A">
      <w:pPr>
        <w:numPr>
          <w:ilvl w:val="3"/>
          <w:numId w:val="52"/>
        </w:numPr>
        <w:tabs>
          <w:tab w:val="clear" w:pos="720"/>
          <w:tab w:val="left" w:pos="1080"/>
        </w:tabs>
        <w:ind w:left="0" w:firstLine="0"/>
        <w:jc w:val="both"/>
        <w:rPr>
          <w:sz w:val="22"/>
        </w:rPr>
      </w:pPr>
      <w:r w:rsidRPr="00AD48A0">
        <w:rPr>
          <w:sz w:val="22"/>
        </w:rPr>
        <w:t xml:space="preserve">Before proceeding </w:t>
      </w:r>
      <w:r>
        <w:rPr>
          <w:sz w:val="22"/>
        </w:rPr>
        <w:t>to the</w:t>
      </w:r>
      <w:r w:rsidRPr="00AD48A0">
        <w:rPr>
          <w:sz w:val="22"/>
        </w:rPr>
        <w:t xml:space="preserve"> </w:t>
      </w:r>
      <w:r>
        <w:rPr>
          <w:sz w:val="22"/>
        </w:rPr>
        <w:t>Schematic Design Stage</w:t>
      </w:r>
      <w:r w:rsidRPr="00E95915">
        <w:rPr>
          <w:sz w:val="22"/>
          <w:szCs w:val="22"/>
        </w:rPr>
        <w:t xml:space="preserve">, the </w:t>
      </w:r>
      <w:r>
        <w:rPr>
          <w:sz w:val="22"/>
          <w:szCs w:val="22"/>
        </w:rPr>
        <w:t>Design-Build Firm and its consultants shall review and</w:t>
      </w:r>
      <w:r w:rsidRPr="00E95915">
        <w:rPr>
          <w:sz w:val="22"/>
          <w:szCs w:val="22"/>
        </w:rPr>
        <w:t xml:space="preserve"> </w:t>
      </w:r>
      <w:r>
        <w:rPr>
          <w:sz w:val="22"/>
          <w:szCs w:val="22"/>
        </w:rPr>
        <w:t>validate with the Owner the</w:t>
      </w:r>
      <w:r w:rsidRPr="00E95915">
        <w:rPr>
          <w:sz w:val="22"/>
          <w:szCs w:val="22"/>
        </w:rPr>
        <w:t xml:space="preserve"> Facil</w:t>
      </w:r>
      <w:r>
        <w:rPr>
          <w:sz w:val="22"/>
          <w:szCs w:val="22"/>
        </w:rPr>
        <w:t>ity</w:t>
      </w:r>
      <w:r w:rsidRPr="00E95915">
        <w:rPr>
          <w:sz w:val="22"/>
          <w:szCs w:val="22"/>
        </w:rPr>
        <w:t xml:space="preserve"> Program for the </w:t>
      </w:r>
      <w:r>
        <w:rPr>
          <w:sz w:val="22"/>
          <w:szCs w:val="22"/>
        </w:rPr>
        <w:t>Project provided as an Exhibit to this Agreement</w:t>
      </w:r>
      <w:r w:rsidRPr="00E95915">
        <w:rPr>
          <w:sz w:val="22"/>
          <w:szCs w:val="22"/>
        </w:rPr>
        <w:t xml:space="preserve">.  </w:t>
      </w:r>
    </w:p>
    <w:p w14:paraId="3C9F7E20" w14:textId="77777777" w:rsidR="00BA7BDB" w:rsidRDefault="00BA7BDB" w:rsidP="00740B72">
      <w:pPr>
        <w:pStyle w:val="ListParagraph"/>
        <w:rPr>
          <w:sz w:val="22"/>
        </w:rPr>
      </w:pPr>
    </w:p>
    <w:p w14:paraId="13133539" w14:textId="3243E8BB" w:rsidR="000D52CD" w:rsidRDefault="000D52CD" w:rsidP="00C2644A">
      <w:pPr>
        <w:numPr>
          <w:ilvl w:val="3"/>
          <w:numId w:val="52"/>
        </w:numPr>
        <w:tabs>
          <w:tab w:val="clear" w:pos="720"/>
          <w:tab w:val="left" w:pos="1080"/>
        </w:tabs>
        <w:ind w:left="0" w:firstLine="0"/>
        <w:jc w:val="both"/>
        <w:rPr>
          <w:sz w:val="22"/>
        </w:rPr>
      </w:pPr>
      <w:r>
        <w:rPr>
          <w:sz w:val="22"/>
        </w:rPr>
        <w:t xml:space="preserve">The </w:t>
      </w:r>
      <w:r w:rsidR="00E80E08">
        <w:rPr>
          <w:sz w:val="22"/>
        </w:rPr>
        <w:t>Design-Build Firm</w:t>
      </w:r>
      <w:r>
        <w:rPr>
          <w:sz w:val="22"/>
        </w:rPr>
        <w:t xml:space="preserve"> shall visit the site to become sufficiently familiar with the existing facilities, systems and conditions to </w:t>
      </w:r>
      <w:r w:rsidR="003B581E">
        <w:rPr>
          <w:sz w:val="22"/>
        </w:rPr>
        <w:t>e</w:t>
      </w:r>
      <w:r>
        <w:rPr>
          <w:sz w:val="22"/>
        </w:rPr>
        <w:t>nsure that the Project as designed will functionally interface with the existing conditions as required.</w:t>
      </w:r>
    </w:p>
    <w:p w14:paraId="62ED912A" w14:textId="77777777" w:rsidR="000D52CD" w:rsidRDefault="000D52CD">
      <w:pPr>
        <w:ind w:left="1440"/>
        <w:jc w:val="both"/>
        <w:rPr>
          <w:sz w:val="22"/>
        </w:rPr>
      </w:pPr>
    </w:p>
    <w:p w14:paraId="4EE6E0B5" w14:textId="3B12392C" w:rsidR="000D52CD" w:rsidRDefault="000D52CD" w:rsidP="00C2644A">
      <w:pPr>
        <w:numPr>
          <w:ilvl w:val="3"/>
          <w:numId w:val="52"/>
        </w:numPr>
        <w:tabs>
          <w:tab w:val="clear" w:pos="720"/>
          <w:tab w:val="left" w:pos="1080"/>
        </w:tabs>
        <w:ind w:left="0" w:firstLine="0"/>
        <w:jc w:val="both"/>
        <w:rPr>
          <w:sz w:val="22"/>
        </w:rPr>
      </w:pPr>
      <w:r>
        <w:rPr>
          <w:sz w:val="22"/>
        </w:rPr>
        <w:t xml:space="preserve">The </w:t>
      </w:r>
      <w:r w:rsidR="00E80E08">
        <w:rPr>
          <w:sz w:val="22"/>
        </w:rPr>
        <w:t>Design-Build Firm</w:t>
      </w:r>
      <w:r>
        <w:rPr>
          <w:sz w:val="22"/>
        </w:rPr>
        <w:t xml:space="preserve"> shall review laws</w:t>
      </w:r>
      <w:r w:rsidR="001E236A">
        <w:rPr>
          <w:sz w:val="22"/>
        </w:rPr>
        <w:t>,</w:t>
      </w:r>
      <w:r w:rsidR="00281939">
        <w:rPr>
          <w:sz w:val="22"/>
        </w:rPr>
        <w:t xml:space="preserve"> regulations</w:t>
      </w:r>
      <w:r w:rsidR="00184B0C">
        <w:rPr>
          <w:sz w:val="22"/>
        </w:rPr>
        <w:t>,</w:t>
      </w:r>
      <w:r w:rsidR="001E236A">
        <w:rPr>
          <w:sz w:val="22"/>
        </w:rPr>
        <w:t xml:space="preserve"> statutes, and codes </w:t>
      </w:r>
      <w:r>
        <w:rPr>
          <w:sz w:val="22"/>
        </w:rPr>
        <w:t xml:space="preserve">applicable to the design and construction of the Project and advise the Owner if any program requirement may cause a violation of such </w:t>
      </w:r>
      <w:r w:rsidR="001E236A">
        <w:rPr>
          <w:sz w:val="22"/>
        </w:rPr>
        <w:t>requirements</w:t>
      </w:r>
      <w:r>
        <w:rPr>
          <w:sz w:val="22"/>
        </w:rPr>
        <w:t>.</w:t>
      </w:r>
      <w:r w:rsidR="00184B0C">
        <w:rPr>
          <w:sz w:val="22"/>
        </w:rPr>
        <w:t xml:space="preserve"> </w:t>
      </w:r>
    </w:p>
    <w:p w14:paraId="0A47618A" w14:textId="77777777" w:rsidR="000D52CD" w:rsidRDefault="000D52CD">
      <w:pPr>
        <w:jc w:val="both"/>
        <w:rPr>
          <w:sz w:val="22"/>
        </w:rPr>
      </w:pPr>
    </w:p>
    <w:p w14:paraId="6F75A02E" w14:textId="48753FA1" w:rsidR="000D52CD" w:rsidRDefault="000D52CD" w:rsidP="00C2644A">
      <w:pPr>
        <w:numPr>
          <w:ilvl w:val="3"/>
          <w:numId w:val="52"/>
        </w:numPr>
        <w:tabs>
          <w:tab w:val="clear" w:pos="720"/>
          <w:tab w:val="left" w:pos="1080"/>
        </w:tabs>
        <w:ind w:left="0" w:firstLine="0"/>
        <w:jc w:val="both"/>
        <w:rPr>
          <w:sz w:val="22"/>
        </w:rPr>
      </w:pPr>
      <w:r>
        <w:rPr>
          <w:sz w:val="22"/>
        </w:rPr>
        <w:t xml:space="preserve">Before proceeding to the Schematic Design Stage, the </w:t>
      </w:r>
      <w:r w:rsidR="00E80E08">
        <w:rPr>
          <w:sz w:val="22"/>
        </w:rPr>
        <w:t>Design-Build Firm</w:t>
      </w:r>
      <w:r>
        <w:rPr>
          <w:sz w:val="22"/>
        </w:rPr>
        <w:t xml:space="preserve"> shall obtain Owner’s written approval of the </w:t>
      </w:r>
      <w:r w:rsidR="001B376C">
        <w:rPr>
          <w:sz w:val="22"/>
        </w:rPr>
        <w:t xml:space="preserve">OPR and </w:t>
      </w:r>
      <w:r>
        <w:rPr>
          <w:sz w:val="22"/>
        </w:rPr>
        <w:t xml:space="preserve">Facility Program and the preliminary construction cost estimate and written authorization to proceed.  </w:t>
      </w:r>
    </w:p>
    <w:p w14:paraId="0E8EF5A2" w14:textId="77777777" w:rsidR="000D52CD" w:rsidRDefault="000D52CD">
      <w:pPr>
        <w:ind w:left="720"/>
        <w:rPr>
          <w:sz w:val="22"/>
        </w:rPr>
      </w:pPr>
    </w:p>
    <w:p w14:paraId="1D71F124" w14:textId="77777777" w:rsidR="000D52CD" w:rsidRDefault="000D52CD" w:rsidP="00C2644A">
      <w:pPr>
        <w:numPr>
          <w:ilvl w:val="2"/>
          <w:numId w:val="52"/>
        </w:numPr>
        <w:rPr>
          <w:b/>
          <w:bCs/>
          <w:sz w:val="22"/>
        </w:rPr>
      </w:pPr>
      <w:r>
        <w:rPr>
          <w:b/>
          <w:bCs/>
          <w:sz w:val="22"/>
        </w:rPr>
        <w:t>Schematic Design Stage</w:t>
      </w:r>
    </w:p>
    <w:p w14:paraId="373CA8C7" w14:textId="77777777" w:rsidR="000D52CD" w:rsidRDefault="000D52CD">
      <w:pPr>
        <w:rPr>
          <w:sz w:val="22"/>
        </w:rPr>
      </w:pPr>
    </w:p>
    <w:p w14:paraId="2E8A997F" w14:textId="02EAFCEF" w:rsidR="0074470A" w:rsidRPr="0074470A" w:rsidRDefault="000D52CD" w:rsidP="0074470A">
      <w:pPr>
        <w:tabs>
          <w:tab w:val="left" w:pos="1080"/>
        </w:tabs>
        <w:jc w:val="both"/>
        <w:rPr>
          <w:sz w:val="22"/>
        </w:rPr>
      </w:pPr>
      <w:r>
        <w:rPr>
          <w:sz w:val="22"/>
        </w:rPr>
        <w:t xml:space="preserve">Based on the approved pre-design documents and any adjustments to the Program or Construction Cost Limitation authorized by the Owner, the </w:t>
      </w:r>
      <w:r w:rsidR="00E80E08">
        <w:rPr>
          <w:sz w:val="22"/>
        </w:rPr>
        <w:t>Design-Build Firm</w:t>
      </w:r>
      <w:r>
        <w:rPr>
          <w:sz w:val="22"/>
        </w:rPr>
        <w:t xml:space="preserve"> shall develop sufficient alternative approaches to design and construction of the Project and review them with the Owner.  The </w:t>
      </w:r>
      <w:r w:rsidR="00E80E08">
        <w:rPr>
          <w:sz w:val="22"/>
        </w:rPr>
        <w:t>Design-Build Firm</w:t>
      </w:r>
      <w:r>
        <w:rPr>
          <w:sz w:val="22"/>
        </w:rPr>
        <w:t xml:space="preserve"> shall prepare Schematic Design documents</w:t>
      </w:r>
      <w:r w:rsidR="008314A8">
        <w:rPr>
          <w:sz w:val="22"/>
        </w:rPr>
        <w:t>,</w:t>
      </w:r>
      <w:r>
        <w:rPr>
          <w:sz w:val="22"/>
        </w:rPr>
        <w:t xml:space="preserve"> and a preliminary construction cost estimate and submit them to the Owner for approval.  The construction cost estimate shall affirm adherence to the Construction Cost Limitation.</w:t>
      </w:r>
    </w:p>
    <w:p w14:paraId="356FEC71" w14:textId="77777777" w:rsidR="000D52CD" w:rsidRDefault="000D52CD">
      <w:pPr>
        <w:ind w:left="1440"/>
        <w:jc w:val="both"/>
        <w:rPr>
          <w:sz w:val="22"/>
        </w:rPr>
      </w:pPr>
    </w:p>
    <w:p w14:paraId="21CE8232" w14:textId="0BF61F70" w:rsidR="000D52CD" w:rsidRDefault="000D52CD" w:rsidP="00C2644A">
      <w:pPr>
        <w:numPr>
          <w:ilvl w:val="3"/>
          <w:numId w:val="52"/>
        </w:numPr>
        <w:tabs>
          <w:tab w:val="clear" w:pos="720"/>
          <w:tab w:val="left" w:pos="1080"/>
        </w:tabs>
        <w:ind w:left="0" w:firstLine="0"/>
        <w:jc w:val="both"/>
        <w:rPr>
          <w:sz w:val="22"/>
        </w:rPr>
      </w:pPr>
      <w:r>
        <w:rPr>
          <w:sz w:val="22"/>
        </w:rPr>
        <w:t xml:space="preserve">The </w:t>
      </w:r>
      <w:r w:rsidR="00E80E08">
        <w:rPr>
          <w:sz w:val="22"/>
        </w:rPr>
        <w:t>Design-Build Firm</w:t>
      </w:r>
      <w:r>
        <w:rPr>
          <w:sz w:val="22"/>
        </w:rPr>
        <w:t xml:space="preserve"> shall furnish and deliver to the Owner the number of complete printed sets of Schematic Design documents as required.</w:t>
      </w:r>
    </w:p>
    <w:p w14:paraId="0A657529" w14:textId="77777777" w:rsidR="000D52CD" w:rsidRDefault="000D52CD">
      <w:pPr>
        <w:ind w:left="1440"/>
        <w:jc w:val="both"/>
        <w:rPr>
          <w:sz w:val="22"/>
        </w:rPr>
      </w:pPr>
    </w:p>
    <w:p w14:paraId="714C53D3" w14:textId="7C20D185" w:rsidR="0074470A" w:rsidRPr="0074470A" w:rsidRDefault="000D52CD" w:rsidP="0074470A">
      <w:pPr>
        <w:numPr>
          <w:ilvl w:val="3"/>
          <w:numId w:val="52"/>
        </w:numPr>
        <w:tabs>
          <w:tab w:val="clear" w:pos="720"/>
          <w:tab w:val="left" w:pos="1080"/>
        </w:tabs>
        <w:ind w:left="0" w:firstLine="0"/>
        <w:jc w:val="both"/>
        <w:rPr>
          <w:sz w:val="22"/>
        </w:rPr>
      </w:pPr>
      <w:r w:rsidRPr="0074470A">
        <w:rPr>
          <w:sz w:val="22"/>
        </w:rPr>
        <w:t xml:space="preserve">Before proceeding to the Design Development Stage, the </w:t>
      </w:r>
      <w:r w:rsidR="00E80E08">
        <w:rPr>
          <w:sz w:val="22"/>
        </w:rPr>
        <w:t>Design-Build Firm</w:t>
      </w:r>
      <w:r w:rsidRPr="0074470A">
        <w:rPr>
          <w:sz w:val="22"/>
        </w:rPr>
        <w:t xml:space="preserve"> shall obtain Owner’s written authorization to proceed and the Owner’s approval of the preliminary construction cost estimate.  </w:t>
      </w:r>
    </w:p>
    <w:p w14:paraId="1838ACC2" w14:textId="77777777" w:rsidR="000D52CD" w:rsidRDefault="000D52CD">
      <w:pPr>
        <w:rPr>
          <w:sz w:val="22"/>
        </w:rPr>
      </w:pPr>
    </w:p>
    <w:p w14:paraId="51483F8E" w14:textId="77777777" w:rsidR="000D52CD" w:rsidRDefault="000D52CD" w:rsidP="00C2644A">
      <w:pPr>
        <w:numPr>
          <w:ilvl w:val="2"/>
          <w:numId w:val="52"/>
        </w:numPr>
        <w:rPr>
          <w:b/>
          <w:bCs/>
          <w:sz w:val="22"/>
        </w:rPr>
      </w:pPr>
      <w:r>
        <w:rPr>
          <w:b/>
          <w:bCs/>
          <w:sz w:val="22"/>
        </w:rPr>
        <w:t>Design Development Stage</w:t>
      </w:r>
    </w:p>
    <w:p w14:paraId="5BBB0373" w14:textId="77777777" w:rsidR="000D52CD" w:rsidRDefault="000D52CD">
      <w:pPr>
        <w:keepNext/>
        <w:keepLines/>
        <w:rPr>
          <w:sz w:val="22"/>
        </w:rPr>
      </w:pPr>
    </w:p>
    <w:p w14:paraId="30803CF4" w14:textId="1212D73E" w:rsidR="000D52CD" w:rsidRDefault="000D52CD" w:rsidP="00C2644A">
      <w:pPr>
        <w:numPr>
          <w:ilvl w:val="3"/>
          <w:numId w:val="52"/>
        </w:numPr>
        <w:tabs>
          <w:tab w:val="clear" w:pos="720"/>
          <w:tab w:val="left" w:pos="1080"/>
        </w:tabs>
        <w:ind w:left="0" w:firstLine="0"/>
        <w:jc w:val="both"/>
        <w:rPr>
          <w:sz w:val="22"/>
        </w:rPr>
      </w:pPr>
      <w:r>
        <w:rPr>
          <w:sz w:val="22"/>
        </w:rPr>
        <w:t xml:space="preserve">Based on the approved Schematic Design documents and any adjustments to the Program or Construction Cost Limitation authorized by the Owner, the </w:t>
      </w:r>
      <w:r w:rsidR="00E80E08">
        <w:rPr>
          <w:sz w:val="22"/>
        </w:rPr>
        <w:t>Design-Build Firm</w:t>
      </w:r>
      <w:r>
        <w:rPr>
          <w:sz w:val="22"/>
        </w:rPr>
        <w:t xml:space="preserve"> shall prepare Design Development documents</w:t>
      </w:r>
      <w:r w:rsidR="008314A8">
        <w:rPr>
          <w:sz w:val="22"/>
        </w:rPr>
        <w:t>,</w:t>
      </w:r>
      <w:r>
        <w:rPr>
          <w:sz w:val="22"/>
        </w:rPr>
        <w:t xml:space="preserve"> and a detailed construction cost estimate and submit them to the Owner for approval.  The Design Development Documents shall fix and describe the size and character of the entire Project, including site work, architectural, structural, mechanical and electrical systems, materials and such other elements as may be appropriate.  The detailed construction cost estimate shall confirm adherence to the Construction Cost Limitation</w:t>
      </w:r>
    </w:p>
    <w:p w14:paraId="6A91D9AD" w14:textId="77777777" w:rsidR="008314A8" w:rsidRDefault="008314A8">
      <w:pPr>
        <w:ind w:left="720"/>
        <w:jc w:val="both"/>
        <w:rPr>
          <w:sz w:val="22"/>
        </w:rPr>
      </w:pPr>
    </w:p>
    <w:p w14:paraId="7858B3A9" w14:textId="77D81A7F" w:rsidR="000D52CD" w:rsidRDefault="000D52CD" w:rsidP="00C2644A">
      <w:pPr>
        <w:numPr>
          <w:ilvl w:val="3"/>
          <w:numId w:val="52"/>
        </w:numPr>
        <w:tabs>
          <w:tab w:val="clear" w:pos="720"/>
          <w:tab w:val="left" w:pos="1080"/>
        </w:tabs>
        <w:ind w:left="0" w:firstLine="0"/>
        <w:jc w:val="both"/>
        <w:rPr>
          <w:sz w:val="22"/>
        </w:rPr>
      </w:pPr>
      <w:r>
        <w:rPr>
          <w:sz w:val="22"/>
        </w:rPr>
        <w:t xml:space="preserve">The </w:t>
      </w:r>
      <w:r w:rsidR="00E80E08">
        <w:rPr>
          <w:sz w:val="22"/>
        </w:rPr>
        <w:t>Design-Build Firm</w:t>
      </w:r>
      <w:r>
        <w:rPr>
          <w:sz w:val="22"/>
        </w:rPr>
        <w:t xml:space="preserve"> shall furnish and deliver to the Owner the number of complete printed sets of Design Development documents as required. </w:t>
      </w:r>
    </w:p>
    <w:p w14:paraId="7DF15739" w14:textId="77777777" w:rsidR="000D52CD" w:rsidRDefault="000D52CD">
      <w:pPr>
        <w:ind w:left="720"/>
        <w:jc w:val="both"/>
        <w:rPr>
          <w:sz w:val="22"/>
        </w:rPr>
      </w:pPr>
    </w:p>
    <w:p w14:paraId="027920D5" w14:textId="387D6416" w:rsidR="002A56D4" w:rsidRDefault="000D52CD" w:rsidP="00C2644A">
      <w:pPr>
        <w:numPr>
          <w:ilvl w:val="3"/>
          <w:numId w:val="52"/>
        </w:numPr>
        <w:tabs>
          <w:tab w:val="clear" w:pos="720"/>
          <w:tab w:val="left" w:pos="1080"/>
        </w:tabs>
        <w:ind w:left="0" w:firstLine="0"/>
        <w:jc w:val="both"/>
        <w:rPr>
          <w:sz w:val="22"/>
        </w:rPr>
      </w:pPr>
      <w:bookmarkStart w:id="11" w:name="_Hlk134701159"/>
      <w:r w:rsidRPr="00C40CA7">
        <w:rPr>
          <w:sz w:val="22"/>
        </w:rPr>
        <w:t xml:space="preserve">The </w:t>
      </w:r>
      <w:r w:rsidR="00E80E08">
        <w:rPr>
          <w:sz w:val="22"/>
        </w:rPr>
        <w:t>Design-Build Firm</w:t>
      </w:r>
      <w:r w:rsidRPr="00C40CA7">
        <w:rPr>
          <w:sz w:val="22"/>
        </w:rPr>
        <w:t xml:space="preserve"> </w:t>
      </w:r>
      <w:proofErr w:type="gramStart"/>
      <w:r w:rsidRPr="00C40CA7">
        <w:rPr>
          <w:sz w:val="22"/>
        </w:rPr>
        <w:t>shall</w:t>
      </w:r>
      <w:proofErr w:type="gramEnd"/>
      <w:r w:rsidRPr="00C40CA7">
        <w:rPr>
          <w:sz w:val="22"/>
        </w:rPr>
        <w:t xml:space="preserve"> </w:t>
      </w:r>
      <w:r w:rsidR="002A56D4">
        <w:rPr>
          <w:sz w:val="22"/>
        </w:rPr>
        <w:t xml:space="preserve">as a Basic </w:t>
      </w:r>
      <w:proofErr w:type="gramStart"/>
      <w:r w:rsidR="002A56D4">
        <w:rPr>
          <w:sz w:val="22"/>
        </w:rPr>
        <w:t>Service</w:t>
      </w:r>
      <w:proofErr w:type="gramEnd"/>
      <w:r w:rsidR="002A56D4">
        <w:rPr>
          <w:sz w:val="22"/>
        </w:rPr>
        <w:t xml:space="preserve"> </w:t>
      </w:r>
      <w:r w:rsidRPr="00C40CA7">
        <w:rPr>
          <w:sz w:val="22"/>
        </w:rPr>
        <w:t xml:space="preserve">prepare </w:t>
      </w:r>
      <w:r w:rsidR="002A56D4">
        <w:rPr>
          <w:sz w:val="22"/>
        </w:rPr>
        <w:t xml:space="preserve">Board of Regents </w:t>
      </w:r>
      <w:r w:rsidRPr="00926488">
        <w:rPr>
          <w:sz w:val="22"/>
        </w:rPr>
        <w:t>presentation materials</w:t>
      </w:r>
      <w:r w:rsidR="002A56D4">
        <w:rPr>
          <w:sz w:val="22"/>
        </w:rPr>
        <w:t xml:space="preserve"> for the Owner’s use in Design Development Approval. </w:t>
      </w:r>
      <w:r w:rsidRPr="00926488">
        <w:rPr>
          <w:sz w:val="22"/>
        </w:rPr>
        <w:t xml:space="preserve"> </w:t>
      </w:r>
      <w:r w:rsidR="002A56D4">
        <w:rPr>
          <w:sz w:val="22"/>
        </w:rPr>
        <w:t>The presentation materials shall be produced as electronic files suitable for insertion into a Microsoft Power Point presentation. Presentation slides shall</w:t>
      </w:r>
      <w:r w:rsidR="00601B2D">
        <w:rPr>
          <w:sz w:val="22"/>
        </w:rPr>
        <w:t xml:space="preserve"> accurately reflect the Project conditions and</w:t>
      </w:r>
      <w:r w:rsidR="002A56D4">
        <w:rPr>
          <w:sz w:val="22"/>
        </w:rPr>
        <w:t xml:space="preserve"> </w:t>
      </w:r>
      <w:r w:rsidR="0000405E">
        <w:rPr>
          <w:sz w:val="22"/>
        </w:rPr>
        <w:t xml:space="preserve">be </w:t>
      </w:r>
      <w:r w:rsidR="004A0E84">
        <w:rPr>
          <w:sz w:val="22"/>
        </w:rPr>
        <w:t xml:space="preserve">8K (7680 x 4320 pixels) or greater </w:t>
      </w:r>
      <w:r w:rsidR="0000405E">
        <w:rPr>
          <w:sz w:val="22"/>
        </w:rPr>
        <w:t>color renderings as follows</w:t>
      </w:r>
      <w:r w:rsidR="002A56D4">
        <w:rPr>
          <w:sz w:val="22"/>
        </w:rPr>
        <w:t>:</w:t>
      </w:r>
    </w:p>
    <w:p w14:paraId="7BED4D3D" w14:textId="77777777" w:rsidR="002A56D4" w:rsidRDefault="002A56D4" w:rsidP="00456FCF">
      <w:pPr>
        <w:pStyle w:val="ListParagraph"/>
        <w:rPr>
          <w:sz w:val="22"/>
        </w:rPr>
      </w:pPr>
    </w:p>
    <w:p w14:paraId="62422E8C" w14:textId="68777909" w:rsidR="002A56D4" w:rsidRDefault="002A56D4" w:rsidP="002A56D4">
      <w:pPr>
        <w:pStyle w:val="ListParagraph"/>
        <w:numPr>
          <w:ilvl w:val="0"/>
          <w:numId w:val="84"/>
        </w:numPr>
        <w:tabs>
          <w:tab w:val="left" w:pos="1080"/>
        </w:tabs>
        <w:jc w:val="both"/>
        <w:rPr>
          <w:sz w:val="22"/>
        </w:rPr>
      </w:pPr>
      <w:r w:rsidRPr="00456FCF">
        <w:rPr>
          <w:sz w:val="22"/>
        </w:rPr>
        <w:t xml:space="preserve">Project </w:t>
      </w:r>
      <w:r w:rsidR="0000405E">
        <w:rPr>
          <w:sz w:val="22"/>
        </w:rPr>
        <w:t xml:space="preserve">map </w:t>
      </w:r>
      <w:r w:rsidRPr="00456FCF">
        <w:rPr>
          <w:sz w:val="22"/>
        </w:rPr>
        <w:t xml:space="preserve">location in the context of the regional area </w:t>
      </w:r>
    </w:p>
    <w:p w14:paraId="6C38E076" w14:textId="7872EA4C" w:rsidR="002A56D4" w:rsidRDefault="002A56D4" w:rsidP="002A56D4">
      <w:pPr>
        <w:pStyle w:val="ListParagraph"/>
        <w:numPr>
          <w:ilvl w:val="0"/>
          <w:numId w:val="84"/>
        </w:numPr>
        <w:tabs>
          <w:tab w:val="left" w:pos="1080"/>
        </w:tabs>
        <w:jc w:val="both"/>
        <w:rPr>
          <w:sz w:val="22"/>
        </w:rPr>
      </w:pPr>
      <w:r w:rsidRPr="00561284">
        <w:rPr>
          <w:sz w:val="22"/>
        </w:rPr>
        <w:t xml:space="preserve">Project </w:t>
      </w:r>
      <w:r w:rsidR="0000405E">
        <w:rPr>
          <w:sz w:val="22"/>
        </w:rPr>
        <w:t xml:space="preserve">map </w:t>
      </w:r>
      <w:r w:rsidRPr="00561284">
        <w:rPr>
          <w:sz w:val="22"/>
        </w:rPr>
        <w:t xml:space="preserve">location in the </w:t>
      </w:r>
      <w:r w:rsidRPr="00456FCF">
        <w:rPr>
          <w:sz w:val="22"/>
        </w:rPr>
        <w:t>campus</w:t>
      </w:r>
      <w:r w:rsidR="0000405E">
        <w:rPr>
          <w:sz w:val="22"/>
        </w:rPr>
        <w:t xml:space="preserve"> context</w:t>
      </w:r>
    </w:p>
    <w:p w14:paraId="15B0837E" w14:textId="60FC018B" w:rsidR="002A56D4" w:rsidRDefault="002A56D4" w:rsidP="002A56D4">
      <w:pPr>
        <w:pStyle w:val="ListParagraph"/>
        <w:numPr>
          <w:ilvl w:val="0"/>
          <w:numId w:val="84"/>
        </w:numPr>
        <w:tabs>
          <w:tab w:val="left" w:pos="1080"/>
        </w:tabs>
        <w:jc w:val="both"/>
        <w:rPr>
          <w:sz w:val="22"/>
        </w:rPr>
      </w:pPr>
      <w:r>
        <w:rPr>
          <w:sz w:val="22"/>
        </w:rPr>
        <w:t>Project Site and Roof Plan</w:t>
      </w:r>
      <w:r w:rsidR="00184B0C">
        <w:rPr>
          <w:sz w:val="22"/>
        </w:rPr>
        <w:t>s</w:t>
      </w:r>
    </w:p>
    <w:p w14:paraId="5E107F5B" w14:textId="6081E01C" w:rsidR="001D348E" w:rsidRDefault="002A56D4" w:rsidP="002A56D4">
      <w:pPr>
        <w:pStyle w:val="ListParagraph"/>
        <w:numPr>
          <w:ilvl w:val="0"/>
          <w:numId w:val="84"/>
        </w:numPr>
        <w:tabs>
          <w:tab w:val="left" w:pos="1080"/>
        </w:tabs>
        <w:jc w:val="both"/>
        <w:rPr>
          <w:sz w:val="22"/>
        </w:rPr>
      </w:pPr>
      <w:r>
        <w:rPr>
          <w:sz w:val="22"/>
        </w:rPr>
        <w:lastRenderedPageBreak/>
        <w:t xml:space="preserve">Four (4) </w:t>
      </w:r>
      <w:r w:rsidR="00601B2D">
        <w:rPr>
          <w:sz w:val="22"/>
        </w:rPr>
        <w:t xml:space="preserve">detailed </w:t>
      </w:r>
      <w:r w:rsidR="001D348E">
        <w:rPr>
          <w:sz w:val="22"/>
        </w:rPr>
        <w:t>exterior p</w:t>
      </w:r>
      <w:r>
        <w:rPr>
          <w:sz w:val="22"/>
        </w:rPr>
        <w:t xml:space="preserve">erspective </w:t>
      </w:r>
      <w:r w:rsidR="001D348E">
        <w:rPr>
          <w:sz w:val="22"/>
        </w:rPr>
        <w:t>e</w:t>
      </w:r>
      <w:r>
        <w:rPr>
          <w:sz w:val="22"/>
        </w:rPr>
        <w:t xml:space="preserve">levations </w:t>
      </w:r>
      <w:r w:rsidR="001D348E">
        <w:rPr>
          <w:sz w:val="22"/>
        </w:rPr>
        <w:t>as determined by the Owner.</w:t>
      </w:r>
    </w:p>
    <w:p w14:paraId="7FE46477" w14:textId="682A10A2" w:rsidR="001D348E" w:rsidRDefault="001D348E" w:rsidP="002A56D4">
      <w:pPr>
        <w:pStyle w:val="ListParagraph"/>
        <w:numPr>
          <w:ilvl w:val="0"/>
          <w:numId w:val="84"/>
        </w:numPr>
        <w:tabs>
          <w:tab w:val="left" w:pos="1080"/>
        </w:tabs>
        <w:jc w:val="both"/>
        <w:rPr>
          <w:sz w:val="22"/>
        </w:rPr>
      </w:pPr>
      <w:r>
        <w:rPr>
          <w:sz w:val="22"/>
        </w:rPr>
        <w:t xml:space="preserve">Two (2) </w:t>
      </w:r>
      <w:r w:rsidR="00601B2D">
        <w:rPr>
          <w:sz w:val="22"/>
        </w:rPr>
        <w:t xml:space="preserve">detailed </w:t>
      </w:r>
      <w:r>
        <w:rPr>
          <w:sz w:val="22"/>
        </w:rPr>
        <w:t>interior perspective elevations as determined by the Owner.</w:t>
      </w:r>
    </w:p>
    <w:p w14:paraId="2EAC173A" w14:textId="5DE9BC65" w:rsidR="000D52CD" w:rsidRPr="00456FCF" w:rsidRDefault="001D348E" w:rsidP="00456FCF">
      <w:pPr>
        <w:pStyle w:val="ListParagraph"/>
        <w:numPr>
          <w:ilvl w:val="0"/>
          <w:numId w:val="84"/>
        </w:numPr>
        <w:tabs>
          <w:tab w:val="left" w:pos="1080"/>
        </w:tabs>
        <w:jc w:val="both"/>
        <w:rPr>
          <w:sz w:val="22"/>
        </w:rPr>
      </w:pPr>
      <w:r>
        <w:rPr>
          <w:sz w:val="22"/>
        </w:rPr>
        <w:t>Key project metrics including costs, ASF and GSF, milestones and schedule durations.</w:t>
      </w:r>
      <w:r w:rsidR="002A56D4" w:rsidRPr="00456FCF">
        <w:rPr>
          <w:sz w:val="22"/>
        </w:rPr>
        <w:t xml:space="preserve">  </w:t>
      </w:r>
    </w:p>
    <w:bookmarkEnd w:id="11"/>
    <w:p w14:paraId="500C034C" w14:textId="77777777" w:rsidR="008314A8" w:rsidRDefault="008314A8">
      <w:pPr>
        <w:ind w:left="720"/>
        <w:rPr>
          <w:sz w:val="22"/>
        </w:rPr>
      </w:pPr>
    </w:p>
    <w:p w14:paraId="675CE5F7" w14:textId="37C5DD08" w:rsidR="009777B5" w:rsidRDefault="000D52CD" w:rsidP="00C2644A">
      <w:pPr>
        <w:numPr>
          <w:ilvl w:val="3"/>
          <w:numId w:val="52"/>
        </w:numPr>
        <w:tabs>
          <w:tab w:val="clear" w:pos="720"/>
          <w:tab w:val="left" w:pos="1080"/>
        </w:tabs>
        <w:ind w:left="0" w:firstLine="0"/>
        <w:jc w:val="both"/>
        <w:rPr>
          <w:sz w:val="22"/>
        </w:rPr>
      </w:pPr>
      <w:r>
        <w:rPr>
          <w:sz w:val="22"/>
        </w:rPr>
        <w:t xml:space="preserve">Before proceeding into the Construction Document Stage, the </w:t>
      </w:r>
      <w:r w:rsidR="00E80E08">
        <w:rPr>
          <w:sz w:val="22"/>
        </w:rPr>
        <w:t>Design-Build Firm</w:t>
      </w:r>
      <w:r>
        <w:rPr>
          <w:sz w:val="22"/>
        </w:rPr>
        <w:t xml:space="preserve"> shall obtain Owner’s written approval of the Design Development </w:t>
      </w:r>
      <w:r w:rsidR="009777B5">
        <w:rPr>
          <w:sz w:val="22"/>
        </w:rPr>
        <w:t xml:space="preserve">Documents </w:t>
      </w:r>
      <w:r>
        <w:rPr>
          <w:sz w:val="22"/>
        </w:rPr>
        <w:t>and the mutually established Construction Cost Limitation</w:t>
      </w:r>
      <w:r w:rsidR="00734794">
        <w:rPr>
          <w:sz w:val="22"/>
        </w:rPr>
        <w:t xml:space="preserve"> and any sub–Construction Cost Limitations</w:t>
      </w:r>
      <w:r w:rsidR="00DA2B52">
        <w:rPr>
          <w:sz w:val="22"/>
        </w:rPr>
        <w:t xml:space="preserve"> and the Guaranteed Maximum Pr</w:t>
      </w:r>
      <w:r w:rsidR="00BF1997">
        <w:rPr>
          <w:sz w:val="22"/>
        </w:rPr>
        <w:t>i</w:t>
      </w:r>
      <w:r w:rsidR="00DA2B52">
        <w:rPr>
          <w:sz w:val="22"/>
        </w:rPr>
        <w:t>ce</w:t>
      </w:r>
      <w:r>
        <w:rPr>
          <w:sz w:val="22"/>
        </w:rPr>
        <w:t xml:space="preserve">.  </w:t>
      </w:r>
    </w:p>
    <w:p w14:paraId="0448A74B" w14:textId="77777777" w:rsidR="000D52CD" w:rsidRDefault="000D52CD">
      <w:pPr>
        <w:ind w:left="720"/>
        <w:rPr>
          <w:sz w:val="22"/>
        </w:rPr>
      </w:pPr>
    </w:p>
    <w:p w14:paraId="72469A85" w14:textId="77777777" w:rsidR="000D52CD" w:rsidRDefault="000D52CD" w:rsidP="00C2644A">
      <w:pPr>
        <w:numPr>
          <w:ilvl w:val="2"/>
          <w:numId w:val="52"/>
        </w:numPr>
        <w:rPr>
          <w:b/>
          <w:bCs/>
          <w:sz w:val="22"/>
        </w:rPr>
      </w:pPr>
      <w:r>
        <w:rPr>
          <w:b/>
          <w:bCs/>
          <w:sz w:val="22"/>
        </w:rPr>
        <w:t>Construction Documents Stage</w:t>
      </w:r>
    </w:p>
    <w:p w14:paraId="19A2DBF3" w14:textId="77777777" w:rsidR="000D52CD" w:rsidRDefault="000D52CD">
      <w:pPr>
        <w:rPr>
          <w:sz w:val="22"/>
        </w:rPr>
      </w:pPr>
    </w:p>
    <w:p w14:paraId="17DCC808" w14:textId="3CBD4B8E" w:rsidR="000D52CD" w:rsidRDefault="000D52CD" w:rsidP="00C2644A">
      <w:pPr>
        <w:numPr>
          <w:ilvl w:val="3"/>
          <w:numId w:val="52"/>
        </w:numPr>
        <w:tabs>
          <w:tab w:val="clear" w:pos="720"/>
          <w:tab w:val="left" w:pos="1080"/>
        </w:tabs>
        <w:ind w:left="0" w:firstLine="0"/>
        <w:jc w:val="both"/>
        <w:rPr>
          <w:sz w:val="22"/>
        </w:rPr>
      </w:pPr>
      <w:r>
        <w:rPr>
          <w:sz w:val="22"/>
        </w:rPr>
        <w:t xml:space="preserve">Based on the approved Design Development Documents and any further adjustments to the Program, the Construction Cost Limitation or the Project Construction Cost as authorized by the Owner, the </w:t>
      </w:r>
      <w:r w:rsidR="00E80E08">
        <w:rPr>
          <w:sz w:val="22"/>
        </w:rPr>
        <w:t>Design-Build Firm</w:t>
      </w:r>
      <w:r>
        <w:rPr>
          <w:sz w:val="22"/>
        </w:rPr>
        <w:t xml:space="preserve"> shall prepare Construction Documents consisting of Drawings and Specifications and submit them to the Owner for approval.  The Construction Documents shall set forth in detail the requirements for construction of the Project.  The Construction Documents shall provide for the construction of the Project within the approved Project Construction Cost.  </w:t>
      </w:r>
    </w:p>
    <w:p w14:paraId="0BF28AB7" w14:textId="77777777" w:rsidR="000D52CD" w:rsidRDefault="000D52CD">
      <w:pPr>
        <w:ind w:left="1440"/>
        <w:jc w:val="both"/>
        <w:rPr>
          <w:sz w:val="22"/>
        </w:rPr>
      </w:pPr>
    </w:p>
    <w:p w14:paraId="72C03D9C" w14:textId="450863A6" w:rsidR="000D52CD" w:rsidRDefault="000D52CD" w:rsidP="00C2644A">
      <w:pPr>
        <w:numPr>
          <w:ilvl w:val="3"/>
          <w:numId w:val="52"/>
        </w:numPr>
        <w:tabs>
          <w:tab w:val="clear" w:pos="720"/>
          <w:tab w:val="left" w:pos="1080"/>
        </w:tabs>
        <w:ind w:left="0" w:firstLine="0"/>
        <w:jc w:val="both"/>
        <w:rPr>
          <w:sz w:val="22"/>
        </w:rPr>
      </w:pPr>
      <w:r>
        <w:rPr>
          <w:sz w:val="22"/>
        </w:rPr>
        <w:t xml:space="preserve">The Construction Documents shall be consistent in all material respects with </w:t>
      </w:r>
      <w:r w:rsidR="00E80E08">
        <w:rPr>
          <w:sz w:val="22"/>
        </w:rPr>
        <w:t>Design-Build Firm</w:t>
      </w:r>
      <w:r>
        <w:rPr>
          <w:sz w:val="22"/>
        </w:rPr>
        <w:t>’s prior design proposals to Owner and with the approved Guaranteed Maximum Price proposal.</w:t>
      </w:r>
    </w:p>
    <w:p w14:paraId="54086D2D" w14:textId="77777777" w:rsidR="000D52CD" w:rsidRDefault="000D52CD">
      <w:pPr>
        <w:ind w:left="1440"/>
        <w:jc w:val="both"/>
        <w:rPr>
          <w:sz w:val="22"/>
        </w:rPr>
      </w:pPr>
    </w:p>
    <w:p w14:paraId="62513994" w14:textId="6DE3A1B5" w:rsidR="000D52CD" w:rsidRDefault="000D52CD" w:rsidP="00C2644A">
      <w:pPr>
        <w:numPr>
          <w:ilvl w:val="3"/>
          <w:numId w:val="52"/>
        </w:numPr>
        <w:tabs>
          <w:tab w:val="clear" w:pos="720"/>
          <w:tab w:val="left" w:pos="1080"/>
        </w:tabs>
        <w:ind w:left="0" w:firstLine="0"/>
        <w:jc w:val="both"/>
        <w:rPr>
          <w:sz w:val="22"/>
        </w:rPr>
      </w:pPr>
      <w:r>
        <w:rPr>
          <w:sz w:val="22"/>
        </w:rPr>
        <w:t xml:space="preserve">The </w:t>
      </w:r>
      <w:r w:rsidR="00E80E08">
        <w:rPr>
          <w:sz w:val="22"/>
        </w:rPr>
        <w:t>Design-Build Firm</w:t>
      </w:r>
      <w:r>
        <w:rPr>
          <w:sz w:val="22"/>
        </w:rPr>
        <w:t xml:space="preserve"> shall advise the Owner regarding construction phasing and scheduling, the construction contract </w:t>
      </w:r>
      <w:proofErr w:type="gramStart"/>
      <w:r>
        <w:rPr>
          <w:sz w:val="22"/>
        </w:rPr>
        <w:t>time period</w:t>
      </w:r>
      <w:proofErr w:type="gramEnd"/>
      <w:r>
        <w:rPr>
          <w:sz w:val="22"/>
        </w:rPr>
        <w:t>, and such other construction conditions considered appropriate for the Project.</w:t>
      </w:r>
    </w:p>
    <w:p w14:paraId="611AC1A0" w14:textId="77777777" w:rsidR="000D52CD" w:rsidRDefault="000D52CD">
      <w:pPr>
        <w:ind w:left="1440"/>
        <w:jc w:val="both"/>
        <w:rPr>
          <w:sz w:val="22"/>
        </w:rPr>
      </w:pPr>
    </w:p>
    <w:p w14:paraId="6C23C83F" w14:textId="5E54BE72" w:rsidR="000D52CD" w:rsidRDefault="000D52CD">
      <w:pPr>
        <w:ind w:left="720"/>
        <w:jc w:val="both"/>
        <w:rPr>
          <w:sz w:val="22"/>
        </w:rPr>
      </w:pPr>
      <w:r>
        <w:rPr>
          <w:sz w:val="22"/>
        </w:rPr>
        <w:t xml:space="preserve">The </w:t>
      </w:r>
      <w:r w:rsidR="00E80E08">
        <w:rPr>
          <w:sz w:val="22"/>
        </w:rPr>
        <w:t>Design-Build Firm</w:t>
      </w:r>
      <w:r>
        <w:rPr>
          <w:sz w:val="22"/>
        </w:rPr>
        <w:t xml:space="preserve"> shall assist and advise the Owner in connection with the Owner’s responsibility and procedures for obtaining approval of authorities having jurisdiction over the Project.</w:t>
      </w:r>
    </w:p>
    <w:p w14:paraId="05E917A0" w14:textId="0EC96914" w:rsidR="000D52CD" w:rsidRDefault="000D52CD">
      <w:pPr>
        <w:ind w:left="720"/>
        <w:jc w:val="both"/>
        <w:rPr>
          <w:sz w:val="22"/>
        </w:rPr>
      </w:pPr>
    </w:p>
    <w:p w14:paraId="5A3C0D2C" w14:textId="49DEB548" w:rsidR="000D52CD" w:rsidRDefault="000D52CD" w:rsidP="00C2644A">
      <w:pPr>
        <w:numPr>
          <w:ilvl w:val="3"/>
          <w:numId w:val="52"/>
        </w:numPr>
        <w:tabs>
          <w:tab w:val="clear" w:pos="720"/>
          <w:tab w:val="left" w:pos="1080"/>
        </w:tabs>
        <w:ind w:left="0" w:firstLine="0"/>
        <w:jc w:val="both"/>
        <w:rPr>
          <w:sz w:val="22"/>
        </w:rPr>
      </w:pPr>
      <w:r>
        <w:rPr>
          <w:sz w:val="22"/>
        </w:rPr>
        <w:t xml:space="preserve">Following Owner’s approval of the Construction Documents, </w:t>
      </w:r>
      <w:r w:rsidR="00E80E08">
        <w:rPr>
          <w:sz w:val="22"/>
        </w:rPr>
        <w:t>Design-Build Firm</w:t>
      </w:r>
      <w:r>
        <w:rPr>
          <w:sz w:val="22"/>
        </w:rPr>
        <w:t xml:space="preserve"> shall not be entitled to any adjustment in the approved Project Construction Cost except for changes in Project scope or quality which materially increase or decrease the cost to construct the </w:t>
      </w:r>
      <w:proofErr w:type="gramStart"/>
      <w:r>
        <w:rPr>
          <w:sz w:val="22"/>
        </w:rPr>
        <w:t>Project</w:t>
      </w:r>
      <w:proofErr w:type="gramEnd"/>
      <w:r>
        <w:rPr>
          <w:sz w:val="22"/>
        </w:rPr>
        <w:t xml:space="preserve"> that are ordered by Owner in writing in accordance with the </w:t>
      </w:r>
      <w:r w:rsidR="00261643">
        <w:rPr>
          <w:sz w:val="22"/>
        </w:rPr>
        <w:t>Uniform General Conditions</w:t>
      </w:r>
      <w:r w:rsidR="00236D71">
        <w:rPr>
          <w:sz w:val="22"/>
        </w:rPr>
        <w:t xml:space="preserve"> for University of Texas System Building Construction Contracts</w:t>
      </w:r>
      <w:r>
        <w:rPr>
          <w:sz w:val="22"/>
        </w:rPr>
        <w:t>.</w:t>
      </w:r>
    </w:p>
    <w:p w14:paraId="4CD225BA" w14:textId="77777777" w:rsidR="000D52CD" w:rsidRDefault="000D52CD">
      <w:pPr>
        <w:ind w:left="720"/>
        <w:rPr>
          <w:sz w:val="22"/>
        </w:rPr>
      </w:pPr>
    </w:p>
    <w:p w14:paraId="34FE3B1F" w14:textId="6B5E7D78" w:rsidR="000D52CD" w:rsidRDefault="00281BEB" w:rsidP="00C2644A">
      <w:pPr>
        <w:numPr>
          <w:ilvl w:val="2"/>
          <w:numId w:val="52"/>
        </w:numPr>
        <w:rPr>
          <w:b/>
          <w:bCs/>
          <w:sz w:val="22"/>
        </w:rPr>
      </w:pPr>
      <w:r>
        <w:rPr>
          <w:b/>
          <w:bCs/>
          <w:sz w:val="22"/>
        </w:rPr>
        <w:t xml:space="preserve">Project </w:t>
      </w:r>
      <w:r w:rsidR="00DD0A62">
        <w:rPr>
          <w:b/>
          <w:bCs/>
          <w:sz w:val="22"/>
        </w:rPr>
        <w:t>Documents</w:t>
      </w:r>
      <w:r w:rsidR="00D06EB5">
        <w:rPr>
          <w:b/>
          <w:bCs/>
          <w:sz w:val="22"/>
        </w:rPr>
        <w:t xml:space="preserve"> and Electronic Files</w:t>
      </w:r>
      <w:r w:rsidR="00DD0A62">
        <w:rPr>
          <w:b/>
          <w:bCs/>
          <w:sz w:val="22"/>
        </w:rPr>
        <w:t xml:space="preserve"> </w:t>
      </w:r>
    </w:p>
    <w:p w14:paraId="182ED2FB" w14:textId="77777777" w:rsidR="000D52CD" w:rsidRDefault="000D52CD">
      <w:pPr>
        <w:tabs>
          <w:tab w:val="left" w:pos="1800"/>
        </w:tabs>
        <w:ind w:left="720"/>
        <w:rPr>
          <w:sz w:val="22"/>
        </w:rPr>
      </w:pPr>
    </w:p>
    <w:p w14:paraId="57609BEF" w14:textId="0B5C5FC1" w:rsidR="000D52CD" w:rsidRDefault="000D52CD" w:rsidP="00C2644A">
      <w:pPr>
        <w:numPr>
          <w:ilvl w:val="3"/>
          <w:numId w:val="52"/>
        </w:numPr>
        <w:tabs>
          <w:tab w:val="clear" w:pos="720"/>
          <w:tab w:val="left" w:pos="1080"/>
        </w:tabs>
        <w:ind w:left="0" w:firstLine="0"/>
        <w:jc w:val="both"/>
        <w:rPr>
          <w:sz w:val="22"/>
        </w:rPr>
      </w:pPr>
      <w:r>
        <w:rPr>
          <w:sz w:val="22"/>
        </w:rPr>
        <w:t xml:space="preserve">The </w:t>
      </w:r>
      <w:r w:rsidR="00E80E08">
        <w:rPr>
          <w:sz w:val="22"/>
        </w:rPr>
        <w:t>Design-Build Firm</w:t>
      </w:r>
      <w:r>
        <w:rPr>
          <w:sz w:val="22"/>
        </w:rPr>
        <w:t xml:space="preserve">, at its sole expense, shall provide </w:t>
      </w:r>
      <w:r w:rsidR="004941C8">
        <w:rPr>
          <w:sz w:val="22"/>
        </w:rPr>
        <w:t xml:space="preserve">the </w:t>
      </w:r>
      <w:proofErr w:type="gramStart"/>
      <w:r>
        <w:rPr>
          <w:sz w:val="22"/>
        </w:rPr>
        <w:t>Owner</w:t>
      </w:r>
      <w:proofErr w:type="gramEnd"/>
      <w:r>
        <w:rPr>
          <w:sz w:val="22"/>
        </w:rPr>
        <w:t xml:space="preserve"> </w:t>
      </w:r>
      <w:r w:rsidR="004941C8">
        <w:rPr>
          <w:sz w:val="22"/>
        </w:rPr>
        <w:t>all</w:t>
      </w:r>
      <w:r>
        <w:rPr>
          <w:sz w:val="22"/>
        </w:rPr>
        <w:t xml:space="preserve"> </w:t>
      </w:r>
      <w:r w:rsidR="002D60C5">
        <w:rPr>
          <w:sz w:val="22"/>
        </w:rPr>
        <w:t xml:space="preserve">Project </w:t>
      </w:r>
      <w:r w:rsidR="005B4855">
        <w:rPr>
          <w:sz w:val="22"/>
        </w:rPr>
        <w:t>d</w:t>
      </w:r>
      <w:r w:rsidR="00AD1528">
        <w:rPr>
          <w:sz w:val="22"/>
        </w:rPr>
        <w:t>eliverables</w:t>
      </w:r>
      <w:r w:rsidR="007F7F2C">
        <w:rPr>
          <w:sz w:val="22"/>
        </w:rPr>
        <w:t xml:space="preserve"> </w:t>
      </w:r>
      <w:r w:rsidR="00281BEB">
        <w:rPr>
          <w:sz w:val="22"/>
        </w:rPr>
        <w:t xml:space="preserve">required by </w:t>
      </w:r>
      <w:r w:rsidR="00C61E41">
        <w:rPr>
          <w:sz w:val="22"/>
        </w:rPr>
        <w:t xml:space="preserve">and in conformance with </w:t>
      </w:r>
      <w:r w:rsidR="00281BEB">
        <w:rPr>
          <w:sz w:val="22"/>
        </w:rPr>
        <w:t>A</w:t>
      </w:r>
      <w:r w:rsidR="00DD0A62">
        <w:rPr>
          <w:sz w:val="22"/>
        </w:rPr>
        <w:t>rticle 25</w:t>
      </w:r>
      <w:r w:rsidR="00E87C6D">
        <w:rPr>
          <w:sz w:val="22"/>
        </w:rPr>
        <w:t>.</w:t>
      </w:r>
    </w:p>
    <w:p w14:paraId="529EBAB7" w14:textId="77777777" w:rsidR="006F2015" w:rsidRDefault="006F2015" w:rsidP="00456FCF">
      <w:pPr>
        <w:tabs>
          <w:tab w:val="left" w:pos="1080"/>
        </w:tabs>
        <w:jc w:val="both"/>
        <w:rPr>
          <w:sz w:val="22"/>
        </w:rPr>
      </w:pPr>
    </w:p>
    <w:p w14:paraId="15E275F1" w14:textId="779910D8" w:rsidR="005421A3" w:rsidRDefault="005421A3" w:rsidP="00456FCF">
      <w:pPr>
        <w:numPr>
          <w:ilvl w:val="4"/>
          <w:numId w:val="52"/>
        </w:numPr>
        <w:tabs>
          <w:tab w:val="clear" w:pos="1080"/>
          <w:tab w:val="num" w:pos="1620"/>
        </w:tabs>
        <w:ind w:hanging="540"/>
        <w:jc w:val="both"/>
        <w:rPr>
          <w:sz w:val="22"/>
        </w:rPr>
      </w:pPr>
      <w:r>
        <w:rPr>
          <w:sz w:val="22"/>
        </w:rPr>
        <w:t>Electronic deliverables shall be provided to the Owner on solid state disk drives or other media</w:t>
      </w:r>
      <w:r w:rsidR="00AD1528">
        <w:rPr>
          <w:sz w:val="22"/>
        </w:rPr>
        <w:t xml:space="preserve"> or forms of access</w:t>
      </w:r>
      <w:r>
        <w:rPr>
          <w:sz w:val="22"/>
        </w:rPr>
        <w:t xml:space="preserve"> as determined by the Owner as follows:</w:t>
      </w:r>
    </w:p>
    <w:p w14:paraId="7FB3C447" w14:textId="77777777" w:rsidR="005421A3" w:rsidRDefault="005421A3" w:rsidP="00456FCF">
      <w:pPr>
        <w:ind w:left="1080"/>
        <w:jc w:val="both"/>
        <w:rPr>
          <w:sz w:val="22"/>
        </w:rPr>
      </w:pPr>
    </w:p>
    <w:p w14:paraId="19B11690" w14:textId="0503DFBC" w:rsidR="005421A3" w:rsidRDefault="005421A3" w:rsidP="005421A3">
      <w:pPr>
        <w:numPr>
          <w:ilvl w:val="5"/>
          <w:numId w:val="52"/>
        </w:numPr>
        <w:tabs>
          <w:tab w:val="clear" w:pos="1080"/>
        </w:tabs>
        <w:ind w:hanging="180"/>
        <w:jc w:val="both"/>
        <w:rPr>
          <w:sz w:val="22"/>
        </w:rPr>
      </w:pPr>
      <w:r>
        <w:rPr>
          <w:sz w:val="22"/>
        </w:rPr>
        <w:t xml:space="preserve">Specifications and reports shall be provided to the Owner in </w:t>
      </w:r>
      <w:r w:rsidR="00BB30B0">
        <w:rPr>
          <w:sz w:val="22"/>
        </w:rPr>
        <w:t xml:space="preserve">bookmarked, </w:t>
      </w:r>
      <w:r>
        <w:rPr>
          <w:sz w:val="22"/>
        </w:rPr>
        <w:t>searchable .pdf and editable MS Word (.doc) format.</w:t>
      </w:r>
    </w:p>
    <w:p w14:paraId="39BB4EEE" w14:textId="77777777" w:rsidR="005421A3" w:rsidRDefault="005421A3" w:rsidP="005421A3">
      <w:pPr>
        <w:ind w:left="1080" w:hanging="180"/>
        <w:jc w:val="both"/>
        <w:rPr>
          <w:sz w:val="22"/>
        </w:rPr>
      </w:pPr>
    </w:p>
    <w:p w14:paraId="61CFD846" w14:textId="21159988" w:rsidR="005421A3" w:rsidRDefault="005421A3" w:rsidP="005421A3">
      <w:pPr>
        <w:numPr>
          <w:ilvl w:val="5"/>
          <w:numId w:val="52"/>
        </w:numPr>
        <w:tabs>
          <w:tab w:val="clear" w:pos="1080"/>
        </w:tabs>
        <w:ind w:hanging="180"/>
        <w:jc w:val="both"/>
        <w:rPr>
          <w:sz w:val="22"/>
        </w:rPr>
      </w:pPr>
      <w:r>
        <w:rPr>
          <w:sz w:val="22"/>
        </w:rPr>
        <w:t xml:space="preserve">Drawings shall be provided to the Owner in </w:t>
      </w:r>
      <w:r w:rsidR="00BB30B0">
        <w:rPr>
          <w:sz w:val="22"/>
        </w:rPr>
        <w:t xml:space="preserve">bookmarked, </w:t>
      </w:r>
      <w:r>
        <w:rPr>
          <w:sz w:val="22"/>
        </w:rPr>
        <w:t xml:space="preserve">searchable .pdf, and the latest version of AutoCAD (.dwg.) and include font libraries and </w:t>
      </w:r>
      <w:proofErr w:type="spellStart"/>
      <w:r>
        <w:rPr>
          <w:sz w:val="22"/>
        </w:rPr>
        <w:t>xrefs</w:t>
      </w:r>
      <w:proofErr w:type="spellEnd"/>
      <w:r>
        <w:rPr>
          <w:sz w:val="22"/>
        </w:rPr>
        <w:t>.</w:t>
      </w:r>
    </w:p>
    <w:p w14:paraId="7DA8F122" w14:textId="77777777" w:rsidR="005421A3" w:rsidRDefault="005421A3" w:rsidP="005421A3">
      <w:pPr>
        <w:pStyle w:val="ListParagraph"/>
        <w:rPr>
          <w:sz w:val="22"/>
        </w:rPr>
      </w:pPr>
    </w:p>
    <w:p w14:paraId="5537A148" w14:textId="43FBC769" w:rsidR="005421A3" w:rsidRDefault="005421A3" w:rsidP="005421A3">
      <w:pPr>
        <w:numPr>
          <w:ilvl w:val="5"/>
          <w:numId w:val="52"/>
        </w:numPr>
        <w:tabs>
          <w:tab w:val="clear" w:pos="1080"/>
        </w:tabs>
        <w:ind w:hanging="180"/>
        <w:jc w:val="both"/>
        <w:rPr>
          <w:sz w:val="22"/>
        </w:rPr>
      </w:pPr>
      <w:r>
        <w:rPr>
          <w:sz w:val="22"/>
        </w:rPr>
        <w:t>Spreadsheets shall be provided to the Owner in</w:t>
      </w:r>
      <w:r w:rsidR="00BB30B0">
        <w:rPr>
          <w:sz w:val="22"/>
        </w:rPr>
        <w:t xml:space="preserve"> bookmarked,</w:t>
      </w:r>
      <w:r>
        <w:rPr>
          <w:sz w:val="22"/>
        </w:rPr>
        <w:t xml:space="preserve"> searchable .pdf and editable MS Excel (.xlsx) format.</w:t>
      </w:r>
    </w:p>
    <w:p w14:paraId="523331C7" w14:textId="77777777" w:rsidR="005421A3" w:rsidRDefault="005421A3" w:rsidP="005421A3">
      <w:pPr>
        <w:ind w:hanging="180"/>
        <w:jc w:val="both"/>
        <w:rPr>
          <w:sz w:val="22"/>
        </w:rPr>
      </w:pPr>
    </w:p>
    <w:p w14:paraId="11098B58" w14:textId="30660069" w:rsidR="005421A3" w:rsidRDefault="005421A3" w:rsidP="005421A3">
      <w:pPr>
        <w:numPr>
          <w:ilvl w:val="5"/>
          <w:numId w:val="52"/>
        </w:numPr>
        <w:tabs>
          <w:tab w:val="clear" w:pos="1080"/>
        </w:tabs>
        <w:ind w:hanging="180"/>
        <w:jc w:val="both"/>
        <w:rPr>
          <w:sz w:val="22"/>
        </w:rPr>
      </w:pPr>
      <w:r>
        <w:rPr>
          <w:sz w:val="22"/>
        </w:rPr>
        <w:t xml:space="preserve">Building Information Model(s), energy models, thermal models, fluid dynamic models, heat trace models, mapping models, daylighting models, smoke models or any other models or simulation models used to produce the Project’s design shall be provided to the Owner in their native formats unless </w:t>
      </w:r>
      <w:r w:rsidR="005B15CE">
        <w:rPr>
          <w:sz w:val="22"/>
        </w:rPr>
        <w:t xml:space="preserve">another format is </w:t>
      </w:r>
      <w:r>
        <w:rPr>
          <w:sz w:val="22"/>
        </w:rPr>
        <w:t>requested otherwise by the Owner.</w:t>
      </w:r>
    </w:p>
    <w:p w14:paraId="1BAABB95" w14:textId="77777777" w:rsidR="005421A3" w:rsidRDefault="005421A3" w:rsidP="00456FCF">
      <w:pPr>
        <w:ind w:left="1080"/>
        <w:jc w:val="both"/>
        <w:rPr>
          <w:sz w:val="22"/>
        </w:rPr>
      </w:pPr>
    </w:p>
    <w:p w14:paraId="72E751F0" w14:textId="0ACFBEC3" w:rsidR="00ED3B82" w:rsidRPr="00456FCF" w:rsidRDefault="005421A3" w:rsidP="00ED3B82">
      <w:pPr>
        <w:numPr>
          <w:ilvl w:val="4"/>
          <w:numId w:val="52"/>
        </w:numPr>
        <w:tabs>
          <w:tab w:val="clear" w:pos="1080"/>
          <w:tab w:val="num" w:pos="1620"/>
        </w:tabs>
        <w:ind w:hanging="540"/>
        <w:jc w:val="both"/>
        <w:rPr>
          <w:sz w:val="22"/>
        </w:rPr>
      </w:pPr>
      <w:r>
        <w:rPr>
          <w:sz w:val="22"/>
        </w:rPr>
        <w:t xml:space="preserve">The </w:t>
      </w:r>
      <w:r w:rsidR="00E80E08">
        <w:rPr>
          <w:color w:val="000000"/>
          <w:sz w:val="22"/>
        </w:rPr>
        <w:t>Design-Build Firm</w:t>
      </w:r>
      <w:r w:rsidRPr="00456FCF">
        <w:rPr>
          <w:i/>
          <w:iCs/>
          <w:color w:val="000000"/>
          <w:sz w:val="22"/>
        </w:rPr>
        <w:t xml:space="preserve"> </w:t>
      </w:r>
      <w:r w:rsidRPr="00456FCF">
        <w:rPr>
          <w:iCs/>
          <w:color w:val="000000"/>
          <w:sz w:val="22"/>
        </w:rPr>
        <w:t xml:space="preserve">shall not be relieved of responsibility when files are delivered if the files do not meet established requirements or are defective. </w:t>
      </w:r>
    </w:p>
    <w:p w14:paraId="5E3D9EE8" w14:textId="77777777" w:rsidR="00ED3B82" w:rsidRDefault="00ED3B82" w:rsidP="00456FCF">
      <w:pPr>
        <w:ind w:left="1080"/>
        <w:jc w:val="both"/>
        <w:rPr>
          <w:sz w:val="22"/>
        </w:rPr>
      </w:pPr>
    </w:p>
    <w:p w14:paraId="65554F99" w14:textId="4FE368ED" w:rsidR="00ED3B82" w:rsidRPr="00456FCF" w:rsidRDefault="00ED3B82" w:rsidP="00456FCF">
      <w:pPr>
        <w:numPr>
          <w:ilvl w:val="4"/>
          <w:numId w:val="52"/>
        </w:numPr>
        <w:tabs>
          <w:tab w:val="clear" w:pos="1080"/>
          <w:tab w:val="num" w:pos="1620"/>
        </w:tabs>
        <w:ind w:left="1170" w:hanging="630"/>
        <w:jc w:val="both"/>
        <w:rPr>
          <w:sz w:val="22"/>
        </w:rPr>
      </w:pPr>
      <w:r w:rsidRPr="00ED3B82">
        <w:rPr>
          <w:color w:val="000000"/>
          <w:sz w:val="22"/>
        </w:rPr>
        <w:t xml:space="preserve">The </w:t>
      </w:r>
      <w:r w:rsidR="00E80E08">
        <w:rPr>
          <w:color w:val="000000"/>
          <w:sz w:val="22"/>
        </w:rPr>
        <w:t>Design-Build Firm</w:t>
      </w:r>
      <w:r w:rsidRPr="00ED3B82">
        <w:rPr>
          <w:i/>
          <w:iCs/>
          <w:color w:val="000000"/>
          <w:sz w:val="22"/>
        </w:rPr>
        <w:t xml:space="preserve"> </w:t>
      </w:r>
      <w:r w:rsidRPr="00ED3B82">
        <w:rPr>
          <w:iCs/>
          <w:color w:val="000000"/>
          <w:sz w:val="22"/>
        </w:rPr>
        <w:t xml:space="preserve">shall </w:t>
      </w:r>
      <w:r w:rsidRPr="00ED3B82">
        <w:rPr>
          <w:color w:val="000000"/>
          <w:spacing w:val="-2"/>
          <w:sz w:val="22"/>
        </w:rPr>
        <w:t>v</w:t>
      </w:r>
      <w:r w:rsidRPr="00ED3B82">
        <w:rPr>
          <w:color w:val="000000"/>
          <w:sz w:val="22"/>
        </w:rPr>
        <w:t>erify</w:t>
      </w:r>
      <w:r>
        <w:rPr>
          <w:color w:val="000000"/>
          <w:sz w:val="22"/>
        </w:rPr>
        <w:t xml:space="preserve"> all</w:t>
      </w:r>
      <w:r w:rsidRPr="00ED3B82">
        <w:rPr>
          <w:color w:val="000000"/>
          <w:sz w:val="22"/>
        </w:rPr>
        <w:t xml:space="preserve"> database</w:t>
      </w:r>
      <w:r>
        <w:rPr>
          <w:color w:val="000000"/>
          <w:sz w:val="22"/>
        </w:rPr>
        <w:t>s</w:t>
      </w:r>
      <w:r w:rsidRPr="00ED3B82">
        <w:rPr>
          <w:color w:val="000000"/>
          <w:sz w:val="22"/>
        </w:rPr>
        <w:t xml:space="preserve"> for correctness prior to submitting data files.</w:t>
      </w:r>
    </w:p>
    <w:p w14:paraId="153E6241" w14:textId="77777777" w:rsidR="00ED3B82" w:rsidRPr="00456FCF" w:rsidRDefault="00ED3B82" w:rsidP="00456FCF">
      <w:pPr>
        <w:jc w:val="both"/>
        <w:rPr>
          <w:sz w:val="22"/>
        </w:rPr>
      </w:pPr>
    </w:p>
    <w:p w14:paraId="564394D6" w14:textId="6981591B" w:rsidR="00ED3B82" w:rsidRPr="00456FCF" w:rsidRDefault="00ED3B82" w:rsidP="00456FCF">
      <w:pPr>
        <w:numPr>
          <w:ilvl w:val="4"/>
          <w:numId w:val="52"/>
        </w:numPr>
        <w:tabs>
          <w:tab w:val="clear" w:pos="1080"/>
          <w:tab w:val="num" w:pos="1620"/>
        </w:tabs>
        <w:ind w:hanging="540"/>
        <w:jc w:val="both"/>
        <w:rPr>
          <w:sz w:val="22"/>
        </w:rPr>
      </w:pPr>
      <w:r w:rsidRPr="00456FCF">
        <w:rPr>
          <w:color w:val="000000"/>
          <w:sz w:val="22"/>
        </w:rPr>
        <w:t xml:space="preserve">The Design Build </w:t>
      </w:r>
      <w:r w:rsidR="00797645">
        <w:rPr>
          <w:color w:val="000000"/>
          <w:sz w:val="22"/>
        </w:rPr>
        <w:t xml:space="preserve">Firm </w:t>
      </w:r>
      <w:r>
        <w:rPr>
          <w:color w:val="000000"/>
          <w:sz w:val="22"/>
        </w:rPr>
        <w:t>and its consultants</w:t>
      </w:r>
      <w:r>
        <w:rPr>
          <w:i/>
          <w:iCs/>
          <w:color w:val="000000"/>
          <w:sz w:val="22"/>
        </w:rPr>
        <w:t xml:space="preserve"> </w:t>
      </w:r>
      <w:r>
        <w:rPr>
          <w:iCs/>
          <w:color w:val="000000"/>
          <w:sz w:val="22"/>
        </w:rPr>
        <w:t>shall utilize a CADD drawing-layering standard comparable to the current AIA standard and shall review proposed standard with the Owner</w:t>
      </w:r>
      <w:r w:rsidRPr="00456FCF">
        <w:rPr>
          <w:color w:val="000000"/>
          <w:sz w:val="22"/>
        </w:rPr>
        <w:t xml:space="preserve"> for acceptance</w:t>
      </w:r>
      <w:r w:rsidRPr="00ED3B82">
        <w:rPr>
          <w:color w:val="000000"/>
          <w:sz w:val="22"/>
        </w:rPr>
        <w:t xml:space="preserve"> </w:t>
      </w:r>
      <w:r>
        <w:rPr>
          <w:iCs/>
          <w:color w:val="000000"/>
          <w:sz w:val="22"/>
        </w:rPr>
        <w:t>prior to commencing drawing preparation.</w:t>
      </w:r>
    </w:p>
    <w:p w14:paraId="471B15F4" w14:textId="77777777" w:rsidR="006F2015" w:rsidRPr="00EA3F1A" w:rsidRDefault="006F2015" w:rsidP="00456FCF">
      <w:pPr>
        <w:tabs>
          <w:tab w:val="num" w:pos="1620"/>
        </w:tabs>
        <w:ind w:left="1080"/>
        <w:jc w:val="both"/>
        <w:rPr>
          <w:sz w:val="22"/>
        </w:rPr>
      </w:pPr>
    </w:p>
    <w:p w14:paraId="304AF4DE" w14:textId="77777777" w:rsidR="000D52CD" w:rsidRDefault="000D52CD">
      <w:pPr>
        <w:jc w:val="both"/>
        <w:rPr>
          <w:sz w:val="22"/>
        </w:rPr>
      </w:pPr>
    </w:p>
    <w:p w14:paraId="46A0C8B5" w14:textId="10B02417" w:rsidR="000D52CD" w:rsidRDefault="000D52CD" w:rsidP="00C2644A">
      <w:pPr>
        <w:numPr>
          <w:ilvl w:val="3"/>
          <w:numId w:val="52"/>
        </w:numPr>
        <w:tabs>
          <w:tab w:val="clear" w:pos="720"/>
          <w:tab w:val="left" w:pos="1080"/>
        </w:tabs>
        <w:ind w:left="0" w:firstLine="0"/>
        <w:jc w:val="both"/>
        <w:rPr>
          <w:sz w:val="22"/>
        </w:rPr>
      </w:pPr>
      <w:r>
        <w:rPr>
          <w:sz w:val="22"/>
        </w:rPr>
        <w:t xml:space="preserve">The </w:t>
      </w:r>
      <w:r w:rsidR="00E80E08">
        <w:rPr>
          <w:sz w:val="22"/>
        </w:rPr>
        <w:t>Design-Build Firm</w:t>
      </w:r>
      <w:r>
        <w:rPr>
          <w:sz w:val="22"/>
        </w:rPr>
        <w:t xml:space="preserve"> shall incorporate into the documents such corrections and amendments as the Owner requests at each stage review, unless the </w:t>
      </w:r>
      <w:r w:rsidR="00E80E08">
        <w:rPr>
          <w:sz w:val="22"/>
        </w:rPr>
        <w:t>Design-Build Firm</w:t>
      </w:r>
      <w:r>
        <w:rPr>
          <w:sz w:val="22"/>
        </w:rPr>
        <w:t xml:space="preserve"> objects to such changes in writing and Owner agrees to the objections.  Any additional cost incurred due to </w:t>
      </w:r>
      <w:r w:rsidR="00E80E08">
        <w:rPr>
          <w:sz w:val="22"/>
        </w:rPr>
        <w:t>Design-Build Firm</w:t>
      </w:r>
      <w:r>
        <w:rPr>
          <w:sz w:val="22"/>
        </w:rPr>
        <w:t xml:space="preserve">’s failure to incorporate Owner’s requested corrections and amendments shall be borne by the </w:t>
      </w:r>
      <w:r w:rsidR="00E80E08">
        <w:rPr>
          <w:sz w:val="22"/>
        </w:rPr>
        <w:t>Design-Build Firm</w:t>
      </w:r>
      <w:r>
        <w:rPr>
          <w:sz w:val="22"/>
        </w:rPr>
        <w:t xml:space="preserve">.  </w:t>
      </w:r>
    </w:p>
    <w:p w14:paraId="21409C5A" w14:textId="77777777" w:rsidR="000D52CD" w:rsidRDefault="000D52CD">
      <w:pPr>
        <w:jc w:val="both"/>
        <w:rPr>
          <w:sz w:val="22"/>
        </w:rPr>
      </w:pPr>
    </w:p>
    <w:p w14:paraId="46BADEF1" w14:textId="4CAF42F2" w:rsidR="000D52CD" w:rsidRDefault="00E80E08" w:rsidP="00C2644A">
      <w:pPr>
        <w:numPr>
          <w:ilvl w:val="3"/>
          <w:numId w:val="52"/>
        </w:numPr>
        <w:tabs>
          <w:tab w:val="clear" w:pos="720"/>
          <w:tab w:val="left" w:pos="1080"/>
        </w:tabs>
        <w:ind w:left="0" w:firstLine="0"/>
        <w:jc w:val="both"/>
        <w:rPr>
          <w:sz w:val="22"/>
        </w:rPr>
      </w:pPr>
      <w:r>
        <w:rPr>
          <w:sz w:val="22"/>
        </w:rPr>
        <w:t>Design-Build Firm</w:t>
      </w:r>
      <w:r w:rsidR="000D52CD">
        <w:rPr>
          <w:sz w:val="22"/>
        </w:rPr>
        <w:t xml:space="preserve"> shall identify to Owner in writing anything in </w:t>
      </w:r>
      <w:r>
        <w:rPr>
          <w:sz w:val="22"/>
        </w:rPr>
        <w:t>Design-Build Firm</w:t>
      </w:r>
      <w:r w:rsidR="000D52CD">
        <w:rPr>
          <w:sz w:val="22"/>
        </w:rPr>
        <w:t xml:space="preserve">’s drawings and specifications and any drawings, plans, sketches, instructions, information, requirements, procedures, requests for action, and other data supplied to </w:t>
      </w:r>
      <w:r>
        <w:rPr>
          <w:sz w:val="22"/>
        </w:rPr>
        <w:t>Design-Build Firm</w:t>
      </w:r>
      <w:r w:rsidR="000D52CD">
        <w:rPr>
          <w:sz w:val="22"/>
        </w:rPr>
        <w:t xml:space="preserve"> (by Owner or any other party) that </w:t>
      </w:r>
      <w:r>
        <w:rPr>
          <w:sz w:val="22"/>
        </w:rPr>
        <w:t>Design-Build Firm</w:t>
      </w:r>
      <w:r w:rsidR="000D52CD">
        <w:rPr>
          <w:sz w:val="22"/>
        </w:rPr>
        <w:t xml:space="preserve"> regards as unsuitable, improper, or inaccurate in connection with the purposes for which such documents or data are furnished.  </w:t>
      </w:r>
      <w:r>
        <w:rPr>
          <w:sz w:val="22"/>
        </w:rPr>
        <w:t>Design-Build Firm</w:t>
      </w:r>
      <w:r w:rsidR="000D52CD">
        <w:rPr>
          <w:sz w:val="22"/>
        </w:rPr>
        <w:t xml:space="preserve"> shall be solely responsible for the use of such documents or data unless </w:t>
      </w:r>
      <w:r>
        <w:rPr>
          <w:sz w:val="22"/>
        </w:rPr>
        <w:t>Design-Build Firm</w:t>
      </w:r>
      <w:r w:rsidR="000D52CD">
        <w:rPr>
          <w:sz w:val="22"/>
        </w:rPr>
        <w:t xml:space="preserve"> advises Owner in writing that in its opinion such documents or data are unsuitable, improper, or inaccurate and Owner instruct the </w:t>
      </w:r>
      <w:r>
        <w:rPr>
          <w:sz w:val="22"/>
        </w:rPr>
        <w:t>Design-Build Firm</w:t>
      </w:r>
      <w:r w:rsidR="000D52CD">
        <w:rPr>
          <w:sz w:val="22"/>
        </w:rPr>
        <w:t xml:space="preserve"> in writing to proceed in accordance with the documents or data as originally given.</w:t>
      </w:r>
    </w:p>
    <w:p w14:paraId="0A07B0E0" w14:textId="77777777" w:rsidR="000D52CD" w:rsidRDefault="000D52CD">
      <w:pPr>
        <w:jc w:val="both"/>
        <w:rPr>
          <w:sz w:val="22"/>
        </w:rPr>
      </w:pPr>
    </w:p>
    <w:p w14:paraId="64193560" w14:textId="1D36DDB4" w:rsidR="000D52CD" w:rsidRDefault="000D52CD" w:rsidP="00C2644A">
      <w:pPr>
        <w:numPr>
          <w:ilvl w:val="3"/>
          <w:numId w:val="52"/>
        </w:numPr>
        <w:tabs>
          <w:tab w:val="clear" w:pos="720"/>
          <w:tab w:val="left" w:pos="1080"/>
        </w:tabs>
        <w:ind w:left="0" w:firstLine="0"/>
        <w:jc w:val="both"/>
        <w:rPr>
          <w:sz w:val="22"/>
        </w:rPr>
      </w:pPr>
      <w:r>
        <w:rPr>
          <w:sz w:val="22"/>
        </w:rPr>
        <w:t xml:space="preserve">The </w:t>
      </w:r>
      <w:r w:rsidR="00E80E08">
        <w:rPr>
          <w:sz w:val="22"/>
        </w:rPr>
        <w:t>Design-Build Firm</w:t>
      </w:r>
      <w:r>
        <w:rPr>
          <w:sz w:val="22"/>
        </w:rPr>
        <w:t xml:space="preserve"> shall pay all costs for plans, specifications and other design and construction documents used by the </w:t>
      </w:r>
      <w:r w:rsidR="00E80E08">
        <w:rPr>
          <w:sz w:val="22"/>
        </w:rPr>
        <w:t>Design-Build Firm</w:t>
      </w:r>
      <w:r>
        <w:rPr>
          <w:sz w:val="22"/>
        </w:rPr>
        <w:t xml:space="preserve"> and its consultants and subcontractors, and all documents produced for review by the Owner, except for changes generated solely by Owner.</w:t>
      </w:r>
    </w:p>
    <w:p w14:paraId="36217FF6" w14:textId="77777777" w:rsidR="000D52CD" w:rsidRDefault="000D52CD">
      <w:pPr>
        <w:jc w:val="both"/>
        <w:rPr>
          <w:sz w:val="22"/>
        </w:rPr>
      </w:pPr>
    </w:p>
    <w:p w14:paraId="23A2EAFA" w14:textId="59DE623E" w:rsidR="007F5573" w:rsidRDefault="000D52CD" w:rsidP="00C2644A">
      <w:pPr>
        <w:numPr>
          <w:ilvl w:val="3"/>
          <w:numId w:val="52"/>
        </w:numPr>
        <w:tabs>
          <w:tab w:val="clear" w:pos="720"/>
          <w:tab w:val="left" w:pos="1080"/>
        </w:tabs>
        <w:ind w:left="0" w:firstLine="0"/>
        <w:jc w:val="both"/>
        <w:rPr>
          <w:sz w:val="22"/>
        </w:rPr>
      </w:pPr>
      <w:r>
        <w:rPr>
          <w:sz w:val="22"/>
        </w:rPr>
        <w:t xml:space="preserve">If any of the plans, specifications and other design and construction documents or other work materials produced or used by </w:t>
      </w:r>
      <w:r w:rsidR="00E80E08">
        <w:rPr>
          <w:sz w:val="22"/>
        </w:rPr>
        <w:t>Design-Build Firm</w:t>
      </w:r>
      <w:r>
        <w:rPr>
          <w:sz w:val="22"/>
        </w:rPr>
        <w:t xml:space="preserve"> pursuant to this Agreement are damaged or destroyed by fire or other casualty, </w:t>
      </w:r>
      <w:r w:rsidR="00E80E08">
        <w:rPr>
          <w:sz w:val="22"/>
        </w:rPr>
        <w:t>Design-Build Firm</w:t>
      </w:r>
      <w:r>
        <w:rPr>
          <w:sz w:val="22"/>
        </w:rPr>
        <w:t xml:space="preserve"> shall prepare and provide Owner with new copies of any such documents or materials, at no additional cost to Owner, unless </w:t>
      </w:r>
      <w:r w:rsidR="00E80E08">
        <w:rPr>
          <w:sz w:val="22"/>
        </w:rPr>
        <w:t>Design-Build Firm</w:t>
      </w:r>
      <w:r>
        <w:rPr>
          <w:sz w:val="22"/>
        </w:rPr>
        <w:t xml:space="preserve"> or Owner has a complete and undamaged set thereof.</w:t>
      </w:r>
    </w:p>
    <w:p w14:paraId="5AB9C547" w14:textId="77777777" w:rsidR="000D52CD" w:rsidRDefault="000D52CD">
      <w:pPr>
        <w:ind w:left="720"/>
        <w:rPr>
          <w:sz w:val="22"/>
        </w:rPr>
      </w:pPr>
    </w:p>
    <w:p w14:paraId="23D20E42" w14:textId="77777777" w:rsidR="000D52CD" w:rsidRDefault="000D52CD" w:rsidP="00C2644A">
      <w:pPr>
        <w:numPr>
          <w:ilvl w:val="2"/>
          <w:numId w:val="52"/>
        </w:numPr>
        <w:rPr>
          <w:b/>
          <w:bCs/>
          <w:sz w:val="22"/>
        </w:rPr>
      </w:pPr>
      <w:r>
        <w:rPr>
          <w:b/>
          <w:bCs/>
          <w:sz w:val="22"/>
        </w:rPr>
        <w:t>Additional Design Services</w:t>
      </w:r>
    </w:p>
    <w:p w14:paraId="4C79CF2B" w14:textId="77777777" w:rsidR="000D52CD" w:rsidRDefault="000D52CD">
      <w:pPr>
        <w:ind w:left="720"/>
        <w:rPr>
          <w:sz w:val="22"/>
        </w:rPr>
      </w:pPr>
    </w:p>
    <w:p w14:paraId="780D929D" w14:textId="691B707C" w:rsidR="000D52CD" w:rsidRDefault="000D52CD" w:rsidP="00C2644A">
      <w:pPr>
        <w:numPr>
          <w:ilvl w:val="3"/>
          <w:numId w:val="52"/>
        </w:numPr>
        <w:tabs>
          <w:tab w:val="clear" w:pos="720"/>
          <w:tab w:val="left" w:pos="1080"/>
        </w:tabs>
        <w:ind w:left="0" w:firstLine="0"/>
        <w:jc w:val="both"/>
        <w:rPr>
          <w:spacing w:val="-2"/>
          <w:sz w:val="22"/>
        </w:rPr>
      </w:pPr>
      <w:r>
        <w:rPr>
          <w:spacing w:val="-2"/>
          <w:sz w:val="22"/>
        </w:rPr>
        <w:t xml:space="preserve">Additional Design Services shall be provided by the </w:t>
      </w:r>
      <w:r w:rsidR="00E80E08">
        <w:rPr>
          <w:spacing w:val="-2"/>
          <w:sz w:val="22"/>
        </w:rPr>
        <w:t>Design-Build Firm</w:t>
      </w:r>
      <w:r>
        <w:rPr>
          <w:spacing w:val="-2"/>
          <w:sz w:val="22"/>
        </w:rPr>
        <w:t xml:space="preserve"> and paid for in accordance </w:t>
      </w:r>
      <w:r>
        <w:rPr>
          <w:sz w:val="22"/>
        </w:rPr>
        <w:t>with</w:t>
      </w:r>
      <w:r>
        <w:rPr>
          <w:spacing w:val="-2"/>
          <w:sz w:val="22"/>
        </w:rPr>
        <w:t xml:space="preserve"> this Agreement by the Owner if authorized in writing by the Owner.  Prior to commencing any </w:t>
      </w:r>
      <w:r>
        <w:rPr>
          <w:sz w:val="22"/>
        </w:rPr>
        <w:t>Additional</w:t>
      </w:r>
      <w:r>
        <w:rPr>
          <w:spacing w:val="-2"/>
          <w:sz w:val="22"/>
        </w:rPr>
        <w:t xml:space="preserve"> D</w:t>
      </w:r>
      <w:r>
        <w:rPr>
          <w:sz w:val="22"/>
        </w:rPr>
        <w:t>e</w:t>
      </w:r>
      <w:r>
        <w:rPr>
          <w:spacing w:val="-2"/>
          <w:sz w:val="22"/>
        </w:rPr>
        <w:t xml:space="preserve">sign Service, </w:t>
      </w:r>
      <w:r w:rsidR="00E80E08">
        <w:rPr>
          <w:spacing w:val="-2"/>
          <w:sz w:val="22"/>
        </w:rPr>
        <w:t>Design-Build Firm</w:t>
      </w:r>
      <w:r>
        <w:rPr>
          <w:spacing w:val="-2"/>
          <w:sz w:val="22"/>
        </w:rPr>
        <w:t xml:space="preserve"> shall submit to the Owner an Additional Services Proposal in a form acceptable to the Owner.  The Additional Services Proposal shall describe in detail the nature or </w:t>
      </w:r>
      <w:r>
        <w:rPr>
          <w:sz w:val="22"/>
        </w:rPr>
        <w:t>scope</w:t>
      </w:r>
      <w:r>
        <w:rPr>
          <w:spacing w:val="-2"/>
          <w:sz w:val="22"/>
        </w:rPr>
        <w:t xml:space="preserve"> of the Additional Design Services, the basis upon which </w:t>
      </w:r>
      <w:r w:rsidR="00E80E08">
        <w:rPr>
          <w:spacing w:val="-2"/>
          <w:sz w:val="22"/>
        </w:rPr>
        <w:t>Design-Build Firm</w:t>
      </w:r>
      <w:r>
        <w:rPr>
          <w:spacing w:val="-2"/>
          <w:sz w:val="22"/>
        </w:rPr>
        <w:t xml:space="preserve"> believes that such services are Additional Services, the maximum amount of fees and reimbursable expenses for performance of the Additional Services, and a proposed schedule for the performance of the Additional Services.  </w:t>
      </w:r>
      <w:r w:rsidR="00E80E08">
        <w:rPr>
          <w:spacing w:val="-2"/>
          <w:sz w:val="22"/>
        </w:rPr>
        <w:t xml:space="preserve">Design-Build </w:t>
      </w:r>
      <w:r w:rsidR="00E80E08">
        <w:rPr>
          <w:spacing w:val="-2"/>
          <w:sz w:val="22"/>
        </w:rPr>
        <w:lastRenderedPageBreak/>
        <w:t>Firm</w:t>
      </w:r>
      <w:r>
        <w:rPr>
          <w:spacing w:val="-2"/>
          <w:sz w:val="22"/>
        </w:rPr>
        <w:t xml:space="preserve"> shall proceed with the Additional Design Service only after written acceptance by Owner of the Additional Services Proposal.  </w:t>
      </w:r>
    </w:p>
    <w:p w14:paraId="3BBE83C0" w14:textId="77777777" w:rsidR="000D52CD" w:rsidRDefault="000D52CD">
      <w:pPr>
        <w:ind w:left="720"/>
        <w:rPr>
          <w:spacing w:val="-2"/>
          <w:sz w:val="22"/>
        </w:rPr>
      </w:pPr>
    </w:p>
    <w:p w14:paraId="16D13A30" w14:textId="7A1CE5A1" w:rsidR="000D52CD" w:rsidRDefault="000D52CD" w:rsidP="00C2644A">
      <w:pPr>
        <w:numPr>
          <w:ilvl w:val="3"/>
          <w:numId w:val="52"/>
        </w:numPr>
        <w:tabs>
          <w:tab w:val="clear" w:pos="720"/>
          <w:tab w:val="left" w:pos="1080"/>
        </w:tabs>
        <w:ind w:left="0" w:firstLine="0"/>
        <w:jc w:val="both"/>
        <w:rPr>
          <w:sz w:val="22"/>
        </w:rPr>
      </w:pPr>
      <w:r>
        <w:rPr>
          <w:sz w:val="22"/>
        </w:rPr>
        <w:t xml:space="preserve">Upon acceptance by Owner, each Additional Services Proposal and the services performed by </w:t>
      </w:r>
      <w:r w:rsidR="00E80E08">
        <w:rPr>
          <w:sz w:val="22"/>
        </w:rPr>
        <w:t>Design-Build Firm</w:t>
      </w:r>
      <w:r>
        <w:rPr>
          <w:sz w:val="22"/>
        </w:rPr>
        <w:t xml:space="preserve"> pursuant to such Additional Services Proposal shall become part of this Agreement and shall be subject to all the terms and conditions of this Agreement, as fully and completely as though the same had been included in this Agreement as a Basic Service at the original execution of this Agreement.</w:t>
      </w:r>
    </w:p>
    <w:p w14:paraId="73B20A51" w14:textId="4A3A4E3F" w:rsidR="000D52CD" w:rsidRPr="00740B72" w:rsidRDefault="001A6D52">
      <w:pPr>
        <w:rPr>
          <w:b/>
          <w:bCs/>
          <w:i/>
          <w:iCs/>
          <w:color w:val="0000FF"/>
          <w:sz w:val="22"/>
        </w:rPr>
      </w:pPr>
      <w:r w:rsidRPr="00740B72">
        <w:rPr>
          <w:b/>
          <w:bCs/>
          <w:i/>
          <w:iCs/>
          <w:color w:val="0000FF"/>
          <w:sz w:val="22"/>
        </w:rPr>
        <w:t>(EDITOR’S NOTE – Amend this list as appropriate for the project scope</w:t>
      </w:r>
      <w:r w:rsidR="00683552" w:rsidRPr="00740B72">
        <w:rPr>
          <w:b/>
          <w:bCs/>
          <w:i/>
          <w:iCs/>
          <w:color w:val="0000FF"/>
          <w:sz w:val="22"/>
        </w:rPr>
        <w:t>. Contact UT System Office of Capital Project</w:t>
      </w:r>
      <w:r w:rsidR="00576429" w:rsidRPr="00740B72">
        <w:rPr>
          <w:b/>
          <w:bCs/>
          <w:i/>
          <w:iCs/>
          <w:color w:val="0000FF"/>
          <w:sz w:val="22"/>
        </w:rPr>
        <w:t>s</w:t>
      </w:r>
      <w:r w:rsidR="00683552" w:rsidRPr="00740B72">
        <w:rPr>
          <w:b/>
          <w:bCs/>
          <w:i/>
          <w:iCs/>
          <w:color w:val="0000FF"/>
          <w:sz w:val="22"/>
        </w:rPr>
        <w:t xml:space="preserve"> for additional assistance</w:t>
      </w:r>
      <w:r w:rsidRPr="00740B72">
        <w:rPr>
          <w:b/>
          <w:bCs/>
          <w:i/>
          <w:iCs/>
          <w:color w:val="0000FF"/>
          <w:sz w:val="22"/>
        </w:rPr>
        <w:t>)</w:t>
      </w:r>
    </w:p>
    <w:p w14:paraId="1042BF30" w14:textId="77777777" w:rsidR="000D52CD" w:rsidRDefault="000D52CD" w:rsidP="00C2644A">
      <w:pPr>
        <w:numPr>
          <w:ilvl w:val="3"/>
          <w:numId w:val="52"/>
        </w:numPr>
        <w:tabs>
          <w:tab w:val="clear" w:pos="720"/>
          <w:tab w:val="left" w:pos="1080"/>
        </w:tabs>
        <w:ind w:left="0" w:firstLine="0"/>
        <w:jc w:val="both"/>
        <w:rPr>
          <w:spacing w:val="-2"/>
          <w:sz w:val="22"/>
        </w:rPr>
      </w:pPr>
      <w:r>
        <w:rPr>
          <w:spacing w:val="-2"/>
          <w:sz w:val="22"/>
        </w:rPr>
        <w:t xml:space="preserve">The </w:t>
      </w:r>
      <w:r>
        <w:rPr>
          <w:sz w:val="22"/>
        </w:rPr>
        <w:t>following</w:t>
      </w:r>
      <w:r>
        <w:rPr>
          <w:spacing w:val="-2"/>
          <w:sz w:val="22"/>
        </w:rPr>
        <w:t xml:space="preserve"> </w:t>
      </w:r>
      <w:r>
        <w:rPr>
          <w:sz w:val="22"/>
        </w:rPr>
        <w:t>services</w:t>
      </w:r>
      <w:r>
        <w:rPr>
          <w:spacing w:val="-2"/>
          <w:sz w:val="22"/>
        </w:rPr>
        <w:t>, if requested by the Owner, are Additional Design Services:</w:t>
      </w:r>
    </w:p>
    <w:p w14:paraId="6BAD4E5B" w14:textId="77777777" w:rsidR="000D52CD" w:rsidRDefault="000D52CD">
      <w:pPr>
        <w:suppressAutoHyphens/>
        <w:rPr>
          <w:sz w:val="22"/>
        </w:rPr>
      </w:pPr>
    </w:p>
    <w:p w14:paraId="466D8381" w14:textId="00AD51DD" w:rsidR="003B51E6" w:rsidRDefault="008B1F30" w:rsidP="000D52CD">
      <w:pPr>
        <w:numPr>
          <w:ilvl w:val="0"/>
          <w:numId w:val="2"/>
        </w:numPr>
        <w:tabs>
          <w:tab w:val="clear" w:pos="360"/>
          <w:tab w:val="num" w:pos="1260"/>
        </w:tabs>
        <w:suppressAutoHyphens/>
        <w:ind w:left="1260" w:hanging="720"/>
        <w:jc w:val="both"/>
        <w:rPr>
          <w:spacing w:val="-2"/>
          <w:sz w:val="22"/>
        </w:rPr>
      </w:pPr>
      <w:r>
        <w:rPr>
          <w:sz w:val="22"/>
        </w:rPr>
        <w:t>Providing</w:t>
      </w:r>
      <w:r>
        <w:rPr>
          <w:spacing w:val="-2"/>
          <w:sz w:val="22"/>
        </w:rPr>
        <w:t xml:space="preserve"> </w:t>
      </w:r>
      <w:r>
        <w:rPr>
          <w:sz w:val="22"/>
        </w:rPr>
        <w:t>services</w:t>
      </w:r>
      <w:r>
        <w:rPr>
          <w:spacing w:val="-2"/>
          <w:sz w:val="22"/>
        </w:rPr>
        <w:t xml:space="preserve"> in connection with revising the </w:t>
      </w:r>
      <w:r w:rsidR="003B51E6">
        <w:rPr>
          <w:spacing w:val="-2"/>
          <w:sz w:val="22"/>
        </w:rPr>
        <w:t>Owner’s Project Requirements (not validation services)</w:t>
      </w:r>
    </w:p>
    <w:p w14:paraId="5FDF541D" w14:textId="7567E82F" w:rsidR="003B51E6" w:rsidRPr="00740B72" w:rsidRDefault="008B1F30" w:rsidP="003B51E6">
      <w:pPr>
        <w:numPr>
          <w:ilvl w:val="0"/>
          <w:numId w:val="2"/>
        </w:numPr>
        <w:tabs>
          <w:tab w:val="clear" w:pos="360"/>
          <w:tab w:val="num" w:pos="1260"/>
        </w:tabs>
        <w:suppressAutoHyphens/>
        <w:ind w:left="1260" w:hanging="720"/>
        <w:jc w:val="both"/>
        <w:rPr>
          <w:spacing w:val="-2"/>
          <w:sz w:val="22"/>
        </w:rPr>
      </w:pPr>
      <w:r>
        <w:rPr>
          <w:sz w:val="22"/>
        </w:rPr>
        <w:t>Providing</w:t>
      </w:r>
      <w:r>
        <w:rPr>
          <w:spacing w:val="-2"/>
          <w:sz w:val="22"/>
        </w:rPr>
        <w:t xml:space="preserve"> </w:t>
      </w:r>
      <w:r>
        <w:rPr>
          <w:sz w:val="22"/>
        </w:rPr>
        <w:t>services</w:t>
      </w:r>
      <w:r>
        <w:rPr>
          <w:spacing w:val="-2"/>
          <w:sz w:val="22"/>
        </w:rPr>
        <w:t xml:space="preserve"> in connection with revising</w:t>
      </w:r>
      <w:r w:rsidR="003B51E6">
        <w:rPr>
          <w:spacing w:val="-2"/>
          <w:sz w:val="22"/>
        </w:rPr>
        <w:t xml:space="preserve"> the Facility Program (not validation services) </w:t>
      </w:r>
      <w:r w:rsidR="003B51E6" w:rsidRPr="003B51E6">
        <w:rPr>
          <w:spacing w:val="-2"/>
          <w:sz w:val="22"/>
        </w:rPr>
        <w:t xml:space="preserve"> </w:t>
      </w:r>
    </w:p>
    <w:p w14:paraId="72A3E28E" w14:textId="361507F7" w:rsidR="000D52CD" w:rsidRDefault="000D52CD" w:rsidP="000D52CD">
      <w:pPr>
        <w:numPr>
          <w:ilvl w:val="0"/>
          <w:numId w:val="2"/>
        </w:numPr>
        <w:tabs>
          <w:tab w:val="clear" w:pos="360"/>
          <w:tab w:val="num" w:pos="1260"/>
        </w:tabs>
        <w:suppressAutoHyphens/>
        <w:ind w:left="1260" w:hanging="720"/>
        <w:jc w:val="both"/>
        <w:rPr>
          <w:spacing w:val="-2"/>
          <w:sz w:val="22"/>
        </w:rPr>
      </w:pPr>
      <w:r>
        <w:rPr>
          <w:sz w:val="22"/>
        </w:rPr>
        <w:t>Providing financial feasibility or other special studies other than as they relate to energy conservation and guaranteed savings, and the cost of the Project.</w:t>
      </w:r>
    </w:p>
    <w:p w14:paraId="14375833" w14:textId="77777777" w:rsidR="000D52CD" w:rsidRDefault="000D52CD" w:rsidP="000D52CD">
      <w:pPr>
        <w:numPr>
          <w:ilvl w:val="0"/>
          <w:numId w:val="2"/>
        </w:numPr>
        <w:tabs>
          <w:tab w:val="clear" w:pos="360"/>
          <w:tab w:val="num" w:pos="1260"/>
        </w:tabs>
        <w:suppressAutoHyphens/>
        <w:ind w:left="1260" w:hanging="720"/>
        <w:jc w:val="both"/>
        <w:rPr>
          <w:spacing w:val="-2"/>
          <w:sz w:val="22"/>
        </w:rPr>
      </w:pPr>
      <w:r>
        <w:rPr>
          <w:spacing w:val="-2"/>
          <w:sz w:val="22"/>
        </w:rPr>
        <w:t xml:space="preserve">Providing </w:t>
      </w:r>
      <w:r>
        <w:rPr>
          <w:sz w:val="22"/>
        </w:rPr>
        <w:t>planning</w:t>
      </w:r>
      <w:r>
        <w:rPr>
          <w:spacing w:val="-2"/>
          <w:sz w:val="22"/>
        </w:rPr>
        <w:t xml:space="preserve"> surveys, site evaluations, environmental studies or comparative studies of prospective sites. </w:t>
      </w:r>
    </w:p>
    <w:p w14:paraId="2A3F64AF" w14:textId="77777777" w:rsidR="000D52CD" w:rsidRDefault="000D52CD" w:rsidP="000D52CD">
      <w:pPr>
        <w:numPr>
          <w:ilvl w:val="0"/>
          <w:numId w:val="2"/>
        </w:numPr>
        <w:tabs>
          <w:tab w:val="clear" w:pos="360"/>
          <w:tab w:val="num" w:pos="1260"/>
        </w:tabs>
        <w:suppressAutoHyphens/>
        <w:ind w:left="1260" w:hanging="720"/>
        <w:jc w:val="both"/>
        <w:rPr>
          <w:spacing w:val="-2"/>
          <w:sz w:val="22"/>
        </w:rPr>
      </w:pPr>
      <w:r>
        <w:rPr>
          <w:spacing w:val="-2"/>
          <w:sz w:val="22"/>
        </w:rPr>
        <w:t xml:space="preserve">Providing </w:t>
      </w:r>
      <w:r>
        <w:rPr>
          <w:sz w:val="22"/>
        </w:rPr>
        <w:t>services</w:t>
      </w:r>
      <w:r>
        <w:rPr>
          <w:spacing w:val="-2"/>
          <w:sz w:val="22"/>
        </w:rPr>
        <w:t xml:space="preserve"> </w:t>
      </w:r>
      <w:proofErr w:type="gramStart"/>
      <w:r>
        <w:rPr>
          <w:spacing w:val="-2"/>
          <w:sz w:val="22"/>
        </w:rPr>
        <w:t>relative</w:t>
      </w:r>
      <w:proofErr w:type="gramEnd"/>
      <w:r>
        <w:rPr>
          <w:spacing w:val="-2"/>
          <w:sz w:val="22"/>
        </w:rPr>
        <w:t xml:space="preserve"> to future facilities, systems and equipment which are not intended to be constructed during the Construction Phase.</w:t>
      </w:r>
    </w:p>
    <w:p w14:paraId="5D066457" w14:textId="77777777" w:rsidR="000D52CD" w:rsidRDefault="000D52CD" w:rsidP="000D52CD">
      <w:pPr>
        <w:numPr>
          <w:ilvl w:val="0"/>
          <w:numId w:val="2"/>
        </w:numPr>
        <w:tabs>
          <w:tab w:val="clear" w:pos="360"/>
          <w:tab w:val="num" w:pos="1260"/>
        </w:tabs>
        <w:suppressAutoHyphens/>
        <w:ind w:left="1260" w:hanging="720"/>
        <w:jc w:val="both"/>
        <w:rPr>
          <w:spacing w:val="-2"/>
          <w:sz w:val="22"/>
        </w:rPr>
      </w:pPr>
      <w:r>
        <w:rPr>
          <w:spacing w:val="-2"/>
          <w:sz w:val="22"/>
        </w:rPr>
        <w:t xml:space="preserve">Providing </w:t>
      </w:r>
      <w:r>
        <w:rPr>
          <w:sz w:val="22"/>
        </w:rPr>
        <w:t>services</w:t>
      </w:r>
      <w:r>
        <w:rPr>
          <w:spacing w:val="-2"/>
          <w:sz w:val="22"/>
        </w:rPr>
        <w:t xml:space="preserve"> to make detailed investigation of existing conditions or facilities or to make measured drawings thereof, other than to verify the accuracy of drawings or other information furnished by the Owner.</w:t>
      </w:r>
    </w:p>
    <w:p w14:paraId="5944447B" w14:textId="77777777" w:rsidR="000D52CD" w:rsidRDefault="000D52CD" w:rsidP="000D52CD">
      <w:pPr>
        <w:numPr>
          <w:ilvl w:val="0"/>
          <w:numId w:val="2"/>
        </w:numPr>
        <w:tabs>
          <w:tab w:val="clear" w:pos="360"/>
          <w:tab w:val="num" w:pos="1260"/>
        </w:tabs>
        <w:suppressAutoHyphens/>
        <w:ind w:left="1260" w:hanging="720"/>
        <w:jc w:val="both"/>
        <w:rPr>
          <w:spacing w:val="-2"/>
          <w:sz w:val="22"/>
        </w:rPr>
      </w:pPr>
      <w:r>
        <w:rPr>
          <w:sz w:val="22"/>
        </w:rPr>
        <w:t>Providing</w:t>
      </w:r>
      <w:r>
        <w:rPr>
          <w:spacing w:val="-2"/>
          <w:sz w:val="22"/>
        </w:rPr>
        <w:t xml:space="preserve"> </w:t>
      </w:r>
      <w:r>
        <w:rPr>
          <w:sz w:val="22"/>
        </w:rPr>
        <w:t>coordination</w:t>
      </w:r>
      <w:r>
        <w:rPr>
          <w:spacing w:val="-2"/>
          <w:sz w:val="22"/>
        </w:rPr>
        <w:t xml:space="preserve"> of Work performed by Owner’s separate Contractors or by the Owner’s own forces.</w:t>
      </w:r>
    </w:p>
    <w:p w14:paraId="2B040B96" w14:textId="77777777" w:rsidR="000D52CD" w:rsidRDefault="000D52CD" w:rsidP="000D52CD">
      <w:pPr>
        <w:numPr>
          <w:ilvl w:val="0"/>
          <w:numId w:val="2"/>
        </w:numPr>
        <w:tabs>
          <w:tab w:val="clear" w:pos="360"/>
          <w:tab w:val="num" w:pos="1260"/>
        </w:tabs>
        <w:suppressAutoHyphens/>
        <w:ind w:left="1260" w:hanging="720"/>
        <w:jc w:val="both"/>
        <w:rPr>
          <w:spacing w:val="-2"/>
          <w:sz w:val="22"/>
        </w:rPr>
      </w:pPr>
      <w:r>
        <w:rPr>
          <w:sz w:val="22"/>
        </w:rPr>
        <w:t>Providing</w:t>
      </w:r>
      <w:r>
        <w:rPr>
          <w:spacing w:val="-2"/>
          <w:sz w:val="22"/>
        </w:rPr>
        <w:t xml:space="preserve"> </w:t>
      </w:r>
      <w:r>
        <w:rPr>
          <w:sz w:val="22"/>
        </w:rPr>
        <w:t>services</w:t>
      </w:r>
      <w:r>
        <w:rPr>
          <w:spacing w:val="-2"/>
          <w:sz w:val="22"/>
        </w:rPr>
        <w:t xml:space="preserve"> in connection with the Work of separate consultants retained by the Owner.</w:t>
      </w:r>
    </w:p>
    <w:p w14:paraId="553D385B" w14:textId="77777777" w:rsidR="000D52CD" w:rsidRDefault="000D52CD" w:rsidP="000D52CD">
      <w:pPr>
        <w:numPr>
          <w:ilvl w:val="0"/>
          <w:numId w:val="2"/>
        </w:numPr>
        <w:tabs>
          <w:tab w:val="clear" w:pos="360"/>
          <w:tab w:val="num" w:pos="1260"/>
        </w:tabs>
        <w:suppressAutoHyphens/>
        <w:ind w:left="1260" w:hanging="720"/>
        <w:jc w:val="both"/>
        <w:rPr>
          <w:spacing w:val="-2"/>
          <w:sz w:val="22"/>
        </w:rPr>
      </w:pPr>
      <w:r>
        <w:rPr>
          <w:sz w:val="22"/>
        </w:rPr>
        <w:t>Providing</w:t>
      </w:r>
      <w:r>
        <w:rPr>
          <w:spacing w:val="-2"/>
          <w:sz w:val="22"/>
        </w:rPr>
        <w:t xml:space="preserve"> </w:t>
      </w:r>
      <w:r>
        <w:rPr>
          <w:sz w:val="22"/>
        </w:rPr>
        <w:t>services</w:t>
      </w:r>
      <w:r>
        <w:rPr>
          <w:spacing w:val="-2"/>
          <w:sz w:val="22"/>
        </w:rPr>
        <w:t xml:space="preserve"> for planning </w:t>
      </w:r>
      <w:proofErr w:type="gramStart"/>
      <w:r>
        <w:rPr>
          <w:spacing w:val="-2"/>
          <w:sz w:val="22"/>
        </w:rPr>
        <w:t>tenant</w:t>
      </w:r>
      <w:proofErr w:type="gramEnd"/>
      <w:r>
        <w:rPr>
          <w:spacing w:val="-2"/>
          <w:sz w:val="22"/>
        </w:rPr>
        <w:t xml:space="preserve"> or rental spaces. </w:t>
      </w:r>
    </w:p>
    <w:p w14:paraId="28A7E41C" w14:textId="41A25D14" w:rsidR="000D52CD" w:rsidRDefault="000D52CD" w:rsidP="000D52CD">
      <w:pPr>
        <w:numPr>
          <w:ilvl w:val="0"/>
          <w:numId w:val="2"/>
        </w:numPr>
        <w:tabs>
          <w:tab w:val="clear" w:pos="360"/>
          <w:tab w:val="num" w:pos="1260"/>
        </w:tabs>
        <w:suppressAutoHyphens/>
        <w:ind w:left="1260" w:hanging="720"/>
        <w:jc w:val="both"/>
        <w:rPr>
          <w:spacing w:val="-2"/>
          <w:sz w:val="22"/>
        </w:rPr>
      </w:pPr>
      <w:r>
        <w:rPr>
          <w:spacing w:val="-2"/>
          <w:sz w:val="22"/>
        </w:rPr>
        <w:t xml:space="preserve">Making revisions in Drawings, Specifications or other documents when such revisions are inconsistent with written approvals or instructions previously given by the Owner or due to Changes approved by the Owner </w:t>
      </w:r>
    </w:p>
    <w:p w14:paraId="4BE6D2F9" w14:textId="77777777" w:rsidR="000D52CD" w:rsidRDefault="000D52CD" w:rsidP="000D52CD">
      <w:pPr>
        <w:numPr>
          <w:ilvl w:val="0"/>
          <w:numId w:val="2"/>
        </w:numPr>
        <w:tabs>
          <w:tab w:val="clear" w:pos="360"/>
          <w:tab w:val="num" w:pos="1260"/>
        </w:tabs>
        <w:suppressAutoHyphens/>
        <w:ind w:left="1260" w:hanging="720"/>
        <w:jc w:val="both"/>
        <w:rPr>
          <w:spacing w:val="-2"/>
          <w:sz w:val="22"/>
        </w:rPr>
      </w:pPr>
      <w:r>
        <w:rPr>
          <w:spacing w:val="-2"/>
          <w:sz w:val="22"/>
        </w:rPr>
        <w:t xml:space="preserve">Making </w:t>
      </w:r>
      <w:r>
        <w:rPr>
          <w:sz w:val="22"/>
        </w:rPr>
        <w:t>revisions</w:t>
      </w:r>
      <w:r>
        <w:rPr>
          <w:spacing w:val="-2"/>
          <w:sz w:val="22"/>
        </w:rPr>
        <w:t xml:space="preserve"> in Drawings, Specifications or other documents when such </w:t>
      </w:r>
      <w:r>
        <w:rPr>
          <w:sz w:val="22"/>
        </w:rPr>
        <w:t>revisions</w:t>
      </w:r>
      <w:r>
        <w:rPr>
          <w:spacing w:val="-2"/>
          <w:sz w:val="22"/>
        </w:rPr>
        <w:t xml:space="preserve"> are required by the enactment or revision of codes, laws of regulations </w:t>
      </w:r>
      <w:proofErr w:type="gramStart"/>
      <w:r>
        <w:rPr>
          <w:spacing w:val="-2"/>
          <w:sz w:val="22"/>
        </w:rPr>
        <w:t>subsequent to</w:t>
      </w:r>
      <w:proofErr w:type="gramEnd"/>
      <w:r>
        <w:rPr>
          <w:spacing w:val="-2"/>
          <w:sz w:val="22"/>
        </w:rPr>
        <w:t xml:space="preserve"> the preparation of such documents.</w:t>
      </w:r>
    </w:p>
    <w:p w14:paraId="71387B43" w14:textId="77777777" w:rsidR="000D52CD" w:rsidRDefault="000D52CD" w:rsidP="000D52CD">
      <w:pPr>
        <w:numPr>
          <w:ilvl w:val="0"/>
          <w:numId w:val="2"/>
        </w:numPr>
        <w:tabs>
          <w:tab w:val="clear" w:pos="360"/>
          <w:tab w:val="num" w:pos="1260"/>
        </w:tabs>
        <w:suppressAutoHyphens/>
        <w:ind w:left="1260" w:hanging="720"/>
        <w:jc w:val="both"/>
        <w:rPr>
          <w:spacing w:val="-2"/>
          <w:sz w:val="22"/>
        </w:rPr>
      </w:pPr>
      <w:r>
        <w:rPr>
          <w:spacing w:val="-2"/>
          <w:sz w:val="22"/>
        </w:rPr>
        <w:t xml:space="preserve">Making investigations, surveys, valuations, inventories or detailed appraisals of existing facilities, except as necessary and appropriate for the performance of the Design Phase Services required in connection with construction performed by the Owner. </w:t>
      </w:r>
    </w:p>
    <w:p w14:paraId="1EDDAD42" w14:textId="30368CB8" w:rsidR="000D52CD" w:rsidRDefault="000D52CD" w:rsidP="000D52CD">
      <w:pPr>
        <w:numPr>
          <w:ilvl w:val="0"/>
          <w:numId w:val="2"/>
        </w:numPr>
        <w:tabs>
          <w:tab w:val="clear" w:pos="360"/>
          <w:tab w:val="num" w:pos="1260"/>
        </w:tabs>
        <w:suppressAutoHyphens/>
        <w:ind w:left="1260" w:hanging="720"/>
        <w:jc w:val="both"/>
        <w:rPr>
          <w:spacing w:val="-2"/>
          <w:sz w:val="22"/>
        </w:rPr>
      </w:pPr>
      <w:r>
        <w:rPr>
          <w:spacing w:val="-2"/>
          <w:sz w:val="22"/>
        </w:rPr>
        <w:t xml:space="preserve">Providing consultation concerning replacement of any Work damaged by fire or other </w:t>
      </w:r>
      <w:r>
        <w:rPr>
          <w:sz w:val="22"/>
        </w:rPr>
        <w:t>cause</w:t>
      </w:r>
      <w:r>
        <w:rPr>
          <w:spacing w:val="-2"/>
          <w:sz w:val="22"/>
        </w:rPr>
        <w:t xml:space="preserve"> during </w:t>
      </w:r>
      <w:proofErr w:type="gramStart"/>
      <w:r>
        <w:rPr>
          <w:spacing w:val="-2"/>
          <w:sz w:val="22"/>
        </w:rPr>
        <w:t>construction, and</w:t>
      </w:r>
      <w:proofErr w:type="gramEnd"/>
      <w:r>
        <w:rPr>
          <w:spacing w:val="-2"/>
          <w:sz w:val="22"/>
        </w:rPr>
        <w:t xml:space="preserve"> </w:t>
      </w:r>
      <w:r>
        <w:rPr>
          <w:sz w:val="22"/>
        </w:rPr>
        <w:t>furnishing</w:t>
      </w:r>
      <w:r>
        <w:rPr>
          <w:spacing w:val="-2"/>
          <w:sz w:val="22"/>
        </w:rPr>
        <w:t xml:space="preserve"> services as may be required in connection with the replacement of such Work provided that the damage was not caused wholly or in part by the </w:t>
      </w:r>
      <w:r w:rsidR="00E80E08">
        <w:rPr>
          <w:spacing w:val="-2"/>
          <w:sz w:val="22"/>
        </w:rPr>
        <w:t>Design-Build Firm</w:t>
      </w:r>
      <w:r>
        <w:rPr>
          <w:spacing w:val="-2"/>
          <w:sz w:val="22"/>
        </w:rPr>
        <w:t xml:space="preserve"> or a Subcontractor. </w:t>
      </w:r>
    </w:p>
    <w:p w14:paraId="394C7074" w14:textId="77777777" w:rsidR="000D52CD" w:rsidRDefault="000D52CD" w:rsidP="000D52CD">
      <w:pPr>
        <w:numPr>
          <w:ilvl w:val="0"/>
          <w:numId w:val="2"/>
        </w:numPr>
        <w:tabs>
          <w:tab w:val="clear" w:pos="360"/>
          <w:tab w:val="num" w:pos="1260"/>
        </w:tabs>
        <w:suppressAutoHyphens/>
        <w:ind w:left="1260" w:hanging="720"/>
        <w:jc w:val="both"/>
        <w:rPr>
          <w:spacing w:val="-2"/>
          <w:sz w:val="22"/>
        </w:rPr>
      </w:pPr>
      <w:r>
        <w:rPr>
          <w:spacing w:val="-2"/>
          <w:sz w:val="22"/>
        </w:rPr>
        <w:t xml:space="preserve">Providing services after final payment or expiration of the Warranty, whichever is later, </w:t>
      </w:r>
      <w:r>
        <w:rPr>
          <w:sz w:val="22"/>
        </w:rPr>
        <w:t>except</w:t>
      </w:r>
      <w:r>
        <w:rPr>
          <w:spacing w:val="-2"/>
          <w:sz w:val="22"/>
        </w:rPr>
        <w:t xml:space="preserve"> as otherwise required by the Contract. </w:t>
      </w:r>
    </w:p>
    <w:p w14:paraId="4482E3D0" w14:textId="77777777" w:rsidR="000D52CD" w:rsidRDefault="000D52CD" w:rsidP="000D52CD">
      <w:pPr>
        <w:numPr>
          <w:ilvl w:val="0"/>
          <w:numId w:val="2"/>
        </w:numPr>
        <w:tabs>
          <w:tab w:val="clear" w:pos="360"/>
          <w:tab w:val="num" w:pos="1260"/>
        </w:tabs>
        <w:suppressAutoHyphens/>
        <w:ind w:left="1260" w:hanging="720"/>
        <w:jc w:val="both"/>
        <w:rPr>
          <w:spacing w:val="-2"/>
          <w:sz w:val="22"/>
        </w:rPr>
      </w:pPr>
      <w:r>
        <w:rPr>
          <w:spacing w:val="-2"/>
          <w:sz w:val="22"/>
        </w:rPr>
        <w:t xml:space="preserve">Preparing to serve or serving as an expert witness at the request of the Owner in </w:t>
      </w:r>
      <w:r>
        <w:rPr>
          <w:sz w:val="22"/>
        </w:rPr>
        <w:t>connection</w:t>
      </w:r>
      <w:r>
        <w:rPr>
          <w:spacing w:val="-2"/>
          <w:sz w:val="22"/>
        </w:rPr>
        <w:t xml:space="preserve"> with any public hearing, arbitration proceeding or legal proceeding. </w:t>
      </w:r>
    </w:p>
    <w:p w14:paraId="6C6A7BF3" w14:textId="77777777" w:rsidR="000D52CD" w:rsidRDefault="000D52CD" w:rsidP="000D52CD">
      <w:pPr>
        <w:numPr>
          <w:ilvl w:val="0"/>
          <w:numId w:val="2"/>
        </w:numPr>
        <w:tabs>
          <w:tab w:val="clear" w:pos="360"/>
          <w:tab w:val="num" w:pos="1260"/>
        </w:tabs>
        <w:suppressAutoHyphens/>
        <w:ind w:left="1260" w:hanging="720"/>
        <w:jc w:val="both"/>
        <w:rPr>
          <w:spacing w:val="-2"/>
          <w:sz w:val="22"/>
        </w:rPr>
      </w:pPr>
      <w:r>
        <w:rPr>
          <w:sz w:val="22"/>
        </w:rPr>
        <w:t>Providing</w:t>
      </w:r>
      <w:r>
        <w:rPr>
          <w:spacing w:val="-2"/>
          <w:sz w:val="22"/>
        </w:rPr>
        <w:t xml:space="preserve"> any </w:t>
      </w:r>
      <w:r>
        <w:rPr>
          <w:sz w:val="22"/>
        </w:rPr>
        <w:t>other</w:t>
      </w:r>
      <w:r>
        <w:rPr>
          <w:spacing w:val="-2"/>
          <w:sz w:val="22"/>
        </w:rPr>
        <w:t xml:space="preserve"> services not otherwise customarily furnished in accordance with generally accepted architectural or engineering practice.</w:t>
      </w:r>
    </w:p>
    <w:p w14:paraId="517AC966" w14:textId="0A53A4EF" w:rsidR="000D52CD" w:rsidRDefault="000D52CD" w:rsidP="000D52CD">
      <w:pPr>
        <w:numPr>
          <w:ilvl w:val="0"/>
          <w:numId w:val="2"/>
        </w:numPr>
        <w:tabs>
          <w:tab w:val="clear" w:pos="360"/>
          <w:tab w:val="num" w:pos="1260"/>
        </w:tabs>
        <w:suppressAutoHyphens/>
        <w:ind w:left="1260" w:hanging="720"/>
        <w:jc w:val="both"/>
        <w:rPr>
          <w:spacing w:val="-2"/>
          <w:sz w:val="22"/>
        </w:rPr>
      </w:pPr>
      <w:r>
        <w:rPr>
          <w:spacing w:val="-2"/>
          <w:sz w:val="22"/>
        </w:rPr>
        <w:t xml:space="preserve">Providing a Hazardous Material Abatement Consultant to provide hazardous </w:t>
      </w:r>
      <w:r>
        <w:rPr>
          <w:sz w:val="22"/>
        </w:rPr>
        <w:t>material</w:t>
      </w:r>
      <w:r>
        <w:rPr>
          <w:spacing w:val="-2"/>
          <w:sz w:val="22"/>
        </w:rPr>
        <w:t xml:space="preserve"> abatement expertise (</w:t>
      </w:r>
      <w:r>
        <w:rPr>
          <w:sz w:val="22"/>
        </w:rPr>
        <w:t>including</w:t>
      </w:r>
      <w:r>
        <w:rPr>
          <w:spacing w:val="-2"/>
          <w:sz w:val="22"/>
        </w:rPr>
        <w:t xml:space="preserve">, but not limited to, asbestos and lead) through the Schematic Design, Design Development, Construction Document and Construction Service Phases of the Project.  The Hazardous Material Abatement Consultant shall be selected </w:t>
      </w:r>
      <w:proofErr w:type="gramStart"/>
      <w:r>
        <w:rPr>
          <w:spacing w:val="-3"/>
          <w:sz w:val="22"/>
        </w:rPr>
        <w:t>on the basis of</w:t>
      </w:r>
      <w:proofErr w:type="gramEnd"/>
      <w:r>
        <w:rPr>
          <w:spacing w:val="-3"/>
          <w:sz w:val="22"/>
        </w:rPr>
        <w:t xml:space="preserve"> competence and qualifications pursuant to </w:t>
      </w:r>
      <w:r>
        <w:rPr>
          <w:i/>
          <w:spacing w:val="-3"/>
          <w:sz w:val="22"/>
        </w:rPr>
        <w:t xml:space="preserve">Texas Education Code </w:t>
      </w:r>
      <w:r>
        <w:rPr>
          <w:spacing w:val="-3"/>
          <w:sz w:val="22"/>
        </w:rPr>
        <w:t>section 51.780(f)(1)</w:t>
      </w:r>
      <w:r>
        <w:rPr>
          <w:spacing w:val="-2"/>
          <w:sz w:val="22"/>
        </w:rPr>
        <w:t xml:space="preserve">.  </w:t>
      </w:r>
      <w:r>
        <w:rPr>
          <w:spacing w:val="-2"/>
          <w:sz w:val="22"/>
        </w:rPr>
        <w:lastRenderedPageBreak/>
        <w:t xml:space="preserve">Consultant shall review Owner provided surveys, make recommendations regarding the need for additional surveys, develop design and cost alternatives for hazardous material abatement, prepare plans and specifications to include abatement in the general construction scope of work, provide a licensed individual to monitor hazardous material removal as required by State and EPA guidelines, and prepare a final abatement report.  </w:t>
      </w:r>
      <w:r w:rsidR="00E80E08">
        <w:rPr>
          <w:spacing w:val="-2"/>
          <w:sz w:val="22"/>
        </w:rPr>
        <w:t>Design-Build Firm</w:t>
      </w:r>
      <w:r>
        <w:rPr>
          <w:spacing w:val="-2"/>
          <w:sz w:val="22"/>
        </w:rPr>
        <w:t xml:space="preserve"> shall provide the Owner with a written itemized cost proposal to provide Hazardous Material Abatement Consulting services, including coordination of the </w:t>
      </w:r>
      <w:r w:rsidR="00E80E08">
        <w:rPr>
          <w:spacing w:val="-2"/>
          <w:sz w:val="22"/>
        </w:rPr>
        <w:t>Design-Build Firm</w:t>
      </w:r>
      <w:r>
        <w:rPr>
          <w:spacing w:val="-2"/>
          <w:sz w:val="22"/>
        </w:rPr>
        <w:t xml:space="preserve">.  Hazardous Materials Abatement insurance shall be provided by the </w:t>
      </w:r>
      <w:r w:rsidR="00E80E08">
        <w:rPr>
          <w:spacing w:val="-2"/>
          <w:sz w:val="22"/>
        </w:rPr>
        <w:t>Design-Build Firm</w:t>
      </w:r>
      <w:r>
        <w:rPr>
          <w:spacing w:val="-2"/>
          <w:sz w:val="22"/>
        </w:rPr>
        <w:t xml:space="preserve"> and coverage for this service will not be included in any Owner provided insurance program.  </w:t>
      </w:r>
    </w:p>
    <w:p w14:paraId="3BEC4393" w14:textId="77777777" w:rsidR="000D52CD" w:rsidRDefault="000D52CD">
      <w:pPr>
        <w:suppressAutoHyphens/>
        <w:rPr>
          <w:sz w:val="22"/>
        </w:rPr>
      </w:pPr>
    </w:p>
    <w:p w14:paraId="71E932FE" w14:textId="77777777" w:rsidR="000D52CD" w:rsidRDefault="000D52CD">
      <w:pPr>
        <w:suppressAutoHyphens/>
        <w:rPr>
          <w:sz w:val="22"/>
        </w:rPr>
      </w:pPr>
    </w:p>
    <w:p w14:paraId="1A563D40" w14:textId="77777777" w:rsidR="000D52CD" w:rsidRDefault="000D52CD">
      <w:pPr>
        <w:pStyle w:val="Heading1"/>
        <w:tabs>
          <w:tab w:val="left" w:pos="2160"/>
        </w:tabs>
        <w:jc w:val="left"/>
        <w:rPr>
          <w:b/>
          <w:bCs/>
          <w:sz w:val="22"/>
        </w:rPr>
      </w:pPr>
      <w:bookmarkStart w:id="12" w:name="_Toc19582570"/>
      <w:bookmarkStart w:id="13" w:name="_Toc21505834"/>
      <w:r>
        <w:rPr>
          <w:b/>
          <w:bCs/>
          <w:sz w:val="22"/>
        </w:rPr>
        <w:t>ARTICLE 6</w:t>
      </w:r>
      <w:bookmarkStart w:id="14" w:name="_Toc19582571"/>
      <w:bookmarkEnd w:id="12"/>
      <w:r>
        <w:rPr>
          <w:b/>
          <w:bCs/>
          <w:sz w:val="22"/>
        </w:rPr>
        <w:tab/>
        <w:t>PRE-CONSTRUCTION PHASE FEE</w:t>
      </w:r>
      <w:bookmarkEnd w:id="13"/>
      <w:bookmarkEnd w:id="14"/>
    </w:p>
    <w:p w14:paraId="79788734" w14:textId="77777777" w:rsidR="000D52CD" w:rsidRDefault="000D52CD">
      <w:pPr>
        <w:pStyle w:val="TOC1"/>
        <w:rPr>
          <w:sz w:val="22"/>
        </w:rPr>
      </w:pPr>
    </w:p>
    <w:p w14:paraId="1FE7D69F" w14:textId="4E3274D8" w:rsidR="000D52CD" w:rsidRDefault="000D52CD" w:rsidP="00C2644A">
      <w:pPr>
        <w:pStyle w:val="BodyTextIndent2"/>
        <w:numPr>
          <w:ilvl w:val="1"/>
          <w:numId w:val="35"/>
        </w:numPr>
        <w:tabs>
          <w:tab w:val="clear" w:pos="360"/>
          <w:tab w:val="num" w:pos="720"/>
        </w:tabs>
        <w:ind w:left="0" w:firstLine="0"/>
        <w:jc w:val="both"/>
        <w:rPr>
          <w:color w:val="000000"/>
          <w:sz w:val="22"/>
        </w:rPr>
      </w:pPr>
      <w:r>
        <w:rPr>
          <w:color w:val="000000"/>
          <w:sz w:val="22"/>
        </w:rPr>
        <w:t xml:space="preserve">The Pre-Construction Phase Fee is the total compensation payable to the </w:t>
      </w:r>
      <w:r w:rsidR="00E80E08">
        <w:rPr>
          <w:color w:val="000000"/>
          <w:sz w:val="22"/>
        </w:rPr>
        <w:t>Design-Build Firm</w:t>
      </w:r>
      <w:r>
        <w:rPr>
          <w:color w:val="000000"/>
          <w:sz w:val="22"/>
        </w:rPr>
        <w:t xml:space="preserve"> for the performance of Pre-Construction Phase Services, except for Additional Pre-Construction Phase Services approved in advance and in writing by the Owner.  The Pre-Construction Phase Fee shall be a lump sum amount based on the CCL established in this Agreement.  </w:t>
      </w:r>
    </w:p>
    <w:p w14:paraId="1C2147A3" w14:textId="77777777" w:rsidR="000D52CD" w:rsidRDefault="000D52CD">
      <w:pPr>
        <w:pStyle w:val="BodyTextIndent2"/>
        <w:ind w:firstLine="0"/>
        <w:rPr>
          <w:color w:val="000000"/>
          <w:sz w:val="22"/>
        </w:rPr>
      </w:pPr>
    </w:p>
    <w:p w14:paraId="43C602B2" w14:textId="00B9562B" w:rsidR="000D52CD" w:rsidRDefault="000D52CD" w:rsidP="00C2644A">
      <w:pPr>
        <w:pStyle w:val="BodyTextIndent2"/>
        <w:numPr>
          <w:ilvl w:val="1"/>
          <w:numId w:val="35"/>
        </w:numPr>
        <w:tabs>
          <w:tab w:val="clear" w:pos="360"/>
          <w:tab w:val="num" w:pos="720"/>
        </w:tabs>
        <w:ind w:left="0" w:firstLine="0"/>
        <w:jc w:val="both"/>
        <w:rPr>
          <w:color w:val="000000"/>
          <w:sz w:val="22"/>
        </w:rPr>
      </w:pPr>
      <w:r>
        <w:rPr>
          <w:color w:val="000000"/>
          <w:sz w:val="22"/>
        </w:rPr>
        <w:t xml:space="preserve">Except as specifically allowed in paragraph 6.4, the </w:t>
      </w:r>
      <w:r w:rsidR="00E80E08">
        <w:rPr>
          <w:color w:val="000000"/>
          <w:sz w:val="22"/>
        </w:rPr>
        <w:t>Design-Build Firm</w:t>
      </w:r>
      <w:r>
        <w:rPr>
          <w:color w:val="000000"/>
          <w:sz w:val="22"/>
        </w:rPr>
        <w:t xml:space="preserve"> shall not be entitled to any increase in the Pre-Construction Phase Fee for any costs, expenses, liabilities or other obligations arising from the performance of Pre-Construction Phase Services.</w:t>
      </w:r>
    </w:p>
    <w:p w14:paraId="1E622F46" w14:textId="77777777" w:rsidR="000D52CD" w:rsidRDefault="000D52CD">
      <w:pPr>
        <w:pStyle w:val="BodyTextIndent2"/>
        <w:ind w:firstLine="0"/>
        <w:jc w:val="both"/>
        <w:rPr>
          <w:color w:val="000000"/>
          <w:sz w:val="22"/>
        </w:rPr>
      </w:pPr>
    </w:p>
    <w:p w14:paraId="37BC4448" w14:textId="3B4463AC" w:rsidR="000D52CD" w:rsidRDefault="000D52CD" w:rsidP="00C2644A">
      <w:pPr>
        <w:pStyle w:val="BodyTextIndent2"/>
        <w:numPr>
          <w:ilvl w:val="1"/>
          <w:numId w:val="35"/>
        </w:numPr>
        <w:tabs>
          <w:tab w:val="clear" w:pos="360"/>
          <w:tab w:val="num" w:pos="720"/>
        </w:tabs>
        <w:ind w:left="0" w:firstLine="0"/>
        <w:jc w:val="both"/>
        <w:rPr>
          <w:color w:val="000000"/>
          <w:sz w:val="22"/>
        </w:rPr>
      </w:pPr>
      <w:r>
        <w:rPr>
          <w:color w:val="000000"/>
          <w:sz w:val="22"/>
        </w:rPr>
        <w:t>Costs associated with the following items are specifically, but not exclusively, in the establishment of the Pre-Construction Phase Fee:  profit and profit sharing; general overhead; salaries and labor; housing and relocation; fees and other payments to the Project Architect</w:t>
      </w:r>
      <w:r w:rsidR="003709F7">
        <w:rPr>
          <w:color w:val="000000"/>
          <w:sz w:val="22"/>
        </w:rPr>
        <w:t>/Engineer</w:t>
      </w:r>
      <w:r>
        <w:rPr>
          <w:color w:val="000000"/>
          <w:sz w:val="22"/>
        </w:rPr>
        <w:t xml:space="preserve">, its consultants and other professional service providers hired by the </w:t>
      </w:r>
      <w:r w:rsidR="00E80E08">
        <w:rPr>
          <w:color w:val="000000"/>
          <w:sz w:val="22"/>
        </w:rPr>
        <w:t>Design-Build Firm</w:t>
      </w:r>
      <w:r>
        <w:rPr>
          <w:color w:val="000000"/>
          <w:sz w:val="22"/>
        </w:rPr>
        <w:t xml:space="preserve"> to perform the Design Services; estimating, scheduling and information management systems and software; contract administration; office expenses; printing and copying; consulting fees; legal or accounting fees; cost of money; taxes; insurance premiums and deductibles; bond costs; purchase or rental of equipment; utilities; travel; per diem; fines or penalties; and damage awards.</w:t>
      </w:r>
    </w:p>
    <w:p w14:paraId="4C944C4E" w14:textId="77777777" w:rsidR="000D52CD" w:rsidRDefault="000D52CD">
      <w:pPr>
        <w:pStyle w:val="BodyTextIndent2"/>
        <w:ind w:firstLine="0"/>
        <w:rPr>
          <w:color w:val="000000"/>
          <w:sz w:val="22"/>
        </w:rPr>
      </w:pPr>
    </w:p>
    <w:p w14:paraId="7040377B" w14:textId="79AB910E" w:rsidR="000D52CD" w:rsidRDefault="000D52CD" w:rsidP="00C2644A">
      <w:pPr>
        <w:pStyle w:val="BodyTextIndent2"/>
        <w:numPr>
          <w:ilvl w:val="1"/>
          <w:numId w:val="35"/>
        </w:numPr>
        <w:tabs>
          <w:tab w:val="clear" w:pos="360"/>
          <w:tab w:val="num" w:pos="720"/>
        </w:tabs>
        <w:ind w:left="0" w:firstLine="0"/>
        <w:jc w:val="both"/>
        <w:rPr>
          <w:color w:val="000000"/>
          <w:sz w:val="22"/>
        </w:rPr>
      </w:pPr>
      <w:r>
        <w:rPr>
          <w:color w:val="000000"/>
          <w:spacing w:val="-2"/>
          <w:sz w:val="22"/>
        </w:rPr>
        <w:t xml:space="preserve">If the scope of the Pre-Construction Phase Services is changed materially, the Pre-Construction Phase Fee shall be equitably </w:t>
      </w:r>
      <w:r>
        <w:rPr>
          <w:color w:val="000000"/>
          <w:sz w:val="22"/>
        </w:rPr>
        <w:t>adjusted</w:t>
      </w:r>
      <w:r>
        <w:rPr>
          <w:color w:val="000000"/>
          <w:spacing w:val="-2"/>
          <w:sz w:val="22"/>
        </w:rPr>
        <w:t xml:space="preserve">.  If the CCL is changed materially before acceptance of the GMP Proposal, the Pre-Construction Phase Fee shall be adjusted in </w:t>
      </w:r>
      <w:r w:rsidRPr="00E773C1">
        <w:rPr>
          <w:color w:val="000000"/>
          <w:spacing w:val="-2"/>
          <w:sz w:val="22"/>
        </w:rPr>
        <w:t>proportion to the change in the CCL.</w:t>
      </w:r>
      <w:r>
        <w:rPr>
          <w:color w:val="000000"/>
          <w:spacing w:val="-2"/>
          <w:sz w:val="22"/>
        </w:rPr>
        <w:t xml:space="preserve">  There shall be no adjustments in the Pre-Construction Phase Fee following acceptance of the GMP Proposal.</w:t>
      </w:r>
    </w:p>
    <w:p w14:paraId="6A9D6025" w14:textId="77777777" w:rsidR="000D52CD" w:rsidRDefault="000D52CD">
      <w:pPr>
        <w:pStyle w:val="BodyTextIndent2"/>
        <w:ind w:firstLine="0"/>
        <w:rPr>
          <w:color w:val="000000"/>
          <w:sz w:val="22"/>
        </w:rPr>
      </w:pPr>
    </w:p>
    <w:p w14:paraId="327E4C06" w14:textId="57E76EDE" w:rsidR="000D52CD" w:rsidRDefault="000D52CD" w:rsidP="00C2644A">
      <w:pPr>
        <w:pStyle w:val="BodyTextIndent2"/>
        <w:numPr>
          <w:ilvl w:val="1"/>
          <w:numId w:val="35"/>
        </w:numPr>
        <w:tabs>
          <w:tab w:val="clear" w:pos="360"/>
          <w:tab w:val="num" w:pos="720"/>
        </w:tabs>
        <w:ind w:left="0" w:firstLine="0"/>
        <w:jc w:val="both"/>
        <w:rPr>
          <w:color w:val="000000"/>
          <w:spacing w:val="-2"/>
          <w:sz w:val="22"/>
        </w:rPr>
      </w:pPr>
      <w:r>
        <w:rPr>
          <w:color w:val="000000"/>
          <w:spacing w:val="-2"/>
          <w:sz w:val="22"/>
        </w:rPr>
        <w:t>For Additional Pre-</w:t>
      </w:r>
      <w:r>
        <w:rPr>
          <w:color w:val="000000"/>
          <w:sz w:val="22"/>
        </w:rPr>
        <w:t>Construction</w:t>
      </w:r>
      <w:r>
        <w:rPr>
          <w:color w:val="000000"/>
          <w:spacing w:val="-2"/>
          <w:sz w:val="22"/>
        </w:rPr>
        <w:t xml:space="preserve"> Phase Services that are approved in advance and in writing by the Owner, </w:t>
      </w:r>
      <w:r w:rsidR="00E80E08">
        <w:rPr>
          <w:color w:val="000000"/>
          <w:spacing w:val="-2"/>
          <w:sz w:val="22"/>
        </w:rPr>
        <w:t>Design-Build Firm</w:t>
      </w:r>
      <w:r>
        <w:rPr>
          <w:color w:val="000000"/>
          <w:spacing w:val="-2"/>
          <w:sz w:val="22"/>
        </w:rPr>
        <w:t xml:space="preserve"> shall be entitled to additional compensation computed </w:t>
      </w:r>
      <w:proofErr w:type="gramStart"/>
      <w:r>
        <w:rPr>
          <w:color w:val="000000"/>
          <w:spacing w:val="-2"/>
          <w:sz w:val="22"/>
        </w:rPr>
        <w:t>as a</w:t>
      </w:r>
      <w:proofErr w:type="gramEnd"/>
      <w:r>
        <w:rPr>
          <w:color w:val="000000"/>
          <w:spacing w:val="-2"/>
          <w:sz w:val="22"/>
        </w:rPr>
        <w:t>:</w:t>
      </w:r>
    </w:p>
    <w:p w14:paraId="32376131" w14:textId="77777777" w:rsidR="000D52CD" w:rsidRDefault="000D52CD">
      <w:pPr>
        <w:tabs>
          <w:tab w:val="left" w:pos="0"/>
        </w:tabs>
        <w:suppressAutoHyphens/>
        <w:rPr>
          <w:color w:val="000000"/>
          <w:spacing w:val="-2"/>
          <w:sz w:val="22"/>
        </w:rPr>
      </w:pPr>
    </w:p>
    <w:p w14:paraId="11985491" w14:textId="77777777" w:rsidR="000D52CD" w:rsidRDefault="000D52CD" w:rsidP="00C2644A">
      <w:pPr>
        <w:numPr>
          <w:ilvl w:val="2"/>
          <w:numId w:val="36"/>
        </w:numPr>
        <w:tabs>
          <w:tab w:val="left" w:pos="1440"/>
        </w:tabs>
        <w:suppressAutoHyphens/>
        <w:ind w:left="540" w:firstLine="0"/>
        <w:jc w:val="both"/>
        <w:rPr>
          <w:color w:val="000000"/>
          <w:spacing w:val="-2"/>
          <w:sz w:val="22"/>
        </w:rPr>
      </w:pPr>
      <w:r>
        <w:rPr>
          <w:color w:val="000000"/>
          <w:spacing w:val="-2"/>
          <w:sz w:val="22"/>
        </w:rPr>
        <w:t>A pre-established lump sum amount; or</w:t>
      </w:r>
    </w:p>
    <w:p w14:paraId="1BF10842" w14:textId="77777777" w:rsidR="000D52CD" w:rsidRDefault="000D52CD">
      <w:pPr>
        <w:tabs>
          <w:tab w:val="left" w:pos="0"/>
          <w:tab w:val="left" w:pos="1800"/>
        </w:tabs>
        <w:suppressAutoHyphens/>
        <w:rPr>
          <w:color w:val="000000"/>
          <w:spacing w:val="-2"/>
          <w:sz w:val="22"/>
        </w:rPr>
      </w:pPr>
    </w:p>
    <w:p w14:paraId="08D68DB1" w14:textId="64951BFA" w:rsidR="000D52CD" w:rsidRDefault="000D52CD" w:rsidP="00C2644A">
      <w:pPr>
        <w:numPr>
          <w:ilvl w:val="2"/>
          <w:numId w:val="36"/>
        </w:numPr>
        <w:tabs>
          <w:tab w:val="left" w:pos="1440"/>
        </w:tabs>
        <w:suppressAutoHyphens/>
        <w:ind w:left="540" w:firstLine="0"/>
        <w:jc w:val="both"/>
        <w:rPr>
          <w:color w:val="000000"/>
          <w:spacing w:val="-2"/>
          <w:sz w:val="22"/>
        </w:rPr>
      </w:pPr>
      <w:r>
        <w:rPr>
          <w:color w:val="000000"/>
          <w:spacing w:val="-2"/>
          <w:sz w:val="22"/>
        </w:rPr>
        <w:t xml:space="preserve">The hourly cost of </w:t>
      </w:r>
      <w:r w:rsidR="00E80E08">
        <w:rPr>
          <w:color w:val="000000"/>
          <w:spacing w:val="-2"/>
          <w:sz w:val="22"/>
        </w:rPr>
        <w:t>Design-Build Firm</w:t>
      </w:r>
      <w:r>
        <w:rPr>
          <w:color w:val="000000"/>
          <w:spacing w:val="-2"/>
          <w:sz w:val="22"/>
        </w:rPr>
        <w:t>’s employee’s or consultants who actually perform the Additional Services based on the employee’s Direct Salary Expense rate or prorated Monthly Salary Rate plus the actual cost of allowable expenses incurred in the performance of the Additional Services plus an overhead and profit markup of ten percent (10%) of the total cost; or</w:t>
      </w:r>
    </w:p>
    <w:p w14:paraId="2A067E3E" w14:textId="77777777" w:rsidR="000D52CD" w:rsidRDefault="000D52CD">
      <w:pPr>
        <w:tabs>
          <w:tab w:val="left" w:pos="0"/>
          <w:tab w:val="left" w:pos="1800"/>
        </w:tabs>
        <w:suppressAutoHyphens/>
        <w:rPr>
          <w:color w:val="000000"/>
          <w:spacing w:val="-2"/>
          <w:sz w:val="22"/>
        </w:rPr>
      </w:pPr>
    </w:p>
    <w:p w14:paraId="5625DA2D" w14:textId="77777777" w:rsidR="000D52CD" w:rsidRDefault="000D52CD" w:rsidP="00C2644A">
      <w:pPr>
        <w:numPr>
          <w:ilvl w:val="2"/>
          <w:numId w:val="36"/>
        </w:numPr>
        <w:tabs>
          <w:tab w:val="left" w:pos="1440"/>
        </w:tabs>
        <w:suppressAutoHyphens/>
        <w:ind w:left="540" w:firstLine="0"/>
        <w:jc w:val="both"/>
        <w:rPr>
          <w:color w:val="000000"/>
          <w:spacing w:val="-2"/>
          <w:sz w:val="22"/>
        </w:rPr>
      </w:pPr>
      <w:r>
        <w:rPr>
          <w:color w:val="000000"/>
          <w:spacing w:val="-2"/>
          <w:sz w:val="22"/>
        </w:rPr>
        <w:t xml:space="preserve">As otherwise </w:t>
      </w:r>
      <w:proofErr w:type="gramStart"/>
      <w:r>
        <w:rPr>
          <w:color w:val="000000"/>
          <w:spacing w:val="-2"/>
          <w:sz w:val="22"/>
        </w:rPr>
        <w:t>agreed</w:t>
      </w:r>
      <w:proofErr w:type="gramEnd"/>
      <w:r>
        <w:rPr>
          <w:color w:val="000000"/>
          <w:spacing w:val="-2"/>
          <w:sz w:val="22"/>
        </w:rPr>
        <w:t xml:space="preserve"> to by the parties in advance of performing the Additional Pre-Construction Phase Services.  </w:t>
      </w:r>
    </w:p>
    <w:p w14:paraId="052FDF65" w14:textId="77777777" w:rsidR="000D52CD" w:rsidRDefault="000D52CD">
      <w:pPr>
        <w:pStyle w:val="BodyTextIndent2"/>
        <w:ind w:firstLine="0"/>
        <w:rPr>
          <w:color w:val="000000"/>
          <w:sz w:val="22"/>
        </w:rPr>
      </w:pPr>
    </w:p>
    <w:p w14:paraId="1899E083" w14:textId="77777777" w:rsidR="000D52CD" w:rsidRDefault="000D52CD">
      <w:pPr>
        <w:rPr>
          <w:sz w:val="22"/>
        </w:rPr>
      </w:pPr>
    </w:p>
    <w:p w14:paraId="6246CB9E" w14:textId="77777777" w:rsidR="000D52CD" w:rsidRDefault="000D52CD">
      <w:pPr>
        <w:keepNext/>
        <w:keepLines/>
        <w:tabs>
          <w:tab w:val="left" w:pos="2160"/>
        </w:tabs>
        <w:rPr>
          <w:b/>
          <w:bCs/>
          <w:sz w:val="22"/>
        </w:rPr>
      </w:pPr>
      <w:r>
        <w:rPr>
          <w:b/>
          <w:bCs/>
          <w:sz w:val="22"/>
        </w:rPr>
        <w:lastRenderedPageBreak/>
        <w:t>ARTICLE 7</w:t>
      </w:r>
      <w:r>
        <w:rPr>
          <w:b/>
          <w:bCs/>
          <w:sz w:val="22"/>
        </w:rPr>
        <w:tab/>
        <w:t>GUARANTEED MAXIMUM PRICE PROPOSAL</w:t>
      </w:r>
    </w:p>
    <w:p w14:paraId="50FE57EB" w14:textId="77777777" w:rsidR="000D52CD" w:rsidRDefault="000D52CD">
      <w:pPr>
        <w:keepNext/>
        <w:keepLines/>
        <w:jc w:val="center"/>
        <w:rPr>
          <w:sz w:val="22"/>
        </w:rPr>
      </w:pPr>
    </w:p>
    <w:p w14:paraId="487FC550" w14:textId="2CC64916" w:rsidR="000D52CD" w:rsidRDefault="000D52CD" w:rsidP="000D52CD">
      <w:pPr>
        <w:pStyle w:val="BodyTextIndent2"/>
        <w:numPr>
          <w:ilvl w:val="0"/>
          <w:numId w:val="4"/>
        </w:numPr>
        <w:tabs>
          <w:tab w:val="clear" w:pos="360"/>
          <w:tab w:val="num" w:pos="0"/>
          <w:tab w:val="left" w:pos="720"/>
        </w:tabs>
        <w:jc w:val="both"/>
        <w:rPr>
          <w:color w:val="000000"/>
          <w:sz w:val="22"/>
        </w:rPr>
      </w:pPr>
      <w:r>
        <w:rPr>
          <w:color w:val="000000"/>
          <w:sz w:val="22"/>
        </w:rPr>
        <w:t xml:space="preserve">When the Parties agree that the design of the Project is sufficiently developed and documented to allow detailed pricing of its construction, </w:t>
      </w:r>
      <w:r w:rsidR="00E80E08">
        <w:rPr>
          <w:color w:val="000000"/>
          <w:sz w:val="22"/>
        </w:rPr>
        <w:t>Design-Build Firm</w:t>
      </w:r>
      <w:r>
        <w:rPr>
          <w:color w:val="000000"/>
          <w:sz w:val="22"/>
        </w:rPr>
        <w:t xml:space="preserve"> shall prepare and submit a Guaranteed Maximum Price (“GMP”) Proposal to Owner.  The GMP Proposal must be prepared in accordance with the guidelines and delivered in the format specified by Owner in the attached exhibits.  Owner, at its sole option and discretion, may specify different requirements for the GMP Proposal.  </w:t>
      </w:r>
      <w:r w:rsidR="00E80E08">
        <w:rPr>
          <w:color w:val="000000"/>
          <w:sz w:val="22"/>
        </w:rPr>
        <w:t>Design-Build Firm</w:t>
      </w:r>
      <w:r>
        <w:rPr>
          <w:color w:val="000000"/>
          <w:sz w:val="22"/>
        </w:rPr>
        <w:t xml:space="preserve"> shall not withdraw its Guaranteed Maximum Price Proposal for ninety</w:t>
      </w:r>
      <w:r w:rsidR="00DA2B52">
        <w:rPr>
          <w:color w:val="000000"/>
          <w:sz w:val="22"/>
        </w:rPr>
        <w:t xml:space="preserve"> calendar</w:t>
      </w:r>
      <w:r>
        <w:rPr>
          <w:color w:val="000000"/>
          <w:sz w:val="22"/>
        </w:rPr>
        <w:t xml:space="preserve"> (90) days following submission to the Owner.</w:t>
      </w:r>
    </w:p>
    <w:p w14:paraId="68C159F6" w14:textId="77777777" w:rsidR="000D52CD" w:rsidRDefault="000D52CD">
      <w:pPr>
        <w:pStyle w:val="BodyTextIndent2"/>
        <w:ind w:firstLine="0"/>
        <w:jc w:val="both"/>
        <w:rPr>
          <w:color w:val="000000"/>
          <w:sz w:val="22"/>
        </w:rPr>
      </w:pPr>
    </w:p>
    <w:p w14:paraId="5CA532A5" w14:textId="4DEE9E51" w:rsidR="000D52CD" w:rsidRDefault="000D52CD" w:rsidP="000D52CD">
      <w:pPr>
        <w:pStyle w:val="BodyTextIndent2"/>
        <w:numPr>
          <w:ilvl w:val="0"/>
          <w:numId w:val="4"/>
        </w:numPr>
        <w:tabs>
          <w:tab w:val="clear" w:pos="360"/>
          <w:tab w:val="num" w:pos="0"/>
          <w:tab w:val="left" w:pos="720"/>
        </w:tabs>
        <w:jc w:val="both"/>
        <w:rPr>
          <w:color w:val="000000"/>
          <w:sz w:val="22"/>
        </w:rPr>
      </w:pPr>
      <w:r>
        <w:rPr>
          <w:color w:val="000000"/>
          <w:sz w:val="22"/>
        </w:rPr>
        <w:t xml:space="preserve">The </w:t>
      </w:r>
      <w:r w:rsidR="00E80E08">
        <w:rPr>
          <w:color w:val="000000"/>
          <w:sz w:val="22"/>
        </w:rPr>
        <w:t>Design-Build Firm</w:t>
      </w:r>
      <w:r>
        <w:rPr>
          <w:color w:val="000000"/>
          <w:sz w:val="22"/>
        </w:rPr>
        <w:t xml:space="preserve"> shall review development of the GMP Proposal with the Owner on an ongoing basis to address clarifications of scope and pricing, distribution of contingencies, schedule, assumptions, exclusions, and other matters relevant to the establishment of a GMP.  </w:t>
      </w:r>
    </w:p>
    <w:p w14:paraId="4894BC95" w14:textId="77777777" w:rsidR="000D52CD" w:rsidRDefault="000D52CD">
      <w:pPr>
        <w:pStyle w:val="BodyTextIndent2"/>
        <w:jc w:val="both"/>
        <w:rPr>
          <w:color w:val="000000"/>
          <w:sz w:val="22"/>
        </w:rPr>
      </w:pPr>
    </w:p>
    <w:p w14:paraId="0D137567" w14:textId="6853DB5F" w:rsidR="000D52CD" w:rsidRDefault="000D52CD" w:rsidP="000D52CD">
      <w:pPr>
        <w:pStyle w:val="BodyTextIndent2"/>
        <w:numPr>
          <w:ilvl w:val="0"/>
          <w:numId w:val="4"/>
        </w:numPr>
        <w:tabs>
          <w:tab w:val="clear" w:pos="360"/>
          <w:tab w:val="num" w:pos="0"/>
          <w:tab w:val="left" w:pos="720"/>
        </w:tabs>
        <w:jc w:val="both"/>
        <w:rPr>
          <w:color w:val="000000"/>
          <w:sz w:val="22"/>
        </w:rPr>
      </w:pPr>
      <w:r>
        <w:rPr>
          <w:color w:val="000000"/>
          <w:sz w:val="22"/>
        </w:rPr>
        <w:t xml:space="preserve">The GMP Proposal must include a written description of how it was derived that specifically identifies the clarifications and assumptions made by the </w:t>
      </w:r>
      <w:r w:rsidR="00E80E08">
        <w:rPr>
          <w:color w:val="000000"/>
          <w:sz w:val="22"/>
        </w:rPr>
        <w:t>Design-Build Firm</w:t>
      </w:r>
      <w:r>
        <w:rPr>
          <w:color w:val="000000"/>
          <w:sz w:val="22"/>
        </w:rPr>
        <w:t xml:space="preserve"> in the GMP and the monetary amounts attributable to them.  T</w:t>
      </w:r>
      <w:r>
        <w:rPr>
          <w:color w:val="000000"/>
          <w:spacing w:val="-2"/>
          <w:sz w:val="22"/>
        </w:rPr>
        <w:t xml:space="preserve">he GMP Proposal shall </w:t>
      </w:r>
      <w:r>
        <w:rPr>
          <w:color w:val="000000"/>
          <w:sz w:val="22"/>
        </w:rPr>
        <w:t xml:space="preserve">include, without limitation, a breakdown of </w:t>
      </w:r>
      <w:r w:rsidR="00E80E08">
        <w:rPr>
          <w:color w:val="000000"/>
          <w:sz w:val="22"/>
        </w:rPr>
        <w:t>Design-Build Firm</w:t>
      </w:r>
      <w:r>
        <w:rPr>
          <w:color w:val="000000"/>
          <w:sz w:val="22"/>
        </w:rPr>
        <w:t xml:space="preserve">’s estimated General Conditions Costs and estimated Costs of the Work organized by trade; contingency amounts; the Construction Phase Fee; and the proposed Contract Time, including dates for Notice to Proceed, Substantial Completion and Final Completion.  </w:t>
      </w:r>
    </w:p>
    <w:p w14:paraId="3E8B98A8" w14:textId="77777777" w:rsidR="000D52CD" w:rsidRDefault="000D52CD">
      <w:pPr>
        <w:pStyle w:val="BodyTextIndent2"/>
        <w:ind w:firstLine="0"/>
        <w:jc w:val="both"/>
        <w:rPr>
          <w:color w:val="000000"/>
          <w:sz w:val="22"/>
        </w:rPr>
      </w:pPr>
    </w:p>
    <w:p w14:paraId="0C6C2D44" w14:textId="77777777" w:rsidR="000D52CD" w:rsidRDefault="000D52CD" w:rsidP="000D52CD">
      <w:pPr>
        <w:pStyle w:val="BodyTextIndent2"/>
        <w:numPr>
          <w:ilvl w:val="0"/>
          <w:numId w:val="4"/>
        </w:numPr>
        <w:tabs>
          <w:tab w:val="clear" w:pos="360"/>
          <w:tab w:val="num" w:pos="0"/>
          <w:tab w:val="left" w:pos="720"/>
        </w:tabs>
        <w:jc w:val="both"/>
        <w:rPr>
          <w:color w:val="000000"/>
          <w:sz w:val="22"/>
        </w:rPr>
      </w:pPr>
      <w:r>
        <w:rPr>
          <w:color w:val="000000"/>
          <w:sz w:val="22"/>
        </w:rPr>
        <w:t xml:space="preserve">The Guaranteed Maximum Price Proposal shall allow for all changes and refinements in the Drawings and Specifications through completion of the Construction Documents, except for material changes in scope.  </w:t>
      </w:r>
    </w:p>
    <w:p w14:paraId="2D114114" w14:textId="77777777" w:rsidR="000D52CD" w:rsidRDefault="000D52CD">
      <w:pPr>
        <w:pStyle w:val="BodyTextIndent2"/>
        <w:ind w:firstLine="0"/>
        <w:jc w:val="both"/>
        <w:rPr>
          <w:color w:val="000000"/>
          <w:sz w:val="22"/>
        </w:rPr>
      </w:pPr>
    </w:p>
    <w:p w14:paraId="09FA58A9" w14:textId="7413A7E5" w:rsidR="000D52CD" w:rsidRDefault="000D52CD" w:rsidP="000D52CD">
      <w:pPr>
        <w:pStyle w:val="BodyTextIndent2"/>
        <w:numPr>
          <w:ilvl w:val="0"/>
          <w:numId w:val="4"/>
        </w:numPr>
        <w:tabs>
          <w:tab w:val="clear" w:pos="360"/>
          <w:tab w:val="num" w:pos="0"/>
          <w:tab w:val="left" w:pos="720"/>
        </w:tabs>
        <w:jc w:val="both"/>
        <w:rPr>
          <w:color w:val="000000"/>
          <w:sz w:val="22"/>
        </w:rPr>
      </w:pPr>
      <w:r>
        <w:rPr>
          <w:color w:val="000000"/>
          <w:sz w:val="22"/>
        </w:rPr>
        <w:t xml:space="preserve">The GMP Proposal may include a </w:t>
      </w:r>
      <w:r w:rsidR="00E80E08">
        <w:rPr>
          <w:color w:val="000000"/>
          <w:sz w:val="22"/>
        </w:rPr>
        <w:t>Design-Build Firm</w:t>
      </w:r>
      <w:r>
        <w:rPr>
          <w:color w:val="000000"/>
          <w:sz w:val="22"/>
        </w:rPr>
        <w:t xml:space="preserve">’s Contingency amount as allowed under Direct Construction Cost.  </w:t>
      </w:r>
    </w:p>
    <w:p w14:paraId="64280E4E" w14:textId="77777777" w:rsidR="000D52CD" w:rsidRDefault="000D52CD">
      <w:pPr>
        <w:pStyle w:val="BodyTextIndent2"/>
        <w:ind w:firstLine="0"/>
        <w:jc w:val="both"/>
        <w:rPr>
          <w:color w:val="000000"/>
          <w:sz w:val="22"/>
        </w:rPr>
      </w:pPr>
    </w:p>
    <w:p w14:paraId="6FB9A80A" w14:textId="311CFAF9" w:rsidR="000D52CD" w:rsidRDefault="000D52CD" w:rsidP="000D52CD">
      <w:pPr>
        <w:pStyle w:val="BodyTextIndent2"/>
        <w:numPr>
          <w:ilvl w:val="0"/>
          <w:numId w:val="4"/>
        </w:numPr>
        <w:tabs>
          <w:tab w:val="clear" w:pos="360"/>
          <w:tab w:val="num" w:pos="0"/>
          <w:tab w:val="left" w:pos="720"/>
        </w:tabs>
        <w:jc w:val="both"/>
        <w:rPr>
          <w:color w:val="000000"/>
          <w:sz w:val="22"/>
        </w:rPr>
      </w:pPr>
      <w:r>
        <w:rPr>
          <w:color w:val="000000"/>
          <w:spacing w:val="-2"/>
          <w:sz w:val="22"/>
        </w:rPr>
        <w:t xml:space="preserve">Included </w:t>
      </w:r>
      <w:r>
        <w:rPr>
          <w:color w:val="000000"/>
          <w:sz w:val="22"/>
        </w:rPr>
        <w:t>with</w:t>
      </w:r>
      <w:r>
        <w:rPr>
          <w:color w:val="000000"/>
          <w:spacing w:val="-2"/>
          <w:sz w:val="22"/>
        </w:rPr>
        <w:t xml:space="preserve"> its GMP Proposal, </w:t>
      </w:r>
      <w:r w:rsidR="00E80E08">
        <w:rPr>
          <w:color w:val="000000"/>
          <w:spacing w:val="-2"/>
          <w:sz w:val="22"/>
        </w:rPr>
        <w:t>Design-Build Firm</w:t>
      </w:r>
      <w:r>
        <w:rPr>
          <w:color w:val="000000"/>
          <w:spacing w:val="-2"/>
          <w:sz w:val="22"/>
        </w:rPr>
        <w:t xml:space="preserve"> shall provide two complete, bound sets of the drawings, specifications, plans, sketches, instructions, requirements, materials, equipment specifications and other information or documents that fully describe the Project as developed at the time of the GMP Proposal and that are relevant to the establishment of the GMP.  The bound supporting documents shall be referenced in and incorporated into the GMP Proposal.</w:t>
      </w:r>
    </w:p>
    <w:p w14:paraId="40708271" w14:textId="77777777" w:rsidR="000D52CD" w:rsidRDefault="000D52CD">
      <w:pPr>
        <w:pStyle w:val="BodyTextIndent2"/>
        <w:ind w:firstLine="0"/>
        <w:jc w:val="both"/>
        <w:rPr>
          <w:color w:val="000000"/>
          <w:sz w:val="22"/>
        </w:rPr>
      </w:pPr>
    </w:p>
    <w:p w14:paraId="3748F7CD" w14:textId="77777777" w:rsidR="000D52CD" w:rsidRDefault="000D52CD" w:rsidP="000D52CD">
      <w:pPr>
        <w:pStyle w:val="BodyTextIndent2"/>
        <w:numPr>
          <w:ilvl w:val="0"/>
          <w:numId w:val="4"/>
        </w:numPr>
        <w:tabs>
          <w:tab w:val="clear" w:pos="360"/>
          <w:tab w:val="num" w:pos="0"/>
          <w:tab w:val="left" w:pos="720"/>
        </w:tabs>
        <w:jc w:val="both"/>
        <w:rPr>
          <w:color w:val="000000"/>
          <w:sz w:val="22"/>
        </w:rPr>
      </w:pPr>
      <w:r>
        <w:rPr>
          <w:color w:val="000000"/>
          <w:spacing w:val="-2"/>
          <w:sz w:val="22"/>
        </w:rPr>
        <w:t>The GMP Proposal and all supporting documents shall identify and describe all items, assumptions, costs, contingencies, schedules and other matters necessary and relevant for proper execution and completion of the Work and for establishment of the Guaranteed Maximum Price.  The GMP Proposal and the supporting documents are complementary and, in the event of an irreconcilable conflict between or among them, the interpretation that provides for the higher quality of material and/or workmanship shall prevail over all other interpretations.</w:t>
      </w:r>
    </w:p>
    <w:p w14:paraId="055749A5" w14:textId="77777777" w:rsidR="000D52CD" w:rsidRDefault="000D52CD">
      <w:pPr>
        <w:pStyle w:val="BodyTextIndent2"/>
        <w:ind w:firstLine="0"/>
        <w:jc w:val="both"/>
        <w:rPr>
          <w:color w:val="000000"/>
          <w:sz w:val="22"/>
        </w:rPr>
      </w:pPr>
    </w:p>
    <w:p w14:paraId="00B0EE13" w14:textId="7EA87B2C" w:rsidR="000D52CD" w:rsidRDefault="000D52CD" w:rsidP="000D52CD">
      <w:pPr>
        <w:pStyle w:val="BodyTextIndent2"/>
        <w:numPr>
          <w:ilvl w:val="0"/>
          <w:numId w:val="4"/>
        </w:numPr>
        <w:tabs>
          <w:tab w:val="clear" w:pos="360"/>
          <w:tab w:val="num" w:pos="0"/>
          <w:tab w:val="left" w:pos="720"/>
        </w:tabs>
        <w:jc w:val="both"/>
        <w:rPr>
          <w:color w:val="000000"/>
          <w:sz w:val="22"/>
        </w:rPr>
      </w:pPr>
      <w:r>
        <w:rPr>
          <w:color w:val="000000"/>
          <w:sz w:val="22"/>
        </w:rPr>
        <w:t xml:space="preserve">In submitting the GMP Proposal, the </w:t>
      </w:r>
      <w:r w:rsidR="00E80E08">
        <w:rPr>
          <w:color w:val="000000"/>
          <w:sz w:val="22"/>
        </w:rPr>
        <w:t>Design-Build Firm</w:t>
      </w:r>
      <w:r>
        <w:rPr>
          <w:color w:val="000000"/>
          <w:sz w:val="22"/>
        </w:rPr>
        <w:t xml:space="preserve"> represents that it will provide every item, system or element of Work that is identified, shown or specified in the GMP Proposal or the supporting documents, along with all necessary or ancillary materials and equipment for their complete operating installation, unless specifically </w:t>
      </w:r>
      <w:r w:rsidR="00DA2B52">
        <w:rPr>
          <w:color w:val="000000"/>
          <w:sz w:val="22"/>
        </w:rPr>
        <w:t>excluded</w:t>
      </w:r>
      <w:r w:rsidR="00315EA6">
        <w:rPr>
          <w:color w:val="000000"/>
          <w:sz w:val="22"/>
        </w:rPr>
        <w:t xml:space="preserve"> in writing</w:t>
      </w:r>
      <w:r w:rsidR="00DA2B52">
        <w:rPr>
          <w:color w:val="000000"/>
          <w:sz w:val="22"/>
        </w:rPr>
        <w:t xml:space="preserve"> </w:t>
      </w:r>
      <w:r>
        <w:rPr>
          <w:color w:val="000000"/>
          <w:sz w:val="22"/>
        </w:rPr>
        <w:t xml:space="preserve">by the Owner.  </w:t>
      </w:r>
      <w:r>
        <w:rPr>
          <w:iCs/>
          <w:color w:val="000000"/>
          <w:sz w:val="22"/>
        </w:rPr>
        <w:t xml:space="preserve">Upon </w:t>
      </w:r>
      <w:r>
        <w:rPr>
          <w:color w:val="000000"/>
          <w:sz w:val="22"/>
        </w:rPr>
        <w:t xml:space="preserve">Owner’s acceptance of the GMP Proposal, the </w:t>
      </w:r>
      <w:r w:rsidR="00E80E08">
        <w:rPr>
          <w:color w:val="000000"/>
          <w:sz w:val="22"/>
        </w:rPr>
        <w:t>Design-Build Firm</w:t>
      </w:r>
      <w:r>
        <w:rPr>
          <w:color w:val="000000"/>
          <w:sz w:val="22"/>
        </w:rPr>
        <w:t xml:space="preserve"> shall not be entitled to any increase in the Guaranteed Maximum Price due to the continued refinement of the Construction Documents or the absence or addition of any detail or specification that may be required in order to complete the construction of the Project as described in and reasonably inferable from the GMP Proposal or the supporting documents used to establish the GMP.  Any costs that exceed the GMP shall be borne solely by the </w:t>
      </w:r>
      <w:r w:rsidR="00E80E08">
        <w:rPr>
          <w:color w:val="000000"/>
          <w:sz w:val="22"/>
        </w:rPr>
        <w:t>Design-Build Firm</w:t>
      </w:r>
      <w:r>
        <w:rPr>
          <w:color w:val="000000"/>
          <w:sz w:val="22"/>
        </w:rPr>
        <w:t xml:space="preserve"> without reimbursement by the Owner.  </w:t>
      </w:r>
      <w:r w:rsidR="00E80E08">
        <w:rPr>
          <w:color w:val="000000"/>
          <w:sz w:val="22"/>
        </w:rPr>
        <w:t>Design-Build Firm</w:t>
      </w:r>
      <w:r>
        <w:rPr>
          <w:color w:val="000000"/>
          <w:sz w:val="22"/>
        </w:rPr>
        <w:t xml:space="preserve"> is responsible for all design, including incidental designing/detailing as required </w:t>
      </w:r>
      <w:r>
        <w:rPr>
          <w:color w:val="000000"/>
          <w:sz w:val="22"/>
        </w:rPr>
        <w:lastRenderedPageBreak/>
        <w:t xml:space="preserve">by the Specifications for shop drawing purposes, except for design provided by Owner’s independent Design Consultants, if any. </w:t>
      </w:r>
    </w:p>
    <w:p w14:paraId="1EAA0C0C" w14:textId="77777777" w:rsidR="000D52CD" w:rsidRDefault="000D52CD">
      <w:pPr>
        <w:pStyle w:val="BodyTextIndent2"/>
        <w:tabs>
          <w:tab w:val="left" w:pos="720"/>
        </w:tabs>
        <w:ind w:firstLine="0"/>
        <w:jc w:val="both"/>
        <w:rPr>
          <w:color w:val="000000"/>
          <w:sz w:val="22"/>
        </w:rPr>
      </w:pPr>
    </w:p>
    <w:p w14:paraId="7C9CE43A" w14:textId="71786999" w:rsidR="000D52CD" w:rsidRDefault="000D52CD" w:rsidP="000D52CD">
      <w:pPr>
        <w:pStyle w:val="BodyTextIndent2"/>
        <w:numPr>
          <w:ilvl w:val="0"/>
          <w:numId w:val="4"/>
        </w:numPr>
        <w:tabs>
          <w:tab w:val="clear" w:pos="360"/>
          <w:tab w:val="num" w:pos="0"/>
          <w:tab w:val="left" w:pos="720"/>
        </w:tabs>
        <w:jc w:val="both"/>
        <w:rPr>
          <w:color w:val="000000"/>
          <w:sz w:val="22"/>
        </w:rPr>
      </w:pPr>
      <w:r>
        <w:rPr>
          <w:sz w:val="22"/>
        </w:rPr>
        <w:t xml:space="preserve">Prior to commencement of the Construction Phase Services and concurrently with submission of the Guaranteed Maximum </w:t>
      </w:r>
      <w:r w:rsidR="00971E2E">
        <w:rPr>
          <w:sz w:val="22"/>
        </w:rPr>
        <w:t xml:space="preserve">Price </w:t>
      </w:r>
      <w:r>
        <w:rPr>
          <w:sz w:val="22"/>
        </w:rPr>
        <w:t xml:space="preserve">Proposal, the </w:t>
      </w:r>
      <w:r w:rsidR="00E80E08">
        <w:rPr>
          <w:sz w:val="22"/>
        </w:rPr>
        <w:t>Design-Build Firm</w:t>
      </w:r>
      <w:r>
        <w:rPr>
          <w:sz w:val="22"/>
        </w:rPr>
        <w:t xml:space="preserve"> shall submit for the Owner’s acceptance a schedule for the performance of Construction Phase Services as specified.  The Construction Phase Schedule shall include</w:t>
      </w:r>
      <w:r w:rsidR="00315EA6">
        <w:rPr>
          <w:sz w:val="22"/>
        </w:rPr>
        <w:t xml:space="preserve"> at least 10 workdays or other</w:t>
      </w:r>
      <w:r>
        <w:rPr>
          <w:sz w:val="22"/>
        </w:rPr>
        <w:t xml:space="preserve"> reasonable periods of time</w:t>
      </w:r>
      <w:r w:rsidR="00315EA6">
        <w:rPr>
          <w:sz w:val="22"/>
        </w:rPr>
        <w:t xml:space="preserve"> as </w:t>
      </w:r>
      <w:proofErr w:type="gramStart"/>
      <w:r w:rsidR="00315EA6">
        <w:rPr>
          <w:sz w:val="22"/>
        </w:rPr>
        <w:t>agreed to</w:t>
      </w:r>
      <w:proofErr w:type="gramEnd"/>
      <w:r w:rsidR="00315EA6">
        <w:rPr>
          <w:sz w:val="22"/>
        </w:rPr>
        <w:t xml:space="preserve"> by the Owner</w:t>
      </w:r>
      <w:r>
        <w:rPr>
          <w:sz w:val="22"/>
        </w:rPr>
        <w:t xml:space="preserve"> for the Owner’s review and acceptance of design drawings and submissions </w:t>
      </w:r>
      <w:proofErr w:type="gramStart"/>
      <w:r>
        <w:rPr>
          <w:sz w:val="22"/>
        </w:rPr>
        <w:t>and for</w:t>
      </w:r>
      <w:proofErr w:type="gramEnd"/>
      <w:r>
        <w:rPr>
          <w:sz w:val="22"/>
        </w:rPr>
        <w:t xml:space="preserve"> approval of authorities having jurisdiction over the Project.  Upon acceptance of a Guaranteed Maximum Sum Proposal by the Owner, the Construction Phase Schedule shall not be modified except for good cause as approved by the Owner at the Owner’s sole option and discretion.  </w:t>
      </w:r>
    </w:p>
    <w:p w14:paraId="29EC6F6F" w14:textId="77777777" w:rsidR="000D52CD" w:rsidRDefault="000D52CD">
      <w:pPr>
        <w:pStyle w:val="BodyTextIndent2"/>
        <w:ind w:firstLine="0"/>
        <w:jc w:val="both"/>
        <w:rPr>
          <w:color w:val="000000"/>
          <w:sz w:val="22"/>
        </w:rPr>
      </w:pPr>
    </w:p>
    <w:p w14:paraId="6E7BB5D6" w14:textId="77777777" w:rsidR="000D52CD" w:rsidRDefault="000D52CD" w:rsidP="000D52CD">
      <w:pPr>
        <w:pStyle w:val="BodyTextIndent2"/>
        <w:numPr>
          <w:ilvl w:val="0"/>
          <w:numId w:val="4"/>
        </w:numPr>
        <w:tabs>
          <w:tab w:val="clear" w:pos="360"/>
          <w:tab w:val="num" w:pos="0"/>
          <w:tab w:val="left" w:pos="720"/>
        </w:tabs>
        <w:jc w:val="both"/>
        <w:rPr>
          <w:color w:val="000000"/>
          <w:sz w:val="22"/>
        </w:rPr>
      </w:pPr>
      <w:r>
        <w:rPr>
          <w:color w:val="000000"/>
          <w:spacing w:val="-2"/>
          <w:sz w:val="22"/>
        </w:rPr>
        <w:t xml:space="preserve">The GMP </w:t>
      </w:r>
      <w:r>
        <w:rPr>
          <w:color w:val="000000"/>
          <w:sz w:val="22"/>
        </w:rPr>
        <w:t>Proposal</w:t>
      </w:r>
      <w:r>
        <w:rPr>
          <w:color w:val="000000"/>
          <w:spacing w:val="-2"/>
          <w:sz w:val="22"/>
        </w:rPr>
        <w:t xml:space="preserve"> shall adopt and incorporate </w:t>
      </w:r>
      <w:proofErr w:type="gramStart"/>
      <w:r>
        <w:rPr>
          <w:color w:val="000000"/>
          <w:spacing w:val="-2"/>
          <w:sz w:val="22"/>
        </w:rPr>
        <w:t>all of</w:t>
      </w:r>
      <w:proofErr w:type="gramEnd"/>
      <w:r>
        <w:rPr>
          <w:color w:val="000000"/>
          <w:spacing w:val="-2"/>
          <w:sz w:val="22"/>
        </w:rPr>
        <w:t xml:space="preserve"> the terms and conditions of this Agreement and all attachments to this Agreement.  Any proposed deviation from the terms and conditions of this Agreement must be clearly and conspicuously identified to the Owner in writing and specifically accepted by the Owner.  In the event of a conflict between any term of the GMP Proposal that was not clearly and conspicuously identified and approved by the Owner and the terms of this Agreement and its attachments, the terms of the Agreement and its attachments shall </w:t>
      </w:r>
      <w:proofErr w:type="gramStart"/>
      <w:r>
        <w:rPr>
          <w:color w:val="000000"/>
          <w:spacing w:val="-2"/>
          <w:sz w:val="22"/>
        </w:rPr>
        <w:t>control</w:t>
      </w:r>
      <w:proofErr w:type="gramEnd"/>
      <w:r>
        <w:rPr>
          <w:color w:val="000000"/>
          <w:spacing w:val="-2"/>
          <w:sz w:val="22"/>
        </w:rPr>
        <w:t>.</w:t>
      </w:r>
    </w:p>
    <w:p w14:paraId="1AFBBBA5" w14:textId="77777777" w:rsidR="000D52CD" w:rsidRDefault="000D52CD">
      <w:pPr>
        <w:pStyle w:val="BodyTextIndent2"/>
        <w:ind w:firstLine="0"/>
        <w:jc w:val="both"/>
        <w:rPr>
          <w:color w:val="000000"/>
          <w:spacing w:val="-2"/>
          <w:sz w:val="22"/>
        </w:rPr>
      </w:pPr>
    </w:p>
    <w:p w14:paraId="465A67CE" w14:textId="20221E98" w:rsidR="000D52CD" w:rsidRDefault="000D52CD" w:rsidP="000D52CD">
      <w:pPr>
        <w:pStyle w:val="BodyTextIndent2"/>
        <w:numPr>
          <w:ilvl w:val="0"/>
          <w:numId w:val="4"/>
        </w:numPr>
        <w:tabs>
          <w:tab w:val="clear" w:pos="360"/>
          <w:tab w:val="num" w:pos="0"/>
          <w:tab w:val="left" w:pos="720"/>
        </w:tabs>
        <w:jc w:val="both"/>
        <w:rPr>
          <w:color w:val="000000"/>
          <w:sz w:val="22"/>
        </w:rPr>
      </w:pPr>
      <w:r>
        <w:rPr>
          <w:color w:val="000000"/>
          <w:sz w:val="22"/>
        </w:rPr>
        <w:t xml:space="preserve">Owner may accept or reject the Guaranteed Maximum Price Proposal or attempt to negotiate its terms with </w:t>
      </w:r>
      <w:r w:rsidR="00E80E08">
        <w:rPr>
          <w:color w:val="000000"/>
          <w:sz w:val="22"/>
        </w:rPr>
        <w:t>Design-Build Firm</w:t>
      </w:r>
      <w:r>
        <w:rPr>
          <w:color w:val="000000"/>
          <w:sz w:val="22"/>
        </w:rPr>
        <w:t xml:space="preserve">.  Upon acceptance by the Owner of the GMP Proposal in writing, both parties shall execute the GMP Proposal and the terms of the GMP Proposal, including the Guaranteed Maximum Price and the supporting documents, shall become part of the Contract between the Owner and the </w:t>
      </w:r>
      <w:r w:rsidR="00E80E08">
        <w:rPr>
          <w:color w:val="000000"/>
          <w:sz w:val="22"/>
        </w:rPr>
        <w:t>Design-Build Firm</w:t>
      </w:r>
      <w:r>
        <w:rPr>
          <w:color w:val="000000"/>
          <w:sz w:val="22"/>
        </w:rPr>
        <w:t xml:space="preserve">.  If the Owner rejects the GMP Proposal or the parties are unable or unwilling to agree on a GMP, the Owner may terminate this Agreement.  </w:t>
      </w:r>
    </w:p>
    <w:p w14:paraId="154D32E3" w14:textId="77777777" w:rsidR="000D52CD" w:rsidRDefault="000D52CD">
      <w:pPr>
        <w:pStyle w:val="BodyTextIndent2"/>
        <w:ind w:firstLine="0"/>
        <w:jc w:val="both"/>
        <w:rPr>
          <w:color w:val="000000"/>
          <w:sz w:val="22"/>
        </w:rPr>
      </w:pPr>
    </w:p>
    <w:p w14:paraId="4DA5FB44" w14:textId="0AC55F6E" w:rsidR="000D52CD" w:rsidRDefault="000D52CD" w:rsidP="000D52CD">
      <w:pPr>
        <w:pStyle w:val="BodyTextIndent2"/>
        <w:numPr>
          <w:ilvl w:val="0"/>
          <w:numId w:val="4"/>
        </w:numPr>
        <w:tabs>
          <w:tab w:val="clear" w:pos="360"/>
        </w:tabs>
        <w:jc w:val="both"/>
        <w:rPr>
          <w:color w:val="000000"/>
          <w:sz w:val="22"/>
        </w:rPr>
      </w:pPr>
      <w:r>
        <w:rPr>
          <w:iCs/>
          <w:color w:val="000000"/>
          <w:sz w:val="22"/>
        </w:rPr>
        <w:t xml:space="preserve">Following </w:t>
      </w:r>
      <w:r>
        <w:rPr>
          <w:color w:val="000000"/>
          <w:sz w:val="22"/>
        </w:rPr>
        <w:t xml:space="preserve">Owner acceptance of the GMP Proposal, </w:t>
      </w:r>
      <w:r w:rsidR="00E80E08">
        <w:rPr>
          <w:color w:val="000000"/>
          <w:sz w:val="22"/>
        </w:rPr>
        <w:t>Design-Build Firm</w:t>
      </w:r>
      <w:r>
        <w:rPr>
          <w:color w:val="000000"/>
          <w:sz w:val="22"/>
        </w:rPr>
        <w:t xml:space="preserve"> shall continue to monitor the development of the Construction Documents so that, when complete, the Construction Documents adequately incorporate and resolve all qualifications, assumptions, clarifications, exclusions and value engineering issues identified in the GMP Proposal.  During the Construction Documents stage, the </w:t>
      </w:r>
      <w:r w:rsidR="00E80E08">
        <w:rPr>
          <w:color w:val="000000"/>
          <w:sz w:val="22"/>
        </w:rPr>
        <w:t>Design-Build Firm</w:t>
      </w:r>
      <w:r>
        <w:rPr>
          <w:color w:val="000000"/>
          <w:sz w:val="22"/>
        </w:rPr>
        <w:t xml:space="preserve"> and the Project Architect shall jointly deliver a monthly status report to the Owner describing the progress on the incorporation of all qualifications, assumptions, clarifications, exclusions, value engineering issues and all other matters relevant to the establishment of the GMP into the Construction Documents.</w:t>
      </w:r>
    </w:p>
    <w:p w14:paraId="73A54082" w14:textId="77777777" w:rsidR="000D52CD" w:rsidRDefault="000D52CD">
      <w:pPr>
        <w:pStyle w:val="BodyTextIndent2"/>
        <w:ind w:firstLine="0"/>
        <w:jc w:val="both"/>
        <w:rPr>
          <w:color w:val="000000"/>
          <w:sz w:val="22"/>
        </w:rPr>
      </w:pPr>
    </w:p>
    <w:p w14:paraId="25A8AF24" w14:textId="0A51EEBA" w:rsidR="000D52CD" w:rsidRDefault="000D52CD" w:rsidP="000D52CD">
      <w:pPr>
        <w:pStyle w:val="BodyTextIndent2"/>
        <w:numPr>
          <w:ilvl w:val="0"/>
          <w:numId w:val="4"/>
        </w:numPr>
        <w:tabs>
          <w:tab w:val="clear" w:pos="360"/>
        </w:tabs>
        <w:jc w:val="both"/>
        <w:rPr>
          <w:color w:val="000000"/>
          <w:sz w:val="22"/>
        </w:rPr>
      </w:pPr>
      <w:r>
        <w:rPr>
          <w:color w:val="000000"/>
          <w:sz w:val="22"/>
        </w:rPr>
        <w:t xml:space="preserve">The </w:t>
      </w:r>
      <w:r w:rsidR="00E80E08">
        <w:rPr>
          <w:color w:val="000000"/>
          <w:sz w:val="22"/>
        </w:rPr>
        <w:t>Design-Build Firm</w:t>
      </w:r>
      <w:r>
        <w:rPr>
          <w:color w:val="000000"/>
          <w:sz w:val="22"/>
        </w:rPr>
        <w:t xml:space="preserve"> shall be entitled to an equitable adjustment of the GMP if it is required to pay or bear the burden of any new federal, state, or local tax, or any rate increase of an existing tax, except taxes on income, adopted through statute, court decision, written ruling, or regulation taking effect after acceptance of the GMP Proposal.  This equitable adjustment does not apply to tax increases borne solely by Subcontractors.  </w:t>
      </w:r>
    </w:p>
    <w:p w14:paraId="5353D1EB" w14:textId="77777777" w:rsidR="000D52CD" w:rsidRDefault="000D52CD">
      <w:pPr>
        <w:pStyle w:val="BodyTextIndent2"/>
        <w:ind w:firstLine="0"/>
        <w:jc w:val="both"/>
        <w:rPr>
          <w:color w:val="000000"/>
          <w:sz w:val="22"/>
        </w:rPr>
      </w:pPr>
    </w:p>
    <w:p w14:paraId="51A8F60B" w14:textId="2244448A" w:rsidR="000D52CD" w:rsidRDefault="000D52CD">
      <w:pPr>
        <w:pStyle w:val="BodyTextIndent2"/>
        <w:numPr>
          <w:ilvl w:val="0"/>
          <w:numId w:val="4"/>
        </w:numPr>
        <w:jc w:val="both"/>
        <w:rPr>
          <w:color w:val="000000"/>
          <w:sz w:val="22"/>
        </w:rPr>
      </w:pPr>
      <w:r>
        <w:rPr>
          <w:color w:val="000000"/>
          <w:sz w:val="22"/>
        </w:rPr>
        <w:t xml:space="preserve">The Parties may agree to convert the GMP to a lump sum contract amount at any time after the </w:t>
      </w:r>
      <w:r w:rsidR="00E80E08">
        <w:rPr>
          <w:color w:val="000000"/>
          <w:sz w:val="22"/>
        </w:rPr>
        <w:t>Design-Build Firm</w:t>
      </w:r>
      <w:r>
        <w:rPr>
          <w:color w:val="000000"/>
          <w:sz w:val="22"/>
        </w:rPr>
        <w:t xml:space="preserve"> has received bids or proposals from trade contractors or Subcontractors</w:t>
      </w:r>
      <w:r w:rsidR="00797645">
        <w:rPr>
          <w:color w:val="000000"/>
          <w:sz w:val="22"/>
        </w:rPr>
        <w:t xml:space="preserve"> </w:t>
      </w:r>
      <w:r>
        <w:rPr>
          <w:color w:val="000000"/>
          <w:sz w:val="22"/>
        </w:rPr>
        <w:t xml:space="preserve">for the performance of all major elements of the Work.  In proposing a lump sum amount, the </w:t>
      </w:r>
      <w:r w:rsidR="00E80E08">
        <w:rPr>
          <w:color w:val="000000"/>
          <w:sz w:val="22"/>
        </w:rPr>
        <w:t>Design-Build Firm</w:t>
      </w:r>
      <w:r>
        <w:rPr>
          <w:color w:val="000000"/>
          <w:sz w:val="22"/>
        </w:rPr>
        <w:t xml:space="preserve"> shall consider the buyout savings, any unused contingency amounts and the trade package contracts that have not been finalized.  In preparing a lump sum conversion proposal, the General Contractor must provide the following information:</w:t>
      </w:r>
    </w:p>
    <w:p w14:paraId="59F3DD62" w14:textId="77777777" w:rsidR="000D52CD" w:rsidRDefault="000D52CD">
      <w:pPr>
        <w:pStyle w:val="BodyTextIndent2"/>
        <w:ind w:firstLine="0"/>
        <w:jc w:val="both"/>
        <w:rPr>
          <w:color w:val="000000"/>
          <w:sz w:val="22"/>
        </w:rPr>
      </w:pPr>
    </w:p>
    <w:p w14:paraId="7B80ED30" w14:textId="77777777" w:rsidR="000D52CD" w:rsidRDefault="000D52CD">
      <w:pPr>
        <w:pStyle w:val="BodyTextIndent2"/>
        <w:jc w:val="both"/>
        <w:rPr>
          <w:color w:val="000000"/>
          <w:sz w:val="22"/>
        </w:rPr>
      </w:pPr>
      <w:r>
        <w:rPr>
          <w:color w:val="000000"/>
          <w:sz w:val="22"/>
        </w:rPr>
        <w:t>The stage of completion of the Project;</w:t>
      </w:r>
    </w:p>
    <w:p w14:paraId="1C183C8E" w14:textId="77777777" w:rsidR="000D52CD" w:rsidRDefault="000D52CD">
      <w:pPr>
        <w:pStyle w:val="BodyTextIndent2"/>
        <w:jc w:val="both"/>
        <w:rPr>
          <w:color w:val="000000"/>
          <w:sz w:val="22"/>
        </w:rPr>
      </w:pPr>
      <w:r>
        <w:rPr>
          <w:color w:val="000000"/>
          <w:sz w:val="22"/>
        </w:rPr>
        <w:t>The trade packages that have been completely bought out;</w:t>
      </w:r>
    </w:p>
    <w:p w14:paraId="68D7DFA3" w14:textId="77777777" w:rsidR="000D52CD" w:rsidRDefault="000D52CD">
      <w:pPr>
        <w:pStyle w:val="BodyTextIndent2"/>
        <w:jc w:val="both"/>
        <w:rPr>
          <w:color w:val="000000"/>
          <w:sz w:val="22"/>
        </w:rPr>
      </w:pPr>
      <w:r>
        <w:rPr>
          <w:color w:val="000000"/>
          <w:sz w:val="22"/>
        </w:rPr>
        <w:t>The trade packages remaining that have not been bought out;</w:t>
      </w:r>
    </w:p>
    <w:p w14:paraId="3CAB5811" w14:textId="77777777" w:rsidR="000D52CD" w:rsidRDefault="000D52CD">
      <w:pPr>
        <w:pStyle w:val="BodyTextIndent2"/>
        <w:ind w:left="1260" w:hanging="540"/>
        <w:jc w:val="both"/>
        <w:rPr>
          <w:color w:val="000000"/>
          <w:sz w:val="22"/>
        </w:rPr>
      </w:pPr>
      <w:r>
        <w:rPr>
          <w:color w:val="000000"/>
          <w:sz w:val="22"/>
        </w:rPr>
        <w:lastRenderedPageBreak/>
        <w:t xml:space="preserve">A complete </w:t>
      </w:r>
      <w:proofErr w:type="gramStart"/>
      <w:r>
        <w:rPr>
          <w:color w:val="000000"/>
          <w:sz w:val="22"/>
        </w:rPr>
        <w:t>line item</w:t>
      </w:r>
      <w:proofErr w:type="gramEnd"/>
      <w:r>
        <w:rPr>
          <w:color w:val="000000"/>
          <w:sz w:val="22"/>
        </w:rPr>
        <w:t xml:space="preserve"> breakdown of the calculations used to establish a lump sum amount based on the GMP Schedule of Values;</w:t>
      </w:r>
    </w:p>
    <w:p w14:paraId="145E5494" w14:textId="77777777" w:rsidR="000D52CD" w:rsidRDefault="000D52CD">
      <w:pPr>
        <w:pStyle w:val="BodyTextIndent2"/>
        <w:ind w:left="1260" w:hanging="540"/>
        <w:jc w:val="both"/>
        <w:rPr>
          <w:color w:val="000000"/>
          <w:sz w:val="22"/>
        </w:rPr>
      </w:pPr>
      <w:r>
        <w:rPr>
          <w:color w:val="000000"/>
          <w:sz w:val="22"/>
        </w:rPr>
        <w:t>An accounting of all savings amounts that are to be returned to the Owner as part of the lump sum calculation; and</w:t>
      </w:r>
    </w:p>
    <w:p w14:paraId="01DF616D" w14:textId="77777777" w:rsidR="000D52CD" w:rsidRDefault="000D52CD">
      <w:pPr>
        <w:pStyle w:val="BodyTextIndent2"/>
        <w:jc w:val="both"/>
        <w:rPr>
          <w:color w:val="000000"/>
          <w:sz w:val="22"/>
        </w:rPr>
      </w:pPr>
      <w:r>
        <w:rPr>
          <w:color w:val="000000"/>
          <w:sz w:val="22"/>
        </w:rPr>
        <w:t>Any other Project information requested by the Owner.</w:t>
      </w:r>
    </w:p>
    <w:p w14:paraId="71A933CA" w14:textId="77777777" w:rsidR="000D52CD" w:rsidRDefault="000D52CD">
      <w:pPr>
        <w:pStyle w:val="BodyTextIndent2"/>
        <w:ind w:firstLine="0"/>
        <w:jc w:val="both"/>
        <w:rPr>
          <w:color w:val="000000"/>
          <w:sz w:val="22"/>
        </w:rPr>
      </w:pPr>
    </w:p>
    <w:p w14:paraId="0334B823" w14:textId="4EE27E8B" w:rsidR="000D52CD" w:rsidRDefault="000D52CD" w:rsidP="000D52CD">
      <w:pPr>
        <w:pStyle w:val="BodyTextIndent2"/>
        <w:numPr>
          <w:ilvl w:val="0"/>
          <w:numId w:val="4"/>
        </w:numPr>
        <w:tabs>
          <w:tab w:val="clear" w:pos="360"/>
        </w:tabs>
        <w:jc w:val="both"/>
        <w:rPr>
          <w:sz w:val="22"/>
        </w:rPr>
      </w:pPr>
      <w:r>
        <w:rPr>
          <w:sz w:val="22"/>
        </w:rPr>
        <w:t xml:space="preserve">The </w:t>
      </w:r>
      <w:r w:rsidR="00E80E08">
        <w:rPr>
          <w:sz w:val="22"/>
        </w:rPr>
        <w:t>Design-Build Firm</w:t>
      </w:r>
      <w:r>
        <w:rPr>
          <w:sz w:val="22"/>
        </w:rPr>
        <w:t xml:space="preserve"> shall document the actual Cost of the Work at buyout as compared to the Guaranteed </w:t>
      </w:r>
      <w:r>
        <w:rPr>
          <w:color w:val="000000"/>
          <w:sz w:val="22"/>
        </w:rPr>
        <w:t>Maximum</w:t>
      </w:r>
      <w:r>
        <w:rPr>
          <w:sz w:val="22"/>
        </w:rPr>
        <w:t xml:space="preserve"> Price proposal and shall report this information to the Owner monthly with </w:t>
      </w:r>
      <w:r w:rsidR="00E80E08">
        <w:rPr>
          <w:sz w:val="22"/>
        </w:rPr>
        <w:t>Design-Build Firm</w:t>
      </w:r>
      <w:r>
        <w:rPr>
          <w:sz w:val="22"/>
        </w:rPr>
        <w:t xml:space="preserve">’s recommendation for selection of a bid/proposal for each subcontracting package.  </w:t>
      </w:r>
    </w:p>
    <w:p w14:paraId="1888C28D" w14:textId="77777777" w:rsidR="000D52CD" w:rsidRDefault="000D52CD">
      <w:pPr>
        <w:rPr>
          <w:sz w:val="22"/>
        </w:rPr>
      </w:pPr>
    </w:p>
    <w:p w14:paraId="519C58AA" w14:textId="77777777" w:rsidR="000D52CD" w:rsidRDefault="000D52CD">
      <w:pPr>
        <w:rPr>
          <w:sz w:val="22"/>
        </w:rPr>
      </w:pPr>
    </w:p>
    <w:p w14:paraId="76026080" w14:textId="77777777" w:rsidR="000D52CD" w:rsidRDefault="000D52CD">
      <w:pPr>
        <w:tabs>
          <w:tab w:val="left" w:pos="2160"/>
        </w:tabs>
        <w:rPr>
          <w:b/>
          <w:bCs/>
          <w:sz w:val="22"/>
        </w:rPr>
      </w:pPr>
      <w:r>
        <w:rPr>
          <w:b/>
          <w:bCs/>
          <w:sz w:val="22"/>
        </w:rPr>
        <w:t>ARTICLE 8</w:t>
      </w:r>
      <w:r>
        <w:rPr>
          <w:b/>
          <w:bCs/>
          <w:sz w:val="22"/>
        </w:rPr>
        <w:tab/>
        <w:t>CONSTRUCTION PHASE SERVICES</w:t>
      </w:r>
    </w:p>
    <w:p w14:paraId="543CFA2C" w14:textId="77777777" w:rsidR="000D52CD" w:rsidRDefault="000D52CD">
      <w:pPr>
        <w:rPr>
          <w:sz w:val="22"/>
        </w:rPr>
      </w:pPr>
    </w:p>
    <w:p w14:paraId="42564493" w14:textId="1FF64E0E" w:rsidR="000D52CD" w:rsidRDefault="000D52CD">
      <w:pPr>
        <w:pStyle w:val="BodyText"/>
        <w:tabs>
          <w:tab w:val="left" w:pos="720"/>
        </w:tabs>
        <w:jc w:val="both"/>
        <w:rPr>
          <w:sz w:val="22"/>
        </w:rPr>
      </w:pPr>
      <w:r>
        <w:rPr>
          <w:sz w:val="22"/>
        </w:rPr>
        <w:tab/>
      </w:r>
      <w:r>
        <w:rPr>
          <w:color w:val="000000"/>
          <w:sz w:val="22"/>
        </w:rPr>
        <w:t xml:space="preserve">The Construction Phase shall be deemed to commence upon the date specified in a Notice to Proceed issued by Owner after approval of the Guaranteed Maximum Price Proposal and shall continue until Final Completion of all Work.  Pre-Construction Phase Services may overlap Construction Phase Services.  </w:t>
      </w:r>
      <w:r w:rsidR="00E80E08">
        <w:rPr>
          <w:sz w:val="22"/>
        </w:rPr>
        <w:t>Design-Build Firm</w:t>
      </w:r>
      <w:r>
        <w:rPr>
          <w:sz w:val="22"/>
        </w:rPr>
        <w:t xml:space="preserve"> shall not incur any subcontractor costs for construction of the Work prior to issuance by Owner of written authorization to commence such Work.  </w:t>
      </w:r>
      <w:r>
        <w:rPr>
          <w:color w:val="000000"/>
          <w:sz w:val="22"/>
        </w:rPr>
        <w:t xml:space="preserve">The </w:t>
      </w:r>
      <w:r w:rsidR="00E80E08">
        <w:rPr>
          <w:sz w:val="22"/>
        </w:rPr>
        <w:t>Design-Build Firm</w:t>
      </w:r>
      <w:r>
        <w:rPr>
          <w:sz w:val="22"/>
        </w:rPr>
        <w:t xml:space="preserve"> </w:t>
      </w:r>
      <w:r>
        <w:rPr>
          <w:color w:val="000000"/>
          <w:sz w:val="22"/>
        </w:rPr>
        <w:t>shall perform the following Construction Phase Services.</w:t>
      </w:r>
    </w:p>
    <w:p w14:paraId="02918609" w14:textId="77777777" w:rsidR="000D52CD" w:rsidRDefault="000D52CD">
      <w:pPr>
        <w:pStyle w:val="BodyText"/>
        <w:tabs>
          <w:tab w:val="left" w:pos="720"/>
        </w:tabs>
        <w:jc w:val="both"/>
        <w:rPr>
          <w:sz w:val="22"/>
        </w:rPr>
      </w:pPr>
    </w:p>
    <w:p w14:paraId="23CFB773" w14:textId="77777777" w:rsidR="000D52CD" w:rsidRDefault="000D52CD" w:rsidP="00C2644A">
      <w:pPr>
        <w:pStyle w:val="BodyText"/>
        <w:numPr>
          <w:ilvl w:val="1"/>
          <w:numId w:val="37"/>
        </w:numPr>
        <w:tabs>
          <w:tab w:val="clear" w:pos="360"/>
          <w:tab w:val="num" w:pos="720"/>
        </w:tabs>
        <w:ind w:left="720" w:hanging="720"/>
        <w:jc w:val="both"/>
        <w:rPr>
          <w:b/>
          <w:bCs/>
          <w:sz w:val="22"/>
        </w:rPr>
      </w:pPr>
      <w:r>
        <w:rPr>
          <w:b/>
          <w:bCs/>
          <w:sz w:val="22"/>
        </w:rPr>
        <w:t xml:space="preserve">General Responsibilities </w:t>
      </w:r>
    </w:p>
    <w:p w14:paraId="72BD88C0" w14:textId="77777777" w:rsidR="000D52CD" w:rsidRDefault="000D52CD">
      <w:pPr>
        <w:pStyle w:val="BodyText"/>
        <w:ind w:left="720"/>
        <w:jc w:val="both"/>
        <w:rPr>
          <w:sz w:val="22"/>
        </w:rPr>
      </w:pPr>
    </w:p>
    <w:p w14:paraId="6C3413A6" w14:textId="77777777" w:rsidR="000D52CD" w:rsidRDefault="000D52CD" w:rsidP="00C2644A">
      <w:pPr>
        <w:pStyle w:val="BodyText"/>
        <w:numPr>
          <w:ilvl w:val="2"/>
          <w:numId w:val="37"/>
        </w:numPr>
        <w:tabs>
          <w:tab w:val="clear" w:pos="720"/>
          <w:tab w:val="num" w:pos="1080"/>
        </w:tabs>
        <w:ind w:left="0" w:firstLine="0"/>
        <w:jc w:val="both"/>
        <w:rPr>
          <w:color w:val="000000"/>
          <w:sz w:val="22"/>
        </w:rPr>
      </w:pPr>
      <w:r>
        <w:rPr>
          <w:sz w:val="22"/>
        </w:rPr>
        <w:t xml:space="preserve">Construct the </w:t>
      </w:r>
      <w:r>
        <w:rPr>
          <w:color w:val="000000"/>
          <w:sz w:val="22"/>
        </w:rPr>
        <w:t>Work</w:t>
      </w:r>
      <w:r>
        <w:rPr>
          <w:sz w:val="22"/>
        </w:rPr>
        <w:t xml:space="preserve"> in strict accordance with the Construction Documents and as required by the </w:t>
      </w:r>
      <w:r w:rsidR="00261643">
        <w:rPr>
          <w:sz w:val="22"/>
        </w:rPr>
        <w:t>Uniform General Conditions</w:t>
      </w:r>
      <w:r>
        <w:rPr>
          <w:sz w:val="22"/>
        </w:rPr>
        <w:t xml:space="preserve"> and Owner’s Specifications within the time required by the Project Schedule approved by Owner.  </w:t>
      </w:r>
    </w:p>
    <w:p w14:paraId="24E2C8B5" w14:textId="77777777" w:rsidR="000D52CD" w:rsidRDefault="000D52CD">
      <w:pPr>
        <w:pStyle w:val="BodyText"/>
        <w:ind w:left="720"/>
        <w:jc w:val="both"/>
        <w:rPr>
          <w:color w:val="000000"/>
          <w:sz w:val="22"/>
        </w:rPr>
      </w:pPr>
    </w:p>
    <w:p w14:paraId="2B3A95E8" w14:textId="77777777" w:rsidR="000D52CD" w:rsidRDefault="000D52CD" w:rsidP="00C2644A">
      <w:pPr>
        <w:pStyle w:val="BodyText"/>
        <w:numPr>
          <w:ilvl w:val="2"/>
          <w:numId w:val="37"/>
        </w:numPr>
        <w:tabs>
          <w:tab w:val="clear" w:pos="720"/>
          <w:tab w:val="num" w:pos="1080"/>
        </w:tabs>
        <w:ind w:left="0" w:firstLine="0"/>
        <w:jc w:val="both"/>
        <w:rPr>
          <w:sz w:val="22"/>
        </w:rPr>
      </w:pPr>
      <w:r>
        <w:rPr>
          <w:sz w:val="22"/>
        </w:rPr>
        <w:t xml:space="preserve">Organize and maintain </w:t>
      </w:r>
      <w:proofErr w:type="gramStart"/>
      <w:r>
        <w:rPr>
          <w:sz w:val="22"/>
        </w:rPr>
        <w:t>a competent</w:t>
      </w:r>
      <w:proofErr w:type="gramEnd"/>
      <w:r>
        <w:rPr>
          <w:sz w:val="22"/>
        </w:rPr>
        <w:t xml:space="preserve">, full-time staff at the Project site with clearly defined lines of authority and communication as necessary to </w:t>
      </w:r>
      <w:r w:rsidR="00971E2E">
        <w:rPr>
          <w:sz w:val="22"/>
        </w:rPr>
        <w:t xml:space="preserve">perform construction administration, </w:t>
      </w:r>
      <w:r>
        <w:rPr>
          <w:sz w:val="22"/>
        </w:rPr>
        <w:t xml:space="preserve">coordinate construction activities, monitor and direct progress of the Work, and further the goals of the Project Team.  </w:t>
      </w:r>
    </w:p>
    <w:p w14:paraId="0195AA12" w14:textId="77777777" w:rsidR="000D52CD" w:rsidRDefault="000D52CD">
      <w:pPr>
        <w:pStyle w:val="BodyText"/>
        <w:jc w:val="both"/>
        <w:rPr>
          <w:sz w:val="22"/>
        </w:rPr>
      </w:pPr>
    </w:p>
    <w:p w14:paraId="65AA1E46" w14:textId="471D2136" w:rsidR="000D52CD" w:rsidRDefault="000D52CD" w:rsidP="00C2644A">
      <w:pPr>
        <w:pStyle w:val="BodyText"/>
        <w:numPr>
          <w:ilvl w:val="2"/>
          <w:numId w:val="37"/>
        </w:numPr>
        <w:tabs>
          <w:tab w:val="clear" w:pos="720"/>
          <w:tab w:val="num" w:pos="1080"/>
        </w:tabs>
        <w:ind w:left="0" w:firstLine="0"/>
        <w:jc w:val="both"/>
        <w:rPr>
          <w:color w:val="000000"/>
          <w:sz w:val="22"/>
        </w:rPr>
      </w:pPr>
      <w:r>
        <w:rPr>
          <w:sz w:val="22"/>
        </w:rPr>
        <w:t xml:space="preserve">Designate in writing a representative who is responsible for the day-to-day management of the Construction Phase Services.  The designated representative shall be the Owner’s primary contact during the Construction Phase and shall be available as required for the benefit of the Project and the Owner.  The designated representative shall be authorized to act on behalf of and bind the </w:t>
      </w:r>
      <w:r w:rsidR="00E80E08">
        <w:rPr>
          <w:sz w:val="22"/>
        </w:rPr>
        <w:t>Design-Build Firm</w:t>
      </w:r>
      <w:r>
        <w:rPr>
          <w:sz w:val="22"/>
        </w:rPr>
        <w:t xml:space="preserve"> in all matters related to Construction Phase Services including, but not limited to, execution of Change Orders and Applications for Payment.  </w:t>
      </w:r>
    </w:p>
    <w:p w14:paraId="4A5843F0" w14:textId="77777777" w:rsidR="000D52CD" w:rsidRDefault="000D52CD">
      <w:pPr>
        <w:pStyle w:val="BodyText"/>
        <w:jc w:val="both"/>
        <w:rPr>
          <w:color w:val="000000"/>
          <w:sz w:val="22"/>
        </w:rPr>
      </w:pPr>
    </w:p>
    <w:p w14:paraId="373331B1" w14:textId="77777777" w:rsidR="000D52CD" w:rsidRDefault="000D52CD" w:rsidP="00C2644A">
      <w:pPr>
        <w:pStyle w:val="BodyText"/>
        <w:numPr>
          <w:ilvl w:val="2"/>
          <w:numId w:val="37"/>
        </w:numPr>
        <w:tabs>
          <w:tab w:val="clear" w:pos="720"/>
          <w:tab w:val="num" w:pos="1080"/>
        </w:tabs>
        <w:ind w:left="0" w:firstLine="0"/>
        <w:jc w:val="both"/>
        <w:rPr>
          <w:color w:val="000000"/>
          <w:sz w:val="22"/>
        </w:rPr>
      </w:pPr>
      <w:r>
        <w:rPr>
          <w:color w:val="000000"/>
          <w:sz w:val="22"/>
        </w:rPr>
        <w:t xml:space="preserve">Attend </w:t>
      </w:r>
      <w:r>
        <w:rPr>
          <w:sz w:val="22"/>
        </w:rPr>
        <w:t>Owner’s</w:t>
      </w:r>
      <w:r>
        <w:rPr>
          <w:color w:val="000000"/>
          <w:sz w:val="22"/>
        </w:rPr>
        <w:t xml:space="preserve"> regularly scheduled Project progress meetings and fully advise the Project Team of the Project status including schedule, costs, quality and changes. </w:t>
      </w:r>
    </w:p>
    <w:p w14:paraId="42063588" w14:textId="77777777" w:rsidR="000D52CD" w:rsidRDefault="000D52CD">
      <w:pPr>
        <w:rPr>
          <w:color w:val="000000"/>
          <w:sz w:val="22"/>
        </w:rPr>
      </w:pPr>
    </w:p>
    <w:p w14:paraId="03408145" w14:textId="06B58DE9" w:rsidR="000D52CD" w:rsidRDefault="000D52CD" w:rsidP="00C2644A">
      <w:pPr>
        <w:pStyle w:val="BodyText"/>
        <w:numPr>
          <w:ilvl w:val="2"/>
          <w:numId w:val="37"/>
        </w:numPr>
        <w:tabs>
          <w:tab w:val="clear" w:pos="720"/>
          <w:tab w:val="num" w:pos="1080"/>
        </w:tabs>
        <w:ind w:left="0" w:firstLine="0"/>
        <w:jc w:val="both"/>
        <w:rPr>
          <w:color w:val="000000"/>
          <w:sz w:val="22"/>
        </w:rPr>
      </w:pPr>
      <w:r>
        <w:rPr>
          <w:color w:val="000000"/>
          <w:sz w:val="22"/>
        </w:rPr>
        <w:t xml:space="preserve">In addition to attending Owner’s regularly scheduled Project progress meetings, </w:t>
      </w:r>
      <w:r w:rsidR="00E80E08">
        <w:rPr>
          <w:color w:val="000000"/>
          <w:sz w:val="22"/>
        </w:rPr>
        <w:t>Design-Build Firm</w:t>
      </w:r>
      <w:r>
        <w:rPr>
          <w:color w:val="000000"/>
          <w:sz w:val="22"/>
        </w:rPr>
        <w:t xml:space="preserve"> shall schedule, direct and attend interim progress meetings with other members of the Project Team as required to maintain Project progress.  </w:t>
      </w:r>
      <w:r w:rsidR="00E80E08">
        <w:rPr>
          <w:color w:val="000000"/>
          <w:sz w:val="22"/>
        </w:rPr>
        <w:t>Design-Build Firm</w:t>
      </w:r>
      <w:r>
        <w:rPr>
          <w:color w:val="000000"/>
          <w:sz w:val="22"/>
        </w:rPr>
        <w:t xml:space="preserve"> shall record and distribute the minutes of each meeting to each Project Team member.  The minutes shall identify critical activities that require action and the dates by which each activity must be completed.</w:t>
      </w:r>
    </w:p>
    <w:p w14:paraId="5CABE5E4" w14:textId="77777777" w:rsidR="000D52CD" w:rsidRDefault="000D52CD">
      <w:pPr>
        <w:rPr>
          <w:color w:val="000000"/>
          <w:sz w:val="22"/>
        </w:rPr>
      </w:pPr>
    </w:p>
    <w:p w14:paraId="499F5404" w14:textId="77777777" w:rsidR="000D52CD" w:rsidRDefault="000D52CD" w:rsidP="00C2644A">
      <w:pPr>
        <w:pStyle w:val="BodyText"/>
        <w:numPr>
          <w:ilvl w:val="2"/>
          <w:numId w:val="37"/>
        </w:numPr>
        <w:tabs>
          <w:tab w:val="clear" w:pos="720"/>
          <w:tab w:val="num" w:pos="1080"/>
        </w:tabs>
        <w:ind w:left="0" w:firstLine="0"/>
        <w:jc w:val="both"/>
        <w:rPr>
          <w:color w:val="000000"/>
          <w:sz w:val="22"/>
        </w:rPr>
      </w:pPr>
      <w:r>
        <w:rPr>
          <w:color w:val="000000"/>
          <w:sz w:val="22"/>
        </w:rPr>
        <w:t xml:space="preserve">Coordinate </w:t>
      </w:r>
      <w:r>
        <w:rPr>
          <w:sz w:val="22"/>
        </w:rPr>
        <w:t>delivery</w:t>
      </w:r>
      <w:r>
        <w:rPr>
          <w:color w:val="000000"/>
          <w:sz w:val="22"/>
        </w:rPr>
        <w:t xml:space="preserve"> and installation of Owner-procured material and equipment.</w:t>
      </w:r>
    </w:p>
    <w:p w14:paraId="0066F56C" w14:textId="77777777" w:rsidR="000D52CD" w:rsidRDefault="000D52CD">
      <w:pPr>
        <w:rPr>
          <w:color w:val="000000"/>
          <w:sz w:val="22"/>
        </w:rPr>
      </w:pPr>
    </w:p>
    <w:p w14:paraId="08E1ED28" w14:textId="77777777" w:rsidR="000D52CD" w:rsidRDefault="000D52CD" w:rsidP="00C2644A">
      <w:pPr>
        <w:pStyle w:val="BodyText"/>
        <w:numPr>
          <w:ilvl w:val="2"/>
          <w:numId w:val="37"/>
        </w:numPr>
        <w:tabs>
          <w:tab w:val="clear" w:pos="720"/>
          <w:tab w:val="num" w:pos="1080"/>
        </w:tabs>
        <w:ind w:left="0" w:firstLine="0"/>
        <w:jc w:val="both"/>
        <w:rPr>
          <w:color w:val="000000"/>
          <w:sz w:val="22"/>
        </w:rPr>
      </w:pPr>
      <w:r>
        <w:rPr>
          <w:color w:val="000000"/>
          <w:sz w:val="22"/>
        </w:rPr>
        <w:t xml:space="preserve">In accordance </w:t>
      </w:r>
      <w:r>
        <w:rPr>
          <w:sz w:val="22"/>
        </w:rPr>
        <w:t>with</w:t>
      </w:r>
      <w:r>
        <w:rPr>
          <w:color w:val="000000"/>
          <w:sz w:val="22"/>
        </w:rPr>
        <w:t xml:space="preserve"> Owner’s Standard </w:t>
      </w:r>
      <w:r w:rsidR="00261643">
        <w:rPr>
          <w:color w:val="000000"/>
          <w:sz w:val="22"/>
        </w:rPr>
        <w:t>Uniform General Conditions</w:t>
      </w:r>
      <w:r w:rsidR="00236D71">
        <w:rPr>
          <w:color w:val="000000"/>
          <w:sz w:val="22"/>
        </w:rPr>
        <w:t xml:space="preserve"> for University of Texas System Building Construction Contracts</w:t>
      </w:r>
      <w:r>
        <w:rPr>
          <w:color w:val="000000"/>
          <w:sz w:val="22"/>
        </w:rPr>
        <w:t xml:space="preserve">, provide and pay for all labor, materials, equipment, tools, construction equipment and machinery, </w:t>
      </w:r>
      <w:r>
        <w:rPr>
          <w:sz w:val="22"/>
        </w:rPr>
        <w:t>transportation</w:t>
      </w:r>
      <w:r>
        <w:rPr>
          <w:color w:val="000000"/>
          <w:sz w:val="22"/>
        </w:rPr>
        <w:t xml:space="preserve">, and all other facilities and services necessary for the </w:t>
      </w:r>
      <w:r>
        <w:rPr>
          <w:color w:val="000000"/>
          <w:sz w:val="22"/>
        </w:rPr>
        <w:lastRenderedPageBreak/>
        <w:t>proper execution and completion of the Work in strict accordance with the requirements of the Construction Documents.</w:t>
      </w:r>
    </w:p>
    <w:p w14:paraId="5E53BE7E" w14:textId="77777777" w:rsidR="000D52CD" w:rsidRDefault="000D52CD">
      <w:pPr>
        <w:rPr>
          <w:color w:val="000000"/>
          <w:sz w:val="22"/>
        </w:rPr>
      </w:pPr>
    </w:p>
    <w:p w14:paraId="4DBFE15F" w14:textId="09D252C2" w:rsidR="000D52CD" w:rsidRDefault="000D52CD" w:rsidP="00C2644A">
      <w:pPr>
        <w:pStyle w:val="BodyText"/>
        <w:numPr>
          <w:ilvl w:val="2"/>
          <w:numId w:val="37"/>
        </w:numPr>
        <w:tabs>
          <w:tab w:val="clear" w:pos="720"/>
          <w:tab w:val="num" w:pos="1080"/>
        </w:tabs>
        <w:ind w:left="0" w:firstLine="0"/>
        <w:jc w:val="both"/>
        <w:rPr>
          <w:color w:val="000000"/>
          <w:sz w:val="22"/>
        </w:rPr>
      </w:pPr>
      <w:r>
        <w:rPr>
          <w:color w:val="000000"/>
          <w:sz w:val="22"/>
        </w:rPr>
        <w:t xml:space="preserve">Obtain </w:t>
      </w:r>
      <w:r>
        <w:rPr>
          <w:sz w:val="22"/>
        </w:rPr>
        <w:t>building</w:t>
      </w:r>
      <w:r>
        <w:rPr>
          <w:color w:val="000000"/>
          <w:sz w:val="22"/>
        </w:rPr>
        <w:t xml:space="preserve"> </w:t>
      </w:r>
      <w:r>
        <w:rPr>
          <w:sz w:val="22"/>
        </w:rPr>
        <w:t>permits</w:t>
      </w:r>
      <w:r>
        <w:rPr>
          <w:color w:val="000000"/>
          <w:sz w:val="22"/>
        </w:rPr>
        <w:t xml:space="preserve"> and special permits for permanent improvements as required by law or the Construction Documents.  Assist Owner or Project Architect</w:t>
      </w:r>
      <w:r w:rsidR="003709F7">
        <w:rPr>
          <w:color w:val="000000"/>
          <w:sz w:val="22"/>
        </w:rPr>
        <w:t>/Engineer</w:t>
      </w:r>
      <w:r>
        <w:rPr>
          <w:color w:val="000000"/>
          <w:sz w:val="22"/>
        </w:rPr>
        <w:t xml:space="preserve"> in obtaining all approvals required from authorities having jurisdiction over the Project.</w:t>
      </w:r>
    </w:p>
    <w:p w14:paraId="5535E2DC" w14:textId="77777777" w:rsidR="000D52CD" w:rsidRDefault="000D52CD">
      <w:pPr>
        <w:rPr>
          <w:color w:val="000000"/>
          <w:sz w:val="22"/>
        </w:rPr>
      </w:pPr>
    </w:p>
    <w:p w14:paraId="0F4CFA9A" w14:textId="300632E8" w:rsidR="000D52CD" w:rsidRDefault="000D52CD" w:rsidP="00C2644A">
      <w:pPr>
        <w:pStyle w:val="BodyText"/>
        <w:numPr>
          <w:ilvl w:val="2"/>
          <w:numId w:val="37"/>
        </w:numPr>
        <w:tabs>
          <w:tab w:val="clear" w:pos="720"/>
          <w:tab w:val="num" w:pos="1080"/>
        </w:tabs>
        <w:ind w:left="0" w:firstLine="0"/>
        <w:jc w:val="both"/>
        <w:rPr>
          <w:color w:val="000000"/>
          <w:sz w:val="22"/>
        </w:rPr>
      </w:pPr>
      <w:r>
        <w:rPr>
          <w:sz w:val="22"/>
        </w:rPr>
        <w:t>Coordinate</w:t>
      </w:r>
      <w:r>
        <w:rPr>
          <w:color w:val="000000"/>
          <w:sz w:val="22"/>
        </w:rPr>
        <w:t>, monitor and inspect the work of Subcontractors</w:t>
      </w:r>
      <w:r w:rsidR="00797645">
        <w:rPr>
          <w:color w:val="000000"/>
          <w:sz w:val="22"/>
        </w:rPr>
        <w:t xml:space="preserve"> </w:t>
      </w:r>
      <w:r>
        <w:rPr>
          <w:color w:val="000000"/>
          <w:sz w:val="22"/>
        </w:rPr>
        <w:t xml:space="preserve">to ensure conformance with the Construction </w:t>
      </w:r>
      <w:r>
        <w:rPr>
          <w:sz w:val="22"/>
        </w:rPr>
        <w:t>Documents</w:t>
      </w:r>
      <w:r>
        <w:rPr>
          <w:color w:val="000000"/>
          <w:sz w:val="22"/>
        </w:rPr>
        <w:t>.</w:t>
      </w:r>
    </w:p>
    <w:p w14:paraId="17368FE8" w14:textId="77777777" w:rsidR="000D52CD" w:rsidRDefault="000D52CD">
      <w:pPr>
        <w:rPr>
          <w:color w:val="000000"/>
          <w:sz w:val="22"/>
        </w:rPr>
      </w:pPr>
    </w:p>
    <w:p w14:paraId="233B8655" w14:textId="7E11C4C2" w:rsidR="000D52CD" w:rsidRDefault="000D52CD" w:rsidP="00C2644A">
      <w:pPr>
        <w:pStyle w:val="BodyText"/>
        <w:numPr>
          <w:ilvl w:val="2"/>
          <w:numId w:val="37"/>
        </w:numPr>
        <w:tabs>
          <w:tab w:val="clear" w:pos="720"/>
          <w:tab w:val="num" w:pos="1080"/>
        </w:tabs>
        <w:ind w:left="0" w:firstLine="0"/>
        <w:jc w:val="both"/>
        <w:rPr>
          <w:color w:val="000000"/>
          <w:sz w:val="22"/>
        </w:rPr>
      </w:pPr>
      <w:r>
        <w:rPr>
          <w:color w:val="000000"/>
          <w:sz w:val="22"/>
        </w:rPr>
        <w:t xml:space="preserve">Be </w:t>
      </w:r>
      <w:r>
        <w:rPr>
          <w:sz w:val="22"/>
        </w:rPr>
        <w:t>responsible</w:t>
      </w:r>
      <w:r>
        <w:rPr>
          <w:color w:val="000000"/>
          <w:sz w:val="22"/>
        </w:rPr>
        <w:t xml:space="preserve"> for all construction means, methods, techniques, sequences and procedures, and for </w:t>
      </w:r>
      <w:r>
        <w:rPr>
          <w:sz w:val="22"/>
        </w:rPr>
        <w:t>coordinating</w:t>
      </w:r>
      <w:r>
        <w:rPr>
          <w:color w:val="000000"/>
          <w:sz w:val="22"/>
        </w:rPr>
        <w:t xml:space="preserve"> all portions of the Work.  The </w:t>
      </w:r>
      <w:r w:rsidR="00E80E08">
        <w:rPr>
          <w:color w:val="000000"/>
          <w:sz w:val="22"/>
        </w:rPr>
        <w:t>Design-Build Firm</w:t>
      </w:r>
      <w:r>
        <w:rPr>
          <w:color w:val="000000"/>
          <w:sz w:val="22"/>
        </w:rPr>
        <w:t xml:space="preserve"> shall keep the Owner informed of the progress and quality of the Work.</w:t>
      </w:r>
    </w:p>
    <w:p w14:paraId="3D9D368F" w14:textId="77777777" w:rsidR="000D52CD" w:rsidRDefault="000D52CD">
      <w:pPr>
        <w:pStyle w:val="BodyTextIndent2"/>
        <w:ind w:firstLine="0"/>
        <w:jc w:val="both"/>
        <w:rPr>
          <w:color w:val="000000"/>
          <w:sz w:val="22"/>
        </w:rPr>
      </w:pPr>
    </w:p>
    <w:p w14:paraId="5342D0F5" w14:textId="7D5B28D3" w:rsidR="000D52CD" w:rsidRDefault="00E80E08" w:rsidP="00C2644A">
      <w:pPr>
        <w:pStyle w:val="BodyText"/>
        <w:numPr>
          <w:ilvl w:val="2"/>
          <w:numId w:val="37"/>
        </w:numPr>
        <w:tabs>
          <w:tab w:val="clear" w:pos="720"/>
          <w:tab w:val="num" w:pos="1080"/>
        </w:tabs>
        <w:ind w:left="0" w:firstLine="0"/>
        <w:jc w:val="both"/>
        <w:rPr>
          <w:color w:val="000000"/>
          <w:sz w:val="22"/>
        </w:rPr>
      </w:pPr>
      <w:r>
        <w:rPr>
          <w:color w:val="000000"/>
          <w:sz w:val="22"/>
        </w:rPr>
        <w:t>Design-Build Firm</w:t>
      </w:r>
      <w:r w:rsidR="000D52CD">
        <w:rPr>
          <w:color w:val="000000"/>
          <w:sz w:val="22"/>
        </w:rPr>
        <w:t xml:space="preserve"> shall promptly correct any defective Work at </w:t>
      </w:r>
      <w:r>
        <w:rPr>
          <w:color w:val="000000"/>
          <w:sz w:val="22"/>
        </w:rPr>
        <w:t>Design-Build Firm</w:t>
      </w:r>
      <w:r w:rsidR="000D52CD">
        <w:rPr>
          <w:color w:val="000000"/>
          <w:sz w:val="22"/>
        </w:rPr>
        <w:t xml:space="preserve">’s sole expense, unless the Owner specifically agrees to accept the Work.  </w:t>
      </w:r>
    </w:p>
    <w:p w14:paraId="45572C02" w14:textId="77777777" w:rsidR="000D52CD" w:rsidRDefault="000D52CD">
      <w:pPr>
        <w:rPr>
          <w:color w:val="000000"/>
          <w:sz w:val="22"/>
        </w:rPr>
      </w:pPr>
    </w:p>
    <w:p w14:paraId="3C401CDF" w14:textId="2D3A2BCD" w:rsidR="000D52CD" w:rsidRDefault="000D52CD" w:rsidP="00C2644A">
      <w:pPr>
        <w:pStyle w:val="BodyText"/>
        <w:numPr>
          <w:ilvl w:val="2"/>
          <w:numId w:val="37"/>
        </w:numPr>
        <w:tabs>
          <w:tab w:val="clear" w:pos="720"/>
          <w:tab w:val="num" w:pos="1080"/>
        </w:tabs>
        <w:ind w:left="0" w:firstLine="0"/>
        <w:jc w:val="both"/>
        <w:rPr>
          <w:color w:val="000000"/>
          <w:sz w:val="22"/>
        </w:rPr>
      </w:pPr>
      <w:r>
        <w:rPr>
          <w:color w:val="000000"/>
          <w:sz w:val="22"/>
        </w:rPr>
        <w:t xml:space="preserve">Warrant </w:t>
      </w:r>
      <w:r>
        <w:rPr>
          <w:sz w:val="22"/>
        </w:rPr>
        <w:t>that</w:t>
      </w:r>
      <w:r>
        <w:rPr>
          <w:color w:val="000000"/>
          <w:sz w:val="22"/>
        </w:rPr>
        <w:t xml:space="preserve"> the materials and equipment provided for the Project will be of good quality and new unless otherwise required or permitted by the Construction Documents; that the construction will be free from faults and defects; and that the construction will conform with the requirements of the Construction Documents.  The </w:t>
      </w:r>
      <w:r w:rsidR="00E80E08">
        <w:rPr>
          <w:color w:val="000000"/>
          <w:sz w:val="22"/>
        </w:rPr>
        <w:t>Design-Build Firm</w:t>
      </w:r>
      <w:r>
        <w:rPr>
          <w:color w:val="000000"/>
          <w:sz w:val="22"/>
        </w:rPr>
        <w:t xml:space="preserve"> shall be responsible for correcting Work that does not comply with the Construction Documents at its sole expense without cost to the Owner.</w:t>
      </w:r>
    </w:p>
    <w:p w14:paraId="02A0702E" w14:textId="77777777" w:rsidR="000D52CD" w:rsidRDefault="000D52CD">
      <w:pPr>
        <w:rPr>
          <w:color w:val="000000"/>
          <w:sz w:val="22"/>
        </w:rPr>
      </w:pPr>
    </w:p>
    <w:p w14:paraId="5FFC4E08" w14:textId="2BAF28C5" w:rsidR="000D52CD" w:rsidRDefault="000D52CD" w:rsidP="00C2644A">
      <w:pPr>
        <w:pStyle w:val="BodyText"/>
        <w:numPr>
          <w:ilvl w:val="2"/>
          <w:numId w:val="37"/>
        </w:numPr>
        <w:tabs>
          <w:tab w:val="clear" w:pos="720"/>
          <w:tab w:val="num" w:pos="1080"/>
        </w:tabs>
        <w:ind w:left="0" w:firstLine="0"/>
        <w:jc w:val="both"/>
        <w:rPr>
          <w:color w:val="000000"/>
          <w:sz w:val="22"/>
        </w:rPr>
      </w:pPr>
      <w:r>
        <w:rPr>
          <w:color w:val="000000"/>
          <w:sz w:val="22"/>
        </w:rPr>
        <w:t xml:space="preserve">In </w:t>
      </w:r>
      <w:r>
        <w:rPr>
          <w:sz w:val="22"/>
        </w:rPr>
        <w:t>accordance</w:t>
      </w:r>
      <w:r>
        <w:rPr>
          <w:color w:val="000000"/>
          <w:sz w:val="22"/>
        </w:rPr>
        <w:t xml:space="preserve"> with the </w:t>
      </w:r>
      <w:r w:rsidR="00261643">
        <w:rPr>
          <w:color w:val="000000"/>
          <w:sz w:val="22"/>
        </w:rPr>
        <w:t>Uniform General Conditions</w:t>
      </w:r>
      <w:r w:rsidR="00236D71">
        <w:rPr>
          <w:color w:val="000000"/>
          <w:sz w:val="22"/>
        </w:rPr>
        <w:t xml:space="preserve"> for University of Texas System Building Construction Contracts</w:t>
      </w:r>
      <w:r>
        <w:rPr>
          <w:color w:val="000000"/>
          <w:sz w:val="22"/>
        </w:rPr>
        <w:t xml:space="preserve"> regarding Record Documents and the Owner’s Project Closeout Specification, the </w:t>
      </w:r>
      <w:r w:rsidR="00E80E08">
        <w:rPr>
          <w:color w:val="000000"/>
          <w:sz w:val="22"/>
        </w:rPr>
        <w:t>Design-Build Firm</w:t>
      </w:r>
      <w:r>
        <w:rPr>
          <w:color w:val="000000"/>
          <w:sz w:val="22"/>
        </w:rPr>
        <w:t xml:space="preserve"> shall maintain and deliver </w:t>
      </w:r>
      <w:r>
        <w:rPr>
          <w:sz w:val="22"/>
        </w:rPr>
        <w:t>the</w:t>
      </w:r>
      <w:r>
        <w:rPr>
          <w:color w:val="000000"/>
          <w:sz w:val="22"/>
        </w:rPr>
        <w:t xml:space="preserve"> required documents that describe changes or deviations from the Construction Documents that occurred during construction and that reflect the actual “As Built” conditions of the completed Work.</w:t>
      </w:r>
    </w:p>
    <w:p w14:paraId="6D4A6106" w14:textId="77777777" w:rsidR="000D52CD" w:rsidRDefault="000D52CD">
      <w:pPr>
        <w:tabs>
          <w:tab w:val="left" w:pos="720"/>
        </w:tabs>
        <w:rPr>
          <w:bCs/>
          <w:sz w:val="22"/>
        </w:rPr>
      </w:pPr>
    </w:p>
    <w:p w14:paraId="59790509" w14:textId="77777777" w:rsidR="000D52CD" w:rsidRDefault="000D52CD" w:rsidP="00C2644A">
      <w:pPr>
        <w:pStyle w:val="BodyText"/>
        <w:numPr>
          <w:ilvl w:val="1"/>
          <w:numId w:val="37"/>
        </w:numPr>
        <w:tabs>
          <w:tab w:val="clear" w:pos="360"/>
          <w:tab w:val="num" w:pos="720"/>
        </w:tabs>
        <w:ind w:left="720" w:hanging="720"/>
        <w:jc w:val="both"/>
        <w:rPr>
          <w:b/>
          <w:sz w:val="22"/>
        </w:rPr>
      </w:pPr>
      <w:r>
        <w:rPr>
          <w:b/>
          <w:bCs/>
          <w:sz w:val="22"/>
        </w:rPr>
        <w:t>Construction</w:t>
      </w:r>
      <w:r>
        <w:rPr>
          <w:b/>
          <w:sz w:val="22"/>
        </w:rPr>
        <w:t xml:space="preserve"> </w:t>
      </w:r>
      <w:r>
        <w:rPr>
          <w:b/>
          <w:bCs/>
          <w:sz w:val="22"/>
        </w:rPr>
        <w:t>Contract</w:t>
      </w:r>
      <w:r>
        <w:rPr>
          <w:b/>
          <w:sz w:val="22"/>
        </w:rPr>
        <w:t xml:space="preserve"> Administration</w:t>
      </w:r>
    </w:p>
    <w:p w14:paraId="12C30CCE" w14:textId="77777777" w:rsidR="000D52CD" w:rsidRDefault="000D52CD">
      <w:pPr>
        <w:pStyle w:val="BodyText"/>
        <w:jc w:val="both"/>
        <w:rPr>
          <w:sz w:val="22"/>
        </w:rPr>
      </w:pPr>
    </w:p>
    <w:p w14:paraId="5FCEE8D7" w14:textId="391F2D27" w:rsidR="000D52CD" w:rsidRDefault="000D52CD" w:rsidP="00C2644A">
      <w:pPr>
        <w:pStyle w:val="BodyText"/>
        <w:numPr>
          <w:ilvl w:val="2"/>
          <w:numId w:val="37"/>
        </w:numPr>
        <w:tabs>
          <w:tab w:val="clear" w:pos="720"/>
          <w:tab w:val="num" w:pos="1080"/>
        </w:tabs>
        <w:ind w:left="0" w:firstLine="0"/>
        <w:jc w:val="both"/>
        <w:rPr>
          <w:sz w:val="22"/>
        </w:rPr>
      </w:pPr>
      <w:r>
        <w:rPr>
          <w:sz w:val="22"/>
        </w:rPr>
        <w:t xml:space="preserve">The </w:t>
      </w:r>
      <w:r w:rsidR="00E80E08">
        <w:rPr>
          <w:sz w:val="22"/>
        </w:rPr>
        <w:t>Design-Build Firm</w:t>
      </w:r>
      <w:r>
        <w:rPr>
          <w:sz w:val="22"/>
        </w:rPr>
        <w:t>, through the Project Architect</w:t>
      </w:r>
      <w:r w:rsidR="00CF737D">
        <w:rPr>
          <w:sz w:val="22"/>
        </w:rPr>
        <w:t>/Engineer</w:t>
      </w:r>
      <w:r>
        <w:rPr>
          <w:sz w:val="22"/>
        </w:rPr>
        <w:t xml:space="preserve">, shall furnish the following Contract Administration Services during the Construction Phase.  Fees for these services are included in the </w:t>
      </w:r>
      <w:r w:rsidR="00E80E08">
        <w:rPr>
          <w:sz w:val="22"/>
        </w:rPr>
        <w:t>Design-Build Firm</w:t>
      </w:r>
      <w:r>
        <w:rPr>
          <w:sz w:val="22"/>
        </w:rPr>
        <w:t xml:space="preserve">’s Construction Phase Fee. </w:t>
      </w:r>
    </w:p>
    <w:p w14:paraId="1FC76E2D" w14:textId="77777777" w:rsidR="000D52CD" w:rsidRDefault="000D52CD">
      <w:pPr>
        <w:widowControl w:val="0"/>
        <w:tabs>
          <w:tab w:val="num" w:pos="720"/>
        </w:tabs>
        <w:ind w:left="720"/>
        <w:rPr>
          <w:sz w:val="22"/>
        </w:rPr>
      </w:pPr>
    </w:p>
    <w:p w14:paraId="1A93845D" w14:textId="7C13FB1E" w:rsidR="000D52CD" w:rsidRDefault="000D52CD">
      <w:pPr>
        <w:widowControl w:val="0"/>
        <w:tabs>
          <w:tab w:val="num" w:pos="720"/>
        </w:tabs>
        <w:ind w:left="720"/>
        <w:rPr>
          <w:sz w:val="22"/>
        </w:rPr>
      </w:pPr>
      <w:r>
        <w:rPr>
          <w:sz w:val="22"/>
        </w:rPr>
        <w:t>The Project Architect</w:t>
      </w:r>
      <w:r w:rsidR="00CF737D">
        <w:rPr>
          <w:sz w:val="22"/>
        </w:rPr>
        <w:t>/Engineer</w:t>
      </w:r>
      <w:r>
        <w:rPr>
          <w:sz w:val="22"/>
        </w:rPr>
        <w:t xml:space="preserve"> shall assist in the administration of the Contract for Construction as set forth below and in the project manual and the current edition of the Owner’s A/E Design Guidelines and Owner’s Design Criteria.</w:t>
      </w:r>
    </w:p>
    <w:p w14:paraId="0CB7F695" w14:textId="77777777" w:rsidR="00DA0CD4" w:rsidRDefault="00DA0CD4">
      <w:pPr>
        <w:widowControl w:val="0"/>
        <w:tabs>
          <w:tab w:val="num" w:pos="720"/>
        </w:tabs>
        <w:ind w:left="720"/>
        <w:rPr>
          <w:sz w:val="22"/>
        </w:rPr>
      </w:pPr>
    </w:p>
    <w:p w14:paraId="2849A413" w14:textId="21303E1E" w:rsidR="000D52CD" w:rsidRDefault="000D52CD" w:rsidP="00C2644A">
      <w:pPr>
        <w:pStyle w:val="BodyText"/>
        <w:numPr>
          <w:ilvl w:val="2"/>
          <w:numId w:val="37"/>
        </w:numPr>
        <w:tabs>
          <w:tab w:val="clear" w:pos="720"/>
          <w:tab w:val="num" w:pos="1080"/>
        </w:tabs>
        <w:ind w:left="0" w:firstLine="0"/>
        <w:jc w:val="both"/>
        <w:rPr>
          <w:sz w:val="22"/>
        </w:rPr>
      </w:pPr>
      <w:r>
        <w:rPr>
          <w:sz w:val="22"/>
        </w:rPr>
        <w:t>The Project Architect</w:t>
      </w:r>
      <w:r w:rsidR="00CF737D">
        <w:rPr>
          <w:sz w:val="22"/>
        </w:rPr>
        <w:t>/Engineer</w:t>
      </w:r>
      <w:r>
        <w:rPr>
          <w:sz w:val="22"/>
        </w:rPr>
        <w:t xml:space="preserve">, and </w:t>
      </w:r>
      <w:r w:rsidR="00CF737D">
        <w:rPr>
          <w:sz w:val="22"/>
        </w:rPr>
        <w:t xml:space="preserve">their </w:t>
      </w:r>
      <w:r>
        <w:rPr>
          <w:sz w:val="22"/>
        </w:rPr>
        <w:t xml:space="preserve">related consultants, shall inspect the Project site at intervals appropriate to the type and stage of construction progress and as otherwise required by this Agreement to observe the progress and quality of the Work and to determine in general if the Work is proceeding in accordance with the Contract Documents.  </w:t>
      </w:r>
      <w:proofErr w:type="gramStart"/>
      <w:r>
        <w:rPr>
          <w:sz w:val="22"/>
        </w:rPr>
        <w:t>On the basis of</w:t>
      </w:r>
      <w:proofErr w:type="gramEnd"/>
      <w:r>
        <w:rPr>
          <w:sz w:val="22"/>
        </w:rPr>
        <w:t xml:space="preserve"> such onsite observations, the Project Architect</w:t>
      </w:r>
      <w:r w:rsidR="00CF737D">
        <w:rPr>
          <w:sz w:val="22"/>
        </w:rPr>
        <w:t>/Engineer</w:t>
      </w:r>
      <w:r>
        <w:rPr>
          <w:sz w:val="22"/>
        </w:rPr>
        <w:t xml:space="preserve"> shall observe the progress and quality of the </w:t>
      </w:r>
      <w:r w:rsidR="00DD35B4">
        <w:rPr>
          <w:sz w:val="22"/>
        </w:rPr>
        <w:t>Work and</w:t>
      </w:r>
      <w:r>
        <w:rPr>
          <w:sz w:val="22"/>
        </w:rPr>
        <w:t xml:space="preserve"> shall endeavor to guard the Owner against defects and deficiencies in the Work.</w:t>
      </w:r>
    </w:p>
    <w:p w14:paraId="2C2840E6" w14:textId="77777777" w:rsidR="000D52CD" w:rsidRDefault="000D52CD">
      <w:pPr>
        <w:tabs>
          <w:tab w:val="num" w:pos="720"/>
        </w:tabs>
        <w:rPr>
          <w:sz w:val="22"/>
        </w:rPr>
      </w:pPr>
    </w:p>
    <w:p w14:paraId="1F4E82C9" w14:textId="5AA45765" w:rsidR="000D52CD" w:rsidRDefault="000D52CD" w:rsidP="00C2644A">
      <w:pPr>
        <w:pStyle w:val="BodyText"/>
        <w:numPr>
          <w:ilvl w:val="2"/>
          <w:numId w:val="37"/>
        </w:numPr>
        <w:tabs>
          <w:tab w:val="clear" w:pos="720"/>
          <w:tab w:val="num" w:pos="1080"/>
        </w:tabs>
        <w:ind w:left="0" w:firstLine="0"/>
        <w:jc w:val="both"/>
        <w:rPr>
          <w:sz w:val="22"/>
        </w:rPr>
      </w:pPr>
      <w:r>
        <w:rPr>
          <w:sz w:val="22"/>
        </w:rPr>
        <w:t>In addition to site visits for general inspection and observation, the Project Architect</w:t>
      </w:r>
      <w:r w:rsidR="00BB0F06">
        <w:rPr>
          <w:sz w:val="22"/>
        </w:rPr>
        <w:t>/Engineer</w:t>
      </w:r>
      <w:r>
        <w:rPr>
          <w:sz w:val="22"/>
        </w:rPr>
        <w:t xml:space="preserve"> shall visit the site for specific purposes related to certification of progress payments, start-up or mock-up reviews for significant work activities and for formal inspections of the Work.  The Project Architect</w:t>
      </w:r>
      <w:r w:rsidR="00CF737D">
        <w:rPr>
          <w:sz w:val="22"/>
        </w:rPr>
        <w:t>/Engineer</w:t>
      </w:r>
      <w:r>
        <w:rPr>
          <w:sz w:val="22"/>
        </w:rPr>
        <w:t xml:space="preserve"> shall provide written reports of all </w:t>
      </w:r>
      <w:proofErr w:type="gramStart"/>
      <w:r>
        <w:rPr>
          <w:sz w:val="22"/>
        </w:rPr>
        <w:t>site</w:t>
      </w:r>
      <w:proofErr w:type="gramEnd"/>
      <w:r>
        <w:rPr>
          <w:sz w:val="22"/>
        </w:rPr>
        <w:t xml:space="preserve"> visits to the Owner and the Design-Build </w:t>
      </w:r>
      <w:r w:rsidR="00BB0F06">
        <w:rPr>
          <w:sz w:val="22"/>
        </w:rPr>
        <w:t xml:space="preserve">Firm </w:t>
      </w:r>
      <w:r>
        <w:rPr>
          <w:sz w:val="22"/>
        </w:rPr>
        <w:t xml:space="preserve">within three </w:t>
      </w:r>
      <w:r w:rsidR="00BB0F06">
        <w:rPr>
          <w:sz w:val="22"/>
        </w:rPr>
        <w:t xml:space="preserve">working </w:t>
      </w:r>
      <w:r>
        <w:rPr>
          <w:sz w:val="22"/>
        </w:rPr>
        <w:t>days.</w:t>
      </w:r>
    </w:p>
    <w:p w14:paraId="21FC1A95" w14:textId="77777777" w:rsidR="000D52CD" w:rsidRDefault="000D52CD">
      <w:pPr>
        <w:tabs>
          <w:tab w:val="num" w:pos="720"/>
        </w:tabs>
        <w:rPr>
          <w:sz w:val="22"/>
        </w:rPr>
      </w:pPr>
    </w:p>
    <w:p w14:paraId="5F949D7E" w14:textId="6DB99308" w:rsidR="000D52CD" w:rsidRDefault="000D52CD" w:rsidP="00C2644A">
      <w:pPr>
        <w:pStyle w:val="BodyText"/>
        <w:numPr>
          <w:ilvl w:val="2"/>
          <w:numId w:val="37"/>
        </w:numPr>
        <w:tabs>
          <w:tab w:val="clear" w:pos="720"/>
          <w:tab w:val="num" w:pos="1080"/>
        </w:tabs>
        <w:ind w:left="0" w:firstLine="0"/>
        <w:jc w:val="both"/>
        <w:rPr>
          <w:sz w:val="22"/>
        </w:rPr>
      </w:pPr>
      <w:r>
        <w:rPr>
          <w:sz w:val="22"/>
        </w:rPr>
        <w:t xml:space="preserve">The </w:t>
      </w:r>
      <w:r w:rsidR="00E80E08">
        <w:rPr>
          <w:sz w:val="22"/>
        </w:rPr>
        <w:t>Design-Build Firm</w:t>
      </w:r>
      <w:r>
        <w:rPr>
          <w:sz w:val="22"/>
        </w:rPr>
        <w:t xml:space="preserve"> shall establish and maintain a numbering and tracking system for all project records, including changes, requests for information, submittals, and supplementary instructions shall provide updated records at each Owner’s meeting and when requested.</w:t>
      </w:r>
    </w:p>
    <w:p w14:paraId="636AE308" w14:textId="77777777" w:rsidR="000D52CD" w:rsidRDefault="000D52CD">
      <w:pPr>
        <w:tabs>
          <w:tab w:val="num" w:pos="720"/>
        </w:tabs>
        <w:rPr>
          <w:sz w:val="22"/>
        </w:rPr>
      </w:pPr>
    </w:p>
    <w:p w14:paraId="16949834" w14:textId="5F631D5D" w:rsidR="000D52CD" w:rsidRDefault="000D52CD" w:rsidP="00C2644A">
      <w:pPr>
        <w:pStyle w:val="BodyText"/>
        <w:numPr>
          <w:ilvl w:val="2"/>
          <w:numId w:val="37"/>
        </w:numPr>
        <w:tabs>
          <w:tab w:val="clear" w:pos="720"/>
          <w:tab w:val="num" w:pos="1080"/>
        </w:tabs>
        <w:ind w:left="0" w:firstLine="0"/>
        <w:jc w:val="both"/>
        <w:rPr>
          <w:sz w:val="22"/>
        </w:rPr>
      </w:pPr>
      <w:r>
        <w:rPr>
          <w:sz w:val="22"/>
        </w:rPr>
        <w:t xml:space="preserve">The </w:t>
      </w:r>
      <w:r w:rsidR="00E80E08">
        <w:rPr>
          <w:sz w:val="22"/>
        </w:rPr>
        <w:t>Design-Build Firm</w:t>
      </w:r>
      <w:r>
        <w:rPr>
          <w:sz w:val="22"/>
        </w:rPr>
        <w:t xml:space="preserve"> shall administer all regular progress and special meetings scheduled by the Owner and shall promptly provide meeting minutes to all parties within seven days.  The Project Architect</w:t>
      </w:r>
      <w:r w:rsidR="00CF737D">
        <w:rPr>
          <w:sz w:val="22"/>
        </w:rPr>
        <w:t>/Engineer</w:t>
      </w:r>
      <w:r>
        <w:rPr>
          <w:sz w:val="22"/>
        </w:rPr>
        <w:t xml:space="preserve"> shall attend the </w:t>
      </w:r>
      <w:r w:rsidR="00E80E08">
        <w:rPr>
          <w:sz w:val="22"/>
        </w:rPr>
        <w:t>Design-Build Firm</w:t>
      </w:r>
      <w:r>
        <w:rPr>
          <w:sz w:val="22"/>
        </w:rPr>
        <w:t>’s regularly scheduled planning meetings.</w:t>
      </w:r>
    </w:p>
    <w:p w14:paraId="5D9FC4C0" w14:textId="77777777" w:rsidR="000D52CD" w:rsidRDefault="000D52CD">
      <w:pPr>
        <w:tabs>
          <w:tab w:val="num" w:pos="720"/>
        </w:tabs>
        <w:rPr>
          <w:sz w:val="22"/>
        </w:rPr>
      </w:pPr>
    </w:p>
    <w:p w14:paraId="554BECFD" w14:textId="3A8EF66E" w:rsidR="000D52CD" w:rsidRDefault="000D52CD" w:rsidP="00C2644A">
      <w:pPr>
        <w:pStyle w:val="BodyText"/>
        <w:numPr>
          <w:ilvl w:val="2"/>
          <w:numId w:val="37"/>
        </w:numPr>
        <w:tabs>
          <w:tab w:val="clear" w:pos="720"/>
          <w:tab w:val="num" w:pos="1080"/>
        </w:tabs>
        <w:ind w:left="0" w:firstLine="0"/>
        <w:jc w:val="both"/>
        <w:rPr>
          <w:sz w:val="22"/>
        </w:rPr>
      </w:pPr>
      <w:r>
        <w:rPr>
          <w:sz w:val="22"/>
        </w:rPr>
        <w:t xml:space="preserve">The </w:t>
      </w:r>
      <w:r w:rsidR="00E80E08">
        <w:rPr>
          <w:sz w:val="22"/>
        </w:rPr>
        <w:t>Design-Build Firm</w:t>
      </w:r>
      <w:r>
        <w:rPr>
          <w:sz w:val="22"/>
        </w:rPr>
        <w:t xml:space="preserve"> shall prepare an agenda for and conduct job conferences for attendance by representatives of the Design-Build Contractor, major Trade Contractors and Subcontractors, the Project Architect</w:t>
      </w:r>
      <w:r w:rsidR="00CF737D">
        <w:rPr>
          <w:sz w:val="22"/>
        </w:rPr>
        <w:t>/Engineers</w:t>
      </w:r>
      <w:r>
        <w:rPr>
          <w:sz w:val="22"/>
        </w:rPr>
        <w:t xml:space="preserve"> and </w:t>
      </w:r>
      <w:r w:rsidR="0077375C">
        <w:rPr>
          <w:sz w:val="22"/>
        </w:rPr>
        <w:t>Owner</w:t>
      </w:r>
      <w:r>
        <w:rPr>
          <w:sz w:val="22"/>
        </w:rPr>
        <w:t xml:space="preserve"> and prepare and distribute minutes of the meetings and a construction status report.  </w:t>
      </w:r>
    </w:p>
    <w:p w14:paraId="5CCF8DAF" w14:textId="77777777" w:rsidR="000D52CD" w:rsidRDefault="000D52CD">
      <w:pPr>
        <w:tabs>
          <w:tab w:val="num" w:pos="720"/>
        </w:tabs>
        <w:rPr>
          <w:sz w:val="22"/>
        </w:rPr>
      </w:pPr>
    </w:p>
    <w:p w14:paraId="217B625F" w14:textId="3A569202" w:rsidR="000D52CD" w:rsidRDefault="000D52CD" w:rsidP="00C2644A">
      <w:pPr>
        <w:pStyle w:val="BodyText"/>
        <w:numPr>
          <w:ilvl w:val="2"/>
          <w:numId w:val="37"/>
        </w:numPr>
        <w:tabs>
          <w:tab w:val="clear" w:pos="720"/>
          <w:tab w:val="num" w:pos="1080"/>
        </w:tabs>
        <w:ind w:left="0" w:firstLine="0"/>
        <w:jc w:val="both"/>
        <w:rPr>
          <w:sz w:val="22"/>
        </w:rPr>
      </w:pPr>
      <w:r>
        <w:rPr>
          <w:sz w:val="22"/>
        </w:rPr>
        <w:t>The Project Architect</w:t>
      </w:r>
      <w:r w:rsidR="003709F7">
        <w:rPr>
          <w:sz w:val="22"/>
        </w:rPr>
        <w:t>/Engineer</w:t>
      </w:r>
      <w:r>
        <w:rPr>
          <w:sz w:val="22"/>
        </w:rPr>
        <w:t xml:space="preserve">’s certification of </w:t>
      </w:r>
      <w:r w:rsidR="00E80E08">
        <w:rPr>
          <w:sz w:val="22"/>
        </w:rPr>
        <w:t>Design-Build Firm</w:t>
      </w:r>
      <w:r>
        <w:rPr>
          <w:sz w:val="22"/>
        </w:rPr>
        <w:t xml:space="preserve">’s </w:t>
      </w:r>
      <w:r w:rsidR="00E52DD2" w:rsidRPr="00456FCF">
        <w:rPr>
          <w:sz w:val="22"/>
        </w:rPr>
        <w:t>Application for Payment</w:t>
      </w:r>
      <w:r w:rsidR="00E52DD2">
        <w:rPr>
          <w:sz w:val="22"/>
        </w:rPr>
        <w:t xml:space="preserve"> </w:t>
      </w:r>
      <w:r>
        <w:rPr>
          <w:sz w:val="22"/>
        </w:rPr>
        <w:t>shall constitute a representation by the Project Architect</w:t>
      </w:r>
      <w:r w:rsidR="003709F7">
        <w:rPr>
          <w:sz w:val="22"/>
        </w:rPr>
        <w:t>/Engineer</w:t>
      </w:r>
      <w:r>
        <w:rPr>
          <w:sz w:val="22"/>
        </w:rPr>
        <w:t xml:space="preserve"> to the Owner, based on the Project Architect</w:t>
      </w:r>
      <w:r w:rsidR="00CF737D">
        <w:rPr>
          <w:sz w:val="22"/>
        </w:rPr>
        <w:t>/Engineer</w:t>
      </w:r>
      <w:r>
        <w:rPr>
          <w:sz w:val="22"/>
        </w:rPr>
        <w:t xml:space="preserve">’s observations at the site as provided in this Agreement and on the data comprising the </w:t>
      </w:r>
      <w:r w:rsidR="00E80E08">
        <w:rPr>
          <w:sz w:val="22"/>
        </w:rPr>
        <w:t>Design-Build Firm</w:t>
      </w:r>
      <w:r>
        <w:rPr>
          <w:sz w:val="22"/>
        </w:rPr>
        <w:t xml:space="preserve">’s </w:t>
      </w:r>
      <w:r w:rsidR="00E52DD2" w:rsidRPr="00456FCF">
        <w:rPr>
          <w:sz w:val="22"/>
        </w:rPr>
        <w:t>Application for Payment</w:t>
      </w:r>
      <w:r>
        <w:rPr>
          <w:sz w:val="22"/>
        </w:rPr>
        <w:t xml:space="preserve"> that the Work has progressed to the point indicated; that, to the best of the Project Architect</w:t>
      </w:r>
      <w:r w:rsidR="00CF737D">
        <w:rPr>
          <w:sz w:val="22"/>
        </w:rPr>
        <w:t>/Engineer’s</w:t>
      </w:r>
      <w:r>
        <w:rPr>
          <w:sz w:val="22"/>
        </w:rPr>
        <w:t xml:space="preserve"> knowledge, information and belief, the quality of the work is in accordance with the Contract Documents.  However, the certification of a </w:t>
      </w:r>
      <w:r w:rsidR="00E80E08">
        <w:rPr>
          <w:sz w:val="22"/>
        </w:rPr>
        <w:t>Design-Build Firm</w:t>
      </w:r>
      <w:r>
        <w:rPr>
          <w:sz w:val="22"/>
        </w:rPr>
        <w:t xml:space="preserve">’s </w:t>
      </w:r>
      <w:r w:rsidR="00E52DD2" w:rsidRPr="00456FCF">
        <w:rPr>
          <w:sz w:val="22"/>
        </w:rPr>
        <w:t>Application for Payment</w:t>
      </w:r>
      <w:r w:rsidR="00E52DD2">
        <w:rPr>
          <w:sz w:val="22"/>
        </w:rPr>
        <w:t xml:space="preserve"> </w:t>
      </w:r>
      <w:r>
        <w:rPr>
          <w:sz w:val="22"/>
        </w:rPr>
        <w:t>shall not be a representation that the Project Architect</w:t>
      </w:r>
      <w:r w:rsidR="00CF737D">
        <w:rPr>
          <w:sz w:val="22"/>
        </w:rPr>
        <w:t>/Engineer</w:t>
      </w:r>
      <w:r>
        <w:rPr>
          <w:sz w:val="22"/>
        </w:rPr>
        <w:t xml:space="preserve"> has made any examination to ascertain how and for what purpose the </w:t>
      </w:r>
      <w:r w:rsidR="00E80E08">
        <w:rPr>
          <w:sz w:val="22"/>
        </w:rPr>
        <w:t>Design-Build Firm</w:t>
      </w:r>
      <w:r>
        <w:rPr>
          <w:sz w:val="22"/>
        </w:rPr>
        <w:t xml:space="preserve"> has used the </w:t>
      </w:r>
      <w:proofErr w:type="gramStart"/>
      <w:r>
        <w:rPr>
          <w:sz w:val="22"/>
        </w:rPr>
        <w:t>moneys</w:t>
      </w:r>
      <w:proofErr w:type="gramEnd"/>
      <w:r>
        <w:rPr>
          <w:sz w:val="22"/>
        </w:rPr>
        <w:t xml:space="preserve"> paid on account of the Contract Sum.</w:t>
      </w:r>
    </w:p>
    <w:p w14:paraId="15798A4A" w14:textId="77777777" w:rsidR="000D52CD" w:rsidRDefault="000D52CD">
      <w:pPr>
        <w:tabs>
          <w:tab w:val="num" w:pos="720"/>
        </w:tabs>
        <w:rPr>
          <w:sz w:val="22"/>
        </w:rPr>
      </w:pPr>
    </w:p>
    <w:p w14:paraId="72BB0010" w14:textId="4D30855B" w:rsidR="000D52CD" w:rsidRDefault="000D52CD" w:rsidP="00C2644A">
      <w:pPr>
        <w:pStyle w:val="BodyText"/>
        <w:numPr>
          <w:ilvl w:val="2"/>
          <w:numId w:val="37"/>
        </w:numPr>
        <w:tabs>
          <w:tab w:val="clear" w:pos="720"/>
          <w:tab w:val="num" w:pos="1080"/>
        </w:tabs>
        <w:ind w:left="0" w:firstLine="0"/>
        <w:jc w:val="both"/>
        <w:rPr>
          <w:sz w:val="22"/>
        </w:rPr>
      </w:pPr>
      <w:r>
        <w:rPr>
          <w:sz w:val="22"/>
        </w:rPr>
        <w:t>The Project Architect</w:t>
      </w:r>
      <w:r w:rsidR="00CF737D">
        <w:rPr>
          <w:sz w:val="22"/>
        </w:rPr>
        <w:t>/Engineer</w:t>
      </w:r>
      <w:r>
        <w:rPr>
          <w:sz w:val="22"/>
        </w:rPr>
        <w:t>, with the approval of the Owner, shall interpret the technical requirements of the Contract Documents.  The Project Architect</w:t>
      </w:r>
      <w:r w:rsidR="00CF737D">
        <w:rPr>
          <w:sz w:val="22"/>
        </w:rPr>
        <w:t>/Engineer</w:t>
      </w:r>
      <w:r>
        <w:rPr>
          <w:sz w:val="22"/>
        </w:rPr>
        <w:t xml:space="preserve"> shall render interpretations necessary for the proper execution or progress of the Work with reasonable promptness on written request of either the Owner or the Design-Build </w:t>
      </w:r>
      <w:r w:rsidR="00456FCF">
        <w:rPr>
          <w:sz w:val="22"/>
        </w:rPr>
        <w:t>Contractor and</w:t>
      </w:r>
      <w:r>
        <w:rPr>
          <w:sz w:val="22"/>
        </w:rPr>
        <w:t xml:space="preserve"> shall render written recommendations to the Owner within a reasonable time on matters relating to the execution or progress of the Work or the interpretation of the Contract Documents.</w:t>
      </w:r>
    </w:p>
    <w:p w14:paraId="0AFE5516" w14:textId="77777777" w:rsidR="000D52CD" w:rsidRDefault="000D52CD">
      <w:pPr>
        <w:tabs>
          <w:tab w:val="num" w:pos="720"/>
        </w:tabs>
        <w:rPr>
          <w:sz w:val="22"/>
        </w:rPr>
      </w:pPr>
    </w:p>
    <w:p w14:paraId="5A12D66D" w14:textId="5200C0E7" w:rsidR="000D52CD" w:rsidRDefault="000D52CD" w:rsidP="00C2644A">
      <w:pPr>
        <w:pStyle w:val="BodyText"/>
        <w:numPr>
          <w:ilvl w:val="2"/>
          <w:numId w:val="37"/>
        </w:numPr>
        <w:tabs>
          <w:tab w:val="clear" w:pos="720"/>
          <w:tab w:val="num" w:pos="1080"/>
        </w:tabs>
        <w:ind w:left="0" w:firstLine="0"/>
        <w:jc w:val="both"/>
        <w:rPr>
          <w:sz w:val="22"/>
        </w:rPr>
      </w:pPr>
      <w:r>
        <w:rPr>
          <w:sz w:val="22"/>
        </w:rPr>
        <w:t>The Project Architect</w:t>
      </w:r>
      <w:r w:rsidR="00CF737D">
        <w:rPr>
          <w:sz w:val="22"/>
        </w:rPr>
        <w:t>/Engineer</w:t>
      </w:r>
      <w:r>
        <w:rPr>
          <w:sz w:val="22"/>
        </w:rPr>
        <w:t xml:space="preserve"> shall provide consultation for the purpose of clarification and interpretation of the intent and scope of the Construction Documents.  Project Architect</w:t>
      </w:r>
      <w:r w:rsidR="00BB0F06">
        <w:rPr>
          <w:sz w:val="22"/>
        </w:rPr>
        <w:t>/Engineer’s</w:t>
      </w:r>
      <w:r>
        <w:rPr>
          <w:sz w:val="22"/>
        </w:rPr>
        <w:t xml:space="preserve"> interpretations and recommendations shall be consistent with the intent of and reasonably inferable from the Contract Documents.  Project Architect’s interpretations shall be made in written and/or graphic form including, if necessary or appropriate, supplemental documents to amplify or clarify portions of the Construction Documents.</w:t>
      </w:r>
    </w:p>
    <w:p w14:paraId="1FB8FE99" w14:textId="77777777" w:rsidR="000D52CD" w:rsidRDefault="000D52CD">
      <w:pPr>
        <w:tabs>
          <w:tab w:val="num" w:pos="720"/>
        </w:tabs>
        <w:rPr>
          <w:sz w:val="22"/>
        </w:rPr>
      </w:pPr>
    </w:p>
    <w:p w14:paraId="5151DE82" w14:textId="77777777" w:rsidR="00456FCF" w:rsidRDefault="000D52CD" w:rsidP="00456FCF">
      <w:pPr>
        <w:pStyle w:val="BodyText"/>
        <w:numPr>
          <w:ilvl w:val="2"/>
          <w:numId w:val="37"/>
        </w:numPr>
        <w:tabs>
          <w:tab w:val="clear" w:pos="720"/>
          <w:tab w:val="num" w:pos="1080"/>
        </w:tabs>
        <w:ind w:left="0" w:firstLine="0"/>
        <w:jc w:val="both"/>
        <w:rPr>
          <w:sz w:val="22"/>
        </w:rPr>
      </w:pPr>
      <w:r>
        <w:rPr>
          <w:sz w:val="22"/>
        </w:rPr>
        <w:t>The Project Architect</w:t>
      </w:r>
      <w:r w:rsidR="00CF737D">
        <w:rPr>
          <w:sz w:val="22"/>
        </w:rPr>
        <w:t>/Engineer</w:t>
      </w:r>
      <w:r>
        <w:rPr>
          <w:sz w:val="22"/>
        </w:rPr>
        <w:t xml:space="preserve"> shall review and approve or take other appropriate action upon the </w:t>
      </w:r>
      <w:r w:rsidR="00E80E08">
        <w:rPr>
          <w:sz w:val="22"/>
        </w:rPr>
        <w:t>Design-Build Firm</w:t>
      </w:r>
      <w:r>
        <w:rPr>
          <w:sz w:val="22"/>
        </w:rPr>
        <w:t xml:space="preserve">’s submittals such as Shop Drawings, Product Data and Samples, but only for conformance with the design concept of the Work set forth in the Contract </w:t>
      </w:r>
      <w:r w:rsidR="00456FCF">
        <w:rPr>
          <w:sz w:val="22"/>
        </w:rPr>
        <w:t>Documents and</w:t>
      </w:r>
      <w:r>
        <w:rPr>
          <w:sz w:val="22"/>
        </w:rPr>
        <w:t xml:space="preserve"> shall respond to Design-Build Contractor’s inquiries and questions and provide such supplemental information as appropriate.  One copy of each submittal, shop drawing, product data, etc., shall be provided to the Owner.</w:t>
      </w:r>
    </w:p>
    <w:p w14:paraId="4CD214C4" w14:textId="77777777" w:rsidR="00456FCF" w:rsidRDefault="00456FCF" w:rsidP="00456FCF">
      <w:pPr>
        <w:pStyle w:val="ListParagraph"/>
        <w:rPr>
          <w:sz w:val="22"/>
        </w:rPr>
      </w:pPr>
    </w:p>
    <w:p w14:paraId="41B6DEA3" w14:textId="0C92E194" w:rsidR="000D52CD" w:rsidRDefault="000D52CD" w:rsidP="00456FCF">
      <w:pPr>
        <w:pStyle w:val="BodyText"/>
        <w:numPr>
          <w:ilvl w:val="2"/>
          <w:numId w:val="37"/>
        </w:numPr>
        <w:tabs>
          <w:tab w:val="clear" w:pos="720"/>
          <w:tab w:val="num" w:pos="1080"/>
        </w:tabs>
        <w:ind w:left="0" w:firstLine="0"/>
        <w:jc w:val="both"/>
        <w:rPr>
          <w:sz w:val="22"/>
        </w:rPr>
      </w:pPr>
      <w:r w:rsidRPr="00456FCF">
        <w:rPr>
          <w:sz w:val="22"/>
        </w:rPr>
        <w:t>The Project Architect</w:t>
      </w:r>
      <w:r w:rsidR="00CF737D" w:rsidRPr="00456FCF">
        <w:rPr>
          <w:sz w:val="22"/>
        </w:rPr>
        <w:t>/Engineer</w:t>
      </w:r>
      <w:r w:rsidRPr="00456FCF">
        <w:rPr>
          <w:sz w:val="22"/>
        </w:rPr>
        <w:t xml:space="preserve"> shall assist the Owner in the review of the </w:t>
      </w:r>
      <w:r w:rsidR="00E80E08" w:rsidRPr="00456FCF">
        <w:rPr>
          <w:sz w:val="22"/>
        </w:rPr>
        <w:t>Design-Build Firm</w:t>
      </w:r>
      <w:r w:rsidRPr="00456FCF">
        <w:rPr>
          <w:sz w:val="22"/>
        </w:rPr>
        <w:t>’s requests for change orders and pricing thereof.</w:t>
      </w:r>
    </w:p>
    <w:p w14:paraId="14151AB9" w14:textId="77777777" w:rsidR="00456FCF" w:rsidRPr="00456FCF" w:rsidRDefault="00456FCF" w:rsidP="00456FCF">
      <w:pPr>
        <w:pStyle w:val="BodyText"/>
        <w:jc w:val="both"/>
        <w:rPr>
          <w:sz w:val="22"/>
        </w:rPr>
      </w:pPr>
    </w:p>
    <w:p w14:paraId="1F87DF45" w14:textId="05DFC535" w:rsidR="000D52CD" w:rsidRDefault="000D52CD" w:rsidP="00C2644A">
      <w:pPr>
        <w:pStyle w:val="BodyText"/>
        <w:numPr>
          <w:ilvl w:val="2"/>
          <w:numId w:val="37"/>
        </w:numPr>
        <w:tabs>
          <w:tab w:val="clear" w:pos="720"/>
          <w:tab w:val="num" w:pos="1080"/>
        </w:tabs>
        <w:ind w:left="0" w:firstLine="0"/>
        <w:jc w:val="both"/>
        <w:rPr>
          <w:sz w:val="22"/>
        </w:rPr>
      </w:pPr>
      <w:r>
        <w:rPr>
          <w:sz w:val="22"/>
        </w:rPr>
        <w:t>The Project Architect</w:t>
      </w:r>
      <w:r w:rsidR="00CF737D">
        <w:rPr>
          <w:sz w:val="22"/>
        </w:rPr>
        <w:t>/Engineer</w:t>
      </w:r>
      <w:r>
        <w:rPr>
          <w:sz w:val="22"/>
        </w:rPr>
        <w:t xml:space="preserve"> shall prepare Change Orders for the Owner’s approval and execution in accordance with the Contract Documents, and shall, with Owner’s approval, have authority to order minor changes in the Work not involving an adjustment in the Contract Sum or an extension of the Contract Time, which are not inconsistent with the intent of the Contract Documents.  In conjunction with </w:t>
      </w:r>
      <w:r>
        <w:rPr>
          <w:sz w:val="22"/>
        </w:rPr>
        <w:lastRenderedPageBreak/>
        <w:t>each Change, the Project Architect</w:t>
      </w:r>
      <w:r w:rsidR="00CF737D">
        <w:rPr>
          <w:sz w:val="22"/>
        </w:rPr>
        <w:t>/Engineer</w:t>
      </w:r>
      <w:r>
        <w:rPr>
          <w:sz w:val="22"/>
        </w:rPr>
        <w:t xml:space="preserve"> shall review the cost and time estimate and recommend to the Owner whether the proposal is appropriate.  The Project Architect</w:t>
      </w:r>
      <w:r w:rsidR="00CF737D">
        <w:rPr>
          <w:sz w:val="22"/>
        </w:rPr>
        <w:t>/Engineer</w:t>
      </w:r>
      <w:r>
        <w:rPr>
          <w:sz w:val="22"/>
        </w:rPr>
        <w:t xml:space="preserve"> shall prepare revised Contract Drawings, where appropriate, to illustrate and document the work required by the Change.  </w:t>
      </w:r>
    </w:p>
    <w:p w14:paraId="3A8D1B8E" w14:textId="77777777" w:rsidR="000D52CD" w:rsidRDefault="000D52CD">
      <w:pPr>
        <w:tabs>
          <w:tab w:val="num" w:pos="720"/>
        </w:tabs>
        <w:rPr>
          <w:sz w:val="22"/>
        </w:rPr>
      </w:pPr>
    </w:p>
    <w:p w14:paraId="5266E6FC" w14:textId="54C87493" w:rsidR="000D52CD" w:rsidRDefault="000D52CD" w:rsidP="00C2644A">
      <w:pPr>
        <w:pStyle w:val="BodyText"/>
        <w:numPr>
          <w:ilvl w:val="2"/>
          <w:numId w:val="37"/>
        </w:numPr>
        <w:tabs>
          <w:tab w:val="clear" w:pos="720"/>
          <w:tab w:val="num" w:pos="1080"/>
        </w:tabs>
        <w:ind w:left="0" w:firstLine="0"/>
        <w:jc w:val="both"/>
        <w:rPr>
          <w:sz w:val="22"/>
        </w:rPr>
      </w:pPr>
      <w:r>
        <w:rPr>
          <w:sz w:val="22"/>
        </w:rPr>
        <w:t xml:space="preserve">All proposed changes to drawings, plans and specifications, regardless of how initiated, shall be fully described in the document depicting them as to scope of work added, removed, or changed.  The original copies of the Construction Documents may be revised to show such changes, provided that all such revisions shall be separately recorded </w:t>
      </w:r>
      <w:proofErr w:type="gramStart"/>
      <w:r>
        <w:rPr>
          <w:sz w:val="22"/>
        </w:rPr>
        <w:t>on media</w:t>
      </w:r>
      <w:proofErr w:type="gramEnd"/>
      <w:r>
        <w:rPr>
          <w:sz w:val="22"/>
        </w:rPr>
        <w:t xml:space="preserve"> acceptable to Owner, including, without limitation, CADD.  Such revisions shall be clearly </w:t>
      </w:r>
      <w:r w:rsidR="00DD35B4">
        <w:rPr>
          <w:sz w:val="22"/>
        </w:rPr>
        <w:t>indicated,</w:t>
      </w:r>
      <w:r>
        <w:rPr>
          <w:sz w:val="22"/>
        </w:rPr>
        <w:t xml:space="preserve"> and a current revision date shall be included on the reproducible copy.  Changes to the specifications shall be made by consecutively numbered and dated revision addenda.  All changes to design documents or specifications will be identified by date of change, revision number and other customary identification references.  Areas changed on drawings will be “clouded” to show each change.  Clouds designating previous changes will be removed so that only the most recent changes will be clouded.  </w:t>
      </w:r>
    </w:p>
    <w:p w14:paraId="50B82790" w14:textId="77777777" w:rsidR="000D52CD" w:rsidRDefault="000D52CD">
      <w:pPr>
        <w:tabs>
          <w:tab w:val="num" w:pos="720"/>
        </w:tabs>
        <w:rPr>
          <w:sz w:val="22"/>
        </w:rPr>
      </w:pPr>
    </w:p>
    <w:p w14:paraId="43D2AD3B" w14:textId="54C68BBE" w:rsidR="000D52CD" w:rsidRDefault="000D52CD" w:rsidP="00C2644A">
      <w:pPr>
        <w:pStyle w:val="BodyText"/>
        <w:numPr>
          <w:ilvl w:val="2"/>
          <w:numId w:val="37"/>
        </w:numPr>
        <w:tabs>
          <w:tab w:val="clear" w:pos="720"/>
          <w:tab w:val="num" w:pos="1080"/>
        </w:tabs>
        <w:ind w:left="0" w:firstLine="0"/>
        <w:jc w:val="both"/>
        <w:rPr>
          <w:sz w:val="22"/>
        </w:rPr>
      </w:pPr>
      <w:r>
        <w:rPr>
          <w:sz w:val="22"/>
        </w:rPr>
        <w:t>The Project Architect</w:t>
      </w:r>
      <w:r w:rsidR="00CF737D">
        <w:rPr>
          <w:sz w:val="22"/>
        </w:rPr>
        <w:t>/Engineer</w:t>
      </w:r>
      <w:r>
        <w:rPr>
          <w:sz w:val="22"/>
        </w:rPr>
        <w:t xml:space="preserve"> shall participate in concealed space inspections, systems start-up inspections, Substantial Completion and Pre-Final Inspections to determine the Dates of Substantial Completion, and Final Acceptance.  The Project Architect</w:t>
      </w:r>
      <w:r w:rsidR="00CF737D">
        <w:rPr>
          <w:sz w:val="22"/>
        </w:rPr>
        <w:t>/Engineer</w:t>
      </w:r>
      <w:r>
        <w:rPr>
          <w:sz w:val="22"/>
        </w:rPr>
        <w:t xml:space="preserve"> shall also participate in the Owner’s final walk thru inspection one year after Final Completion.</w:t>
      </w:r>
    </w:p>
    <w:p w14:paraId="044C9C2F" w14:textId="77777777" w:rsidR="000D52CD" w:rsidRDefault="000D52CD">
      <w:pPr>
        <w:tabs>
          <w:tab w:val="num" w:pos="720"/>
        </w:tabs>
        <w:rPr>
          <w:sz w:val="22"/>
        </w:rPr>
      </w:pPr>
    </w:p>
    <w:p w14:paraId="0A107232" w14:textId="53C1B836" w:rsidR="000D52CD" w:rsidRDefault="000D52CD" w:rsidP="00C2644A">
      <w:pPr>
        <w:pStyle w:val="BodyText"/>
        <w:numPr>
          <w:ilvl w:val="2"/>
          <w:numId w:val="37"/>
        </w:numPr>
        <w:tabs>
          <w:tab w:val="clear" w:pos="720"/>
          <w:tab w:val="num" w:pos="1080"/>
        </w:tabs>
        <w:ind w:left="0" w:firstLine="0"/>
        <w:jc w:val="both"/>
        <w:rPr>
          <w:sz w:val="22"/>
        </w:rPr>
      </w:pPr>
      <w:r>
        <w:rPr>
          <w:sz w:val="22"/>
        </w:rPr>
        <w:t>The Project Architect</w:t>
      </w:r>
      <w:r w:rsidR="00CF737D">
        <w:rPr>
          <w:sz w:val="22"/>
        </w:rPr>
        <w:t>/Engineer</w:t>
      </w:r>
      <w:r>
        <w:rPr>
          <w:sz w:val="22"/>
        </w:rPr>
        <w:t xml:space="preserve"> shall review, for conformance with the Contract Documents, </w:t>
      </w:r>
      <w:r w:rsidR="00E80E08">
        <w:rPr>
          <w:sz w:val="22"/>
        </w:rPr>
        <w:t>Design-Build Firm</w:t>
      </w:r>
      <w:r>
        <w:rPr>
          <w:sz w:val="22"/>
        </w:rPr>
        <w:t>’s submission of guarantees and warranties.</w:t>
      </w:r>
    </w:p>
    <w:p w14:paraId="33F9A7B4" w14:textId="77777777" w:rsidR="000D52CD" w:rsidRDefault="000D52CD">
      <w:pPr>
        <w:tabs>
          <w:tab w:val="num" w:pos="720"/>
        </w:tabs>
        <w:rPr>
          <w:sz w:val="22"/>
        </w:rPr>
      </w:pPr>
    </w:p>
    <w:p w14:paraId="0BA37F6F" w14:textId="41487503" w:rsidR="000D52CD" w:rsidRDefault="000D52CD" w:rsidP="00C2644A">
      <w:pPr>
        <w:pStyle w:val="BodyText"/>
        <w:numPr>
          <w:ilvl w:val="2"/>
          <w:numId w:val="37"/>
        </w:numPr>
        <w:tabs>
          <w:tab w:val="clear" w:pos="720"/>
          <w:tab w:val="num" w:pos="1080"/>
        </w:tabs>
        <w:ind w:left="0" w:firstLine="0"/>
        <w:jc w:val="both"/>
        <w:rPr>
          <w:sz w:val="22"/>
        </w:rPr>
      </w:pPr>
      <w:r>
        <w:rPr>
          <w:sz w:val="22"/>
        </w:rPr>
        <w:t>The Project Architect</w:t>
      </w:r>
      <w:r w:rsidR="00CF737D">
        <w:rPr>
          <w:sz w:val="22"/>
        </w:rPr>
        <w:t>/Engineer</w:t>
      </w:r>
      <w:r>
        <w:rPr>
          <w:sz w:val="22"/>
        </w:rPr>
        <w:t xml:space="preserve"> shall assist the Owner in checking as-built drawings</w:t>
      </w:r>
      <w:r w:rsidR="00D62A3F">
        <w:rPr>
          <w:sz w:val="22"/>
        </w:rPr>
        <w:t>, documents and deliverables</w:t>
      </w:r>
      <w:r>
        <w:rPr>
          <w:sz w:val="22"/>
        </w:rPr>
        <w:t xml:space="preserve"> </w:t>
      </w:r>
      <w:r w:rsidR="00DD35B4">
        <w:rPr>
          <w:sz w:val="22"/>
        </w:rPr>
        <w:t>during</w:t>
      </w:r>
      <w:r>
        <w:rPr>
          <w:sz w:val="22"/>
        </w:rPr>
        <w:t xml:space="preserve"> the Work in association with certifying progress payments and shall review final as-built documents for completeness and compliance with Contract requirements.</w:t>
      </w:r>
    </w:p>
    <w:p w14:paraId="4E62CDFF" w14:textId="77777777" w:rsidR="000D52CD" w:rsidRDefault="000D52CD">
      <w:pPr>
        <w:tabs>
          <w:tab w:val="num" w:pos="720"/>
        </w:tabs>
        <w:rPr>
          <w:sz w:val="22"/>
        </w:rPr>
      </w:pPr>
    </w:p>
    <w:p w14:paraId="3F858FC5" w14:textId="22F4A676" w:rsidR="000D52CD" w:rsidRDefault="000D52CD" w:rsidP="00C2644A">
      <w:pPr>
        <w:pStyle w:val="BodyText"/>
        <w:numPr>
          <w:ilvl w:val="2"/>
          <w:numId w:val="37"/>
        </w:numPr>
        <w:tabs>
          <w:tab w:val="clear" w:pos="720"/>
          <w:tab w:val="num" w:pos="1080"/>
        </w:tabs>
        <w:ind w:left="0" w:firstLine="0"/>
        <w:jc w:val="both"/>
        <w:rPr>
          <w:sz w:val="22"/>
        </w:rPr>
      </w:pPr>
      <w:r>
        <w:rPr>
          <w:sz w:val="22"/>
        </w:rPr>
        <w:t>The Project Architect</w:t>
      </w:r>
      <w:r w:rsidR="00CF737D">
        <w:rPr>
          <w:sz w:val="22"/>
        </w:rPr>
        <w:t>/Engineer</w:t>
      </w:r>
      <w:r>
        <w:rPr>
          <w:sz w:val="22"/>
        </w:rPr>
        <w:t xml:space="preserve"> shall prepare and administer the construction punch list until all punch list items have been resolved to the Owner’s satisfaction.</w:t>
      </w:r>
    </w:p>
    <w:p w14:paraId="01E95422" w14:textId="77777777" w:rsidR="000D52CD" w:rsidRDefault="000D52CD">
      <w:pPr>
        <w:tabs>
          <w:tab w:val="num" w:pos="720"/>
        </w:tabs>
        <w:rPr>
          <w:sz w:val="22"/>
        </w:rPr>
      </w:pPr>
    </w:p>
    <w:p w14:paraId="6F4D4E7A" w14:textId="4C4CBA1B" w:rsidR="000D52CD" w:rsidRDefault="000D52CD" w:rsidP="00C2644A">
      <w:pPr>
        <w:pStyle w:val="BodyText"/>
        <w:numPr>
          <w:ilvl w:val="2"/>
          <w:numId w:val="37"/>
        </w:numPr>
        <w:tabs>
          <w:tab w:val="clear" w:pos="720"/>
          <w:tab w:val="num" w:pos="1080"/>
        </w:tabs>
        <w:ind w:left="0" w:firstLine="0"/>
        <w:jc w:val="both"/>
        <w:rPr>
          <w:sz w:val="22"/>
        </w:rPr>
      </w:pPr>
      <w:r>
        <w:rPr>
          <w:sz w:val="22"/>
        </w:rPr>
        <w:t>The Project Architect</w:t>
      </w:r>
      <w:r w:rsidR="00CF737D">
        <w:rPr>
          <w:sz w:val="22"/>
        </w:rPr>
        <w:t>/Engineer</w:t>
      </w:r>
      <w:r>
        <w:rPr>
          <w:sz w:val="22"/>
        </w:rPr>
        <w:t xml:space="preserve"> shall review </w:t>
      </w:r>
      <w:r w:rsidR="00E80E08">
        <w:rPr>
          <w:sz w:val="22"/>
        </w:rPr>
        <w:t>Design-Build Firm</w:t>
      </w:r>
      <w:r>
        <w:rPr>
          <w:sz w:val="22"/>
        </w:rPr>
        <w:t xml:space="preserve">’s submission of operating and maintenance instructions, and all manuals, brochures, drawings, and other close-out documentation furnished by the </w:t>
      </w:r>
      <w:r w:rsidR="00E80E08">
        <w:rPr>
          <w:sz w:val="22"/>
        </w:rPr>
        <w:t>Design-Build Firm</w:t>
      </w:r>
      <w:r>
        <w:rPr>
          <w:sz w:val="22"/>
        </w:rPr>
        <w:t xml:space="preserve"> for conformance with the requirements of the construction documents.</w:t>
      </w:r>
    </w:p>
    <w:p w14:paraId="03C88C06" w14:textId="77777777" w:rsidR="000D52CD" w:rsidRDefault="000D52CD">
      <w:pPr>
        <w:tabs>
          <w:tab w:val="left" w:pos="720"/>
        </w:tabs>
        <w:rPr>
          <w:bCs/>
          <w:sz w:val="22"/>
        </w:rPr>
      </w:pPr>
    </w:p>
    <w:p w14:paraId="3FB06360" w14:textId="77777777" w:rsidR="000D52CD" w:rsidRDefault="000D52CD">
      <w:pPr>
        <w:rPr>
          <w:sz w:val="22"/>
        </w:rPr>
      </w:pPr>
    </w:p>
    <w:p w14:paraId="6CE11F42" w14:textId="77777777" w:rsidR="000D52CD" w:rsidRDefault="000D52CD">
      <w:pPr>
        <w:tabs>
          <w:tab w:val="left" w:pos="2160"/>
        </w:tabs>
        <w:rPr>
          <w:b/>
          <w:bCs/>
          <w:sz w:val="22"/>
        </w:rPr>
      </w:pPr>
      <w:r>
        <w:rPr>
          <w:b/>
          <w:bCs/>
          <w:sz w:val="22"/>
        </w:rPr>
        <w:t>ARTICLE 9</w:t>
      </w:r>
      <w:r>
        <w:rPr>
          <w:b/>
          <w:bCs/>
          <w:sz w:val="22"/>
        </w:rPr>
        <w:tab/>
        <w:t>OWNER’S RESPONSIBILITIES</w:t>
      </w:r>
    </w:p>
    <w:p w14:paraId="13790876" w14:textId="77777777" w:rsidR="000D52CD" w:rsidRDefault="000D52CD">
      <w:pPr>
        <w:jc w:val="center"/>
        <w:rPr>
          <w:sz w:val="22"/>
        </w:rPr>
      </w:pPr>
    </w:p>
    <w:p w14:paraId="2546567C" w14:textId="77777777" w:rsidR="000D52CD" w:rsidRDefault="000D52CD" w:rsidP="000D52CD">
      <w:pPr>
        <w:numPr>
          <w:ilvl w:val="0"/>
          <w:numId w:val="5"/>
        </w:numPr>
        <w:tabs>
          <w:tab w:val="clear" w:pos="360"/>
          <w:tab w:val="num" w:pos="720"/>
        </w:tabs>
        <w:jc w:val="both"/>
        <w:rPr>
          <w:sz w:val="22"/>
        </w:rPr>
      </w:pPr>
      <w:r>
        <w:rPr>
          <w:spacing w:val="-2"/>
          <w:sz w:val="22"/>
        </w:rPr>
        <w:t xml:space="preserve">The Owner will provide the </w:t>
      </w:r>
      <w:r>
        <w:rPr>
          <w:sz w:val="22"/>
        </w:rPr>
        <w:t xml:space="preserve">Design Criteria Package for the Project pursuant to </w:t>
      </w:r>
      <w:r>
        <w:rPr>
          <w:i/>
          <w:sz w:val="22"/>
        </w:rPr>
        <w:t xml:space="preserve">Texas Education Code </w:t>
      </w:r>
      <w:r>
        <w:rPr>
          <w:sz w:val="22"/>
        </w:rPr>
        <w:t xml:space="preserve">section 51.780(a)(3).  </w:t>
      </w:r>
    </w:p>
    <w:p w14:paraId="16708EB1" w14:textId="77777777" w:rsidR="000D52CD" w:rsidRDefault="000D52CD">
      <w:pPr>
        <w:suppressAutoHyphens/>
        <w:jc w:val="both"/>
        <w:rPr>
          <w:spacing w:val="-2"/>
          <w:sz w:val="22"/>
        </w:rPr>
      </w:pPr>
    </w:p>
    <w:p w14:paraId="771EE641" w14:textId="368C6CDC" w:rsidR="000D52CD" w:rsidRDefault="000D52CD" w:rsidP="000D52CD">
      <w:pPr>
        <w:numPr>
          <w:ilvl w:val="0"/>
          <w:numId w:val="5"/>
        </w:numPr>
        <w:tabs>
          <w:tab w:val="clear" w:pos="360"/>
        </w:tabs>
        <w:jc w:val="both"/>
        <w:rPr>
          <w:spacing w:val="-2"/>
          <w:sz w:val="22"/>
        </w:rPr>
      </w:pPr>
      <w:r>
        <w:rPr>
          <w:spacing w:val="-2"/>
          <w:sz w:val="22"/>
        </w:rPr>
        <w:t xml:space="preserve">The Owner will provide a preliminary </w:t>
      </w:r>
      <w:r w:rsidR="00E30C46">
        <w:rPr>
          <w:spacing w:val="-2"/>
          <w:sz w:val="22"/>
        </w:rPr>
        <w:t xml:space="preserve">Design/Build </w:t>
      </w:r>
      <w:r>
        <w:rPr>
          <w:spacing w:val="-2"/>
          <w:sz w:val="22"/>
        </w:rPr>
        <w:t>budget and schedule for the Project.  The budget will include the Construction Cost Limitation, contingencies for changes in the Work during construction, and other costs which are the responsibility of the Owner.  The schedule will set forth the Owner’s plan for milestone dates and completion of the Project.</w:t>
      </w:r>
    </w:p>
    <w:p w14:paraId="7774302A" w14:textId="77777777" w:rsidR="000D52CD" w:rsidRDefault="000D52CD">
      <w:pPr>
        <w:jc w:val="both"/>
        <w:rPr>
          <w:spacing w:val="-2"/>
          <w:sz w:val="22"/>
        </w:rPr>
      </w:pPr>
    </w:p>
    <w:p w14:paraId="3F68B278" w14:textId="4438FF99" w:rsidR="000D52CD" w:rsidRDefault="000D52CD" w:rsidP="000D52CD">
      <w:pPr>
        <w:numPr>
          <w:ilvl w:val="0"/>
          <w:numId w:val="5"/>
        </w:numPr>
        <w:tabs>
          <w:tab w:val="clear" w:pos="360"/>
        </w:tabs>
        <w:jc w:val="both"/>
        <w:rPr>
          <w:spacing w:val="-2"/>
          <w:sz w:val="22"/>
        </w:rPr>
      </w:pPr>
      <w:r>
        <w:rPr>
          <w:spacing w:val="-2"/>
          <w:sz w:val="22"/>
        </w:rPr>
        <w:t xml:space="preserve">The Owner will designate a representative authorized to act in the Owner’s behalf with respect to the Project.  The Owner’s Designated Representative shall examine the documents submitted by the </w:t>
      </w:r>
      <w:r w:rsidR="00E80E08">
        <w:rPr>
          <w:spacing w:val="-2"/>
          <w:sz w:val="22"/>
        </w:rPr>
        <w:t>Design-Build Firm</w:t>
      </w:r>
      <w:r>
        <w:rPr>
          <w:spacing w:val="-2"/>
          <w:sz w:val="22"/>
        </w:rPr>
        <w:t xml:space="preserve"> and shall render decisions pertaining thereto.  </w:t>
      </w:r>
    </w:p>
    <w:p w14:paraId="2E937F22" w14:textId="77777777" w:rsidR="000D52CD" w:rsidRDefault="000D52CD">
      <w:pPr>
        <w:jc w:val="both"/>
        <w:rPr>
          <w:spacing w:val="-2"/>
          <w:sz w:val="22"/>
        </w:rPr>
      </w:pPr>
    </w:p>
    <w:p w14:paraId="6B811783" w14:textId="59B27BF4" w:rsidR="000D52CD" w:rsidRDefault="000D52CD" w:rsidP="000D52CD">
      <w:pPr>
        <w:numPr>
          <w:ilvl w:val="0"/>
          <w:numId w:val="5"/>
        </w:numPr>
        <w:tabs>
          <w:tab w:val="clear" w:pos="360"/>
        </w:tabs>
        <w:jc w:val="both"/>
        <w:rPr>
          <w:spacing w:val="-2"/>
          <w:sz w:val="22"/>
        </w:rPr>
      </w:pPr>
      <w:r>
        <w:rPr>
          <w:spacing w:val="-2"/>
          <w:sz w:val="22"/>
        </w:rPr>
        <w:t xml:space="preserve">The Owner, at Owner’s cost, will secure the services of surveyors, soils engineers, existing facility surveys, testing and balancing, hazardous materials surveys, laboratory testing, environmental or other special </w:t>
      </w:r>
      <w:r>
        <w:rPr>
          <w:spacing w:val="-2"/>
          <w:sz w:val="22"/>
        </w:rPr>
        <w:lastRenderedPageBreak/>
        <w:t xml:space="preserve">consultants to develop such additional information as may be necessary for the design of the project.  The </w:t>
      </w:r>
      <w:r w:rsidR="00E80E08">
        <w:rPr>
          <w:spacing w:val="-2"/>
          <w:sz w:val="22"/>
        </w:rPr>
        <w:t>Design-Build Firm</w:t>
      </w:r>
      <w:r>
        <w:rPr>
          <w:spacing w:val="-2"/>
          <w:sz w:val="22"/>
        </w:rPr>
        <w:t xml:space="preserve"> shall provide the Owner with parameters for inclusion in the Owner’s instructions to such providers.</w:t>
      </w:r>
    </w:p>
    <w:p w14:paraId="526FE676" w14:textId="77777777" w:rsidR="000D52CD" w:rsidRDefault="000D52CD">
      <w:pPr>
        <w:jc w:val="both"/>
        <w:rPr>
          <w:spacing w:val="-2"/>
          <w:sz w:val="22"/>
        </w:rPr>
      </w:pPr>
    </w:p>
    <w:p w14:paraId="29E93009" w14:textId="77777777" w:rsidR="000D52CD" w:rsidRDefault="000D52CD" w:rsidP="000D52CD">
      <w:pPr>
        <w:numPr>
          <w:ilvl w:val="0"/>
          <w:numId w:val="5"/>
        </w:numPr>
        <w:tabs>
          <w:tab w:val="clear" w:pos="360"/>
        </w:tabs>
        <w:jc w:val="both"/>
        <w:rPr>
          <w:spacing w:val="-2"/>
          <w:sz w:val="22"/>
        </w:rPr>
      </w:pPr>
      <w:r>
        <w:rPr>
          <w:spacing w:val="-2"/>
          <w:sz w:val="22"/>
        </w:rPr>
        <w:t xml:space="preserve">The Owner shall arrange and pay for materials, structural, mechanical, chemical and other laboratory tests as </w:t>
      </w:r>
      <w:r w:rsidR="006702F3">
        <w:rPr>
          <w:spacing w:val="-2"/>
          <w:sz w:val="22"/>
        </w:rPr>
        <w:t>specified to be performed by the Owner in</w:t>
      </w:r>
      <w:r>
        <w:rPr>
          <w:spacing w:val="-2"/>
          <w:sz w:val="22"/>
        </w:rPr>
        <w:t xml:space="preserve"> the Construction Documents.</w:t>
      </w:r>
    </w:p>
    <w:p w14:paraId="71E483B6" w14:textId="77777777" w:rsidR="000D52CD" w:rsidRDefault="000D52CD">
      <w:pPr>
        <w:rPr>
          <w:spacing w:val="-2"/>
          <w:sz w:val="22"/>
        </w:rPr>
      </w:pPr>
    </w:p>
    <w:p w14:paraId="669DD107" w14:textId="77777777" w:rsidR="000D52CD" w:rsidRDefault="000D52CD" w:rsidP="000D52CD">
      <w:pPr>
        <w:numPr>
          <w:ilvl w:val="0"/>
          <w:numId w:val="5"/>
        </w:numPr>
        <w:tabs>
          <w:tab w:val="clear" w:pos="360"/>
        </w:tabs>
        <w:jc w:val="both"/>
        <w:rPr>
          <w:spacing w:val="-2"/>
          <w:sz w:val="22"/>
        </w:rPr>
      </w:pPr>
      <w:r>
        <w:rPr>
          <w:spacing w:val="-2"/>
          <w:sz w:val="22"/>
        </w:rPr>
        <w:t>The Owner shall furnish all legal, accounting, auditing and insurance counseling services for itself as may be necessary for the Project.</w:t>
      </w:r>
    </w:p>
    <w:p w14:paraId="4F68F9BF" w14:textId="77777777" w:rsidR="000D52CD" w:rsidRDefault="000D52CD">
      <w:pPr>
        <w:jc w:val="both"/>
        <w:rPr>
          <w:spacing w:val="-2"/>
          <w:sz w:val="22"/>
        </w:rPr>
      </w:pPr>
    </w:p>
    <w:p w14:paraId="0941E610" w14:textId="4492FF28" w:rsidR="000D52CD" w:rsidRDefault="000D52CD" w:rsidP="000D52CD">
      <w:pPr>
        <w:numPr>
          <w:ilvl w:val="0"/>
          <w:numId w:val="5"/>
        </w:numPr>
        <w:tabs>
          <w:tab w:val="clear" w:pos="360"/>
        </w:tabs>
        <w:jc w:val="both"/>
        <w:rPr>
          <w:spacing w:val="-2"/>
          <w:sz w:val="22"/>
        </w:rPr>
      </w:pPr>
      <w:r>
        <w:rPr>
          <w:spacing w:val="-2"/>
          <w:sz w:val="22"/>
        </w:rPr>
        <w:t xml:space="preserve">The Owner shall examine the design documents submitted by the </w:t>
      </w:r>
      <w:r w:rsidR="00E80E08">
        <w:rPr>
          <w:spacing w:val="-2"/>
          <w:sz w:val="22"/>
        </w:rPr>
        <w:t>Design-Build Firm</w:t>
      </w:r>
      <w:r>
        <w:rPr>
          <w:spacing w:val="-2"/>
          <w:sz w:val="22"/>
        </w:rPr>
        <w:t xml:space="preserve"> and provide comments concerning corrections or amendments to such documents in writing to the </w:t>
      </w:r>
      <w:r w:rsidR="00E80E08">
        <w:rPr>
          <w:spacing w:val="-2"/>
          <w:sz w:val="22"/>
        </w:rPr>
        <w:t>Design-Build Firm</w:t>
      </w:r>
      <w:r>
        <w:rPr>
          <w:spacing w:val="-2"/>
          <w:sz w:val="22"/>
        </w:rPr>
        <w:t xml:space="preserve">.  The Owner may obtain independent review of the design documents by its own Design Consultant.  The Owner may require the </w:t>
      </w:r>
      <w:r w:rsidR="00E80E08">
        <w:rPr>
          <w:spacing w:val="-2"/>
          <w:sz w:val="22"/>
        </w:rPr>
        <w:t>Design-Build Firm</w:t>
      </w:r>
      <w:r>
        <w:rPr>
          <w:spacing w:val="-2"/>
          <w:sz w:val="22"/>
        </w:rPr>
        <w:t xml:space="preserve"> to halt production during design review.</w:t>
      </w:r>
    </w:p>
    <w:p w14:paraId="4023A6D7" w14:textId="77777777" w:rsidR="000D52CD" w:rsidRDefault="000D52CD">
      <w:pPr>
        <w:jc w:val="both"/>
        <w:rPr>
          <w:spacing w:val="-2"/>
          <w:sz w:val="22"/>
        </w:rPr>
      </w:pPr>
    </w:p>
    <w:p w14:paraId="32C45455" w14:textId="56538137" w:rsidR="000D52CD" w:rsidRDefault="000D52CD" w:rsidP="000D52CD">
      <w:pPr>
        <w:numPr>
          <w:ilvl w:val="0"/>
          <w:numId w:val="5"/>
        </w:numPr>
        <w:tabs>
          <w:tab w:val="clear" w:pos="360"/>
        </w:tabs>
        <w:jc w:val="both"/>
        <w:rPr>
          <w:spacing w:val="-2"/>
          <w:sz w:val="22"/>
        </w:rPr>
      </w:pPr>
      <w:r>
        <w:rPr>
          <w:spacing w:val="-2"/>
          <w:sz w:val="22"/>
        </w:rPr>
        <w:t xml:space="preserve">The Owner shall furnish required information and services and shall render approvals and decisions as expeditiously as is consistent with reasonable skill and care and the orderly progress of the </w:t>
      </w:r>
      <w:r w:rsidR="00E80E08">
        <w:rPr>
          <w:spacing w:val="-2"/>
          <w:sz w:val="22"/>
        </w:rPr>
        <w:t>Design-Build Firm</w:t>
      </w:r>
      <w:r>
        <w:rPr>
          <w:spacing w:val="-2"/>
          <w:sz w:val="22"/>
        </w:rPr>
        <w:t>’s services and of the Work.</w:t>
      </w:r>
    </w:p>
    <w:p w14:paraId="30E40CA2" w14:textId="77777777" w:rsidR="000D52CD" w:rsidRDefault="000D52CD">
      <w:pPr>
        <w:jc w:val="both"/>
        <w:rPr>
          <w:spacing w:val="-2"/>
          <w:sz w:val="22"/>
        </w:rPr>
      </w:pPr>
    </w:p>
    <w:p w14:paraId="37C56ED4" w14:textId="62BE4C45" w:rsidR="000D52CD" w:rsidRDefault="000D52CD" w:rsidP="000D52CD">
      <w:pPr>
        <w:numPr>
          <w:ilvl w:val="0"/>
          <w:numId w:val="5"/>
        </w:numPr>
        <w:tabs>
          <w:tab w:val="clear" w:pos="360"/>
        </w:tabs>
        <w:jc w:val="both"/>
        <w:rPr>
          <w:spacing w:val="-2"/>
          <w:sz w:val="22"/>
        </w:rPr>
      </w:pPr>
      <w:r>
        <w:rPr>
          <w:spacing w:val="-2"/>
          <w:sz w:val="22"/>
        </w:rPr>
        <w:t xml:space="preserve">The Owner may designate one or more Construction Inspectors of its own who shall be given access to the Work as requested or needed.  The provision of such Inspectors by Owner shall not reduce or lessen in any respect </w:t>
      </w:r>
      <w:r w:rsidR="00E80E08">
        <w:rPr>
          <w:spacing w:val="-2"/>
          <w:sz w:val="22"/>
        </w:rPr>
        <w:t>Design-Build Firm</w:t>
      </w:r>
      <w:r>
        <w:rPr>
          <w:spacing w:val="-2"/>
          <w:sz w:val="22"/>
        </w:rPr>
        <w:t xml:space="preserve">’s responsibilities for the Work.  </w:t>
      </w:r>
      <w:r w:rsidR="00E80E08">
        <w:rPr>
          <w:spacing w:val="-2"/>
          <w:sz w:val="22"/>
        </w:rPr>
        <w:t>Design-Build Firm</w:t>
      </w:r>
      <w:r>
        <w:rPr>
          <w:spacing w:val="-2"/>
          <w:sz w:val="22"/>
        </w:rPr>
        <w:t xml:space="preserve"> shall remain fully and solely responsible for the drawings, specifications, and other contract documents furnished or provided by </w:t>
      </w:r>
      <w:r w:rsidR="00E80E08">
        <w:rPr>
          <w:spacing w:val="-2"/>
          <w:sz w:val="22"/>
        </w:rPr>
        <w:t>Design-Build Firm</w:t>
      </w:r>
      <w:r>
        <w:rPr>
          <w:spacing w:val="-2"/>
          <w:sz w:val="22"/>
        </w:rPr>
        <w:t>, and for constructing the Project in strict accordance with the Contract Documents.</w:t>
      </w:r>
    </w:p>
    <w:p w14:paraId="2C399BE6" w14:textId="77777777" w:rsidR="000D52CD" w:rsidRDefault="000D52CD">
      <w:pPr>
        <w:jc w:val="both"/>
        <w:rPr>
          <w:spacing w:val="-2"/>
          <w:sz w:val="22"/>
        </w:rPr>
      </w:pPr>
    </w:p>
    <w:p w14:paraId="391E9B13" w14:textId="1FF952A9" w:rsidR="000D52CD" w:rsidRDefault="000D52CD" w:rsidP="000D52CD">
      <w:pPr>
        <w:numPr>
          <w:ilvl w:val="0"/>
          <w:numId w:val="5"/>
        </w:numPr>
        <w:tabs>
          <w:tab w:val="clear" w:pos="360"/>
        </w:tabs>
        <w:jc w:val="both"/>
        <w:rPr>
          <w:spacing w:val="-2"/>
          <w:sz w:val="22"/>
        </w:rPr>
      </w:pPr>
      <w:r>
        <w:rPr>
          <w:color w:val="000000"/>
          <w:sz w:val="22"/>
        </w:rPr>
        <w:t xml:space="preserve">Owner shall have the right to reject any defective Work on the Project.  Should </w:t>
      </w:r>
      <w:r w:rsidR="00E80E08">
        <w:rPr>
          <w:color w:val="000000"/>
          <w:sz w:val="22"/>
        </w:rPr>
        <w:t>Design-Build Firm</w:t>
      </w:r>
      <w:r>
        <w:rPr>
          <w:color w:val="000000"/>
          <w:sz w:val="22"/>
        </w:rPr>
        <w:t xml:space="preserve"> refuse or neglect to correct any such Work within a reasonable time after notice, Owner may have the Work corrected and recover all expenses incurred from </w:t>
      </w:r>
      <w:r w:rsidR="00E80E08">
        <w:rPr>
          <w:color w:val="000000"/>
          <w:sz w:val="22"/>
        </w:rPr>
        <w:t>Design-Build Firm</w:t>
      </w:r>
      <w:r>
        <w:rPr>
          <w:color w:val="000000"/>
          <w:sz w:val="22"/>
        </w:rPr>
        <w:t xml:space="preserve"> on demand.</w:t>
      </w:r>
    </w:p>
    <w:p w14:paraId="662FFD8B" w14:textId="77777777" w:rsidR="000D52CD" w:rsidRDefault="000D52CD">
      <w:pPr>
        <w:rPr>
          <w:sz w:val="22"/>
        </w:rPr>
      </w:pPr>
    </w:p>
    <w:p w14:paraId="5A1EAEF0" w14:textId="77777777" w:rsidR="000D52CD" w:rsidRDefault="000D52CD">
      <w:pPr>
        <w:rPr>
          <w:sz w:val="22"/>
        </w:rPr>
      </w:pPr>
    </w:p>
    <w:p w14:paraId="662A072D" w14:textId="77777777" w:rsidR="000D52CD" w:rsidRDefault="000D52CD">
      <w:pPr>
        <w:tabs>
          <w:tab w:val="left" w:pos="2160"/>
        </w:tabs>
        <w:rPr>
          <w:b/>
          <w:bCs/>
          <w:sz w:val="22"/>
        </w:rPr>
      </w:pPr>
      <w:r>
        <w:rPr>
          <w:b/>
          <w:bCs/>
          <w:sz w:val="22"/>
        </w:rPr>
        <w:t>ARTICLE 10</w:t>
      </w:r>
      <w:r>
        <w:rPr>
          <w:b/>
          <w:bCs/>
          <w:sz w:val="22"/>
        </w:rPr>
        <w:tab/>
        <w:t>OWNERSHIP AND USE OF DOCUMENTS</w:t>
      </w:r>
    </w:p>
    <w:p w14:paraId="756228F4" w14:textId="77777777" w:rsidR="000D52CD" w:rsidRDefault="000D52CD">
      <w:pPr>
        <w:rPr>
          <w:sz w:val="22"/>
        </w:rPr>
      </w:pPr>
    </w:p>
    <w:p w14:paraId="51CA1027" w14:textId="1F2DD5D3" w:rsidR="000D52CD" w:rsidRDefault="005259CF">
      <w:pPr>
        <w:numPr>
          <w:ilvl w:val="0"/>
          <w:numId w:val="6"/>
        </w:numPr>
        <w:jc w:val="both"/>
        <w:rPr>
          <w:spacing w:val="-2"/>
          <w:sz w:val="22"/>
        </w:rPr>
      </w:pPr>
      <w:bookmarkStart w:id="15" w:name="_Hlk134191124"/>
      <w:r w:rsidRPr="00456FCF">
        <w:rPr>
          <w:spacing w:val="-2"/>
          <w:sz w:val="22"/>
        </w:rPr>
        <w:t>Design</w:t>
      </w:r>
      <w:r w:rsidRPr="006D6485">
        <w:rPr>
          <w:spacing w:val="-2"/>
          <w:sz w:val="22"/>
        </w:rPr>
        <w:t xml:space="preserve"> </w:t>
      </w:r>
      <w:r>
        <w:rPr>
          <w:spacing w:val="-2"/>
          <w:sz w:val="22"/>
        </w:rPr>
        <w:t>d</w:t>
      </w:r>
      <w:r w:rsidR="000D52CD">
        <w:rPr>
          <w:spacing w:val="-2"/>
          <w:sz w:val="22"/>
        </w:rPr>
        <w:t>rawings, specifications</w:t>
      </w:r>
      <w:r>
        <w:rPr>
          <w:spacing w:val="-2"/>
          <w:sz w:val="22"/>
        </w:rPr>
        <w:t xml:space="preserve">, </w:t>
      </w:r>
      <w:r w:rsidR="000D52CD">
        <w:rPr>
          <w:spacing w:val="-2"/>
          <w:sz w:val="22"/>
        </w:rPr>
        <w:t xml:space="preserve">and other documents furnished by the </w:t>
      </w:r>
      <w:r w:rsidR="00E80E08">
        <w:rPr>
          <w:spacing w:val="-2"/>
          <w:sz w:val="22"/>
        </w:rPr>
        <w:t>Design-Build Firm</w:t>
      </w:r>
      <w:r w:rsidR="000D52CD">
        <w:rPr>
          <w:spacing w:val="-2"/>
          <w:sz w:val="22"/>
        </w:rPr>
        <w:t xml:space="preserve"> or Project Architect</w:t>
      </w:r>
      <w:r w:rsidR="00917C6A">
        <w:rPr>
          <w:spacing w:val="-2"/>
          <w:sz w:val="22"/>
        </w:rPr>
        <w:t>/Engineer</w:t>
      </w:r>
      <w:r w:rsidR="000D52CD">
        <w:rPr>
          <w:spacing w:val="-2"/>
          <w:sz w:val="22"/>
        </w:rPr>
        <w:t xml:space="preserve"> are instruments of service and shall remain their property whether the Project for which they are made is executed or not.  The Owner shall be permitted to retain copies, including reproducible copies and CADD copies, of the drawings, specifications and other documents for information and reference in connection with the Owner’s use and occupancy of the Project.  </w:t>
      </w:r>
      <w:r w:rsidR="00E80E08">
        <w:rPr>
          <w:spacing w:val="-2"/>
          <w:sz w:val="22"/>
        </w:rPr>
        <w:t>Design-Build Firm</w:t>
      </w:r>
      <w:r w:rsidR="000D52CD">
        <w:rPr>
          <w:spacing w:val="-2"/>
          <w:sz w:val="22"/>
        </w:rPr>
        <w:t xml:space="preserve"> and Project Architect</w:t>
      </w:r>
      <w:r w:rsidR="00917C6A">
        <w:rPr>
          <w:spacing w:val="-2"/>
          <w:sz w:val="22"/>
        </w:rPr>
        <w:t>/Engineer</w:t>
      </w:r>
      <w:r w:rsidR="000D52CD">
        <w:rPr>
          <w:spacing w:val="-2"/>
          <w:sz w:val="22"/>
        </w:rPr>
        <w:t xml:space="preserve"> hereby grant Owner an irrevocable, fully paid-up, perpetual license and right to use the drawings, specifications and other documents furnished, including the originals thereof, and the ideas and designs contained therein, for any purpose regardless of whether their services for the Project are completed, modified or terminated.  This license shall survive the termination of this Agreement.  If this Agreement is terminated, </w:t>
      </w:r>
      <w:r w:rsidR="00E80E08">
        <w:rPr>
          <w:spacing w:val="-2"/>
          <w:sz w:val="22"/>
        </w:rPr>
        <w:t>Design-Build Firm</w:t>
      </w:r>
      <w:r w:rsidR="000D52CD">
        <w:rPr>
          <w:spacing w:val="-2"/>
          <w:sz w:val="22"/>
        </w:rPr>
        <w:t xml:space="preserve"> and Project Architect</w:t>
      </w:r>
      <w:r w:rsidR="00917C6A">
        <w:rPr>
          <w:spacing w:val="-2"/>
          <w:sz w:val="22"/>
        </w:rPr>
        <w:t>/Engineer</w:t>
      </w:r>
      <w:r w:rsidR="000D52CD">
        <w:rPr>
          <w:spacing w:val="-2"/>
          <w:sz w:val="22"/>
        </w:rPr>
        <w:t xml:space="preserve"> hereby expressly consent to the employment by Owner of a substitute architect</w:t>
      </w:r>
      <w:r w:rsidR="00917C6A">
        <w:rPr>
          <w:spacing w:val="-2"/>
          <w:sz w:val="22"/>
        </w:rPr>
        <w:t>/engineer</w:t>
      </w:r>
      <w:r w:rsidR="000D52CD">
        <w:rPr>
          <w:spacing w:val="-2"/>
          <w:sz w:val="22"/>
        </w:rPr>
        <w:t xml:space="preserve"> to complete the Design Services under this Agreement, with the substitute architect</w:t>
      </w:r>
      <w:r w:rsidR="003709F7">
        <w:rPr>
          <w:spacing w:val="-2"/>
          <w:sz w:val="22"/>
        </w:rPr>
        <w:t>/engineer</w:t>
      </w:r>
      <w:r w:rsidR="000D52CD">
        <w:rPr>
          <w:spacing w:val="-2"/>
          <w:sz w:val="22"/>
        </w:rPr>
        <w:t xml:space="preserve"> having </w:t>
      </w:r>
      <w:r w:rsidR="00C83930">
        <w:rPr>
          <w:spacing w:val="-2"/>
          <w:sz w:val="22"/>
        </w:rPr>
        <w:t>all</w:t>
      </w:r>
      <w:r w:rsidR="000D52CD">
        <w:rPr>
          <w:spacing w:val="-2"/>
          <w:sz w:val="22"/>
        </w:rPr>
        <w:t xml:space="preserve"> the rights and privileges of the original Project Architect</w:t>
      </w:r>
      <w:r w:rsidR="00917C6A">
        <w:rPr>
          <w:spacing w:val="-2"/>
          <w:sz w:val="22"/>
        </w:rPr>
        <w:t>/Engineer</w:t>
      </w:r>
      <w:r w:rsidR="000D52CD">
        <w:rPr>
          <w:spacing w:val="-2"/>
          <w:sz w:val="22"/>
        </w:rPr>
        <w:t xml:space="preserve">.  </w:t>
      </w:r>
    </w:p>
    <w:bookmarkEnd w:id="15"/>
    <w:p w14:paraId="4FDA7737" w14:textId="77777777" w:rsidR="000D52CD" w:rsidRDefault="000D52CD">
      <w:pPr>
        <w:jc w:val="both"/>
        <w:rPr>
          <w:spacing w:val="-2"/>
          <w:sz w:val="22"/>
        </w:rPr>
      </w:pPr>
    </w:p>
    <w:p w14:paraId="0B1C6B06" w14:textId="3603EE09" w:rsidR="000D52CD" w:rsidRDefault="000D52CD">
      <w:pPr>
        <w:numPr>
          <w:ilvl w:val="0"/>
          <w:numId w:val="6"/>
        </w:numPr>
        <w:jc w:val="both"/>
        <w:rPr>
          <w:spacing w:val="-2"/>
          <w:sz w:val="22"/>
        </w:rPr>
      </w:pPr>
      <w:r>
        <w:rPr>
          <w:spacing w:val="-2"/>
          <w:sz w:val="22"/>
        </w:rPr>
        <w:t xml:space="preserve">Submission or distribution to meet official regulatory requirements or for other purposes in connection with the Project is not to be construed as publication in derogation of the </w:t>
      </w:r>
      <w:r w:rsidR="00E80E08">
        <w:rPr>
          <w:spacing w:val="-2"/>
          <w:sz w:val="22"/>
        </w:rPr>
        <w:t>Design-Build Firm</w:t>
      </w:r>
      <w:r>
        <w:rPr>
          <w:spacing w:val="-2"/>
          <w:sz w:val="22"/>
        </w:rPr>
        <w:t>’s or Project Architect</w:t>
      </w:r>
      <w:r w:rsidR="00917C6A">
        <w:rPr>
          <w:spacing w:val="-2"/>
          <w:sz w:val="22"/>
        </w:rPr>
        <w:t>/</w:t>
      </w:r>
      <w:r w:rsidR="00D62A3F">
        <w:rPr>
          <w:spacing w:val="-2"/>
          <w:sz w:val="22"/>
        </w:rPr>
        <w:t>Engineer’s</w:t>
      </w:r>
      <w:r>
        <w:rPr>
          <w:spacing w:val="-2"/>
          <w:sz w:val="22"/>
        </w:rPr>
        <w:t xml:space="preserve"> rights.</w:t>
      </w:r>
    </w:p>
    <w:p w14:paraId="5C428A30" w14:textId="77777777" w:rsidR="000D52CD" w:rsidRDefault="000D52CD">
      <w:pPr>
        <w:rPr>
          <w:spacing w:val="-2"/>
          <w:sz w:val="22"/>
        </w:rPr>
      </w:pPr>
    </w:p>
    <w:p w14:paraId="7FBC3870" w14:textId="77777777" w:rsidR="000D52CD" w:rsidRDefault="000D52CD">
      <w:pPr>
        <w:rPr>
          <w:spacing w:val="-2"/>
          <w:sz w:val="22"/>
        </w:rPr>
      </w:pPr>
    </w:p>
    <w:p w14:paraId="1A2E1C9A" w14:textId="77777777" w:rsidR="0011240E" w:rsidRDefault="0011240E">
      <w:pPr>
        <w:rPr>
          <w:spacing w:val="-2"/>
          <w:sz w:val="22"/>
        </w:rPr>
      </w:pPr>
    </w:p>
    <w:p w14:paraId="72CE1B31" w14:textId="77777777" w:rsidR="000D52CD" w:rsidRDefault="000D52CD">
      <w:pPr>
        <w:tabs>
          <w:tab w:val="left" w:pos="2160"/>
        </w:tabs>
        <w:rPr>
          <w:b/>
          <w:bCs/>
          <w:spacing w:val="-2"/>
          <w:sz w:val="22"/>
        </w:rPr>
      </w:pPr>
      <w:r>
        <w:rPr>
          <w:b/>
          <w:bCs/>
          <w:spacing w:val="-2"/>
          <w:sz w:val="22"/>
        </w:rPr>
        <w:lastRenderedPageBreak/>
        <w:t>ARTICLE 11</w:t>
      </w:r>
      <w:r>
        <w:rPr>
          <w:b/>
          <w:bCs/>
          <w:spacing w:val="-2"/>
          <w:sz w:val="22"/>
        </w:rPr>
        <w:tab/>
        <w:t>TIME</w:t>
      </w:r>
    </w:p>
    <w:p w14:paraId="67F62667" w14:textId="77777777" w:rsidR="000D52CD" w:rsidRDefault="000D52CD">
      <w:pPr>
        <w:ind w:firstLine="720"/>
        <w:jc w:val="center"/>
        <w:rPr>
          <w:spacing w:val="-2"/>
          <w:sz w:val="22"/>
        </w:rPr>
      </w:pPr>
    </w:p>
    <w:p w14:paraId="692C2424" w14:textId="4FCF93FA" w:rsidR="000D52CD" w:rsidRDefault="000D52CD">
      <w:pPr>
        <w:numPr>
          <w:ilvl w:val="0"/>
          <w:numId w:val="7"/>
        </w:numPr>
        <w:jc w:val="both"/>
        <w:rPr>
          <w:spacing w:val="-3"/>
          <w:sz w:val="22"/>
        </w:rPr>
      </w:pPr>
      <w:r>
        <w:rPr>
          <w:spacing w:val="-3"/>
          <w:sz w:val="22"/>
        </w:rPr>
        <w:t xml:space="preserve">Unless otherwise approved, the Owner and the </w:t>
      </w:r>
      <w:r w:rsidR="00E80E08">
        <w:rPr>
          <w:spacing w:val="-3"/>
          <w:sz w:val="22"/>
        </w:rPr>
        <w:t>Design-Build Firm</w:t>
      </w:r>
      <w:r>
        <w:rPr>
          <w:spacing w:val="-3"/>
          <w:sz w:val="22"/>
        </w:rPr>
        <w:t xml:space="preserve"> shall perform their respective obligations under the Contract as expeditiously as is consistent with reasonable skill and care and the orderly progress of the Work.</w:t>
      </w:r>
    </w:p>
    <w:p w14:paraId="5D737A67" w14:textId="77777777" w:rsidR="000D52CD" w:rsidRDefault="000D52CD">
      <w:pPr>
        <w:ind w:firstLine="720"/>
        <w:rPr>
          <w:spacing w:val="-3"/>
          <w:sz w:val="22"/>
        </w:rPr>
      </w:pPr>
    </w:p>
    <w:p w14:paraId="322BAEE4" w14:textId="0E0D5AB2" w:rsidR="000D52CD" w:rsidRDefault="000D52CD" w:rsidP="000D52CD">
      <w:pPr>
        <w:numPr>
          <w:ilvl w:val="0"/>
          <w:numId w:val="7"/>
        </w:numPr>
        <w:tabs>
          <w:tab w:val="clear" w:pos="720"/>
        </w:tabs>
        <w:jc w:val="both"/>
        <w:rPr>
          <w:spacing w:val="-2"/>
          <w:sz w:val="22"/>
        </w:rPr>
      </w:pPr>
      <w:r>
        <w:rPr>
          <w:spacing w:val="-3"/>
          <w:sz w:val="22"/>
        </w:rPr>
        <w:t xml:space="preserve">Time limits stated in the Contract Documents are of the essence of this Agreement.  </w:t>
      </w:r>
      <w:r>
        <w:rPr>
          <w:spacing w:val="-2"/>
          <w:sz w:val="22"/>
        </w:rPr>
        <w:t xml:space="preserve">The </w:t>
      </w:r>
      <w:r w:rsidR="00E80E08">
        <w:rPr>
          <w:spacing w:val="-2"/>
          <w:sz w:val="22"/>
        </w:rPr>
        <w:t>Design-Build Firm</w:t>
      </w:r>
      <w:r>
        <w:rPr>
          <w:spacing w:val="-2"/>
          <w:sz w:val="22"/>
        </w:rPr>
        <w:t xml:space="preserve"> shall be responsible for schedule development, updating and reporting throughout the entire Project, including Pre-Construction Phase Services and Construction Phase Services.  The </w:t>
      </w:r>
      <w:r w:rsidR="00E80E08">
        <w:rPr>
          <w:spacing w:val="-2"/>
          <w:sz w:val="22"/>
        </w:rPr>
        <w:t>Design-Build Firm</w:t>
      </w:r>
      <w:r>
        <w:rPr>
          <w:spacing w:val="-2"/>
          <w:sz w:val="22"/>
        </w:rPr>
        <w:t xml:space="preserve"> shall comply in all regards with requirements set forth in the Owner’s Project Planning and Scheduling Specifications.</w:t>
      </w:r>
    </w:p>
    <w:p w14:paraId="50E122C4" w14:textId="77777777" w:rsidR="000D52CD" w:rsidRDefault="000D52CD">
      <w:pPr>
        <w:rPr>
          <w:spacing w:val="-3"/>
          <w:sz w:val="22"/>
        </w:rPr>
      </w:pPr>
    </w:p>
    <w:p w14:paraId="67FF8D0C" w14:textId="77777777" w:rsidR="000D52CD" w:rsidRDefault="000D52CD">
      <w:pPr>
        <w:pStyle w:val="BodyText"/>
        <w:rPr>
          <w:spacing w:val="-3"/>
          <w:sz w:val="22"/>
        </w:rPr>
      </w:pPr>
    </w:p>
    <w:p w14:paraId="51D2E903" w14:textId="77777777" w:rsidR="000D52CD" w:rsidRDefault="000D52CD">
      <w:pPr>
        <w:pStyle w:val="BodyText"/>
        <w:tabs>
          <w:tab w:val="left" w:pos="2160"/>
        </w:tabs>
        <w:rPr>
          <w:b/>
          <w:bCs/>
          <w:spacing w:val="-3"/>
          <w:sz w:val="22"/>
        </w:rPr>
      </w:pPr>
      <w:r>
        <w:rPr>
          <w:b/>
          <w:bCs/>
          <w:spacing w:val="-3"/>
          <w:sz w:val="22"/>
        </w:rPr>
        <w:t>ARTICLE 12</w:t>
      </w:r>
      <w:r>
        <w:rPr>
          <w:b/>
          <w:bCs/>
          <w:spacing w:val="-3"/>
          <w:sz w:val="22"/>
        </w:rPr>
        <w:tab/>
        <w:t>PAYMENTS</w:t>
      </w:r>
    </w:p>
    <w:p w14:paraId="23420842" w14:textId="77777777" w:rsidR="000D52CD" w:rsidRDefault="000D52CD">
      <w:pPr>
        <w:pStyle w:val="BodyText"/>
        <w:rPr>
          <w:spacing w:val="-3"/>
          <w:sz w:val="22"/>
        </w:rPr>
      </w:pPr>
    </w:p>
    <w:p w14:paraId="3743A298" w14:textId="77777777" w:rsidR="000D52CD" w:rsidRDefault="000D52CD">
      <w:pPr>
        <w:pStyle w:val="BodyText"/>
        <w:numPr>
          <w:ilvl w:val="0"/>
          <w:numId w:val="8"/>
        </w:numPr>
        <w:jc w:val="both"/>
        <w:rPr>
          <w:b/>
          <w:bCs/>
          <w:color w:val="000000"/>
          <w:sz w:val="22"/>
        </w:rPr>
      </w:pPr>
      <w:r>
        <w:rPr>
          <w:b/>
          <w:bCs/>
          <w:color w:val="000000"/>
          <w:sz w:val="22"/>
        </w:rPr>
        <w:t>General Requirements</w:t>
      </w:r>
    </w:p>
    <w:p w14:paraId="38C17A29" w14:textId="77777777" w:rsidR="000D52CD" w:rsidRDefault="000D52CD">
      <w:pPr>
        <w:pStyle w:val="BodyTextIndent2"/>
        <w:tabs>
          <w:tab w:val="left" w:pos="1800"/>
        </w:tabs>
        <w:ind w:left="720" w:firstLine="0"/>
        <w:jc w:val="both"/>
        <w:rPr>
          <w:color w:val="000000"/>
          <w:sz w:val="22"/>
        </w:rPr>
      </w:pPr>
    </w:p>
    <w:p w14:paraId="717841AC" w14:textId="315D0FF8" w:rsidR="000D52CD" w:rsidRDefault="000D52CD" w:rsidP="00C2644A">
      <w:pPr>
        <w:pStyle w:val="BodyTextIndent2"/>
        <w:numPr>
          <w:ilvl w:val="2"/>
          <w:numId w:val="27"/>
        </w:numPr>
        <w:tabs>
          <w:tab w:val="clear" w:pos="1440"/>
          <w:tab w:val="num" w:pos="1080"/>
          <w:tab w:val="num" w:pos="3780"/>
        </w:tabs>
        <w:ind w:left="0" w:firstLine="0"/>
        <w:jc w:val="both"/>
        <w:rPr>
          <w:color w:val="000000"/>
          <w:sz w:val="22"/>
        </w:rPr>
      </w:pPr>
      <w:r>
        <w:rPr>
          <w:color w:val="000000"/>
          <w:sz w:val="22"/>
        </w:rPr>
        <w:t xml:space="preserve">Each schedule of values submitted with an Application for Payment shall include the originally established value for each work classification line item or subcontract and shall identify, by the addition of new data rows immediately below the previously accepted data rows, any revisions to the costs or cost estimates for each work classification or subcontract.  The format and tracking method of the original schedule of values and of all updates shall be subject to approval by the Owner.  At all times, the estimated cost of performing the uncompleted and unpaid portion of the Work, including </w:t>
      </w:r>
      <w:r w:rsidR="00E80E08">
        <w:rPr>
          <w:color w:val="000000"/>
          <w:sz w:val="22"/>
        </w:rPr>
        <w:t>Design-Build Firm</w:t>
      </w:r>
      <w:r>
        <w:rPr>
          <w:color w:val="000000"/>
          <w:sz w:val="22"/>
        </w:rPr>
        <w:t xml:space="preserve">’s overhead and profit, shall not exceed the unpaid balance of the Guaranteed Maximum Price, less retainage on Work previously completed.  </w:t>
      </w:r>
    </w:p>
    <w:p w14:paraId="2D7C47F7" w14:textId="77777777" w:rsidR="000D52CD" w:rsidRDefault="000D52CD">
      <w:pPr>
        <w:pStyle w:val="BodyTextIndent2"/>
        <w:tabs>
          <w:tab w:val="left" w:pos="1800"/>
        </w:tabs>
        <w:ind w:left="720" w:firstLine="0"/>
        <w:jc w:val="both"/>
        <w:rPr>
          <w:color w:val="000000"/>
          <w:sz w:val="22"/>
        </w:rPr>
      </w:pPr>
    </w:p>
    <w:p w14:paraId="13E1988A" w14:textId="77777777" w:rsidR="000D52CD" w:rsidRDefault="000D52CD" w:rsidP="00C2644A">
      <w:pPr>
        <w:pStyle w:val="BodyTextIndent2"/>
        <w:numPr>
          <w:ilvl w:val="2"/>
          <w:numId w:val="27"/>
        </w:numPr>
        <w:tabs>
          <w:tab w:val="clear" w:pos="1440"/>
          <w:tab w:val="num" w:pos="1080"/>
          <w:tab w:val="num" w:pos="3780"/>
        </w:tabs>
        <w:ind w:left="0" w:firstLine="0"/>
        <w:jc w:val="both"/>
        <w:rPr>
          <w:color w:val="000000"/>
          <w:sz w:val="22"/>
        </w:rPr>
      </w:pPr>
      <w:r>
        <w:rPr>
          <w:color w:val="000000"/>
          <w:sz w:val="22"/>
        </w:rPr>
        <w:t xml:space="preserve">Pre-Construction Phase expenses of transportation and overnight living expenses in connection with Owner approved out-of-state travel shall be identified separately in each Application for Payment.  All travel must be approved in writing and in advance by Owner to be eligible for payment.  Allowable expenses are limited to the reimbursable amounts </w:t>
      </w:r>
      <w:proofErr w:type="gramStart"/>
      <w:r>
        <w:rPr>
          <w:color w:val="000000"/>
          <w:sz w:val="22"/>
        </w:rPr>
        <w:t>described</w:t>
      </w:r>
      <w:proofErr w:type="gramEnd"/>
      <w:r>
        <w:rPr>
          <w:color w:val="000000"/>
          <w:sz w:val="22"/>
        </w:rPr>
        <w:t xml:space="preserve"> Article 24, Compensation.</w:t>
      </w:r>
    </w:p>
    <w:p w14:paraId="50A59663" w14:textId="77777777" w:rsidR="000D52CD" w:rsidRDefault="000D52CD">
      <w:pPr>
        <w:pStyle w:val="BodyTextIndent2"/>
        <w:tabs>
          <w:tab w:val="left" w:pos="1800"/>
        </w:tabs>
        <w:ind w:firstLine="0"/>
        <w:jc w:val="both"/>
        <w:rPr>
          <w:color w:val="000000"/>
          <w:sz w:val="22"/>
        </w:rPr>
      </w:pPr>
    </w:p>
    <w:p w14:paraId="7B872CE7" w14:textId="5A3A6480" w:rsidR="000D52CD" w:rsidRDefault="000D52CD" w:rsidP="00C2644A">
      <w:pPr>
        <w:pStyle w:val="BodyTextIndent2"/>
        <w:numPr>
          <w:ilvl w:val="2"/>
          <w:numId w:val="27"/>
        </w:numPr>
        <w:tabs>
          <w:tab w:val="clear" w:pos="1440"/>
          <w:tab w:val="num" w:pos="1080"/>
          <w:tab w:val="num" w:pos="3780"/>
        </w:tabs>
        <w:ind w:left="0" w:firstLine="0"/>
        <w:jc w:val="both"/>
        <w:rPr>
          <w:color w:val="000000"/>
          <w:sz w:val="22"/>
        </w:rPr>
      </w:pPr>
      <w:bookmarkStart w:id="16" w:name="_Hlk111015603"/>
      <w:r>
        <w:rPr>
          <w:color w:val="000000"/>
          <w:sz w:val="22"/>
        </w:rPr>
        <w:t xml:space="preserve">Retainage as specified in the </w:t>
      </w:r>
      <w:r w:rsidR="00261643">
        <w:rPr>
          <w:color w:val="000000"/>
          <w:sz w:val="22"/>
        </w:rPr>
        <w:t>Uniform General Conditions</w:t>
      </w:r>
      <w:r w:rsidR="00236D71">
        <w:rPr>
          <w:color w:val="000000"/>
          <w:sz w:val="22"/>
        </w:rPr>
        <w:t xml:space="preserve"> for University of Texas System Building Construction Contracts</w:t>
      </w:r>
      <w:r>
        <w:rPr>
          <w:color w:val="000000"/>
          <w:sz w:val="22"/>
        </w:rPr>
        <w:t xml:space="preserve"> will be withheld from the entire amount approved in an Application for Payment including the Cost of the Work, General Conditions, and the </w:t>
      </w:r>
      <w:r w:rsidR="00E80E08">
        <w:rPr>
          <w:color w:val="000000"/>
          <w:sz w:val="22"/>
        </w:rPr>
        <w:t>Design-Build Firm</w:t>
      </w:r>
      <w:r>
        <w:rPr>
          <w:color w:val="000000"/>
          <w:sz w:val="22"/>
        </w:rPr>
        <w:t>’s Construction Phase Fee.  Retainage will not be withheld from payments for Pre-Construction Phase Services.</w:t>
      </w:r>
    </w:p>
    <w:bookmarkEnd w:id="16"/>
    <w:p w14:paraId="0BD28B10" w14:textId="77777777" w:rsidR="000D52CD" w:rsidRDefault="000D52CD">
      <w:pPr>
        <w:pStyle w:val="BodyTextIndent2"/>
        <w:tabs>
          <w:tab w:val="left" w:pos="1800"/>
        </w:tabs>
        <w:ind w:firstLine="0"/>
        <w:jc w:val="both"/>
        <w:rPr>
          <w:color w:val="000000"/>
          <w:sz w:val="22"/>
        </w:rPr>
      </w:pPr>
    </w:p>
    <w:p w14:paraId="272DA314" w14:textId="48014948" w:rsidR="000D52CD" w:rsidRDefault="000D52CD" w:rsidP="00C2644A">
      <w:pPr>
        <w:pStyle w:val="BodyTextIndent2"/>
        <w:numPr>
          <w:ilvl w:val="2"/>
          <w:numId w:val="27"/>
        </w:numPr>
        <w:tabs>
          <w:tab w:val="clear" w:pos="1440"/>
          <w:tab w:val="num" w:pos="1080"/>
          <w:tab w:val="num" w:pos="3780"/>
        </w:tabs>
        <w:ind w:left="0" w:firstLine="0"/>
        <w:jc w:val="both"/>
        <w:rPr>
          <w:color w:val="000000"/>
          <w:sz w:val="22"/>
        </w:rPr>
      </w:pPr>
      <w:r>
        <w:rPr>
          <w:color w:val="000000"/>
          <w:sz w:val="22"/>
        </w:rPr>
        <w:t xml:space="preserve">Owner is an agency of the State of Texas and materials and services utilized in the construction of the Project may be exempted from state and local taxes.  </w:t>
      </w:r>
      <w:r w:rsidR="00E80E08">
        <w:rPr>
          <w:color w:val="000000"/>
          <w:sz w:val="22"/>
        </w:rPr>
        <w:t>Design-Build Firm</w:t>
      </w:r>
      <w:r>
        <w:rPr>
          <w:color w:val="000000"/>
          <w:sz w:val="22"/>
        </w:rPr>
        <w:t xml:space="preserve"> is responsible for taking full advantage of all tax exemptions applicable to the Project.  Owner will deduct from the Applications for Payment and from the Request for Final Payment any taxes paid for materials or services that were entitled to tax exemption.</w:t>
      </w:r>
    </w:p>
    <w:p w14:paraId="1CD60DEF" w14:textId="77777777" w:rsidR="000D52CD" w:rsidRDefault="000D52CD">
      <w:pPr>
        <w:pStyle w:val="BodyTextIndent2"/>
        <w:tabs>
          <w:tab w:val="left" w:pos="1800"/>
        </w:tabs>
        <w:ind w:firstLine="0"/>
        <w:jc w:val="both"/>
        <w:rPr>
          <w:color w:val="000000"/>
          <w:sz w:val="22"/>
        </w:rPr>
      </w:pPr>
    </w:p>
    <w:p w14:paraId="5AE1513B" w14:textId="68DF84ED" w:rsidR="000D52CD" w:rsidRDefault="000D52CD" w:rsidP="00C2644A">
      <w:pPr>
        <w:pStyle w:val="BodyTextIndent2"/>
        <w:numPr>
          <w:ilvl w:val="2"/>
          <w:numId w:val="27"/>
        </w:numPr>
        <w:tabs>
          <w:tab w:val="clear" w:pos="1440"/>
          <w:tab w:val="num" w:pos="1080"/>
          <w:tab w:val="num" w:pos="3780"/>
        </w:tabs>
        <w:ind w:left="0" w:firstLine="0"/>
        <w:jc w:val="both"/>
        <w:rPr>
          <w:color w:val="000000"/>
          <w:sz w:val="22"/>
        </w:rPr>
      </w:pPr>
      <w:r>
        <w:rPr>
          <w:color w:val="000000"/>
          <w:spacing w:val="-2"/>
          <w:sz w:val="22"/>
        </w:rPr>
        <w:t xml:space="preserve">This </w:t>
      </w:r>
      <w:r>
        <w:rPr>
          <w:color w:val="000000"/>
          <w:sz w:val="22"/>
        </w:rPr>
        <w:t>Agreement</w:t>
      </w:r>
      <w:r>
        <w:rPr>
          <w:color w:val="000000"/>
          <w:spacing w:val="-2"/>
          <w:sz w:val="22"/>
        </w:rPr>
        <w:t xml:space="preserve"> is subject to the assessment of liquidated damages against </w:t>
      </w:r>
      <w:r w:rsidR="00E80E08">
        <w:rPr>
          <w:color w:val="000000"/>
          <w:spacing w:val="-2"/>
          <w:sz w:val="22"/>
        </w:rPr>
        <w:t>Design-Build Firm</w:t>
      </w:r>
      <w:r>
        <w:rPr>
          <w:color w:val="000000"/>
          <w:spacing w:val="-2"/>
          <w:sz w:val="22"/>
        </w:rPr>
        <w:t xml:space="preserve">.  Amounts </w:t>
      </w:r>
      <w:r>
        <w:rPr>
          <w:color w:val="000000"/>
          <w:sz w:val="22"/>
        </w:rPr>
        <w:t>assessed</w:t>
      </w:r>
      <w:r>
        <w:rPr>
          <w:color w:val="000000"/>
          <w:spacing w:val="-2"/>
          <w:sz w:val="22"/>
        </w:rPr>
        <w:t xml:space="preserve"> as liquidated damages, and other amounts to which Owner is entitled by way of setoff or recovery, may be deducted from any moneys due </w:t>
      </w:r>
      <w:r w:rsidR="00E80E08">
        <w:rPr>
          <w:color w:val="000000"/>
          <w:spacing w:val="-2"/>
          <w:sz w:val="22"/>
        </w:rPr>
        <w:t>Design-Build Firm</w:t>
      </w:r>
      <w:r>
        <w:rPr>
          <w:color w:val="000000"/>
          <w:spacing w:val="-2"/>
          <w:sz w:val="22"/>
        </w:rPr>
        <w:t xml:space="preserve">.  </w:t>
      </w:r>
    </w:p>
    <w:p w14:paraId="10F6223F" w14:textId="77777777" w:rsidR="000D52CD" w:rsidRDefault="000D52CD">
      <w:pPr>
        <w:pStyle w:val="BodyTextIndent2"/>
        <w:tabs>
          <w:tab w:val="left" w:pos="1800"/>
        </w:tabs>
        <w:ind w:firstLine="0"/>
        <w:jc w:val="both"/>
        <w:rPr>
          <w:color w:val="000000"/>
          <w:sz w:val="22"/>
        </w:rPr>
      </w:pPr>
    </w:p>
    <w:p w14:paraId="4D8C8E3F" w14:textId="05A03C23" w:rsidR="000D52CD" w:rsidRDefault="000D52CD" w:rsidP="00C2644A">
      <w:pPr>
        <w:pStyle w:val="BodyTextIndent2"/>
        <w:numPr>
          <w:ilvl w:val="2"/>
          <w:numId w:val="27"/>
        </w:numPr>
        <w:tabs>
          <w:tab w:val="clear" w:pos="1440"/>
          <w:tab w:val="num" w:pos="1080"/>
          <w:tab w:val="num" w:pos="3780"/>
        </w:tabs>
        <w:ind w:left="0" w:firstLine="0"/>
        <w:jc w:val="both"/>
        <w:rPr>
          <w:color w:val="000000"/>
          <w:sz w:val="22"/>
        </w:rPr>
      </w:pPr>
      <w:r>
        <w:rPr>
          <w:color w:val="000000"/>
          <w:sz w:val="22"/>
        </w:rPr>
        <w:t xml:space="preserve">Owner shall have the right to withhold from payments due </w:t>
      </w:r>
      <w:r w:rsidR="00E80E08">
        <w:rPr>
          <w:color w:val="000000"/>
          <w:sz w:val="22"/>
        </w:rPr>
        <w:t>Design-Build Firm</w:t>
      </w:r>
      <w:r>
        <w:rPr>
          <w:color w:val="000000"/>
          <w:sz w:val="22"/>
        </w:rPr>
        <w:t xml:space="preserve"> such sums as are necessary to protect Owner against any loss or damage which may result from negligence by </w:t>
      </w:r>
      <w:r w:rsidR="00E80E08">
        <w:rPr>
          <w:color w:val="000000"/>
          <w:sz w:val="22"/>
        </w:rPr>
        <w:t>Design-Build Firm</w:t>
      </w:r>
      <w:r>
        <w:rPr>
          <w:color w:val="000000"/>
          <w:sz w:val="22"/>
        </w:rPr>
        <w:t xml:space="preserve"> or any Subcontractor or failure of </w:t>
      </w:r>
      <w:r w:rsidR="00E80E08">
        <w:rPr>
          <w:color w:val="000000"/>
          <w:sz w:val="22"/>
        </w:rPr>
        <w:t>Design-Build Firm</w:t>
      </w:r>
      <w:r>
        <w:rPr>
          <w:color w:val="000000"/>
          <w:sz w:val="22"/>
        </w:rPr>
        <w:t xml:space="preserve"> or any Subcontractor to perform their obligations under this Agreement.</w:t>
      </w:r>
    </w:p>
    <w:p w14:paraId="2439EC0B" w14:textId="77777777" w:rsidR="000D52CD" w:rsidRDefault="000D52CD">
      <w:pPr>
        <w:pStyle w:val="BodyTextIndent2"/>
        <w:tabs>
          <w:tab w:val="left" w:pos="1800"/>
        </w:tabs>
        <w:ind w:firstLine="0"/>
        <w:jc w:val="both"/>
        <w:rPr>
          <w:color w:val="000000"/>
          <w:sz w:val="22"/>
        </w:rPr>
      </w:pPr>
    </w:p>
    <w:p w14:paraId="5D211DB6" w14:textId="6F2FCD40" w:rsidR="000D52CD" w:rsidRDefault="000D52CD" w:rsidP="00C2644A">
      <w:pPr>
        <w:pStyle w:val="BodyTextIndent2"/>
        <w:numPr>
          <w:ilvl w:val="2"/>
          <w:numId w:val="27"/>
        </w:numPr>
        <w:tabs>
          <w:tab w:val="clear" w:pos="1440"/>
          <w:tab w:val="num" w:pos="1080"/>
          <w:tab w:val="num" w:pos="3780"/>
        </w:tabs>
        <w:ind w:left="0" w:firstLine="0"/>
        <w:jc w:val="both"/>
        <w:rPr>
          <w:color w:val="000000"/>
          <w:sz w:val="22"/>
        </w:rPr>
      </w:pPr>
      <w:r>
        <w:rPr>
          <w:color w:val="000000"/>
          <w:sz w:val="22"/>
        </w:rPr>
        <w:lastRenderedPageBreak/>
        <w:t xml:space="preserve">Notwithstanding any other contractual provision to the contrary, Owner shall not be obligated to make any payment, to </w:t>
      </w:r>
      <w:r w:rsidR="00E80E08">
        <w:rPr>
          <w:color w:val="000000"/>
          <w:sz w:val="22"/>
        </w:rPr>
        <w:t>Design-Build Firm</w:t>
      </w:r>
      <w:r>
        <w:rPr>
          <w:color w:val="000000"/>
          <w:sz w:val="22"/>
        </w:rPr>
        <w:t xml:space="preserve"> under any of the following circumstances:</w:t>
      </w:r>
    </w:p>
    <w:p w14:paraId="5A7DC667" w14:textId="77777777" w:rsidR="000D52CD" w:rsidRDefault="000D52CD">
      <w:pPr>
        <w:pStyle w:val="BodyTextIndent2"/>
        <w:tabs>
          <w:tab w:val="left" w:pos="1800"/>
        </w:tabs>
        <w:ind w:firstLine="0"/>
        <w:jc w:val="both"/>
        <w:rPr>
          <w:color w:val="000000"/>
          <w:sz w:val="22"/>
        </w:rPr>
      </w:pPr>
    </w:p>
    <w:p w14:paraId="26313DDA" w14:textId="7403132E" w:rsidR="000D52CD" w:rsidRDefault="00E80E08" w:rsidP="00C2644A">
      <w:pPr>
        <w:pStyle w:val="BodyTextIndent2"/>
        <w:numPr>
          <w:ilvl w:val="3"/>
          <w:numId w:val="27"/>
        </w:numPr>
        <w:tabs>
          <w:tab w:val="clear" w:pos="1800"/>
          <w:tab w:val="num" w:pos="1620"/>
          <w:tab w:val="num" w:pos="3780"/>
        </w:tabs>
        <w:ind w:left="540" w:firstLine="0"/>
        <w:jc w:val="both"/>
        <w:rPr>
          <w:color w:val="000000"/>
          <w:sz w:val="22"/>
        </w:rPr>
      </w:pPr>
      <w:r>
        <w:rPr>
          <w:sz w:val="22"/>
        </w:rPr>
        <w:t>Design-Build Firm</w:t>
      </w:r>
      <w:r w:rsidR="000D52CD">
        <w:rPr>
          <w:sz w:val="22"/>
        </w:rPr>
        <w:t xml:space="preserve"> persistently fails to perform the Work in accordance with the Contract Documents or is otherwise in material breach or default under this Agreement;</w:t>
      </w:r>
    </w:p>
    <w:p w14:paraId="4A1EA544" w14:textId="77777777" w:rsidR="000D52CD" w:rsidRDefault="000D52CD">
      <w:pPr>
        <w:pStyle w:val="BodyTextIndent2"/>
        <w:tabs>
          <w:tab w:val="left" w:pos="1800"/>
        </w:tabs>
        <w:ind w:left="1800" w:firstLine="0"/>
        <w:jc w:val="both"/>
        <w:rPr>
          <w:color w:val="000000"/>
          <w:sz w:val="22"/>
        </w:rPr>
      </w:pPr>
    </w:p>
    <w:p w14:paraId="14B71013" w14:textId="77777777" w:rsidR="000D52CD" w:rsidRDefault="000D52CD" w:rsidP="00C2644A">
      <w:pPr>
        <w:pStyle w:val="BodyTextIndent2"/>
        <w:numPr>
          <w:ilvl w:val="3"/>
          <w:numId w:val="27"/>
        </w:numPr>
        <w:tabs>
          <w:tab w:val="clear" w:pos="1800"/>
          <w:tab w:val="num" w:pos="1620"/>
          <w:tab w:val="num" w:pos="3780"/>
        </w:tabs>
        <w:ind w:left="540" w:firstLine="0"/>
        <w:jc w:val="both"/>
        <w:rPr>
          <w:color w:val="000000"/>
          <w:sz w:val="22"/>
        </w:rPr>
      </w:pPr>
      <w:r>
        <w:rPr>
          <w:sz w:val="22"/>
        </w:rPr>
        <w:t xml:space="preserve">The </w:t>
      </w:r>
      <w:r>
        <w:rPr>
          <w:color w:val="000000"/>
          <w:sz w:val="22"/>
        </w:rPr>
        <w:t>payment</w:t>
      </w:r>
      <w:r>
        <w:rPr>
          <w:sz w:val="22"/>
        </w:rPr>
        <w:t xml:space="preserve"> request includes services that are not performed in accordance with the Construction Documents; provided, however, Owner shall pay for those services performed in accordance with the Construction Documents;</w:t>
      </w:r>
    </w:p>
    <w:p w14:paraId="4DF071BB" w14:textId="77777777" w:rsidR="000D52CD" w:rsidRDefault="000D52CD">
      <w:pPr>
        <w:pStyle w:val="BodyTextIndent2"/>
        <w:tabs>
          <w:tab w:val="left" w:pos="1800"/>
        </w:tabs>
        <w:ind w:firstLine="0"/>
        <w:jc w:val="both"/>
        <w:rPr>
          <w:color w:val="000000"/>
          <w:sz w:val="22"/>
        </w:rPr>
      </w:pPr>
    </w:p>
    <w:p w14:paraId="1C48020E" w14:textId="77777777" w:rsidR="000D52CD" w:rsidRDefault="000D52CD" w:rsidP="00C2644A">
      <w:pPr>
        <w:pStyle w:val="BodyTextIndent2"/>
        <w:numPr>
          <w:ilvl w:val="3"/>
          <w:numId w:val="27"/>
        </w:numPr>
        <w:tabs>
          <w:tab w:val="clear" w:pos="1800"/>
          <w:tab w:val="num" w:pos="1620"/>
          <w:tab w:val="num" w:pos="3780"/>
        </w:tabs>
        <w:ind w:left="540" w:firstLine="0"/>
        <w:jc w:val="both"/>
        <w:rPr>
          <w:color w:val="000000"/>
          <w:sz w:val="22"/>
        </w:rPr>
      </w:pPr>
      <w:r>
        <w:rPr>
          <w:sz w:val="22"/>
        </w:rPr>
        <w:t>The payment request has insufficient documentation to support the amount of payment requested for Project costs; provided, however, Owner shall pay for allowable Project costs for which there is sufficient documentation;</w:t>
      </w:r>
    </w:p>
    <w:p w14:paraId="118394E0" w14:textId="77777777" w:rsidR="000D52CD" w:rsidRDefault="000D52CD">
      <w:pPr>
        <w:pStyle w:val="BodyTextIndent2"/>
        <w:tabs>
          <w:tab w:val="left" w:pos="1800"/>
        </w:tabs>
        <w:ind w:firstLine="0"/>
        <w:jc w:val="both"/>
        <w:rPr>
          <w:color w:val="000000"/>
          <w:sz w:val="22"/>
        </w:rPr>
      </w:pPr>
    </w:p>
    <w:p w14:paraId="7FF31B48" w14:textId="50E536F6" w:rsidR="000D52CD" w:rsidRDefault="00E80E08" w:rsidP="00C2644A">
      <w:pPr>
        <w:pStyle w:val="BodyTextIndent2"/>
        <w:numPr>
          <w:ilvl w:val="3"/>
          <w:numId w:val="27"/>
        </w:numPr>
        <w:tabs>
          <w:tab w:val="clear" w:pos="1800"/>
          <w:tab w:val="num" w:pos="1620"/>
          <w:tab w:val="num" w:pos="3780"/>
        </w:tabs>
        <w:ind w:left="540" w:firstLine="0"/>
        <w:jc w:val="both"/>
        <w:rPr>
          <w:color w:val="000000"/>
          <w:sz w:val="22"/>
        </w:rPr>
      </w:pPr>
      <w:r>
        <w:rPr>
          <w:sz w:val="22"/>
        </w:rPr>
        <w:t>Design-Build Firm</w:t>
      </w:r>
      <w:r w:rsidR="000D52CD">
        <w:rPr>
          <w:sz w:val="22"/>
        </w:rPr>
        <w:t xml:space="preserve"> is in violation of the Prevailing Wage requirements or has failed to make payments promptly to Subcontractors</w:t>
      </w:r>
      <w:r w:rsidR="00203BDA">
        <w:rPr>
          <w:sz w:val="22"/>
        </w:rPr>
        <w:t xml:space="preserve">, </w:t>
      </w:r>
      <w:r w:rsidR="000D52CD">
        <w:rPr>
          <w:sz w:val="22"/>
        </w:rPr>
        <w:t xml:space="preserve">or other third parties used in connection with any services or materials for which Owner has made payment to </w:t>
      </w:r>
      <w:r>
        <w:rPr>
          <w:sz w:val="22"/>
        </w:rPr>
        <w:t>Design-Build Firm</w:t>
      </w:r>
      <w:r w:rsidR="000D52CD">
        <w:rPr>
          <w:sz w:val="22"/>
        </w:rPr>
        <w:t>;</w:t>
      </w:r>
    </w:p>
    <w:p w14:paraId="2C6A850E" w14:textId="77777777" w:rsidR="000D52CD" w:rsidRDefault="000D52CD">
      <w:pPr>
        <w:pStyle w:val="BodyTextIndent2"/>
        <w:tabs>
          <w:tab w:val="left" w:pos="1800"/>
        </w:tabs>
        <w:ind w:firstLine="0"/>
        <w:jc w:val="both"/>
        <w:rPr>
          <w:color w:val="000000"/>
          <w:sz w:val="22"/>
        </w:rPr>
      </w:pPr>
    </w:p>
    <w:p w14:paraId="0D7F3325" w14:textId="5773EFF2" w:rsidR="000D52CD" w:rsidRDefault="000D52CD" w:rsidP="00C2644A">
      <w:pPr>
        <w:pStyle w:val="BodyTextIndent2"/>
        <w:numPr>
          <w:ilvl w:val="3"/>
          <w:numId w:val="27"/>
        </w:numPr>
        <w:tabs>
          <w:tab w:val="clear" w:pos="1800"/>
          <w:tab w:val="num" w:pos="1620"/>
          <w:tab w:val="num" w:pos="3780"/>
        </w:tabs>
        <w:ind w:left="540" w:firstLine="0"/>
        <w:jc w:val="both"/>
        <w:rPr>
          <w:color w:val="000000"/>
          <w:sz w:val="22"/>
        </w:rPr>
      </w:pPr>
      <w:r>
        <w:rPr>
          <w:sz w:val="22"/>
        </w:rPr>
        <w:t xml:space="preserve">If Owner, in its good faith judgment, determines that the unpaid balance of the GMP is not </w:t>
      </w:r>
      <w:r>
        <w:rPr>
          <w:color w:val="000000"/>
          <w:sz w:val="22"/>
        </w:rPr>
        <w:t>sufficient</w:t>
      </w:r>
      <w:r>
        <w:rPr>
          <w:sz w:val="22"/>
        </w:rPr>
        <w:t xml:space="preserve"> to complete the Work in accordance with the Construction Documents;</w:t>
      </w:r>
    </w:p>
    <w:p w14:paraId="63D9C9BD" w14:textId="77777777" w:rsidR="000D52CD" w:rsidRDefault="000D52CD">
      <w:pPr>
        <w:pStyle w:val="BodyTextIndent2"/>
        <w:tabs>
          <w:tab w:val="left" w:pos="1800"/>
        </w:tabs>
        <w:ind w:firstLine="0"/>
        <w:jc w:val="both"/>
        <w:rPr>
          <w:color w:val="000000"/>
          <w:sz w:val="22"/>
        </w:rPr>
      </w:pPr>
    </w:p>
    <w:p w14:paraId="351D3373" w14:textId="047A5A75" w:rsidR="000D52CD" w:rsidRDefault="00E80E08" w:rsidP="00C2644A">
      <w:pPr>
        <w:pStyle w:val="BodyTextIndent2"/>
        <w:numPr>
          <w:ilvl w:val="3"/>
          <w:numId w:val="27"/>
        </w:numPr>
        <w:tabs>
          <w:tab w:val="clear" w:pos="1800"/>
          <w:tab w:val="num" w:pos="1620"/>
          <w:tab w:val="num" w:pos="3780"/>
        </w:tabs>
        <w:ind w:left="540" w:firstLine="0"/>
        <w:jc w:val="both"/>
        <w:rPr>
          <w:color w:val="000000"/>
          <w:sz w:val="22"/>
        </w:rPr>
      </w:pPr>
      <w:r>
        <w:rPr>
          <w:sz w:val="22"/>
        </w:rPr>
        <w:t>Design-Build Firm</w:t>
      </w:r>
      <w:r w:rsidR="000D52CD">
        <w:rPr>
          <w:sz w:val="22"/>
        </w:rPr>
        <w:t xml:space="preserve"> has persistently failed to complete the Work in accordance with the CPM Schedule requirements or if Owner, in its good faith judgment, determines that the remaining Work will not be completed within the contract time;</w:t>
      </w:r>
    </w:p>
    <w:p w14:paraId="3C4B89CF" w14:textId="77777777" w:rsidR="000D52CD" w:rsidRDefault="000D52CD">
      <w:pPr>
        <w:pStyle w:val="BodyTextIndent2"/>
        <w:tabs>
          <w:tab w:val="left" w:pos="2520"/>
        </w:tabs>
        <w:ind w:firstLine="0"/>
        <w:jc w:val="both"/>
        <w:rPr>
          <w:sz w:val="22"/>
        </w:rPr>
      </w:pPr>
    </w:p>
    <w:p w14:paraId="38F2AB88" w14:textId="6D9588D5" w:rsidR="000D52CD" w:rsidRDefault="00E80E08" w:rsidP="00C2644A">
      <w:pPr>
        <w:pStyle w:val="BodyTextIndent2"/>
        <w:numPr>
          <w:ilvl w:val="3"/>
          <w:numId w:val="27"/>
        </w:numPr>
        <w:tabs>
          <w:tab w:val="clear" w:pos="1800"/>
          <w:tab w:val="num" w:pos="1620"/>
          <w:tab w:val="num" w:pos="3780"/>
        </w:tabs>
        <w:ind w:left="540" w:firstLine="0"/>
        <w:jc w:val="both"/>
        <w:rPr>
          <w:color w:val="000000"/>
          <w:sz w:val="22"/>
        </w:rPr>
      </w:pPr>
      <w:r>
        <w:rPr>
          <w:color w:val="000000"/>
          <w:sz w:val="22"/>
        </w:rPr>
        <w:t>Design-Build Firm</w:t>
      </w:r>
      <w:r w:rsidR="000D52CD">
        <w:rPr>
          <w:color w:val="000000"/>
          <w:sz w:val="22"/>
        </w:rPr>
        <w:t xml:space="preserve"> is insolvent, makes a general assignment for the benefit of its creditors or otherwise seeks protection under the laws and regulations of the bankruptcy courts; or </w:t>
      </w:r>
    </w:p>
    <w:p w14:paraId="50AB585F" w14:textId="77777777" w:rsidR="000D52CD" w:rsidRDefault="000D52CD">
      <w:pPr>
        <w:pStyle w:val="BodyTextIndent2"/>
        <w:tabs>
          <w:tab w:val="left" w:pos="1800"/>
        </w:tabs>
        <w:ind w:firstLine="0"/>
        <w:jc w:val="both"/>
        <w:rPr>
          <w:color w:val="000000"/>
          <w:sz w:val="22"/>
        </w:rPr>
      </w:pPr>
    </w:p>
    <w:p w14:paraId="586A17CA" w14:textId="0431CE44" w:rsidR="000D52CD" w:rsidRDefault="00E80E08" w:rsidP="00C2644A">
      <w:pPr>
        <w:pStyle w:val="BodyTextIndent2"/>
        <w:numPr>
          <w:ilvl w:val="3"/>
          <w:numId w:val="27"/>
        </w:numPr>
        <w:tabs>
          <w:tab w:val="clear" w:pos="1800"/>
          <w:tab w:val="num" w:pos="1620"/>
          <w:tab w:val="num" w:pos="3780"/>
        </w:tabs>
        <w:ind w:left="540" w:firstLine="0"/>
        <w:jc w:val="both"/>
        <w:rPr>
          <w:color w:val="000000"/>
          <w:sz w:val="22"/>
        </w:rPr>
      </w:pPr>
      <w:r>
        <w:rPr>
          <w:sz w:val="22"/>
        </w:rPr>
        <w:t>Design-Build Firm</w:t>
      </w:r>
      <w:r w:rsidR="000D52CD">
        <w:rPr>
          <w:sz w:val="22"/>
        </w:rPr>
        <w:t xml:space="preserve"> fails to obtain, maintain or renew insurance coverage as required by the Agreement.  </w:t>
      </w:r>
    </w:p>
    <w:p w14:paraId="791F9412" w14:textId="77777777" w:rsidR="000D52CD" w:rsidRDefault="000D52CD">
      <w:pPr>
        <w:pStyle w:val="BodyText"/>
        <w:jc w:val="both"/>
        <w:rPr>
          <w:color w:val="000000"/>
          <w:sz w:val="22"/>
        </w:rPr>
      </w:pPr>
    </w:p>
    <w:p w14:paraId="4B8061C3" w14:textId="05C2C905" w:rsidR="000D52CD" w:rsidRDefault="000D52CD" w:rsidP="00C2644A">
      <w:pPr>
        <w:pStyle w:val="BodyTextIndent2"/>
        <w:numPr>
          <w:ilvl w:val="2"/>
          <w:numId w:val="27"/>
        </w:numPr>
        <w:tabs>
          <w:tab w:val="clear" w:pos="1440"/>
          <w:tab w:val="num" w:pos="1080"/>
          <w:tab w:val="num" w:pos="3780"/>
        </w:tabs>
        <w:ind w:left="0" w:firstLine="0"/>
        <w:jc w:val="both"/>
        <w:rPr>
          <w:color w:val="000000"/>
          <w:sz w:val="22"/>
        </w:rPr>
      </w:pPr>
      <w:r>
        <w:rPr>
          <w:color w:val="000000"/>
          <w:sz w:val="22"/>
        </w:rPr>
        <w:t xml:space="preserve">No partial payment made by the Owner shall constitute, or be construed to constitute, final acceptance or approval of the work to which the partial payment relates or of the documentation provided in support of the partial payment.  No partial payment made by the Owner shall constitute, or be construed to constitute, a release of </w:t>
      </w:r>
      <w:r w:rsidR="00E80E08">
        <w:rPr>
          <w:color w:val="000000"/>
          <w:sz w:val="22"/>
        </w:rPr>
        <w:t>Design-Build Firm</w:t>
      </w:r>
      <w:r>
        <w:rPr>
          <w:color w:val="000000"/>
          <w:sz w:val="22"/>
        </w:rPr>
        <w:t xml:space="preserve"> from any of its obligations or liabilities with respect to the Work.</w:t>
      </w:r>
    </w:p>
    <w:p w14:paraId="17334CFC" w14:textId="77777777" w:rsidR="000D52CD" w:rsidRDefault="000D52CD">
      <w:pPr>
        <w:pStyle w:val="BodyTextIndent2"/>
        <w:tabs>
          <w:tab w:val="left" w:pos="1800"/>
        </w:tabs>
        <w:ind w:left="720" w:firstLine="0"/>
        <w:jc w:val="both"/>
        <w:rPr>
          <w:color w:val="000000"/>
          <w:sz w:val="22"/>
        </w:rPr>
      </w:pPr>
    </w:p>
    <w:p w14:paraId="261D1C8A" w14:textId="4AB1895E" w:rsidR="000D52CD" w:rsidRDefault="000D52CD" w:rsidP="00C2644A">
      <w:pPr>
        <w:pStyle w:val="BodyTextIndent2"/>
        <w:numPr>
          <w:ilvl w:val="2"/>
          <w:numId w:val="27"/>
        </w:numPr>
        <w:tabs>
          <w:tab w:val="clear" w:pos="1440"/>
          <w:tab w:val="num" w:pos="1080"/>
          <w:tab w:val="num" w:pos="3780"/>
        </w:tabs>
        <w:ind w:left="0" w:firstLine="0"/>
        <w:jc w:val="both"/>
        <w:rPr>
          <w:color w:val="000000"/>
          <w:sz w:val="22"/>
        </w:rPr>
      </w:pPr>
      <w:r>
        <w:rPr>
          <w:color w:val="000000"/>
          <w:sz w:val="22"/>
        </w:rPr>
        <w:t xml:space="preserve">Owner shall have the right to verify and audit the details of </w:t>
      </w:r>
      <w:r w:rsidR="00E80E08">
        <w:rPr>
          <w:color w:val="000000"/>
          <w:sz w:val="22"/>
        </w:rPr>
        <w:t>Design-Build Firm</w:t>
      </w:r>
      <w:r>
        <w:rPr>
          <w:color w:val="000000"/>
          <w:sz w:val="22"/>
        </w:rPr>
        <w:t xml:space="preserve">'s billings, certificates, accountings, cost data, and statements, either before or after payment, by (1) inspecting the books and records of </w:t>
      </w:r>
      <w:r w:rsidR="00E80E08">
        <w:rPr>
          <w:color w:val="000000"/>
          <w:sz w:val="22"/>
        </w:rPr>
        <w:t>Design-Build Firm</w:t>
      </w:r>
      <w:r>
        <w:rPr>
          <w:color w:val="000000"/>
          <w:sz w:val="22"/>
        </w:rPr>
        <w:t xml:space="preserve"> during normal business hours; (2) examining any reports with respect to this Project; (3) interviewing </w:t>
      </w:r>
      <w:r w:rsidR="00E80E08">
        <w:rPr>
          <w:color w:val="000000"/>
          <w:sz w:val="22"/>
        </w:rPr>
        <w:t>Design-Build Firm</w:t>
      </w:r>
      <w:r>
        <w:rPr>
          <w:color w:val="000000"/>
          <w:sz w:val="22"/>
        </w:rPr>
        <w:t xml:space="preserve">’s employees; (4) visiting the Project site; and (5) any other reasonable action.  </w:t>
      </w:r>
      <w:r w:rsidR="00E80E08">
        <w:rPr>
          <w:color w:val="000000"/>
          <w:sz w:val="22"/>
        </w:rPr>
        <w:t>Design-Build Firm</w:t>
      </w:r>
      <w:r>
        <w:rPr>
          <w:color w:val="000000"/>
          <w:sz w:val="22"/>
        </w:rPr>
        <w:t xml:space="preserve">'s records </w:t>
      </w:r>
      <w:r>
        <w:rPr>
          <w:color w:val="000000"/>
          <w:spacing w:val="-2"/>
          <w:sz w:val="22"/>
        </w:rPr>
        <w:t xml:space="preserve">shall be kept </w:t>
      </w:r>
      <w:r w:rsidR="00C83930">
        <w:rPr>
          <w:color w:val="000000"/>
          <w:spacing w:val="-2"/>
          <w:sz w:val="22"/>
        </w:rPr>
        <w:t>based on</w:t>
      </w:r>
      <w:r>
        <w:rPr>
          <w:color w:val="000000"/>
          <w:spacing w:val="-2"/>
          <w:sz w:val="22"/>
        </w:rPr>
        <w:t xml:space="preserve"> generally accepted accounting principles in accordance with cost accounting standards issued by the Federal Office of Management and Budget Cost Accounting Standards Board and organized by each Application for Payment period.</w:t>
      </w:r>
    </w:p>
    <w:p w14:paraId="45DCAE6D" w14:textId="77777777" w:rsidR="000D52CD" w:rsidRDefault="000D52CD">
      <w:pPr>
        <w:pStyle w:val="BodyText"/>
        <w:jc w:val="both"/>
        <w:rPr>
          <w:color w:val="000000"/>
          <w:sz w:val="22"/>
        </w:rPr>
      </w:pPr>
    </w:p>
    <w:p w14:paraId="3E1C72B3" w14:textId="77777777" w:rsidR="000D52CD" w:rsidRDefault="000D52CD">
      <w:pPr>
        <w:pStyle w:val="BodyText"/>
        <w:numPr>
          <w:ilvl w:val="0"/>
          <w:numId w:val="8"/>
        </w:numPr>
        <w:jc w:val="both"/>
        <w:rPr>
          <w:b/>
          <w:bCs/>
          <w:color w:val="000000"/>
          <w:sz w:val="22"/>
        </w:rPr>
      </w:pPr>
      <w:r>
        <w:rPr>
          <w:b/>
          <w:bCs/>
          <w:color w:val="000000"/>
          <w:sz w:val="22"/>
        </w:rPr>
        <w:t>Pre-Construction Phase Payments</w:t>
      </w:r>
    </w:p>
    <w:p w14:paraId="64691477" w14:textId="77777777" w:rsidR="000D52CD" w:rsidRDefault="000D52CD">
      <w:pPr>
        <w:pStyle w:val="BodyTextIndent2"/>
        <w:tabs>
          <w:tab w:val="left" w:pos="1800"/>
        </w:tabs>
        <w:ind w:left="720" w:firstLine="0"/>
        <w:jc w:val="both"/>
        <w:rPr>
          <w:color w:val="000000"/>
          <w:sz w:val="22"/>
        </w:rPr>
      </w:pPr>
    </w:p>
    <w:p w14:paraId="2E431876" w14:textId="6BB7D910" w:rsidR="000D52CD" w:rsidRDefault="000D52CD" w:rsidP="00C2644A">
      <w:pPr>
        <w:pStyle w:val="BodyTextIndent2"/>
        <w:numPr>
          <w:ilvl w:val="2"/>
          <w:numId w:val="38"/>
        </w:numPr>
        <w:tabs>
          <w:tab w:val="clear" w:pos="1440"/>
          <w:tab w:val="num" w:pos="1080"/>
        </w:tabs>
        <w:ind w:left="0" w:firstLine="0"/>
        <w:jc w:val="both"/>
        <w:rPr>
          <w:color w:val="000000"/>
          <w:sz w:val="22"/>
        </w:rPr>
      </w:pPr>
      <w:r>
        <w:rPr>
          <w:color w:val="000000"/>
          <w:spacing w:val="-2"/>
          <w:sz w:val="22"/>
        </w:rPr>
        <w:t xml:space="preserve">Payments for Pre-Construction Phase Services shall be made monthly based on the percentage completion of the </w:t>
      </w:r>
      <w:r w:rsidR="00E80E08">
        <w:rPr>
          <w:color w:val="000000"/>
          <w:spacing w:val="-2"/>
          <w:sz w:val="22"/>
        </w:rPr>
        <w:t>Design-Build Firm</w:t>
      </w:r>
      <w:r>
        <w:rPr>
          <w:color w:val="000000"/>
          <w:spacing w:val="-2"/>
          <w:sz w:val="22"/>
        </w:rPr>
        <w:t xml:space="preserve">’s required services for each stage of development of the Construction </w:t>
      </w:r>
      <w:r>
        <w:rPr>
          <w:color w:val="000000"/>
          <w:spacing w:val="-2"/>
          <w:sz w:val="22"/>
        </w:rPr>
        <w:lastRenderedPageBreak/>
        <w:t>Documents and the procurement of Subcontractor bids/proposals in accordance with the schedule in Article 24, Compensation.</w:t>
      </w:r>
    </w:p>
    <w:p w14:paraId="5F0E2AAD" w14:textId="77777777" w:rsidR="000D52CD" w:rsidRDefault="000D52CD">
      <w:pPr>
        <w:rPr>
          <w:color w:val="000000"/>
          <w:sz w:val="22"/>
        </w:rPr>
      </w:pPr>
    </w:p>
    <w:p w14:paraId="3D881773" w14:textId="30B2DCF3" w:rsidR="000D52CD" w:rsidRDefault="000D52CD" w:rsidP="00C2644A">
      <w:pPr>
        <w:pStyle w:val="BodyTextIndent2"/>
        <w:numPr>
          <w:ilvl w:val="2"/>
          <w:numId w:val="38"/>
        </w:numPr>
        <w:tabs>
          <w:tab w:val="clear" w:pos="1440"/>
          <w:tab w:val="num" w:pos="1080"/>
        </w:tabs>
        <w:ind w:left="0" w:firstLine="0"/>
        <w:jc w:val="both"/>
        <w:rPr>
          <w:color w:val="000000"/>
          <w:sz w:val="22"/>
        </w:rPr>
      </w:pPr>
      <w:r>
        <w:rPr>
          <w:color w:val="000000"/>
          <w:spacing w:val="-2"/>
          <w:sz w:val="22"/>
        </w:rPr>
        <w:t xml:space="preserve">All payment requests for Pre-Construction Phase Services shall be submitted on an Application for Payment and Schedule of Values approved by the Owner and </w:t>
      </w:r>
      <w:proofErr w:type="gramStart"/>
      <w:r>
        <w:rPr>
          <w:color w:val="000000"/>
          <w:spacing w:val="-2"/>
          <w:sz w:val="22"/>
        </w:rPr>
        <w:t>includes</w:t>
      </w:r>
      <w:proofErr w:type="gramEnd"/>
      <w:r>
        <w:rPr>
          <w:color w:val="000000"/>
          <w:spacing w:val="-2"/>
          <w:sz w:val="22"/>
        </w:rPr>
        <w:t xml:space="preserve"> all required attachments identifying payments to Project Architect</w:t>
      </w:r>
      <w:r w:rsidR="003709F7">
        <w:rPr>
          <w:color w:val="000000"/>
          <w:spacing w:val="-2"/>
          <w:sz w:val="22"/>
        </w:rPr>
        <w:t>/Engineer</w:t>
      </w:r>
      <w:r>
        <w:rPr>
          <w:color w:val="000000"/>
          <w:spacing w:val="-2"/>
          <w:sz w:val="22"/>
        </w:rPr>
        <w:t xml:space="preserve">, </w:t>
      </w:r>
      <w:proofErr w:type="spellStart"/>
      <w:r w:rsidR="00B375B4">
        <w:rPr>
          <w:color w:val="000000"/>
          <w:spacing w:val="-2"/>
          <w:sz w:val="22"/>
        </w:rPr>
        <w:t>VetHUB</w:t>
      </w:r>
      <w:proofErr w:type="spellEnd"/>
      <w:r w:rsidR="00B375B4">
        <w:rPr>
          <w:color w:val="000000"/>
          <w:spacing w:val="-2"/>
          <w:sz w:val="22"/>
        </w:rPr>
        <w:t xml:space="preserve"> </w:t>
      </w:r>
      <w:r w:rsidRPr="00B75672">
        <w:rPr>
          <w:color w:val="000000"/>
          <w:spacing w:val="-2"/>
          <w:sz w:val="22"/>
        </w:rPr>
        <w:t>Business</w:t>
      </w:r>
      <w:r>
        <w:rPr>
          <w:color w:val="000000"/>
          <w:spacing w:val="-2"/>
          <w:sz w:val="22"/>
        </w:rPr>
        <w:t xml:space="preserve">es and to all Subcontractors.  </w:t>
      </w:r>
    </w:p>
    <w:p w14:paraId="28F86022" w14:textId="77777777" w:rsidR="000D52CD" w:rsidRDefault="000D52CD">
      <w:pPr>
        <w:pStyle w:val="BodyText"/>
        <w:jc w:val="both"/>
        <w:rPr>
          <w:color w:val="000000"/>
          <w:sz w:val="22"/>
        </w:rPr>
      </w:pPr>
    </w:p>
    <w:p w14:paraId="5B8CCB85" w14:textId="77777777" w:rsidR="000D52CD" w:rsidRPr="00A04115" w:rsidRDefault="000D52CD">
      <w:pPr>
        <w:pStyle w:val="BodyText"/>
        <w:numPr>
          <w:ilvl w:val="0"/>
          <w:numId w:val="8"/>
        </w:numPr>
        <w:jc w:val="both"/>
        <w:rPr>
          <w:b/>
          <w:bCs/>
          <w:color w:val="000000"/>
          <w:sz w:val="22"/>
        </w:rPr>
      </w:pPr>
      <w:r w:rsidRPr="00A04115">
        <w:rPr>
          <w:b/>
          <w:bCs/>
          <w:color w:val="000000"/>
          <w:sz w:val="22"/>
        </w:rPr>
        <w:t>Construction Phase Payments</w:t>
      </w:r>
    </w:p>
    <w:p w14:paraId="43689EFC" w14:textId="77777777" w:rsidR="000D52CD" w:rsidRPr="00A04115" w:rsidRDefault="000D52CD">
      <w:pPr>
        <w:pStyle w:val="BodyText"/>
        <w:ind w:left="1080"/>
        <w:jc w:val="both"/>
        <w:rPr>
          <w:color w:val="000000"/>
          <w:sz w:val="22"/>
        </w:rPr>
      </w:pPr>
    </w:p>
    <w:p w14:paraId="1FA7F214" w14:textId="344975DB" w:rsidR="000D52CD" w:rsidRDefault="000D52CD" w:rsidP="00C2644A">
      <w:pPr>
        <w:pStyle w:val="BodyText"/>
        <w:numPr>
          <w:ilvl w:val="2"/>
          <w:numId w:val="39"/>
        </w:numPr>
        <w:tabs>
          <w:tab w:val="clear" w:pos="2160"/>
          <w:tab w:val="left" w:pos="1080"/>
        </w:tabs>
        <w:ind w:left="0" w:firstLine="0"/>
        <w:jc w:val="both"/>
        <w:rPr>
          <w:color w:val="000000"/>
          <w:sz w:val="22"/>
        </w:rPr>
      </w:pPr>
      <w:r w:rsidRPr="00A04115">
        <w:rPr>
          <w:color w:val="000000"/>
          <w:sz w:val="22"/>
        </w:rPr>
        <w:t xml:space="preserve">Payments for Construction Phase Services shall be made as provided for in the </w:t>
      </w:r>
      <w:r w:rsidR="00261643" w:rsidRPr="00A04115">
        <w:rPr>
          <w:color w:val="000000"/>
          <w:sz w:val="22"/>
        </w:rPr>
        <w:t>Uniform General Conditions</w:t>
      </w:r>
      <w:r w:rsidR="00236D71" w:rsidRPr="00A04115">
        <w:rPr>
          <w:color w:val="000000"/>
          <w:sz w:val="22"/>
        </w:rPr>
        <w:t xml:space="preserve"> for University of Texas System Building Construction Contracts</w:t>
      </w:r>
      <w:r w:rsidRPr="00A04115">
        <w:rPr>
          <w:color w:val="000000"/>
          <w:sz w:val="22"/>
        </w:rPr>
        <w:t xml:space="preserve"> and the Owner’s</w:t>
      </w:r>
      <w:r>
        <w:rPr>
          <w:color w:val="000000"/>
          <w:sz w:val="22"/>
        </w:rPr>
        <w:t xml:space="preserve"> Specifications.  </w:t>
      </w:r>
      <w:r>
        <w:rPr>
          <w:color w:val="000000"/>
          <w:spacing w:val="-2"/>
          <w:sz w:val="22"/>
        </w:rPr>
        <w:t xml:space="preserve">All payment requests shall be submitted on an Application for Payment with a schedule of values approved by the Owner and include all required attachments identifying payments to </w:t>
      </w:r>
      <w:proofErr w:type="spellStart"/>
      <w:r w:rsidR="001607C7">
        <w:rPr>
          <w:color w:val="000000"/>
          <w:spacing w:val="-2"/>
          <w:sz w:val="22"/>
        </w:rPr>
        <w:t>VetHUB</w:t>
      </w:r>
      <w:proofErr w:type="spellEnd"/>
      <w:r w:rsidR="001607C7">
        <w:rPr>
          <w:color w:val="000000"/>
          <w:spacing w:val="-2"/>
          <w:sz w:val="22"/>
        </w:rPr>
        <w:t xml:space="preserve"> </w:t>
      </w:r>
      <w:r>
        <w:rPr>
          <w:color w:val="000000"/>
          <w:spacing w:val="-2"/>
          <w:sz w:val="22"/>
        </w:rPr>
        <w:t xml:space="preserve">Businesses and to all Subcontractors.  Payment for approved Change Orders shall be made as part of the </w:t>
      </w:r>
      <w:r w:rsidR="00E80E08">
        <w:rPr>
          <w:color w:val="000000"/>
          <w:spacing w:val="-2"/>
          <w:sz w:val="22"/>
        </w:rPr>
        <w:t>Design-Build Firm</w:t>
      </w:r>
      <w:r>
        <w:rPr>
          <w:color w:val="000000"/>
          <w:spacing w:val="-2"/>
          <w:sz w:val="22"/>
        </w:rPr>
        <w:t xml:space="preserve">'s Application for Payment.  Failure to </w:t>
      </w:r>
      <w:proofErr w:type="gramStart"/>
      <w:r>
        <w:rPr>
          <w:color w:val="000000"/>
          <w:spacing w:val="-2"/>
          <w:sz w:val="22"/>
        </w:rPr>
        <w:t xml:space="preserve">submit </w:t>
      </w:r>
      <w:r w:rsidR="00A535C3">
        <w:rPr>
          <w:color w:val="000000"/>
          <w:spacing w:val="-2"/>
          <w:sz w:val="22"/>
        </w:rPr>
        <w:t xml:space="preserve"> the</w:t>
      </w:r>
      <w:proofErr w:type="gramEnd"/>
      <w:r w:rsidR="00A535C3">
        <w:rPr>
          <w:color w:val="000000"/>
          <w:spacing w:val="-2"/>
          <w:sz w:val="22"/>
        </w:rPr>
        <w:t xml:space="preserve"> </w:t>
      </w:r>
      <w:r>
        <w:rPr>
          <w:color w:val="000000"/>
          <w:spacing w:val="-2"/>
          <w:sz w:val="22"/>
        </w:rPr>
        <w:t xml:space="preserve">Progress Assessment Report Documentations of Subcontracted Work” form with each Application for Payment Application will cause rejection of the application by the Owner and its return to the </w:t>
      </w:r>
      <w:r w:rsidR="00E80E08">
        <w:rPr>
          <w:color w:val="000000"/>
          <w:spacing w:val="-2"/>
          <w:sz w:val="22"/>
        </w:rPr>
        <w:t>Design-Build Firm</w:t>
      </w:r>
      <w:r>
        <w:rPr>
          <w:color w:val="000000"/>
          <w:spacing w:val="-2"/>
          <w:sz w:val="22"/>
        </w:rPr>
        <w:t>.</w:t>
      </w:r>
    </w:p>
    <w:p w14:paraId="08FEBC84" w14:textId="77777777" w:rsidR="000D52CD" w:rsidRDefault="000D52CD">
      <w:pPr>
        <w:ind w:left="2160" w:hanging="1440"/>
        <w:rPr>
          <w:color w:val="000000"/>
          <w:sz w:val="22"/>
        </w:rPr>
      </w:pPr>
    </w:p>
    <w:p w14:paraId="2F92BFDD" w14:textId="48734D1A" w:rsidR="000D52CD" w:rsidRDefault="000D52CD" w:rsidP="00C2644A">
      <w:pPr>
        <w:pStyle w:val="BodyText"/>
        <w:numPr>
          <w:ilvl w:val="2"/>
          <w:numId w:val="39"/>
        </w:numPr>
        <w:tabs>
          <w:tab w:val="clear" w:pos="2160"/>
          <w:tab w:val="left" w:pos="1080"/>
        </w:tabs>
        <w:ind w:left="0" w:firstLine="0"/>
        <w:jc w:val="both"/>
        <w:rPr>
          <w:color w:val="000000"/>
          <w:sz w:val="22"/>
        </w:rPr>
      </w:pPr>
      <w:r>
        <w:rPr>
          <w:color w:val="000000"/>
          <w:sz w:val="22"/>
        </w:rPr>
        <w:t xml:space="preserve">The </w:t>
      </w:r>
      <w:r w:rsidR="00E80E08">
        <w:rPr>
          <w:color w:val="000000"/>
          <w:sz w:val="22"/>
        </w:rPr>
        <w:t>Design-Build Firm</w:t>
      </w:r>
      <w:r>
        <w:rPr>
          <w:color w:val="000000"/>
          <w:sz w:val="22"/>
        </w:rPr>
        <w:t xml:space="preserve">’s Construction Phase Fee and </w:t>
      </w:r>
      <w:r w:rsidR="00F63550">
        <w:rPr>
          <w:color w:val="000000"/>
          <w:sz w:val="22"/>
        </w:rPr>
        <w:t xml:space="preserve">Architect/Engineers’ </w:t>
      </w:r>
      <w:r>
        <w:rPr>
          <w:color w:val="000000"/>
          <w:sz w:val="22"/>
        </w:rPr>
        <w:t xml:space="preserve">Construction Contract Administration Fee shall each be shown as separate line items on the Schedule of Values.  Payment of the </w:t>
      </w:r>
      <w:r w:rsidR="00E80E08">
        <w:rPr>
          <w:color w:val="000000"/>
          <w:sz w:val="22"/>
        </w:rPr>
        <w:t>Design-Build Firm</w:t>
      </w:r>
      <w:r>
        <w:rPr>
          <w:color w:val="000000"/>
          <w:sz w:val="22"/>
        </w:rPr>
        <w:t>’s Construction Phase Fee</w:t>
      </w:r>
      <w:r w:rsidR="00F63550">
        <w:rPr>
          <w:color w:val="000000"/>
          <w:sz w:val="22"/>
        </w:rPr>
        <w:t xml:space="preserve"> and </w:t>
      </w:r>
      <w:proofErr w:type="gramStart"/>
      <w:r w:rsidR="00F63550">
        <w:rPr>
          <w:color w:val="000000"/>
          <w:sz w:val="22"/>
        </w:rPr>
        <w:t>the and</w:t>
      </w:r>
      <w:proofErr w:type="gramEnd"/>
      <w:r w:rsidR="00F63550">
        <w:rPr>
          <w:color w:val="000000"/>
          <w:sz w:val="22"/>
        </w:rPr>
        <w:t xml:space="preserve"> Architect</w:t>
      </w:r>
      <w:r w:rsidR="0030433F">
        <w:rPr>
          <w:color w:val="000000"/>
          <w:sz w:val="22"/>
        </w:rPr>
        <w:t>/</w:t>
      </w:r>
      <w:r w:rsidR="00F63550">
        <w:rPr>
          <w:color w:val="000000"/>
          <w:sz w:val="22"/>
        </w:rPr>
        <w:t xml:space="preserve">Engineers’ Construction Contract Administration Fee </w:t>
      </w:r>
      <w:r>
        <w:rPr>
          <w:color w:val="000000"/>
          <w:sz w:val="22"/>
        </w:rPr>
        <w:t xml:space="preserve">shall be made with each Application for Payment in </w:t>
      </w:r>
      <w:r w:rsidR="00361934">
        <w:rPr>
          <w:color w:val="000000"/>
          <w:sz w:val="22"/>
        </w:rPr>
        <w:t>a</w:t>
      </w:r>
      <w:r>
        <w:rPr>
          <w:color w:val="000000"/>
          <w:sz w:val="22"/>
        </w:rPr>
        <w:t xml:space="preserve"> proportion </w:t>
      </w:r>
      <w:proofErr w:type="gramStart"/>
      <w:r w:rsidR="00361934">
        <w:rPr>
          <w:color w:val="000000"/>
          <w:sz w:val="22"/>
        </w:rPr>
        <w:t xml:space="preserve">so </w:t>
      </w:r>
      <w:r>
        <w:rPr>
          <w:color w:val="000000"/>
          <w:sz w:val="22"/>
        </w:rPr>
        <w:t xml:space="preserve">as </w:t>
      </w:r>
      <w:r w:rsidR="00361934">
        <w:rPr>
          <w:color w:val="000000"/>
          <w:sz w:val="22"/>
        </w:rPr>
        <w:t>to</w:t>
      </w:r>
      <w:proofErr w:type="gramEnd"/>
      <w:r w:rsidR="00361934">
        <w:rPr>
          <w:color w:val="000000"/>
          <w:sz w:val="22"/>
        </w:rPr>
        <w:t xml:space="preserve"> not exceed </w:t>
      </w:r>
      <w:r>
        <w:rPr>
          <w:color w:val="000000"/>
          <w:sz w:val="22"/>
        </w:rPr>
        <w:t xml:space="preserve">the percentage completion of the Cost of the Work of the Project.  </w:t>
      </w:r>
    </w:p>
    <w:p w14:paraId="2BD745B2" w14:textId="77777777" w:rsidR="000D52CD" w:rsidRDefault="000D52CD">
      <w:pPr>
        <w:rPr>
          <w:color w:val="000000"/>
          <w:sz w:val="22"/>
        </w:rPr>
      </w:pPr>
    </w:p>
    <w:p w14:paraId="7C999148" w14:textId="6180A545" w:rsidR="000D52CD" w:rsidRDefault="000D52CD" w:rsidP="00C2644A">
      <w:pPr>
        <w:pStyle w:val="BodyText"/>
        <w:numPr>
          <w:ilvl w:val="2"/>
          <w:numId w:val="39"/>
        </w:numPr>
        <w:tabs>
          <w:tab w:val="clear" w:pos="2160"/>
          <w:tab w:val="left" w:pos="1080"/>
        </w:tabs>
        <w:ind w:left="0" w:firstLine="0"/>
        <w:jc w:val="both"/>
        <w:rPr>
          <w:color w:val="000000"/>
          <w:sz w:val="22"/>
        </w:rPr>
      </w:pPr>
      <w:r>
        <w:rPr>
          <w:color w:val="000000"/>
          <w:sz w:val="22"/>
        </w:rPr>
        <w:t xml:space="preserve">For General Conditions Costs, </w:t>
      </w:r>
      <w:r w:rsidR="00E80E08">
        <w:rPr>
          <w:color w:val="000000"/>
          <w:sz w:val="22"/>
        </w:rPr>
        <w:t>Design-Build Firm</w:t>
      </w:r>
      <w:r>
        <w:rPr>
          <w:color w:val="000000"/>
          <w:sz w:val="22"/>
        </w:rPr>
        <w:t xml:space="preserve">’s Application for Payment shall include complete copies of all receipts, invoices with check vouchers or other evidence of payment, payrolls, and </w:t>
      </w:r>
      <w:proofErr w:type="gramStart"/>
      <w:r>
        <w:rPr>
          <w:color w:val="000000"/>
          <w:sz w:val="22"/>
        </w:rPr>
        <w:t>any and all</w:t>
      </w:r>
      <w:proofErr w:type="gramEnd"/>
      <w:r>
        <w:rPr>
          <w:color w:val="000000"/>
          <w:sz w:val="22"/>
        </w:rPr>
        <w:t xml:space="preserve"> other evidence which Owner or its designated representatives shall deem necessary to support the amount requested.  This information is subject to audit and payment for these costs is </w:t>
      </w:r>
      <w:r w:rsidR="00C83930">
        <w:rPr>
          <w:color w:val="000000"/>
          <w:sz w:val="22"/>
        </w:rPr>
        <w:t>dependent</w:t>
      </w:r>
      <w:r>
        <w:rPr>
          <w:color w:val="000000"/>
          <w:sz w:val="22"/>
        </w:rPr>
        <w:t xml:space="preserve"> on Owner’s receipt of accurate and complete records of all transactions.  Owner may reduce the amount requested for General Conditions Costs in any Application for Payment if the Owner, in its good faith judgment, determines that the unpaid balance of the General Conditions line item in the schedule of values is not sufficient to fund necessary General Conditions Costs for the remainder of the Project.</w:t>
      </w:r>
    </w:p>
    <w:p w14:paraId="2A676C45" w14:textId="77777777" w:rsidR="000D52CD" w:rsidRDefault="000D52CD">
      <w:pPr>
        <w:ind w:firstLine="720"/>
        <w:rPr>
          <w:color w:val="000000"/>
          <w:sz w:val="22"/>
        </w:rPr>
      </w:pPr>
    </w:p>
    <w:p w14:paraId="5CB1694F" w14:textId="0AAAA3A0" w:rsidR="000D52CD" w:rsidRDefault="000D52CD" w:rsidP="00C2644A">
      <w:pPr>
        <w:pStyle w:val="BodyText"/>
        <w:numPr>
          <w:ilvl w:val="2"/>
          <w:numId w:val="39"/>
        </w:numPr>
        <w:tabs>
          <w:tab w:val="clear" w:pos="2160"/>
          <w:tab w:val="left" w:pos="1080"/>
        </w:tabs>
        <w:ind w:left="0" w:firstLine="0"/>
        <w:jc w:val="both"/>
        <w:rPr>
          <w:color w:val="000000"/>
          <w:sz w:val="22"/>
        </w:rPr>
      </w:pPr>
      <w:r>
        <w:rPr>
          <w:color w:val="000000"/>
          <w:sz w:val="22"/>
        </w:rPr>
        <w:t xml:space="preserve">Pay requests for Subcontractor work included in an Application for Payment shall not exceed the percentage of Work allocated to that Subcontractor for each respective schedule of values work classification which has been </w:t>
      </w:r>
      <w:r w:rsidR="00C83930">
        <w:rPr>
          <w:color w:val="000000"/>
          <w:sz w:val="22"/>
        </w:rPr>
        <w:t>completed</w:t>
      </w:r>
      <w:r>
        <w:rPr>
          <w:color w:val="000000"/>
          <w:sz w:val="22"/>
        </w:rPr>
        <w:t xml:space="preserve"> and shall not exceed the total value of the subcontract amount.</w:t>
      </w:r>
    </w:p>
    <w:p w14:paraId="1D21D82A" w14:textId="77777777" w:rsidR="000D52CD" w:rsidRDefault="000D52CD">
      <w:pPr>
        <w:ind w:firstLine="720"/>
        <w:rPr>
          <w:color w:val="000000"/>
          <w:sz w:val="22"/>
        </w:rPr>
      </w:pPr>
    </w:p>
    <w:p w14:paraId="366E7C47" w14:textId="61E235D4" w:rsidR="000D52CD" w:rsidRDefault="00E80E08" w:rsidP="00C2644A">
      <w:pPr>
        <w:pStyle w:val="BodyText"/>
        <w:numPr>
          <w:ilvl w:val="2"/>
          <w:numId w:val="39"/>
        </w:numPr>
        <w:tabs>
          <w:tab w:val="clear" w:pos="2160"/>
          <w:tab w:val="left" w:pos="1080"/>
        </w:tabs>
        <w:ind w:left="0" w:firstLine="0"/>
        <w:jc w:val="both"/>
        <w:rPr>
          <w:color w:val="000000"/>
          <w:sz w:val="22"/>
        </w:rPr>
      </w:pPr>
      <w:r>
        <w:rPr>
          <w:color w:val="000000"/>
          <w:sz w:val="22"/>
        </w:rPr>
        <w:t>Design-Build Firm</w:t>
      </w:r>
      <w:r w:rsidR="000D52CD">
        <w:rPr>
          <w:color w:val="000000"/>
          <w:sz w:val="22"/>
        </w:rPr>
        <w:t xml:space="preserve">’s Request for Final Payment shall not be made until all Work is completed and all requirements of the Contract Documents have been </w:t>
      </w:r>
      <w:r w:rsidR="000D52CD">
        <w:rPr>
          <w:color w:val="000000"/>
          <w:spacing w:val="-2"/>
          <w:sz w:val="22"/>
        </w:rPr>
        <w:t>satisfied</w:t>
      </w:r>
      <w:r w:rsidR="000D52CD">
        <w:rPr>
          <w:color w:val="000000"/>
          <w:sz w:val="22"/>
        </w:rPr>
        <w:t xml:space="preserve"> including, without limitation:  delivery to Owner of a complete release of all liens and claims arising out of the Work; written consent of surety to release of final payment; and an affidavit that, to the best of </w:t>
      </w:r>
      <w:r>
        <w:rPr>
          <w:color w:val="000000"/>
          <w:sz w:val="22"/>
        </w:rPr>
        <w:t>Design-Build Firm</w:t>
      </w:r>
      <w:r w:rsidR="000D52CD">
        <w:rPr>
          <w:color w:val="000000"/>
          <w:sz w:val="22"/>
        </w:rPr>
        <w:t xml:space="preserve"> information, knowledge and belief, the release includes and covers all materials and services over which </w:t>
      </w:r>
      <w:r>
        <w:rPr>
          <w:color w:val="000000"/>
          <w:sz w:val="22"/>
        </w:rPr>
        <w:t>Design-Build Firm</w:t>
      </w:r>
      <w:r w:rsidR="000D52CD">
        <w:rPr>
          <w:color w:val="000000"/>
          <w:sz w:val="22"/>
        </w:rPr>
        <w:t xml:space="preserve"> has control and for which a lien could be filed and that all known debts and claims arising from the Project have been satisfied.  Alternatively, </w:t>
      </w:r>
      <w:r>
        <w:rPr>
          <w:color w:val="000000"/>
          <w:sz w:val="22"/>
        </w:rPr>
        <w:t>Design-Build Firm</w:t>
      </w:r>
      <w:r w:rsidR="000D52CD">
        <w:rPr>
          <w:color w:val="000000"/>
          <w:sz w:val="22"/>
        </w:rPr>
        <w:t xml:space="preserve"> may, at its sole expense, furnish a bond satisfactory to Owner to indemnify Owner against any </w:t>
      </w:r>
      <w:proofErr w:type="gramStart"/>
      <w:r w:rsidR="000D52CD">
        <w:rPr>
          <w:color w:val="000000"/>
          <w:sz w:val="22"/>
        </w:rPr>
        <w:t>lien</w:t>
      </w:r>
      <w:proofErr w:type="gramEnd"/>
      <w:r w:rsidR="000D52CD">
        <w:rPr>
          <w:color w:val="000000"/>
          <w:sz w:val="22"/>
        </w:rPr>
        <w:t xml:space="preserve"> arising out of the Work.  If any lien is asserted against Owner after all payments are made, </w:t>
      </w:r>
      <w:r>
        <w:rPr>
          <w:color w:val="000000"/>
          <w:sz w:val="22"/>
        </w:rPr>
        <w:t>Design-Build Firm</w:t>
      </w:r>
      <w:r w:rsidR="000D52CD">
        <w:rPr>
          <w:color w:val="000000"/>
          <w:sz w:val="22"/>
        </w:rPr>
        <w:t xml:space="preserve"> shall reimburse Owner for all damages and costs Owner may incur in discharging such lien, including all costs or court and reasonable attorneys’ fees, and Owner shall retain all other remedies available to it at law and in equity.</w:t>
      </w:r>
    </w:p>
    <w:p w14:paraId="47A29266" w14:textId="77777777" w:rsidR="000D52CD" w:rsidRDefault="000D52CD">
      <w:pPr>
        <w:ind w:firstLine="720"/>
        <w:rPr>
          <w:color w:val="000000"/>
          <w:sz w:val="22"/>
        </w:rPr>
      </w:pPr>
    </w:p>
    <w:p w14:paraId="42D72E64" w14:textId="3E37F941" w:rsidR="000D52CD" w:rsidRDefault="000D52CD" w:rsidP="00C2644A">
      <w:pPr>
        <w:pStyle w:val="BodyText"/>
        <w:numPr>
          <w:ilvl w:val="2"/>
          <w:numId w:val="39"/>
        </w:numPr>
        <w:tabs>
          <w:tab w:val="clear" w:pos="2160"/>
          <w:tab w:val="left" w:pos="1080"/>
        </w:tabs>
        <w:ind w:left="0" w:firstLine="0"/>
        <w:jc w:val="both"/>
        <w:rPr>
          <w:color w:val="000000"/>
          <w:sz w:val="22"/>
        </w:rPr>
      </w:pPr>
      <w:r>
        <w:rPr>
          <w:color w:val="000000"/>
          <w:sz w:val="22"/>
        </w:rPr>
        <w:lastRenderedPageBreak/>
        <w:t xml:space="preserve">Owner shall have no obligation to make Final Payment until a complete and final accounting of the Direct Construction Cost has been submitted by </w:t>
      </w:r>
      <w:r w:rsidR="00E80E08">
        <w:rPr>
          <w:color w:val="000000"/>
          <w:sz w:val="22"/>
        </w:rPr>
        <w:t>Design-Build Firm</w:t>
      </w:r>
      <w:r>
        <w:rPr>
          <w:color w:val="000000"/>
          <w:sz w:val="22"/>
        </w:rPr>
        <w:t xml:space="preserve"> and has been audited and verified by Owner or Owner’s representatives.  </w:t>
      </w:r>
    </w:p>
    <w:p w14:paraId="541B9C47" w14:textId="77777777" w:rsidR="000D52CD" w:rsidRDefault="000D52CD">
      <w:pPr>
        <w:pStyle w:val="BodyText"/>
        <w:tabs>
          <w:tab w:val="left" w:pos="1800"/>
        </w:tabs>
        <w:jc w:val="both"/>
        <w:rPr>
          <w:color w:val="000000"/>
          <w:sz w:val="22"/>
        </w:rPr>
      </w:pPr>
    </w:p>
    <w:p w14:paraId="4247237D" w14:textId="1EE05F95" w:rsidR="000D52CD" w:rsidRDefault="000D52CD" w:rsidP="00C2644A">
      <w:pPr>
        <w:pStyle w:val="BodyText"/>
        <w:numPr>
          <w:ilvl w:val="2"/>
          <w:numId w:val="39"/>
        </w:numPr>
        <w:tabs>
          <w:tab w:val="clear" w:pos="2160"/>
          <w:tab w:val="left" w:pos="1080"/>
        </w:tabs>
        <w:ind w:left="0" w:firstLine="0"/>
        <w:jc w:val="both"/>
        <w:rPr>
          <w:color w:val="000000"/>
          <w:sz w:val="22"/>
        </w:rPr>
      </w:pPr>
      <w:r>
        <w:rPr>
          <w:color w:val="000000"/>
          <w:sz w:val="22"/>
        </w:rPr>
        <w:t xml:space="preserve">Nothing contained herein shall require the Owner to pay the </w:t>
      </w:r>
      <w:r w:rsidR="00E80E08">
        <w:rPr>
          <w:color w:val="000000"/>
          <w:sz w:val="22"/>
        </w:rPr>
        <w:t>Design-Build Firm</w:t>
      </w:r>
      <w:r>
        <w:rPr>
          <w:color w:val="000000"/>
          <w:sz w:val="22"/>
        </w:rPr>
        <w:t xml:space="preserve"> an aggregate amount for Construction Phase Services that </w:t>
      </w:r>
      <w:r>
        <w:rPr>
          <w:color w:val="000000"/>
          <w:spacing w:val="-2"/>
          <w:sz w:val="22"/>
        </w:rPr>
        <w:t>exceeds</w:t>
      </w:r>
      <w:r>
        <w:rPr>
          <w:color w:val="000000"/>
          <w:sz w:val="22"/>
        </w:rPr>
        <w:t xml:space="preserve"> the Guaranteed Maximum Price or to make any payment if, in the Owner’s belief, the cost to complete the Work would exceed the Guaranteed Maximum Price less previous payments to </w:t>
      </w:r>
      <w:r w:rsidR="00E80E08">
        <w:rPr>
          <w:color w:val="000000"/>
          <w:sz w:val="22"/>
        </w:rPr>
        <w:t>Design-Build Firm</w:t>
      </w:r>
      <w:r>
        <w:rPr>
          <w:color w:val="000000"/>
          <w:sz w:val="22"/>
        </w:rPr>
        <w:t xml:space="preserve">.  The total amount of all Construction Phase payments to the </w:t>
      </w:r>
      <w:r w:rsidR="00E80E08">
        <w:rPr>
          <w:color w:val="000000"/>
          <w:sz w:val="22"/>
        </w:rPr>
        <w:t>Design-Build Firm</w:t>
      </w:r>
      <w:r>
        <w:rPr>
          <w:color w:val="000000"/>
          <w:sz w:val="22"/>
        </w:rPr>
        <w:t xml:space="preserve"> shall not exceed the actual verified Direct Construction Cost for the Project plus the </w:t>
      </w:r>
      <w:r w:rsidR="00E80E08">
        <w:rPr>
          <w:color w:val="000000"/>
          <w:sz w:val="22"/>
        </w:rPr>
        <w:t>Design-Build Firm</w:t>
      </w:r>
      <w:r>
        <w:rPr>
          <w:color w:val="000000"/>
          <w:sz w:val="22"/>
        </w:rPr>
        <w:t xml:space="preserve">’s Construction Phase Fee.  </w:t>
      </w:r>
    </w:p>
    <w:p w14:paraId="3E294821" w14:textId="77777777" w:rsidR="000D52CD" w:rsidRDefault="000D52CD">
      <w:pPr>
        <w:rPr>
          <w:color w:val="000000"/>
          <w:sz w:val="22"/>
        </w:rPr>
      </w:pPr>
    </w:p>
    <w:p w14:paraId="50C0EC09" w14:textId="4F36A2B1" w:rsidR="000D52CD" w:rsidRDefault="000D52CD" w:rsidP="00C2644A">
      <w:pPr>
        <w:pStyle w:val="BodyText"/>
        <w:numPr>
          <w:ilvl w:val="2"/>
          <w:numId w:val="39"/>
        </w:numPr>
        <w:tabs>
          <w:tab w:val="clear" w:pos="2160"/>
          <w:tab w:val="left" w:pos="1080"/>
        </w:tabs>
        <w:ind w:left="0" w:firstLine="0"/>
        <w:jc w:val="both"/>
        <w:rPr>
          <w:color w:val="000000"/>
          <w:sz w:val="22"/>
        </w:rPr>
      </w:pPr>
      <w:r>
        <w:rPr>
          <w:color w:val="000000"/>
          <w:spacing w:val="-2"/>
          <w:sz w:val="22"/>
        </w:rPr>
        <w:t>The</w:t>
      </w:r>
      <w:r>
        <w:rPr>
          <w:color w:val="000000"/>
          <w:sz w:val="22"/>
        </w:rPr>
        <w:t xml:space="preserve"> acceptance by </w:t>
      </w:r>
      <w:r w:rsidR="00E80E08">
        <w:rPr>
          <w:color w:val="000000"/>
          <w:sz w:val="22"/>
        </w:rPr>
        <w:t>Design-Build Firm</w:t>
      </w:r>
      <w:r>
        <w:rPr>
          <w:color w:val="000000"/>
          <w:sz w:val="22"/>
        </w:rPr>
        <w:t xml:space="preserve"> or </w:t>
      </w:r>
      <w:r w:rsidR="00E80E08">
        <w:rPr>
          <w:color w:val="000000"/>
          <w:sz w:val="22"/>
        </w:rPr>
        <w:t>Design-Build Firm</w:t>
      </w:r>
      <w:r>
        <w:rPr>
          <w:color w:val="000000"/>
          <w:sz w:val="22"/>
        </w:rPr>
        <w:t xml:space="preserve">'s successors of Final Payment under this Agreement, shall constitute a full and complete release of Owner from any and all claims, demands, and causes of action whatsoever that </w:t>
      </w:r>
      <w:r w:rsidR="00E80E08">
        <w:rPr>
          <w:color w:val="000000"/>
          <w:sz w:val="22"/>
        </w:rPr>
        <w:t>Design-Build Firm</w:t>
      </w:r>
      <w:r>
        <w:rPr>
          <w:color w:val="000000"/>
          <w:sz w:val="22"/>
        </w:rPr>
        <w:t xml:space="preserve">, its Subcontractors, suppliers and consultants or any of their successors or assigns have or may have against Owner arising from the Project or any provision(s) of this Agreement except for those previously made in writing and identified by </w:t>
      </w:r>
      <w:r w:rsidR="00E80E08">
        <w:rPr>
          <w:color w:val="000000"/>
          <w:sz w:val="22"/>
        </w:rPr>
        <w:t>Design-Build Firm</w:t>
      </w:r>
      <w:r>
        <w:rPr>
          <w:color w:val="000000"/>
          <w:sz w:val="22"/>
        </w:rPr>
        <w:t xml:space="preserve"> as unsettled at the time of the Request for Final Payment.</w:t>
      </w:r>
    </w:p>
    <w:p w14:paraId="142BEB24" w14:textId="77777777" w:rsidR="000D52CD" w:rsidRDefault="000D52CD">
      <w:pPr>
        <w:rPr>
          <w:sz w:val="22"/>
        </w:rPr>
      </w:pPr>
    </w:p>
    <w:p w14:paraId="73E87DB2" w14:textId="77777777" w:rsidR="000D52CD" w:rsidRDefault="000D52CD">
      <w:pPr>
        <w:rPr>
          <w:sz w:val="22"/>
        </w:rPr>
      </w:pPr>
    </w:p>
    <w:p w14:paraId="392B09A7" w14:textId="77777777" w:rsidR="000D52CD" w:rsidRDefault="000D52CD">
      <w:pPr>
        <w:tabs>
          <w:tab w:val="left" w:pos="2160"/>
        </w:tabs>
        <w:rPr>
          <w:b/>
          <w:bCs/>
          <w:sz w:val="22"/>
          <w:u w:val="single"/>
        </w:rPr>
      </w:pPr>
      <w:r>
        <w:rPr>
          <w:b/>
          <w:bCs/>
          <w:sz w:val="22"/>
        </w:rPr>
        <w:t>ARTICLE 13</w:t>
      </w:r>
      <w:r>
        <w:rPr>
          <w:b/>
          <w:bCs/>
          <w:sz w:val="22"/>
        </w:rPr>
        <w:tab/>
        <w:t>DIRECT CONSTRUCTION COST</w:t>
      </w:r>
    </w:p>
    <w:p w14:paraId="431E2C67" w14:textId="77777777" w:rsidR="000D52CD" w:rsidRDefault="000D52CD">
      <w:pPr>
        <w:rPr>
          <w:sz w:val="22"/>
          <w:u w:val="single"/>
        </w:rPr>
      </w:pPr>
    </w:p>
    <w:p w14:paraId="779A31FF" w14:textId="7E0C4FA4" w:rsidR="000D52CD" w:rsidRDefault="000D52CD">
      <w:pPr>
        <w:ind w:firstLine="720"/>
        <w:jc w:val="both"/>
        <w:rPr>
          <w:color w:val="000000"/>
          <w:sz w:val="22"/>
        </w:rPr>
      </w:pPr>
      <w:r>
        <w:rPr>
          <w:color w:val="000000"/>
          <w:sz w:val="22"/>
        </w:rPr>
        <w:t xml:space="preserve">Direct Construction Cost means the sum of the amounts that the </w:t>
      </w:r>
      <w:r w:rsidR="00E80E08">
        <w:rPr>
          <w:color w:val="000000"/>
          <w:sz w:val="22"/>
        </w:rPr>
        <w:t>Design-Build Firm</w:t>
      </w:r>
      <w:r>
        <w:rPr>
          <w:color w:val="000000"/>
          <w:sz w:val="22"/>
        </w:rPr>
        <w:t xml:space="preserve"> actually and necessarily incurs </w:t>
      </w:r>
      <w:proofErr w:type="gramStart"/>
      <w:r>
        <w:rPr>
          <w:color w:val="000000"/>
          <w:sz w:val="22"/>
        </w:rPr>
        <w:t>constructing the Work</w:t>
      </w:r>
      <w:proofErr w:type="gramEnd"/>
      <w:r>
        <w:rPr>
          <w:color w:val="000000"/>
          <w:sz w:val="22"/>
        </w:rPr>
        <w:t xml:space="preserve"> in strict compliance with the Construction Documents.  Direct Construction Cost includes only the cost categories set forth in this Article and does not include the Pre-Construction Phase Fees or the Construction Phase Fees unless specifically noted.  References in the </w:t>
      </w:r>
      <w:r w:rsidR="00261643">
        <w:rPr>
          <w:color w:val="000000"/>
          <w:sz w:val="22"/>
        </w:rPr>
        <w:t>Uniform General Conditions</w:t>
      </w:r>
      <w:r w:rsidR="00236D71">
        <w:rPr>
          <w:color w:val="000000"/>
          <w:sz w:val="22"/>
        </w:rPr>
        <w:t xml:space="preserve"> for University of Texas System Building Construction Contracts</w:t>
      </w:r>
      <w:r>
        <w:rPr>
          <w:color w:val="000000"/>
          <w:sz w:val="22"/>
        </w:rPr>
        <w:t xml:space="preserve"> to adjustments in “cost” or “costs” mean the Direct Construction Cost.</w:t>
      </w:r>
    </w:p>
    <w:p w14:paraId="717D07E2" w14:textId="77777777" w:rsidR="000D52CD" w:rsidRDefault="000D52CD">
      <w:pPr>
        <w:rPr>
          <w:color w:val="000000"/>
          <w:sz w:val="22"/>
        </w:rPr>
      </w:pPr>
    </w:p>
    <w:p w14:paraId="64A459DE" w14:textId="77777777" w:rsidR="000D52CD" w:rsidRDefault="000D52CD" w:rsidP="00C2644A">
      <w:pPr>
        <w:pStyle w:val="Heading4"/>
        <w:numPr>
          <w:ilvl w:val="1"/>
          <w:numId w:val="54"/>
        </w:numPr>
        <w:rPr>
          <w:b/>
          <w:bCs/>
          <w:color w:val="000000"/>
          <w:sz w:val="22"/>
          <w:u w:val="none"/>
        </w:rPr>
      </w:pPr>
      <w:bookmarkStart w:id="17" w:name="_Toc21505842"/>
      <w:r>
        <w:rPr>
          <w:b/>
          <w:bCs/>
          <w:color w:val="000000"/>
          <w:sz w:val="22"/>
          <w:u w:val="none"/>
        </w:rPr>
        <w:t>General Conditions Costs</w:t>
      </w:r>
      <w:bookmarkEnd w:id="17"/>
    </w:p>
    <w:p w14:paraId="101881BA" w14:textId="77777777" w:rsidR="000D52CD" w:rsidRDefault="000D52CD">
      <w:pPr>
        <w:rPr>
          <w:color w:val="000000"/>
          <w:sz w:val="22"/>
        </w:rPr>
      </w:pPr>
    </w:p>
    <w:p w14:paraId="17357B83" w14:textId="0A277DD7" w:rsidR="000D52CD" w:rsidRDefault="00E80E08" w:rsidP="00C2644A">
      <w:pPr>
        <w:numPr>
          <w:ilvl w:val="2"/>
          <w:numId w:val="54"/>
        </w:numPr>
        <w:tabs>
          <w:tab w:val="clear" w:pos="720"/>
          <w:tab w:val="left" w:pos="1080"/>
        </w:tabs>
        <w:ind w:left="0" w:firstLine="0"/>
        <w:rPr>
          <w:color w:val="000000"/>
          <w:sz w:val="22"/>
        </w:rPr>
      </w:pPr>
      <w:r>
        <w:rPr>
          <w:color w:val="000000"/>
          <w:sz w:val="22"/>
        </w:rPr>
        <w:t>Design-Build Firm</w:t>
      </w:r>
      <w:r w:rsidR="00986E53" w:rsidRPr="00986E53">
        <w:rPr>
          <w:color w:val="000000"/>
          <w:sz w:val="22"/>
        </w:rPr>
        <w:t xml:space="preserve"> is entitled to receive payment for the actual cost of the allowable General Conditions items incurred after receipt of a Notice to Proceed with Construction from the Owner through Substantial Completion of the Project plus thirty (30) calendar days.  </w:t>
      </w:r>
      <w:r>
        <w:rPr>
          <w:color w:val="000000"/>
          <w:sz w:val="22"/>
        </w:rPr>
        <w:t>Design-Build Firm</w:t>
      </w:r>
      <w:r w:rsidR="00986E53" w:rsidRPr="00986E53">
        <w:rPr>
          <w:color w:val="000000"/>
          <w:sz w:val="22"/>
        </w:rPr>
        <w:t xml:space="preserve"> is not entitled to reimbursement for General Conditions Costs incurred before receipt of the Notice to Proceed.  General Conditions Costs incurred after Substantial Completion must be approved in advance by the Owner.  </w:t>
      </w:r>
    </w:p>
    <w:p w14:paraId="79D01A3E" w14:textId="77777777" w:rsidR="00DC5B9E" w:rsidRPr="00986E53" w:rsidRDefault="00DC5B9E" w:rsidP="00841173">
      <w:pPr>
        <w:tabs>
          <w:tab w:val="left" w:pos="1080"/>
        </w:tabs>
        <w:rPr>
          <w:color w:val="000000"/>
          <w:sz w:val="22"/>
        </w:rPr>
      </w:pPr>
    </w:p>
    <w:p w14:paraId="3F8BAB91" w14:textId="77777777" w:rsidR="000D52CD" w:rsidRDefault="000D52CD" w:rsidP="00C2644A">
      <w:pPr>
        <w:numPr>
          <w:ilvl w:val="2"/>
          <w:numId w:val="54"/>
        </w:numPr>
        <w:tabs>
          <w:tab w:val="clear" w:pos="720"/>
          <w:tab w:val="left" w:pos="1080"/>
        </w:tabs>
        <w:ind w:left="0" w:firstLine="0"/>
        <w:rPr>
          <w:color w:val="000000"/>
          <w:sz w:val="22"/>
        </w:rPr>
      </w:pPr>
      <w:r>
        <w:rPr>
          <w:color w:val="000000"/>
          <w:sz w:val="22"/>
        </w:rPr>
        <w:t>Allowable General Conditions items are identified below and further detailed in the attached Exhibit.  These items shall be included in the General Conditions cost amount shown as a line item in the Guaranteed Maximum Price Proposal and as detailed on the schedule of values.  Items not specifically included below or in the exhibit will not be allowed as a General Condition costs.</w:t>
      </w:r>
    </w:p>
    <w:p w14:paraId="6C41BB01" w14:textId="77777777" w:rsidR="000D52CD" w:rsidRDefault="000D52CD">
      <w:pPr>
        <w:ind w:left="720"/>
        <w:jc w:val="both"/>
        <w:rPr>
          <w:color w:val="000000"/>
          <w:sz w:val="22"/>
        </w:rPr>
      </w:pPr>
    </w:p>
    <w:p w14:paraId="30B013B2" w14:textId="1B7E9070" w:rsidR="000D52CD" w:rsidRDefault="00F63550" w:rsidP="00841173">
      <w:pPr>
        <w:numPr>
          <w:ilvl w:val="3"/>
          <w:numId w:val="54"/>
        </w:numPr>
        <w:tabs>
          <w:tab w:val="left" w:pos="1080"/>
        </w:tabs>
        <w:rPr>
          <w:color w:val="000000"/>
          <w:sz w:val="22"/>
        </w:rPr>
      </w:pPr>
      <w:r>
        <w:rPr>
          <w:color w:val="000000"/>
          <w:sz w:val="22"/>
        </w:rPr>
        <w:t xml:space="preserve"> </w:t>
      </w:r>
      <w:r w:rsidR="000D52CD">
        <w:rPr>
          <w:color w:val="000000"/>
          <w:sz w:val="22"/>
        </w:rPr>
        <w:t xml:space="preserve">Personnel Costs.  The actual Worker Wage Rate for </w:t>
      </w:r>
      <w:r w:rsidR="00E80E08">
        <w:rPr>
          <w:color w:val="000000"/>
          <w:sz w:val="22"/>
        </w:rPr>
        <w:t>Design-Build Firm</w:t>
      </w:r>
      <w:r w:rsidR="000D52CD">
        <w:rPr>
          <w:color w:val="000000"/>
          <w:sz w:val="22"/>
        </w:rPr>
        <w:t xml:space="preserve">’s hourly employees and the Monthly Salary Rate of </w:t>
      </w:r>
      <w:r w:rsidR="00E80E08">
        <w:rPr>
          <w:color w:val="000000"/>
          <w:sz w:val="22"/>
        </w:rPr>
        <w:t>Design-Build Firm</w:t>
      </w:r>
      <w:r w:rsidR="000D52CD">
        <w:rPr>
          <w:color w:val="000000"/>
          <w:sz w:val="22"/>
        </w:rPr>
        <w:t xml:space="preserve">’s salaried personnel who are identified to the Owner in advance and in writing but only for the time </w:t>
      </w:r>
      <w:r w:rsidR="00C83930">
        <w:rPr>
          <w:color w:val="000000"/>
          <w:sz w:val="22"/>
        </w:rPr>
        <w:t>stationed</w:t>
      </w:r>
      <w:r w:rsidR="000D52CD">
        <w:rPr>
          <w:color w:val="000000"/>
          <w:sz w:val="22"/>
        </w:rPr>
        <w:t xml:space="preserve"> at the Project site with the Owner’s prior consent.  The Project </w:t>
      </w:r>
      <w:r w:rsidR="00556CA3">
        <w:rPr>
          <w:color w:val="000000"/>
          <w:sz w:val="22"/>
        </w:rPr>
        <w:t xml:space="preserve">Executives and </w:t>
      </w:r>
      <w:r w:rsidR="000D52CD">
        <w:rPr>
          <w:color w:val="000000"/>
          <w:sz w:val="22"/>
        </w:rPr>
        <w:t xml:space="preserve">Manager’s Monthly Salary Rate may be included in the General Conditions Costs only when </w:t>
      </w:r>
      <w:r w:rsidR="00C83930">
        <w:rPr>
          <w:color w:val="000000"/>
          <w:sz w:val="22"/>
        </w:rPr>
        <w:t>those</w:t>
      </w:r>
      <w:r w:rsidR="00556CA3">
        <w:rPr>
          <w:color w:val="000000"/>
          <w:sz w:val="22"/>
        </w:rPr>
        <w:t xml:space="preserve"> individuals</w:t>
      </w:r>
      <w:r w:rsidR="000D52CD">
        <w:rPr>
          <w:color w:val="000000"/>
          <w:sz w:val="22"/>
        </w:rPr>
        <w:t xml:space="preserve"> </w:t>
      </w:r>
      <w:r w:rsidR="00556CA3">
        <w:rPr>
          <w:color w:val="000000"/>
          <w:sz w:val="22"/>
        </w:rPr>
        <w:t xml:space="preserve">are on site </w:t>
      </w:r>
      <w:r w:rsidR="000D52CD">
        <w:rPr>
          <w:color w:val="000000"/>
          <w:sz w:val="22"/>
        </w:rPr>
        <w:t xml:space="preserve">directly managing the Project.  All personnel costs are subject to audit to determine the actual cost of the wages, salaries and allowable employer contributions incurred by the </w:t>
      </w:r>
      <w:r w:rsidR="00E80E08">
        <w:rPr>
          <w:color w:val="000000"/>
          <w:sz w:val="22"/>
        </w:rPr>
        <w:t>Design-Build Firm</w:t>
      </w:r>
      <w:r w:rsidR="000D52CD">
        <w:rPr>
          <w:color w:val="000000"/>
          <w:sz w:val="22"/>
        </w:rPr>
        <w:t xml:space="preserve"> for services performed </w:t>
      </w:r>
      <w:proofErr w:type="gramStart"/>
      <w:r w:rsidR="000D52CD">
        <w:rPr>
          <w:color w:val="000000"/>
          <w:sz w:val="22"/>
        </w:rPr>
        <w:t>for</w:t>
      </w:r>
      <w:proofErr w:type="gramEnd"/>
      <w:r w:rsidR="000D52CD">
        <w:rPr>
          <w:color w:val="000000"/>
          <w:sz w:val="22"/>
        </w:rPr>
        <w:t xml:space="preserve"> the Project.</w:t>
      </w:r>
    </w:p>
    <w:p w14:paraId="6DF050BA" w14:textId="77777777" w:rsidR="000D52CD" w:rsidRDefault="000D52CD">
      <w:pPr>
        <w:jc w:val="both"/>
        <w:rPr>
          <w:color w:val="000000"/>
          <w:sz w:val="22"/>
        </w:rPr>
      </w:pPr>
    </w:p>
    <w:p w14:paraId="3755F132" w14:textId="62881532" w:rsidR="000D52CD" w:rsidRDefault="00F63550" w:rsidP="00841173">
      <w:pPr>
        <w:numPr>
          <w:ilvl w:val="3"/>
          <w:numId w:val="54"/>
        </w:numPr>
        <w:tabs>
          <w:tab w:val="left" w:pos="1080"/>
        </w:tabs>
        <w:rPr>
          <w:color w:val="000000"/>
          <w:sz w:val="22"/>
        </w:rPr>
      </w:pPr>
      <w:r>
        <w:rPr>
          <w:color w:val="000000"/>
          <w:sz w:val="22"/>
        </w:rPr>
        <w:lastRenderedPageBreak/>
        <w:t xml:space="preserve"> </w:t>
      </w:r>
      <w:r w:rsidR="000D52CD">
        <w:rPr>
          <w:color w:val="000000"/>
          <w:sz w:val="22"/>
        </w:rPr>
        <w:t xml:space="preserve">Costs of long-distance telephone calls, telegrams, postage, package delivery and courier service, hardwired telephone service, and reasonable expenses of </w:t>
      </w:r>
      <w:r w:rsidR="00E80E08">
        <w:rPr>
          <w:color w:val="000000"/>
          <w:sz w:val="22"/>
        </w:rPr>
        <w:t>Design-Build Firm</w:t>
      </w:r>
      <w:r w:rsidR="000D52CD">
        <w:rPr>
          <w:color w:val="000000"/>
          <w:sz w:val="22"/>
        </w:rPr>
        <w:t>’s jobsite office if incurred at the Project site and directly and solely in support of the Work.</w:t>
      </w:r>
    </w:p>
    <w:p w14:paraId="7712EE4B" w14:textId="77777777" w:rsidR="000D52CD" w:rsidRDefault="000D52CD">
      <w:pPr>
        <w:jc w:val="both"/>
        <w:rPr>
          <w:color w:val="000000"/>
          <w:sz w:val="22"/>
        </w:rPr>
      </w:pPr>
    </w:p>
    <w:p w14:paraId="2C4C9900" w14:textId="19A2019F" w:rsidR="000D52CD" w:rsidRDefault="00F63550" w:rsidP="00841173">
      <w:pPr>
        <w:numPr>
          <w:ilvl w:val="3"/>
          <w:numId w:val="54"/>
        </w:numPr>
        <w:tabs>
          <w:tab w:val="left" w:pos="1080"/>
        </w:tabs>
        <w:rPr>
          <w:color w:val="000000"/>
          <w:sz w:val="22"/>
        </w:rPr>
      </w:pPr>
      <w:r>
        <w:rPr>
          <w:color w:val="000000"/>
          <w:sz w:val="22"/>
        </w:rPr>
        <w:t xml:space="preserve"> </w:t>
      </w:r>
      <w:r w:rsidR="000D52CD">
        <w:rPr>
          <w:color w:val="000000"/>
          <w:sz w:val="22"/>
        </w:rPr>
        <w:t xml:space="preserve">Costs of materials, supplies, temporary facilities, equipment, and hand tools (except those customarily owned by construction workers), supplied to the Project site by </w:t>
      </w:r>
      <w:r w:rsidR="00E80E08">
        <w:rPr>
          <w:color w:val="000000"/>
          <w:sz w:val="22"/>
        </w:rPr>
        <w:t>Design-Build Firm</w:t>
      </w:r>
      <w:r w:rsidR="000D52CD">
        <w:rPr>
          <w:color w:val="000000"/>
          <w:sz w:val="22"/>
        </w:rPr>
        <w:t>, if such items are fully consumed in the construction of the Work and are included in the list of allowable General Condition Line Items.  Cost for used items shall be based on fair market value and may include transportation, installation, and minor maintenance costs, and removal costs.  If an item is not fully consumed in the construction of the Work, its cost shall be based on actual cost of the item less its fair market salvage value.</w:t>
      </w:r>
    </w:p>
    <w:p w14:paraId="11966241" w14:textId="77777777" w:rsidR="000D52CD" w:rsidRDefault="000D52CD">
      <w:pPr>
        <w:rPr>
          <w:color w:val="000000"/>
          <w:sz w:val="22"/>
        </w:rPr>
      </w:pPr>
    </w:p>
    <w:p w14:paraId="51441581" w14:textId="61375D15" w:rsidR="000D52CD" w:rsidRDefault="00F63550" w:rsidP="00841173">
      <w:pPr>
        <w:numPr>
          <w:ilvl w:val="3"/>
          <w:numId w:val="54"/>
        </w:numPr>
        <w:tabs>
          <w:tab w:val="left" w:pos="1080"/>
        </w:tabs>
        <w:rPr>
          <w:color w:val="000000"/>
          <w:sz w:val="22"/>
        </w:rPr>
      </w:pPr>
      <w:r>
        <w:rPr>
          <w:color w:val="000000"/>
          <w:sz w:val="22"/>
        </w:rPr>
        <w:t xml:space="preserve"> </w:t>
      </w:r>
      <w:r w:rsidR="000D52CD">
        <w:rPr>
          <w:color w:val="000000"/>
          <w:sz w:val="22"/>
        </w:rPr>
        <w:t xml:space="preserve">Rental charges for temporary facilities, equipment, and hand tools (except those customarily owned by construction workers), supplied to the Project site by </w:t>
      </w:r>
      <w:r w:rsidR="00E80E08">
        <w:rPr>
          <w:color w:val="000000"/>
          <w:sz w:val="22"/>
        </w:rPr>
        <w:t>Design-Build Firm</w:t>
      </w:r>
      <w:r w:rsidR="000D52CD">
        <w:rPr>
          <w:color w:val="000000"/>
          <w:sz w:val="22"/>
        </w:rPr>
        <w:t xml:space="preserve">, provided they are included in the list of allowable General Condition Line Items and Owner has approved the rentals and the rental rates in advance and in writing.  Rental rates may include transportation, installation, and minor maintenance costs, and removal costs.  For tools, machinery or construction equipment rented directly from the </w:t>
      </w:r>
      <w:r w:rsidR="00E80E08">
        <w:rPr>
          <w:color w:val="000000"/>
          <w:sz w:val="22"/>
        </w:rPr>
        <w:t>Design-Build Firm</w:t>
      </w:r>
      <w:r w:rsidR="000D52CD">
        <w:rPr>
          <w:color w:val="000000"/>
          <w:sz w:val="22"/>
        </w:rPr>
        <w:t xml:space="preserve">, the rental rate, including freight and delivery costs and all operating expenses except labor, shall be approved in advance by the Owner and shall be in accordance with the “Rental Rate Blue Book for Construction Mobilization Costs” published by Primedia, latest edition, but no higher than the prevailing competitive rates for rental of similar equipment in the Project vicinity.  </w:t>
      </w:r>
    </w:p>
    <w:p w14:paraId="3BF9D10D" w14:textId="77777777" w:rsidR="000D52CD" w:rsidRDefault="000D52CD">
      <w:pPr>
        <w:jc w:val="both"/>
        <w:rPr>
          <w:color w:val="000000"/>
          <w:sz w:val="22"/>
        </w:rPr>
      </w:pPr>
    </w:p>
    <w:p w14:paraId="79D5BBBB" w14:textId="23FAE7F1" w:rsidR="000D52CD" w:rsidRDefault="00F63550" w:rsidP="00841173">
      <w:pPr>
        <w:numPr>
          <w:ilvl w:val="3"/>
          <w:numId w:val="54"/>
        </w:numPr>
        <w:tabs>
          <w:tab w:val="left" w:pos="1080"/>
        </w:tabs>
        <w:rPr>
          <w:color w:val="000000"/>
          <w:sz w:val="22"/>
        </w:rPr>
      </w:pPr>
      <w:r>
        <w:rPr>
          <w:color w:val="000000"/>
          <w:sz w:val="22"/>
        </w:rPr>
        <w:t xml:space="preserve"> </w:t>
      </w:r>
      <w:r w:rsidR="000D52CD">
        <w:rPr>
          <w:color w:val="000000"/>
          <w:sz w:val="22"/>
        </w:rPr>
        <w:t xml:space="preserve">The aggregate rental cost of any item charged to Owner shall not exceed ninety percent (90%) of the purchase price and maintenance cost of the item.  If the anticipated aggregate rental cost for an item of equipment exceeds ninety percent (90%) of the purchase and maintenance price, </w:t>
      </w:r>
      <w:r w:rsidR="00E80E08">
        <w:rPr>
          <w:color w:val="000000"/>
          <w:sz w:val="22"/>
        </w:rPr>
        <w:t>Design-Build Firm</w:t>
      </w:r>
      <w:r w:rsidR="000D52CD">
        <w:rPr>
          <w:color w:val="000000"/>
          <w:sz w:val="22"/>
        </w:rPr>
        <w:t xml:space="preserve"> shall purchase the equipment and turn it over to Owner upon final completion of the Work or, at Owner’s option, credit the Owner with the fair market resale value of the item.</w:t>
      </w:r>
    </w:p>
    <w:p w14:paraId="178FF73D" w14:textId="77777777" w:rsidR="000D52CD" w:rsidRDefault="000D52CD">
      <w:pPr>
        <w:jc w:val="both"/>
        <w:rPr>
          <w:color w:val="000000"/>
          <w:sz w:val="22"/>
        </w:rPr>
      </w:pPr>
    </w:p>
    <w:p w14:paraId="090C8DD8" w14:textId="3224830D" w:rsidR="000D52CD" w:rsidRDefault="00F63550" w:rsidP="00841173">
      <w:pPr>
        <w:numPr>
          <w:ilvl w:val="3"/>
          <w:numId w:val="54"/>
        </w:numPr>
        <w:tabs>
          <w:tab w:val="left" w:pos="1080"/>
        </w:tabs>
        <w:rPr>
          <w:color w:val="000000"/>
          <w:sz w:val="22"/>
        </w:rPr>
      </w:pPr>
      <w:r>
        <w:rPr>
          <w:color w:val="000000"/>
          <w:sz w:val="22"/>
        </w:rPr>
        <w:t xml:space="preserve"> </w:t>
      </w:r>
      <w:r w:rsidR="000D52CD">
        <w:rPr>
          <w:color w:val="000000"/>
          <w:sz w:val="22"/>
        </w:rPr>
        <w:t xml:space="preserve">Permit and inspection </w:t>
      </w:r>
      <w:proofErr w:type="gramStart"/>
      <w:r w:rsidR="000D52CD">
        <w:rPr>
          <w:color w:val="000000"/>
          <w:sz w:val="22"/>
        </w:rPr>
        <w:t>fees that</w:t>
      </w:r>
      <w:proofErr w:type="gramEnd"/>
      <w:r w:rsidR="000D52CD">
        <w:rPr>
          <w:color w:val="000000"/>
          <w:sz w:val="22"/>
        </w:rPr>
        <w:t xml:space="preserve"> are not subject to exemption.</w:t>
      </w:r>
    </w:p>
    <w:p w14:paraId="41AA512A" w14:textId="77777777" w:rsidR="000D52CD" w:rsidRDefault="000D52CD">
      <w:pPr>
        <w:jc w:val="both"/>
        <w:rPr>
          <w:color w:val="000000"/>
          <w:sz w:val="22"/>
        </w:rPr>
      </w:pPr>
    </w:p>
    <w:p w14:paraId="3DF88CDA" w14:textId="5C3C904F" w:rsidR="000D52CD" w:rsidRDefault="00F63550" w:rsidP="00841173">
      <w:pPr>
        <w:numPr>
          <w:ilvl w:val="3"/>
          <w:numId w:val="54"/>
        </w:numPr>
        <w:tabs>
          <w:tab w:val="left" w:pos="1080"/>
        </w:tabs>
        <w:rPr>
          <w:color w:val="000000"/>
          <w:sz w:val="22"/>
        </w:rPr>
      </w:pPr>
      <w:r>
        <w:rPr>
          <w:color w:val="000000"/>
          <w:sz w:val="22"/>
        </w:rPr>
        <w:t xml:space="preserve"> </w:t>
      </w:r>
      <w:r w:rsidR="000D52CD">
        <w:rPr>
          <w:color w:val="000000"/>
          <w:sz w:val="22"/>
        </w:rPr>
        <w:t>Premiums for insurance and bonds to the extent directly attributable to this Project.</w:t>
      </w:r>
      <w:r w:rsidR="006E648C">
        <w:rPr>
          <w:color w:val="000000"/>
          <w:sz w:val="22"/>
        </w:rPr>
        <w:t xml:space="preserve">  </w:t>
      </w:r>
      <w:r w:rsidR="006E648C">
        <w:rPr>
          <w:color w:val="000000"/>
          <w:sz w:val="22"/>
          <w:u w:val="single"/>
        </w:rPr>
        <w:t>Premiums for subcontractor bonds and/or subcontractor default insurance purchased for subcontractor work are excluded from General Conditions costs.</w:t>
      </w:r>
    </w:p>
    <w:p w14:paraId="034063D0" w14:textId="77777777" w:rsidR="000D52CD" w:rsidRDefault="000D52CD">
      <w:pPr>
        <w:jc w:val="both"/>
        <w:rPr>
          <w:color w:val="000000"/>
          <w:sz w:val="22"/>
        </w:rPr>
      </w:pPr>
    </w:p>
    <w:p w14:paraId="5841C328" w14:textId="77777777" w:rsidR="000D52CD" w:rsidRDefault="000D52CD" w:rsidP="00456FCF">
      <w:pPr>
        <w:numPr>
          <w:ilvl w:val="3"/>
          <w:numId w:val="54"/>
        </w:numPr>
        <w:tabs>
          <w:tab w:val="clear" w:pos="720"/>
          <w:tab w:val="num" w:pos="810"/>
          <w:tab w:val="left" w:pos="1080"/>
        </w:tabs>
        <w:ind w:left="810" w:hanging="810"/>
        <w:rPr>
          <w:color w:val="000000"/>
          <w:sz w:val="22"/>
        </w:rPr>
      </w:pPr>
      <w:r>
        <w:rPr>
          <w:color w:val="000000"/>
          <w:sz w:val="22"/>
        </w:rPr>
        <w:t xml:space="preserve">Governmental sales </w:t>
      </w:r>
      <w:proofErr w:type="gramStart"/>
      <w:r>
        <w:rPr>
          <w:color w:val="000000"/>
          <w:sz w:val="22"/>
        </w:rPr>
        <w:t>and use</w:t>
      </w:r>
      <w:proofErr w:type="gramEnd"/>
      <w:r>
        <w:rPr>
          <w:color w:val="000000"/>
          <w:sz w:val="22"/>
        </w:rPr>
        <w:t xml:space="preserve"> taxes directly attributable to the General Conditions Items that are not subject to exemption.  Taxes paid on materials or services that were entitled to tax exemption will not be reimbursed by Owner as Direct Construction Costs.</w:t>
      </w:r>
    </w:p>
    <w:p w14:paraId="6DE8AFE5" w14:textId="77777777" w:rsidR="000D52CD" w:rsidRDefault="000D52CD">
      <w:pPr>
        <w:rPr>
          <w:color w:val="000000"/>
          <w:sz w:val="22"/>
        </w:rPr>
      </w:pPr>
    </w:p>
    <w:p w14:paraId="12B0D749" w14:textId="77777777" w:rsidR="000D52CD" w:rsidRDefault="000D52CD" w:rsidP="00C2644A">
      <w:pPr>
        <w:pStyle w:val="Heading4"/>
        <w:numPr>
          <w:ilvl w:val="1"/>
          <w:numId w:val="54"/>
        </w:numPr>
        <w:rPr>
          <w:b/>
          <w:bCs/>
          <w:color w:val="000000"/>
          <w:sz w:val="22"/>
          <w:u w:val="none"/>
        </w:rPr>
      </w:pPr>
      <w:bookmarkStart w:id="18" w:name="_Toc21505843"/>
      <w:r>
        <w:rPr>
          <w:b/>
          <w:bCs/>
          <w:color w:val="000000"/>
          <w:sz w:val="22"/>
          <w:u w:val="none"/>
        </w:rPr>
        <w:t>Cost of the Work</w:t>
      </w:r>
      <w:bookmarkEnd w:id="18"/>
    </w:p>
    <w:p w14:paraId="253FBEFF" w14:textId="77777777" w:rsidR="000D52CD" w:rsidRDefault="000D52CD">
      <w:pPr>
        <w:pStyle w:val="NormalLinespace"/>
        <w:spacing w:after="0"/>
        <w:rPr>
          <w:color w:val="000000"/>
          <w:sz w:val="22"/>
        </w:rPr>
      </w:pPr>
    </w:p>
    <w:p w14:paraId="198F0E50" w14:textId="3ACC7B2E" w:rsidR="000D52CD" w:rsidRDefault="00E80E08" w:rsidP="00C2644A">
      <w:pPr>
        <w:numPr>
          <w:ilvl w:val="2"/>
          <w:numId w:val="54"/>
        </w:numPr>
        <w:tabs>
          <w:tab w:val="clear" w:pos="720"/>
          <w:tab w:val="left" w:pos="1080"/>
        </w:tabs>
        <w:ind w:left="0" w:firstLine="0"/>
        <w:rPr>
          <w:color w:val="000000"/>
          <w:sz w:val="22"/>
        </w:rPr>
      </w:pPr>
      <w:r>
        <w:rPr>
          <w:sz w:val="22"/>
        </w:rPr>
        <w:t>Design-Build Firm</w:t>
      </w:r>
      <w:r w:rsidR="000D52CD">
        <w:rPr>
          <w:color w:val="000000"/>
          <w:sz w:val="22"/>
        </w:rPr>
        <w:t xml:space="preserve"> is entitled to receive payment for the actual cost of the allowable Cost of the Work items incurred </w:t>
      </w:r>
      <w:proofErr w:type="gramStart"/>
      <w:r w:rsidR="000D52CD">
        <w:rPr>
          <w:color w:val="000000"/>
          <w:sz w:val="22"/>
        </w:rPr>
        <w:t>after</w:t>
      </w:r>
      <w:proofErr w:type="gramEnd"/>
      <w:r w:rsidR="000D52CD">
        <w:rPr>
          <w:color w:val="000000"/>
          <w:sz w:val="22"/>
        </w:rPr>
        <w:t xml:space="preserve"> receipt of Owner’s written authorization to commence the Construction Phase Work through Final Completion of the Project.  </w:t>
      </w:r>
      <w:r>
        <w:rPr>
          <w:color w:val="000000"/>
          <w:sz w:val="22"/>
        </w:rPr>
        <w:t>Design-Build Firm</w:t>
      </w:r>
      <w:r w:rsidR="000D52CD">
        <w:rPr>
          <w:color w:val="000000"/>
          <w:sz w:val="22"/>
        </w:rPr>
        <w:t xml:space="preserve"> is not entitled to reimbursement for Cost of the Work costs incurred before receipt of Owner’s written authorization.  </w:t>
      </w:r>
    </w:p>
    <w:p w14:paraId="2024C617" w14:textId="77777777" w:rsidR="000D52CD" w:rsidRDefault="000D52CD">
      <w:pPr>
        <w:rPr>
          <w:color w:val="000000"/>
          <w:sz w:val="22"/>
        </w:rPr>
      </w:pPr>
    </w:p>
    <w:p w14:paraId="3DD02E95" w14:textId="77777777" w:rsidR="000D52CD" w:rsidRDefault="000D52CD" w:rsidP="00C2644A">
      <w:pPr>
        <w:numPr>
          <w:ilvl w:val="2"/>
          <w:numId w:val="54"/>
        </w:numPr>
        <w:tabs>
          <w:tab w:val="clear" w:pos="720"/>
          <w:tab w:val="left" w:pos="1080"/>
        </w:tabs>
        <w:ind w:left="0" w:firstLine="0"/>
        <w:rPr>
          <w:color w:val="000000"/>
          <w:sz w:val="22"/>
        </w:rPr>
      </w:pPr>
      <w:r>
        <w:rPr>
          <w:color w:val="000000"/>
          <w:sz w:val="22"/>
        </w:rPr>
        <w:t>Cost of the Work includes the following:</w:t>
      </w:r>
    </w:p>
    <w:p w14:paraId="7697D5E1" w14:textId="77777777" w:rsidR="000D52CD" w:rsidRDefault="000D52CD">
      <w:pPr>
        <w:ind w:left="720"/>
        <w:rPr>
          <w:color w:val="000000"/>
          <w:sz w:val="22"/>
        </w:rPr>
      </w:pPr>
    </w:p>
    <w:p w14:paraId="39F50B14" w14:textId="519E7784" w:rsidR="000D52CD" w:rsidRDefault="000D52CD" w:rsidP="00C2644A">
      <w:pPr>
        <w:numPr>
          <w:ilvl w:val="3"/>
          <w:numId w:val="54"/>
        </w:numPr>
        <w:tabs>
          <w:tab w:val="clear" w:pos="720"/>
          <w:tab w:val="num" w:pos="1440"/>
        </w:tabs>
        <w:ind w:left="540" w:firstLine="0"/>
        <w:rPr>
          <w:sz w:val="22"/>
        </w:rPr>
      </w:pPr>
      <w:r>
        <w:rPr>
          <w:sz w:val="22"/>
        </w:rPr>
        <w:t xml:space="preserve">Costs of materials and equipment purchased directly by the </w:t>
      </w:r>
      <w:r w:rsidR="00E80E08">
        <w:rPr>
          <w:sz w:val="22"/>
        </w:rPr>
        <w:t>Design-Build Firm</w:t>
      </w:r>
      <w:r>
        <w:rPr>
          <w:sz w:val="22"/>
        </w:rPr>
        <w:t xml:space="preserve"> and incorporated into or consumed in the performance of the Work, including transportation charges, and a reasonable and customary allowance for waste and spoilage.  Payment for stored materials is </w:t>
      </w:r>
      <w:r>
        <w:rPr>
          <w:sz w:val="22"/>
        </w:rPr>
        <w:lastRenderedPageBreak/>
        <w:t xml:space="preserve">subject to the </w:t>
      </w:r>
      <w:r w:rsidR="00261643">
        <w:rPr>
          <w:sz w:val="22"/>
        </w:rPr>
        <w:t>Uniform General Conditions</w:t>
      </w:r>
      <w:r w:rsidR="00236D71">
        <w:rPr>
          <w:sz w:val="22"/>
        </w:rPr>
        <w:t xml:space="preserve"> for University of Texas System Building Construction Contracts</w:t>
      </w:r>
      <w:r>
        <w:rPr>
          <w:sz w:val="22"/>
        </w:rPr>
        <w:t>.</w:t>
      </w:r>
    </w:p>
    <w:p w14:paraId="08B6DF4D" w14:textId="77777777" w:rsidR="000D52CD" w:rsidRDefault="000D52CD">
      <w:pPr>
        <w:ind w:left="720"/>
        <w:rPr>
          <w:sz w:val="22"/>
        </w:rPr>
      </w:pPr>
    </w:p>
    <w:p w14:paraId="6AA14910" w14:textId="77777777" w:rsidR="000D52CD" w:rsidRDefault="000D52CD" w:rsidP="00C2644A">
      <w:pPr>
        <w:numPr>
          <w:ilvl w:val="3"/>
          <w:numId w:val="54"/>
        </w:numPr>
        <w:tabs>
          <w:tab w:val="clear" w:pos="720"/>
          <w:tab w:val="num" w:pos="1440"/>
        </w:tabs>
        <w:ind w:left="540" w:firstLine="0"/>
        <w:rPr>
          <w:sz w:val="22"/>
        </w:rPr>
      </w:pPr>
      <w:r>
        <w:rPr>
          <w:sz w:val="22"/>
        </w:rPr>
        <w:t>Costs of site debris removal and disposal in accordance with all applicable laws and regulations if not otherwise included in General Conditions.</w:t>
      </w:r>
    </w:p>
    <w:p w14:paraId="487CDE94" w14:textId="77777777" w:rsidR="000D52CD" w:rsidRDefault="000D52CD">
      <w:pPr>
        <w:ind w:left="720"/>
        <w:rPr>
          <w:sz w:val="22"/>
        </w:rPr>
      </w:pPr>
    </w:p>
    <w:p w14:paraId="79739F97" w14:textId="475BDAB2" w:rsidR="000D52CD" w:rsidRDefault="000D52CD" w:rsidP="00C2644A">
      <w:pPr>
        <w:numPr>
          <w:ilvl w:val="3"/>
          <w:numId w:val="54"/>
        </w:numPr>
        <w:tabs>
          <w:tab w:val="clear" w:pos="720"/>
          <w:tab w:val="num" w:pos="1440"/>
        </w:tabs>
        <w:ind w:left="540" w:firstLine="0"/>
        <w:rPr>
          <w:sz w:val="22"/>
        </w:rPr>
      </w:pPr>
      <w:r>
        <w:rPr>
          <w:sz w:val="22"/>
        </w:rPr>
        <w:t xml:space="preserve">Payments made to Subcontractors and their vendors or suppliers by </w:t>
      </w:r>
      <w:r w:rsidR="00E80E08">
        <w:rPr>
          <w:sz w:val="22"/>
        </w:rPr>
        <w:t>Design-Build Firm</w:t>
      </w:r>
      <w:r>
        <w:rPr>
          <w:sz w:val="22"/>
        </w:rPr>
        <w:t xml:space="preserve"> for the subcontract work in accordance with the Construction Documents and the requirements of the subcontracts with the Subco</w:t>
      </w:r>
      <w:r w:rsidR="006E648C">
        <w:rPr>
          <w:sz w:val="22"/>
        </w:rPr>
        <w:t xml:space="preserve">ntractors, vendors or suppliers, </w:t>
      </w:r>
      <w:r w:rsidR="006E648C">
        <w:rPr>
          <w:sz w:val="22"/>
          <w:u w:val="single"/>
        </w:rPr>
        <w:t>however, the cost of subcontractor payment and performance bonds, if any, are specifically excluded from the Cost of the Work.</w:t>
      </w:r>
    </w:p>
    <w:p w14:paraId="63BE5D2A" w14:textId="77777777" w:rsidR="000D52CD" w:rsidRDefault="000D52CD">
      <w:pPr>
        <w:rPr>
          <w:sz w:val="22"/>
        </w:rPr>
      </w:pPr>
    </w:p>
    <w:p w14:paraId="1908F119" w14:textId="29E1AD0A" w:rsidR="000D52CD" w:rsidRDefault="000D52CD" w:rsidP="00C2644A">
      <w:pPr>
        <w:numPr>
          <w:ilvl w:val="3"/>
          <w:numId w:val="54"/>
        </w:numPr>
        <w:tabs>
          <w:tab w:val="clear" w:pos="720"/>
          <w:tab w:val="num" w:pos="1440"/>
        </w:tabs>
        <w:ind w:left="540" w:firstLine="0"/>
        <w:rPr>
          <w:sz w:val="22"/>
        </w:rPr>
      </w:pPr>
      <w:r>
        <w:rPr>
          <w:sz w:val="22"/>
        </w:rPr>
        <w:t xml:space="preserve">Payments earned by </w:t>
      </w:r>
      <w:r w:rsidR="00E80E08">
        <w:rPr>
          <w:sz w:val="22"/>
        </w:rPr>
        <w:t>Design-Build Firm</w:t>
      </w:r>
      <w:r>
        <w:rPr>
          <w:sz w:val="22"/>
        </w:rPr>
        <w:t xml:space="preserve"> for self-performed subcontract work, other than General Conditions work, in accordance with the Construction Documents and the terms of this Agreement and approved by the Owner.  </w:t>
      </w:r>
    </w:p>
    <w:p w14:paraId="07160196" w14:textId="77777777" w:rsidR="000D52CD" w:rsidRDefault="000D52CD">
      <w:pPr>
        <w:ind w:left="720"/>
        <w:rPr>
          <w:sz w:val="22"/>
        </w:rPr>
      </w:pPr>
    </w:p>
    <w:p w14:paraId="72477F20" w14:textId="77777777" w:rsidR="000D52CD" w:rsidRDefault="000D52CD" w:rsidP="00C2644A">
      <w:pPr>
        <w:numPr>
          <w:ilvl w:val="3"/>
          <w:numId w:val="54"/>
        </w:numPr>
        <w:tabs>
          <w:tab w:val="clear" w:pos="720"/>
          <w:tab w:val="num" w:pos="1440"/>
        </w:tabs>
        <w:ind w:left="540" w:firstLine="0"/>
        <w:rPr>
          <w:sz w:val="22"/>
        </w:rPr>
      </w:pPr>
      <w:r>
        <w:rPr>
          <w:sz w:val="22"/>
        </w:rPr>
        <w:t xml:space="preserve">Testing fees pursuant to the </w:t>
      </w:r>
      <w:r w:rsidR="00261643">
        <w:rPr>
          <w:sz w:val="22"/>
        </w:rPr>
        <w:t>Uniform General Conditions</w:t>
      </w:r>
      <w:r w:rsidR="00236D71">
        <w:rPr>
          <w:sz w:val="22"/>
        </w:rPr>
        <w:t xml:space="preserve"> for University of Texas System Building Construction Contracts</w:t>
      </w:r>
      <w:r>
        <w:rPr>
          <w:sz w:val="22"/>
        </w:rPr>
        <w:t>.</w:t>
      </w:r>
    </w:p>
    <w:p w14:paraId="3BE4F233" w14:textId="77777777" w:rsidR="000D52CD" w:rsidRDefault="000D52CD">
      <w:pPr>
        <w:ind w:left="720"/>
        <w:rPr>
          <w:sz w:val="22"/>
        </w:rPr>
      </w:pPr>
    </w:p>
    <w:p w14:paraId="592C66DE" w14:textId="77777777" w:rsidR="000D52CD" w:rsidRDefault="000D52CD" w:rsidP="00C2644A">
      <w:pPr>
        <w:numPr>
          <w:ilvl w:val="3"/>
          <w:numId w:val="54"/>
        </w:numPr>
        <w:tabs>
          <w:tab w:val="clear" w:pos="720"/>
          <w:tab w:val="num" w:pos="1440"/>
        </w:tabs>
        <w:ind w:left="540" w:firstLine="0"/>
        <w:rPr>
          <w:sz w:val="22"/>
        </w:rPr>
      </w:pPr>
      <w:r>
        <w:rPr>
          <w:sz w:val="22"/>
        </w:rPr>
        <w:t>Intellectual property royalties and licenses for items specifically required by the Construction Documents which are, or will be, incorporated into the Work.</w:t>
      </w:r>
    </w:p>
    <w:p w14:paraId="17733269" w14:textId="77777777" w:rsidR="00DE0856" w:rsidRDefault="00DE0856" w:rsidP="00DE0856">
      <w:pPr>
        <w:pStyle w:val="ListParagraph"/>
        <w:rPr>
          <w:sz w:val="22"/>
        </w:rPr>
      </w:pPr>
    </w:p>
    <w:p w14:paraId="39619EDE" w14:textId="08C05CC6" w:rsidR="00DE0856" w:rsidRDefault="00DE0856" w:rsidP="00C2644A">
      <w:pPr>
        <w:numPr>
          <w:ilvl w:val="3"/>
          <w:numId w:val="54"/>
        </w:numPr>
        <w:tabs>
          <w:tab w:val="clear" w:pos="720"/>
          <w:tab w:val="num" w:pos="1440"/>
        </w:tabs>
        <w:ind w:left="540" w:firstLine="0"/>
        <w:rPr>
          <w:sz w:val="22"/>
        </w:rPr>
      </w:pPr>
      <w:r>
        <w:rPr>
          <w:sz w:val="22"/>
          <w:u w:val="single"/>
        </w:rPr>
        <w:t xml:space="preserve">Costs associated with any subcontractor default insurance program </w:t>
      </w:r>
      <w:r w:rsidR="00ED7B6B">
        <w:rPr>
          <w:sz w:val="22"/>
          <w:u w:val="single"/>
        </w:rPr>
        <w:t>(sometimes</w:t>
      </w:r>
      <w:r>
        <w:rPr>
          <w:sz w:val="22"/>
          <w:u w:val="single"/>
        </w:rPr>
        <w:t xml:space="preserve"> referred to as SUBGUARD) provided or required by the </w:t>
      </w:r>
      <w:r w:rsidR="00E80E08">
        <w:rPr>
          <w:sz w:val="22"/>
          <w:u w:val="single"/>
        </w:rPr>
        <w:t>Design-Build Firm</w:t>
      </w:r>
      <w:r>
        <w:rPr>
          <w:sz w:val="22"/>
          <w:u w:val="single"/>
        </w:rPr>
        <w:t xml:space="preserve"> ARE EXPLICITLY EXCLUDED from the Cost of the Work.</w:t>
      </w:r>
    </w:p>
    <w:p w14:paraId="71187161" w14:textId="77777777" w:rsidR="000D52CD" w:rsidRDefault="000D52CD">
      <w:pPr>
        <w:pStyle w:val="NormalLinespace"/>
        <w:spacing w:after="0"/>
        <w:rPr>
          <w:color w:val="000000"/>
          <w:sz w:val="22"/>
        </w:rPr>
      </w:pPr>
    </w:p>
    <w:p w14:paraId="51C2820F" w14:textId="15571F90" w:rsidR="000D52CD" w:rsidRDefault="00E80E08" w:rsidP="00C2644A">
      <w:pPr>
        <w:pStyle w:val="Heading4"/>
        <w:numPr>
          <w:ilvl w:val="1"/>
          <w:numId w:val="54"/>
        </w:numPr>
        <w:rPr>
          <w:b/>
          <w:bCs/>
          <w:sz w:val="22"/>
          <w:u w:val="none"/>
        </w:rPr>
      </w:pPr>
      <w:r>
        <w:rPr>
          <w:b/>
          <w:bCs/>
          <w:sz w:val="22"/>
          <w:u w:val="none"/>
        </w:rPr>
        <w:t>Design-Build Firm</w:t>
      </w:r>
      <w:r w:rsidR="000D52CD">
        <w:rPr>
          <w:b/>
          <w:bCs/>
          <w:sz w:val="22"/>
          <w:u w:val="none"/>
        </w:rPr>
        <w:t>’s Contingency</w:t>
      </w:r>
    </w:p>
    <w:p w14:paraId="2E0461FA" w14:textId="77777777" w:rsidR="000D52CD" w:rsidRDefault="000D52CD">
      <w:pPr>
        <w:pStyle w:val="NormalLinespace"/>
        <w:spacing w:after="0"/>
        <w:rPr>
          <w:sz w:val="22"/>
        </w:rPr>
      </w:pPr>
    </w:p>
    <w:p w14:paraId="792F7634" w14:textId="4A6283BF" w:rsidR="000D52CD" w:rsidRDefault="000D52CD" w:rsidP="00C2644A">
      <w:pPr>
        <w:numPr>
          <w:ilvl w:val="2"/>
          <w:numId w:val="54"/>
        </w:numPr>
        <w:tabs>
          <w:tab w:val="clear" w:pos="720"/>
          <w:tab w:val="num" w:pos="1080"/>
        </w:tabs>
        <w:ind w:left="0" w:firstLine="0"/>
        <w:rPr>
          <w:color w:val="000000"/>
          <w:sz w:val="22"/>
        </w:rPr>
      </w:pPr>
      <w:r>
        <w:rPr>
          <w:color w:val="000000"/>
          <w:sz w:val="22"/>
        </w:rPr>
        <w:t xml:space="preserve">The Guaranteed Maximum Price Proposal may include a </w:t>
      </w:r>
      <w:r w:rsidR="00E80E08">
        <w:rPr>
          <w:color w:val="000000"/>
          <w:sz w:val="22"/>
        </w:rPr>
        <w:t>Design-Build Firm</w:t>
      </w:r>
      <w:r>
        <w:rPr>
          <w:color w:val="000000"/>
          <w:sz w:val="22"/>
        </w:rPr>
        <w:t xml:space="preserve">’s Contingency amount to be used to </w:t>
      </w:r>
      <w:r>
        <w:rPr>
          <w:sz w:val="22"/>
        </w:rPr>
        <w:t>fund</w:t>
      </w:r>
      <w:r>
        <w:rPr>
          <w:color w:val="000000"/>
          <w:sz w:val="22"/>
        </w:rPr>
        <w:t xml:space="preserve"> increases in the Direct Construction Cost of the Project identified through the refinement, development and completion of the Construction Documents or procurement of the Work.  </w:t>
      </w:r>
    </w:p>
    <w:p w14:paraId="2CD6A68C" w14:textId="77777777" w:rsidR="000D52CD" w:rsidRDefault="000D52CD">
      <w:pPr>
        <w:pStyle w:val="BodyTextIndent2"/>
        <w:tabs>
          <w:tab w:val="left" w:pos="1800"/>
        </w:tabs>
        <w:ind w:left="720" w:firstLine="0"/>
        <w:jc w:val="both"/>
        <w:rPr>
          <w:color w:val="000000"/>
          <w:sz w:val="22"/>
        </w:rPr>
      </w:pPr>
    </w:p>
    <w:p w14:paraId="41C013DD" w14:textId="6D004E7C" w:rsidR="000D52CD" w:rsidRPr="00D93175" w:rsidRDefault="000D52CD" w:rsidP="00C2644A">
      <w:pPr>
        <w:numPr>
          <w:ilvl w:val="2"/>
          <w:numId w:val="54"/>
        </w:numPr>
        <w:tabs>
          <w:tab w:val="clear" w:pos="720"/>
          <w:tab w:val="num" w:pos="1080"/>
        </w:tabs>
        <w:ind w:left="0" w:firstLine="0"/>
        <w:rPr>
          <w:color w:val="000000"/>
          <w:sz w:val="22"/>
        </w:rPr>
      </w:pPr>
      <w:r w:rsidRPr="00D93175">
        <w:rPr>
          <w:color w:val="000000"/>
          <w:sz w:val="22"/>
        </w:rPr>
        <w:t xml:space="preserve">Any re-allocation of funds from the </w:t>
      </w:r>
      <w:r w:rsidR="00E80E08">
        <w:rPr>
          <w:color w:val="000000"/>
          <w:sz w:val="22"/>
        </w:rPr>
        <w:t>Design-Build Firm</w:t>
      </w:r>
      <w:r w:rsidRPr="00D93175">
        <w:rPr>
          <w:color w:val="000000"/>
          <w:sz w:val="22"/>
        </w:rPr>
        <w:t xml:space="preserve">’s Contingency to cover increases in the Direct Construction </w:t>
      </w:r>
      <w:r w:rsidRPr="00D93175">
        <w:rPr>
          <w:sz w:val="22"/>
        </w:rPr>
        <w:t>Cost</w:t>
      </w:r>
      <w:r w:rsidRPr="00D93175">
        <w:rPr>
          <w:color w:val="000000"/>
          <w:sz w:val="22"/>
        </w:rPr>
        <w:t xml:space="preserve"> must be approved by the Owner in advance and in writing, such approval not to be unreasonably withheld.  In written requests to use the </w:t>
      </w:r>
      <w:r w:rsidR="00E80E08">
        <w:rPr>
          <w:color w:val="000000"/>
          <w:sz w:val="22"/>
        </w:rPr>
        <w:t>Design-Build Firm</w:t>
      </w:r>
      <w:r w:rsidRPr="00D93175">
        <w:rPr>
          <w:color w:val="000000"/>
          <w:sz w:val="22"/>
        </w:rPr>
        <w:t xml:space="preserve">’s Contingency, the </w:t>
      </w:r>
      <w:r w:rsidR="00E80E08">
        <w:rPr>
          <w:color w:val="000000"/>
          <w:sz w:val="22"/>
        </w:rPr>
        <w:t>Design-Build Firm</w:t>
      </w:r>
      <w:r w:rsidRPr="00D93175">
        <w:rPr>
          <w:color w:val="000000"/>
          <w:sz w:val="22"/>
        </w:rPr>
        <w:t xml:space="preserve"> shall provide detailed documentation </w:t>
      </w:r>
      <w:proofErr w:type="gramStart"/>
      <w:r w:rsidRPr="00D93175">
        <w:rPr>
          <w:color w:val="000000"/>
          <w:sz w:val="22"/>
        </w:rPr>
        <w:t>of</w:t>
      </w:r>
      <w:proofErr w:type="gramEnd"/>
      <w:r w:rsidRPr="00D93175">
        <w:rPr>
          <w:color w:val="000000"/>
          <w:sz w:val="22"/>
        </w:rPr>
        <w:t xml:space="preserve"> the scope of work affected and the </w:t>
      </w:r>
      <w:proofErr w:type="gramStart"/>
      <w:r w:rsidRPr="00D93175">
        <w:rPr>
          <w:color w:val="000000"/>
          <w:sz w:val="22"/>
        </w:rPr>
        <w:t>bases</w:t>
      </w:r>
      <w:proofErr w:type="gramEnd"/>
      <w:r w:rsidRPr="00D93175">
        <w:rPr>
          <w:color w:val="000000"/>
          <w:sz w:val="22"/>
        </w:rPr>
        <w:t xml:space="preserve"> for any increases in costs.  </w:t>
      </w:r>
    </w:p>
    <w:p w14:paraId="00C6D84F" w14:textId="77777777" w:rsidR="000D52CD" w:rsidRPr="00D93175" w:rsidRDefault="000D52CD">
      <w:pPr>
        <w:pStyle w:val="BodyTextIndent2"/>
        <w:tabs>
          <w:tab w:val="left" w:pos="1800"/>
        </w:tabs>
        <w:ind w:left="720" w:firstLine="0"/>
        <w:jc w:val="both"/>
        <w:rPr>
          <w:color w:val="000000"/>
          <w:sz w:val="22"/>
        </w:rPr>
      </w:pPr>
    </w:p>
    <w:p w14:paraId="67650C10" w14:textId="3FCFCF14" w:rsidR="000D52CD" w:rsidRPr="00D93175" w:rsidRDefault="000D52CD" w:rsidP="00C2644A">
      <w:pPr>
        <w:numPr>
          <w:ilvl w:val="2"/>
          <w:numId w:val="54"/>
        </w:numPr>
        <w:tabs>
          <w:tab w:val="clear" w:pos="720"/>
          <w:tab w:val="num" w:pos="1080"/>
        </w:tabs>
        <w:ind w:left="0" w:firstLine="0"/>
        <w:rPr>
          <w:color w:val="000000"/>
          <w:sz w:val="22"/>
        </w:rPr>
      </w:pPr>
      <w:r w:rsidRPr="00D93175">
        <w:rPr>
          <w:color w:val="000000"/>
          <w:sz w:val="22"/>
        </w:rPr>
        <w:t xml:space="preserve">The </w:t>
      </w:r>
      <w:r w:rsidR="00E80E08">
        <w:rPr>
          <w:color w:val="000000"/>
          <w:sz w:val="22"/>
        </w:rPr>
        <w:t>Design-Build Firm</w:t>
      </w:r>
      <w:r w:rsidRPr="00D93175">
        <w:rPr>
          <w:color w:val="000000"/>
          <w:sz w:val="22"/>
        </w:rPr>
        <w:t xml:space="preserve">’s Contingency is specifically not to be used for Contractor rework, unforeseen conditions, </w:t>
      </w:r>
      <w:r w:rsidRPr="00D93175">
        <w:rPr>
          <w:sz w:val="22"/>
        </w:rPr>
        <w:t>cost</w:t>
      </w:r>
      <w:r w:rsidRPr="00D93175">
        <w:rPr>
          <w:color w:val="000000"/>
          <w:sz w:val="22"/>
        </w:rPr>
        <w:t xml:space="preserve"> increases caused by lack of coordination or communication with the Project Architect</w:t>
      </w:r>
      <w:r w:rsidR="00814D49">
        <w:rPr>
          <w:color w:val="000000"/>
          <w:sz w:val="22"/>
        </w:rPr>
        <w:t>/Engineer</w:t>
      </w:r>
      <w:r w:rsidRPr="00D93175">
        <w:rPr>
          <w:color w:val="000000"/>
          <w:sz w:val="22"/>
        </w:rPr>
        <w:t xml:space="preserve"> or trade Subcontractors, or to correct errors or omissions in the Construction Documents.  </w:t>
      </w:r>
    </w:p>
    <w:p w14:paraId="2A8CB8F4" w14:textId="77777777" w:rsidR="000D52CD" w:rsidRPr="00D93175" w:rsidRDefault="000D52CD">
      <w:pPr>
        <w:pStyle w:val="BodyTextIndent2"/>
        <w:ind w:left="720" w:firstLine="0"/>
        <w:jc w:val="both"/>
        <w:rPr>
          <w:color w:val="000000"/>
          <w:sz w:val="22"/>
        </w:rPr>
      </w:pPr>
    </w:p>
    <w:p w14:paraId="73A0203C" w14:textId="3E19DB1B" w:rsidR="000D52CD" w:rsidRPr="00D93175" w:rsidRDefault="000D52CD" w:rsidP="00C2644A">
      <w:pPr>
        <w:numPr>
          <w:ilvl w:val="2"/>
          <w:numId w:val="54"/>
        </w:numPr>
        <w:tabs>
          <w:tab w:val="clear" w:pos="720"/>
          <w:tab w:val="num" w:pos="1080"/>
        </w:tabs>
        <w:ind w:left="0" w:firstLine="0"/>
        <w:rPr>
          <w:color w:val="000000"/>
          <w:sz w:val="22"/>
        </w:rPr>
      </w:pPr>
      <w:r w:rsidRPr="00D93175">
        <w:rPr>
          <w:color w:val="000000"/>
          <w:sz w:val="22"/>
        </w:rPr>
        <w:t xml:space="preserve">As the Construction </w:t>
      </w:r>
      <w:r w:rsidRPr="00D93175">
        <w:rPr>
          <w:sz w:val="22"/>
        </w:rPr>
        <w:t>Documents</w:t>
      </w:r>
      <w:r w:rsidRPr="00D93175">
        <w:rPr>
          <w:color w:val="000000"/>
          <w:sz w:val="22"/>
        </w:rPr>
        <w:t xml:space="preserve"> are finalized and the Buyout of the Work progresses the </w:t>
      </w:r>
      <w:r w:rsidR="00E80E08">
        <w:rPr>
          <w:color w:val="000000"/>
          <w:sz w:val="22"/>
        </w:rPr>
        <w:t>Design-Build Firm</w:t>
      </w:r>
      <w:r w:rsidRPr="00D93175">
        <w:rPr>
          <w:color w:val="000000"/>
          <w:sz w:val="22"/>
        </w:rPr>
        <w:t xml:space="preserve">’s Contingency amount shall be reduced by mutual agreement of Owner and Contractor.  Any balance in the </w:t>
      </w:r>
      <w:r w:rsidR="00E80E08">
        <w:rPr>
          <w:color w:val="000000"/>
          <w:sz w:val="22"/>
        </w:rPr>
        <w:t>Design-Build Firm</w:t>
      </w:r>
      <w:r w:rsidRPr="00D93175">
        <w:rPr>
          <w:color w:val="000000"/>
          <w:sz w:val="22"/>
        </w:rPr>
        <w:t>’s Contingency fund remaining at the end of the Project shall be returned to the Owner as savings.</w:t>
      </w:r>
    </w:p>
    <w:p w14:paraId="61019575" w14:textId="77777777" w:rsidR="000D52CD" w:rsidRDefault="000D52CD">
      <w:pPr>
        <w:rPr>
          <w:sz w:val="22"/>
        </w:rPr>
      </w:pPr>
    </w:p>
    <w:p w14:paraId="739B37EE" w14:textId="77777777" w:rsidR="0011240E" w:rsidRDefault="0011240E">
      <w:pPr>
        <w:rPr>
          <w:sz w:val="22"/>
        </w:rPr>
      </w:pPr>
    </w:p>
    <w:p w14:paraId="058B3BC5" w14:textId="77777777" w:rsidR="0011240E" w:rsidRDefault="0011240E">
      <w:pPr>
        <w:rPr>
          <w:sz w:val="22"/>
        </w:rPr>
      </w:pPr>
    </w:p>
    <w:p w14:paraId="53054DC8" w14:textId="77777777" w:rsidR="0011240E" w:rsidRDefault="0011240E">
      <w:pPr>
        <w:rPr>
          <w:sz w:val="22"/>
        </w:rPr>
      </w:pPr>
    </w:p>
    <w:p w14:paraId="14CF867E" w14:textId="77777777" w:rsidR="000D52CD" w:rsidRDefault="000D52CD">
      <w:pPr>
        <w:rPr>
          <w:sz w:val="22"/>
        </w:rPr>
      </w:pPr>
    </w:p>
    <w:p w14:paraId="78675335" w14:textId="77777777" w:rsidR="000D52CD" w:rsidRDefault="000D52CD">
      <w:pPr>
        <w:tabs>
          <w:tab w:val="left" w:pos="2160"/>
        </w:tabs>
        <w:rPr>
          <w:b/>
          <w:bCs/>
          <w:sz w:val="22"/>
        </w:rPr>
      </w:pPr>
      <w:r>
        <w:rPr>
          <w:b/>
          <w:bCs/>
          <w:sz w:val="22"/>
        </w:rPr>
        <w:lastRenderedPageBreak/>
        <w:t>ARTICLE 14</w:t>
      </w:r>
      <w:r>
        <w:rPr>
          <w:b/>
          <w:bCs/>
          <w:sz w:val="22"/>
        </w:rPr>
        <w:tab/>
        <w:t>CONSTRUCTION PHASE FEE</w:t>
      </w:r>
    </w:p>
    <w:p w14:paraId="2EF00460" w14:textId="77777777" w:rsidR="000D52CD" w:rsidRDefault="000D52CD">
      <w:pPr>
        <w:jc w:val="center"/>
        <w:rPr>
          <w:sz w:val="22"/>
        </w:rPr>
      </w:pPr>
    </w:p>
    <w:p w14:paraId="48E4B4E9" w14:textId="107115D5" w:rsidR="000D52CD" w:rsidRDefault="000D52CD">
      <w:pPr>
        <w:tabs>
          <w:tab w:val="left" w:pos="720"/>
        </w:tabs>
        <w:jc w:val="both"/>
        <w:rPr>
          <w:color w:val="000000"/>
          <w:sz w:val="22"/>
        </w:rPr>
      </w:pPr>
      <w:r>
        <w:rPr>
          <w:color w:val="000000"/>
          <w:sz w:val="22"/>
        </w:rPr>
        <w:tab/>
        <w:t xml:space="preserve">The </w:t>
      </w:r>
      <w:r w:rsidR="00E80E08">
        <w:rPr>
          <w:color w:val="000000"/>
          <w:sz w:val="22"/>
        </w:rPr>
        <w:t>Design-Build Firm</w:t>
      </w:r>
      <w:r>
        <w:rPr>
          <w:color w:val="000000"/>
          <w:sz w:val="22"/>
        </w:rPr>
        <w:t xml:space="preserve">’s Construction Phase Fee is the maximum amount payable to the </w:t>
      </w:r>
      <w:r w:rsidR="00E80E08">
        <w:rPr>
          <w:color w:val="000000"/>
          <w:sz w:val="22"/>
        </w:rPr>
        <w:t>Design-Build Firm</w:t>
      </w:r>
      <w:r>
        <w:rPr>
          <w:color w:val="000000"/>
          <w:sz w:val="22"/>
        </w:rPr>
        <w:t xml:space="preserve"> for any cost or profit expectation incurred in the performance of the Work that is not specifically identified as being eligible for reimbursement by the Owner elsewhere in the Agreement.  References in the </w:t>
      </w:r>
      <w:r w:rsidR="00261643">
        <w:rPr>
          <w:color w:val="000000"/>
          <w:sz w:val="22"/>
        </w:rPr>
        <w:t>Uniform General Conditions</w:t>
      </w:r>
      <w:r w:rsidR="00236D71">
        <w:rPr>
          <w:color w:val="000000"/>
          <w:sz w:val="22"/>
        </w:rPr>
        <w:t xml:space="preserve"> for University of Texas System Building Construction Contracts</w:t>
      </w:r>
      <w:r>
        <w:rPr>
          <w:color w:val="000000"/>
          <w:sz w:val="22"/>
        </w:rPr>
        <w:t xml:space="preserve"> to </w:t>
      </w:r>
      <w:r w:rsidR="00E80E08">
        <w:rPr>
          <w:color w:val="000000"/>
          <w:sz w:val="22"/>
        </w:rPr>
        <w:t>Design-Build Firm</w:t>
      </w:r>
      <w:r>
        <w:rPr>
          <w:color w:val="000000"/>
          <w:sz w:val="22"/>
        </w:rPr>
        <w:t xml:space="preserve">’s “overhead” and “profit” mean the </w:t>
      </w:r>
      <w:r w:rsidR="00E80E08">
        <w:rPr>
          <w:color w:val="000000"/>
          <w:sz w:val="22"/>
        </w:rPr>
        <w:t>Design-Build Firm</w:t>
      </w:r>
      <w:r>
        <w:rPr>
          <w:color w:val="000000"/>
          <w:sz w:val="22"/>
        </w:rPr>
        <w:t>’s Construction Phase Fee.  The Construction Phase Fee includes, but is not limited to, the following items.</w:t>
      </w:r>
    </w:p>
    <w:p w14:paraId="08FD26EA" w14:textId="77777777" w:rsidR="000D52CD" w:rsidRDefault="000D52CD">
      <w:pPr>
        <w:pStyle w:val="NormalLinespace"/>
        <w:spacing w:after="0"/>
        <w:rPr>
          <w:color w:val="000000"/>
          <w:sz w:val="22"/>
        </w:rPr>
      </w:pPr>
    </w:p>
    <w:p w14:paraId="72CA916F" w14:textId="5D5F3AE8" w:rsidR="000D52CD" w:rsidRDefault="000D52CD">
      <w:pPr>
        <w:numPr>
          <w:ilvl w:val="0"/>
          <w:numId w:val="9"/>
        </w:numPr>
        <w:jc w:val="both"/>
        <w:rPr>
          <w:color w:val="000000"/>
          <w:sz w:val="22"/>
        </w:rPr>
      </w:pPr>
      <w:r>
        <w:rPr>
          <w:color w:val="000000"/>
          <w:sz w:val="22"/>
        </w:rPr>
        <w:t xml:space="preserve">All profit, profit expectations and costs associated with profit sharing plans such as personnel bonuses, incentives, and rewards; company stock options; or any other like expenses of the </w:t>
      </w:r>
      <w:r w:rsidR="00E80E08">
        <w:rPr>
          <w:color w:val="000000"/>
          <w:sz w:val="22"/>
        </w:rPr>
        <w:t>Design-Build Firm</w:t>
      </w:r>
      <w:r>
        <w:rPr>
          <w:color w:val="000000"/>
          <w:sz w:val="22"/>
        </w:rPr>
        <w:t xml:space="preserve">.  </w:t>
      </w:r>
    </w:p>
    <w:p w14:paraId="603A3287" w14:textId="77777777" w:rsidR="000D52CD" w:rsidRDefault="000D52CD">
      <w:pPr>
        <w:pStyle w:val="NormalLinespace"/>
        <w:spacing w:after="0"/>
        <w:rPr>
          <w:color w:val="000000"/>
          <w:sz w:val="22"/>
        </w:rPr>
      </w:pPr>
    </w:p>
    <w:p w14:paraId="33B151C4" w14:textId="2963CEC5" w:rsidR="000D52CD" w:rsidRDefault="000D52CD">
      <w:pPr>
        <w:numPr>
          <w:ilvl w:val="0"/>
          <w:numId w:val="9"/>
        </w:numPr>
        <w:jc w:val="both"/>
        <w:rPr>
          <w:color w:val="000000"/>
          <w:sz w:val="22"/>
        </w:rPr>
      </w:pPr>
      <w:r>
        <w:rPr>
          <w:color w:val="000000"/>
          <w:sz w:val="22"/>
        </w:rPr>
        <w:t xml:space="preserve">Salaries of </w:t>
      </w:r>
      <w:r w:rsidR="00E80E08">
        <w:rPr>
          <w:color w:val="000000"/>
          <w:sz w:val="22"/>
        </w:rPr>
        <w:t>Design-Build Firm</w:t>
      </w:r>
      <w:r>
        <w:rPr>
          <w:color w:val="000000"/>
          <w:sz w:val="22"/>
        </w:rPr>
        <w:t>’s officers, project manager(s), estimators, schedulers and all other employees not stationed at the Project site and performing services directly related to the Project.</w:t>
      </w:r>
    </w:p>
    <w:p w14:paraId="349A952F" w14:textId="77777777" w:rsidR="000D52CD" w:rsidRDefault="000D52CD">
      <w:pPr>
        <w:ind w:left="1440"/>
        <w:rPr>
          <w:color w:val="000000"/>
          <w:sz w:val="22"/>
        </w:rPr>
      </w:pPr>
    </w:p>
    <w:p w14:paraId="295A02C5" w14:textId="1EC0E57F" w:rsidR="00051FDF" w:rsidRDefault="00051FDF" w:rsidP="00051FDF">
      <w:pPr>
        <w:numPr>
          <w:ilvl w:val="0"/>
          <w:numId w:val="9"/>
        </w:numPr>
        <w:jc w:val="both"/>
        <w:rPr>
          <w:color w:val="000000"/>
          <w:sz w:val="22"/>
        </w:rPr>
      </w:pPr>
      <w:proofErr w:type="gramStart"/>
      <w:r>
        <w:rPr>
          <w:color w:val="000000"/>
          <w:sz w:val="22"/>
        </w:rPr>
        <w:t>Any and all</w:t>
      </w:r>
      <w:proofErr w:type="gramEnd"/>
      <w:r>
        <w:rPr>
          <w:color w:val="000000"/>
          <w:sz w:val="22"/>
        </w:rPr>
        <w:t xml:space="preserve"> overhead, labor or general expenses of any kind unless specifically allowed under General Conditions.  These costs include, but are not limited to: costs for the purchase, lease, rental, allowance or maintenance of vehicles, radios/communication equipment, jobsite computers, copiers and other business equipment, specialized telephone systems and cellular/digital phones; trade or professional association dues; costs for hiring and/or relocation of any of the </w:t>
      </w:r>
      <w:r w:rsidR="00E80E08">
        <w:rPr>
          <w:color w:val="000000"/>
          <w:sz w:val="22"/>
        </w:rPr>
        <w:t>Design-Build Firm</w:t>
      </w:r>
      <w:r w:rsidR="00BD02A8">
        <w:rPr>
          <w:color w:val="000000"/>
          <w:sz w:val="22"/>
        </w:rPr>
        <w:t>’s</w:t>
      </w:r>
      <w:r w:rsidR="005A26E8">
        <w:rPr>
          <w:color w:val="000000"/>
          <w:sz w:val="22"/>
        </w:rPr>
        <w:t xml:space="preserve"> </w:t>
      </w:r>
      <w:r>
        <w:rPr>
          <w:color w:val="000000"/>
          <w:sz w:val="22"/>
        </w:rPr>
        <w:t xml:space="preserve">personnel; and travel, per diem and subsistence expense of </w:t>
      </w:r>
      <w:r w:rsidR="00E80E08">
        <w:rPr>
          <w:color w:val="000000"/>
          <w:sz w:val="22"/>
        </w:rPr>
        <w:t>Design-Build Firm</w:t>
      </w:r>
      <w:r>
        <w:rPr>
          <w:color w:val="000000"/>
          <w:sz w:val="22"/>
        </w:rPr>
        <w:t>, its officers or employees except as specifically allowed under General Conditions.</w:t>
      </w:r>
    </w:p>
    <w:p w14:paraId="7D28F91C" w14:textId="77777777" w:rsidR="00563A1E" w:rsidRDefault="00563A1E" w:rsidP="00563A1E">
      <w:pPr>
        <w:pStyle w:val="ListParagraph"/>
        <w:rPr>
          <w:color w:val="000000"/>
          <w:sz w:val="22"/>
        </w:rPr>
      </w:pPr>
    </w:p>
    <w:p w14:paraId="27E99432" w14:textId="69310749" w:rsidR="00563A1E" w:rsidRPr="00563A1E" w:rsidRDefault="00563A1E" w:rsidP="00051FDF">
      <w:pPr>
        <w:numPr>
          <w:ilvl w:val="0"/>
          <w:numId w:val="9"/>
        </w:numPr>
        <w:jc w:val="both"/>
        <w:rPr>
          <w:color w:val="000000"/>
          <w:sz w:val="22"/>
        </w:rPr>
      </w:pPr>
      <w:proofErr w:type="gramStart"/>
      <w:r>
        <w:rPr>
          <w:color w:val="000000"/>
          <w:sz w:val="22"/>
          <w:u w:val="single"/>
        </w:rPr>
        <w:t>In the event that</w:t>
      </w:r>
      <w:proofErr w:type="gramEnd"/>
      <w:r>
        <w:rPr>
          <w:color w:val="000000"/>
          <w:sz w:val="22"/>
          <w:u w:val="single"/>
        </w:rPr>
        <w:t xml:space="preserve"> the </w:t>
      </w:r>
      <w:r w:rsidR="00E80E08">
        <w:rPr>
          <w:color w:val="000000"/>
          <w:sz w:val="22"/>
          <w:u w:val="single"/>
        </w:rPr>
        <w:t>Design-Build Firm</w:t>
      </w:r>
      <w:r>
        <w:rPr>
          <w:color w:val="000000"/>
          <w:sz w:val="22"/>
          <w:u w:val="single"/>
        </w:rPr>
        <w:t xml:space="preserve"> elects to provide or require participation in a subcontractor default insurance program (sometimes referred to as SUBGUARD), the entire cost of the insurance program and all costs related to the administration of the program shall be included in the Construction Phase Fee.</w:t>
      </w:r>
    </w:p>
    <w:p w14:paraId="46E700BB" w14:textId="77777777" w:rsidR="00563A1E" w:rsidRDefault="00563A1E" w:rsidP="00563A1E">
      <w:pPr>
        <w:pStyle w:val="ListParagraph"/>
        <w:rPr>
          <w:color w:val="000000"/>
          <w:sz w:val="22"/>
        </w:rPr>
      </w:pPr>
    </w:p>
    <w:p w14:paraId="2713D31D" w14:textId="7413F8F4" w:rsidR="00563A1E" w:rsidRDefault="00563A1E" w:rsidP="00051FDF">
      <w:pPr>
        <w:numPr>
          <w:ilvl w:val="0"/>
          <w:numId w:val="9"/>
        </w:numPr>
        <w:jc w:val="both"/>
        <w:rPr>
          <w:color w:val="000000"/>
          <w:sz w:val="22"/>
        </w:rPr>
      </w:pPr>
      <w:r>
        <w:rPr>
          <w:color w:val="000000"/>
          <w:sz w:val="22"/>
          <w:u w:val="single"/>
        </w:rPr>
        <w:t xml:space="preserve">All costs associated with payment and performance bonds obtained from trade contractors or subcontractors, including </w:t>
      </w:r>
      <w:r w:rsidR="00C83930">
        <w:rPr>
          <w:color w:val="000000"/>
          <w:sz w:val="22"/>
          <w:u w:val="single"/>
        </w:rPr>
        <w:t>subcontractors’</w:t>
      </w:r>
      <w:r>
        <w:rPr>
          <w:color w:val="000000"/>
          <w:sz w:val="22"/>
          <w:u w:val="single"/>
        </w:rPr>
        <w:t xml:space="preserve"> bonds for </w:t>
      </w:r>
      <w:proofErr w:type="gramStart"/>
      <w:r>
        <w:rPr>
          <w:color w:val="000000"/>
          <w:sz w:val="22"/>
          <w:u w:val="single"/>
        </w:rPr>
        <w:t>change</w:t>
      </w:r>
      <w:proofErr w:type="gramEnd"/>
      <w:r>
        <w:rPr>
          <w:color w:val="000000"/>
          <w:sz w:val="22"/>
          <w:u w:val="single"/>
        </w:rPr>
        <w:t xml:space="preserve"> orders to subcontracts and the cost of any subcontractor bonds for minor work that might be included in the general conditions.</w:t>
      </w:r>
    </w:p>
    <w:p w14:paraId="3E96B675" w14:textId="77777777" w:rsidR="000D52CD" w:rsidRDefault="000D52CD">
      <w:pPr>
        <w:jc w:val="both"/>
        <w:rPr>
          <w:color w:val="000000"/>
          <w:sz w:val="22"/>
        </w:rPr>
      </w:pPr>
    </w:p>
    <w:p w14:paraId="36E285D0" w14:textId="0E219A8C" w:rsidR="000D52CD" w:rsidRDefault="000D52CD">
      <w:pPr>
        <w:numPr>
          <w:ilvl w:val="0"/>
          <w:numId w:val="9"/>
        </w:numPr>
        <w:jc w:val="both"/>
        <w:rPr>
          <w:color w:val="000000"/>
          <w:sz w:val="22"/>
        </w:rPr>
      </w:pPr>
      <w:r>
        <w:rPr>
          <w:color w:val="000000"/>
          <w:sz w:val="22"/>
        </w:rPr>
        <w:t xml:space="preserve">All costs associated with Construction Contract Administration Services </w:t>
      </w:r>
      <w:proofErr w:type="gramStart"/>
      <w:r>
        <w:rPr>
          <w:color w:val="000000"/>
          <w:sz w:val="22"/>
        </w:rPr>
        <w:t>including</w:t>
      </w:r>
      <w:proofErr w:type="gramEnd"/>
      <w:r>
        <w:rPr>
          <w:color w:val="000000"/>
          <w:sz w:val="22"/>
        </w:rPr>
        <w:t xml:space="preserve"> those provide</w:t>
      </w:r>
      <w:r w:rsidR="00EF3C48">
        <w:rPr>
          <w:color w:val="000000"/>
          <w:sz w:val="22"/>
        </w:rPr>
        <w:t>d</w:t>
      </w:r>
      <w:r>
        <w:rPr>
          <w:color w:val="000000"/>
          <w:sz w:val="22"/>
        </w:rPr>
        <w:t xml:space="preserve"> by the Project Architect</w:t>
      </w:r>
      <w:r w:rsidR="00814D49">
        <w:rPr>
          <w:color w:val="000000"/>
          <w:sz w:val="22"/>
        </w:rPr>
        <w:t>/Engineer</w:t>
      </w:r>
      <w:r>
        <w:rPr>
          <w:color w:val="000000"/>
          <w:sz w:val="22"/>
        </w:rPr>
        <w:t xml:space="preserve"> or other consultants.  </w:t>
      </w:r>
    </w:p>
    <w:p w14:paraId="2B345834" w14:textId="77777777" w:rsidR="000D52CD" w:rsidRDefault="000D52CD">
      <w:pPr>
        <w:ind w:left="1440"/>
        <w:jc w:val="both"/>
        <w:rPr>
          <w:color w:val="000000"/>
          <w:sz w:val="22"/>
        </w:rPr>
      </w:pPr>
    </w:p>
    <w:p w14:paraId="12287BFD" w14:textId="18F166AB" w:rsidR="000D52CD" w:rsidRDefault="000D52CD">
      <w:pPr>
        <w:numPr>
          <w:ilvl w:val="0"/>
          <w:numId w:val="9"/>
        </w:numPr>
        <w:jc w:val="both"/>
        <w:rPr>
          <w:color w:val="000000"/>
          <w:sz w:val="22"/>
        </w:rPr>
      </w:pPr>
      <w:r>
        <w:rPr>
          <w:color w:val="000000"/>
          <w:sz w:val="22"/>
        </w:rPr>
        <w:t xml:space="preserve">Any financial costs incurred by the </w:t>
      </w:r>
      <w:r w:rsidR="00E80E08">
        <w:rPr>
          <w:color w:val="000000"/>
          <w:sz w:val="22"/>
        </w:rPr>
        <w:t>Design-Build Firm</w:t>
      </w:r>
      <w:r>
        <w:rPr>
          <w:color w:val="000000"/>
          <w:sz w:val="22"/>
        </w:rPr>
        <w:t xml:space="preserve"> including the cost of capital or interest </w:t>
      </w:r>
      <w:proofErr w:type="gramStart"/>
      <w:r>
        <w:rPr>
          <w:color w:val="000000"/>
          <w:sz w:val="22"/>
        </w:rPr>
        <w:t>on</w:t>
      </w:r>
      <w:proofErr w:type="gramEnd"/>
      <w:r>
        <w:rPr>
          <w:color w:val="000000"/>
          <w:sz w:val="22"/>
        </w:rPr>
        <w:t xml:space="preserve"> capital, regardless of whether it is related to the Project, and costs associated with construction warranty reserves.  </w:t>
      </w:r>
    </w:p>
    <w:p w14:paraId="36295C1F" w14:textId="77777777" w:rsidR="000D52CD" w:rsidRDefault="000D52CD">
      <w:pPr>
        <w:ind w:left="1440"/>
        <w:jc w:val="both"/>
        <w:rPr>
          <w:color w:val="000000"/>
          <w:sz w:val="22"/>
        </w:rPr>
      </w:pPr>
    </w:p>
    <w:p w14:paraId="6BBFE87A" w14:textId="7FFC7E37" w:rsidR="000D52CD" w:rsidRDefault="000D52CD">
      <w:pPr>
        <w:numPr>
          <w:ilvl w:val="0"/>
          <w:numId w:val="9"/>
        </w:numPr>
        <w:jc w:val="both"/>
        <w:rPr>
          <w:color w:val="000000"/>
          <w:sz w:val="22"/>
        </w:rPr>
      </w:pPr>
      <w:r>
        <w:rPr>
          <w:color w:val="000000"/>
          <w:sz w:val="22"/>
        </w:rPr>
        <w:t xml:space="preserve">Any legal, accounting, professional or other similar costs incurred by the </w:t>
      </w:r>
      <w:r w:rsidR="00E80E08">
        <w:rPr>
          <w:color w:val="000000"/>
          <w:sz w:val="22"/>
        </w:rPr>
        <w:t>Design-Build Firm</w:t>
      </w:r>
      <w:r>
        <w:rPr>
          <w:color w:val="000000"/>
          <w:sz w:val="22"/>
        </w:rPr>
        <w:t>, including costs incurred in connection with the prosecution or defense any dispute, mediation, arbitration, litigation or other such proceeding related to or arising from the Project.</w:t>
      </w:r>
    </w:p>
    <w:p w14:paraId="3C467AA5" w14:textId="77777777" w:rsidR="000D52CD" w:rsidRDefault="000D52CD">
      <w:pPr>
        <w:pStyle w:val="BodyTextIndent2"/>
        <w:tabs>
          <w:tab w:val="num" w:pos="1800"/>
        </w:tabs>
        <w:ind w:left="1800" w:hanging="1080"/>
        <w:jc w:val="both"/>
        <w:rPr>
          <w:color w:val="000000"/>
          <w:sz w:val="22"/>
        </w:rPr>
      </w:pPr>
    </w:p>
    <w:p w14:paraId="76DBDC30" w14:textId="0244253D" w:rsidR="000D52CD" w:rsidRDefault="000D52CD">
      <w:pPr>
        <w:numPr>
          <w:ilvl w:val="0"/>
          <w:numId w:val="9"/>
        </w:numPr>
        <w:jc w:val="both"/>
        <w:rPr>
          <w:color w:val="000000"/>
          <w:sz w:val="22"/>
        </w:rPr>
      </w:pPr>
      <w:r>
        <w:rPr>
          <w:color w:val="000000"/>
          <w:sz w:val="22"/>
        </w:rPr>
        <w:t xml:space="preserve">Any Federal and/or State income and franchise taxes paid by </w:t>
      </w:r>
      <w:r w:rsidR="00E80E08">
        <w:rPr>
          <w:color w:val="000000"/>
          <w:sz w:val="22"/>
        </w:rPr>
        <w:t>Design-Build Firm</w:t>
      </w:r>
      <w:r>
        <w:rPr>
          <w:color w:val="000000"/>
          <w:sz w:val="22"/>
        </w:rPr>
        <w:t xml:space="preserve">.  Any fines, penalties, sanctions or other levies assessed by any governmental body against </w:t>
      </w:r>
      <w:r w:rsidR="00E80E08">
        <w:rPr>
          <w:color w:val="000000"/>
          <w:sz w:val="22"/>
        </w:rPr>
        <w:t>Design-Build Firm</w:t>
      </w:r>
      <w:r>
        <w:rPr>
          <w:color w:val="000000"/>
          <w:sz w:val="22"/>
        </w:rPr>
        <w:t>.</w:t>
      </w:r>
    </w:p>
    <w:p w14:paraId="6B9B0BE1" w14:textId="77777777" w:rsidR="000D52CD" w:rsidRDefault="000D52CD">
      <w:pPr>
        <w:pStyle w:val="BodyTextIndent2"/>
        <w:tabs>
          <w:tab w:val="num" w:pos="1800"/>
        </w:tabs>
        <w:ind w:left="1800" w:hanging="1080"/>
        <w:jc w:val="both"/>
        <w:rPr>
          <w:color w:val="000000"/>
          <w:sz w:val="22"/>
        </w:rPr>
      </w:pPr>
    </w:p>
    <w:p w14:paraId="3623AD0D" w14:textId="5D462E6B" w:rsidR="000D52CD" w:rsidRDefault="000D52CD">
      <w:pPr>
        <w:numPr>
          <w:ilvl w:val="0"/>
          <w:numId w:val="9"/>
        </w:numPr>
        <w:jc w:val="both"/>
        <w:rPr>
          <w:color w:val="000000"/>
          <w:sz w:val="22"/>
        </w:rPr>
      </w:pPr>
      <w:r>
        <w:rPr>
          <w:color w:val="000000"/>
          <w:sz w:val="22"/>
        </w:rPr>
        <w:t xml:space="preserve">Any cost arising out of a breach of this Contract or the fault, failure or negligence of </w:t>
      </w:r>
      <w:r w:rsidR="00E80E08">
        <w:rPr>
          <w:color w:val="000000"/>
          <w:sz w:val="22"/>
        </w:rPr>
        <w:t>Design-Build Firm</w:t>
      </w:r>
      <w:r>
        <w:rPr>
          <w:color w:val="000000"/>
          <w:sz w:val="22"/>
        </w:rPr>
        <w:t xml:space="preserve">, its Subcontractors, </w:t>
      </w:r>
      <w:r w:rsidR="00F63550">
        <w:rPr>
          <w:color w:val="000000"/>
          <w:sz w:val="22"/>
        </w:rPr>
        <w:t xml:space="preserve">its </w:t>
      </w:r>
      <w:r w:rsidR="003709F7">
        <w:rPr>
          <w:color w:val="000000"/>
          <w:sz w:val="22"/>
        </w:rPr>
        <w:t xml:space="preserve">Project </w:t>
      </w:r>
      <w:r w:rsidR="00F63550">
        <w:rPr>
          <w:color w:val="000000"/>
          <w:sz w:val="22"/>
        </w:rPr>
        <w:t xml:space="preserve">Architects/Engineers </w:t>
      </w:r>
      <w:r>
        <w:rPr>
          <w:color w:val="000000"/>
          <w:sz w:val="22"/>
        </w:rPr>
        <w:t xml:space="preserve">or any person or entity for whom they may be liable.  These costs include, without limitation:  </w:t>
      </w:r>
      <w:r w:rsidR="000D1DC9">
        <w:rPr>
          <w:color w:val="000000"/>
          <w:sz w:val="22"/>
        </w:rPr>
        <w:t xml:space="preserve">design errors and omissions, </w:t>
      </w:r>
      <w:r>
        <w:rPr>
          <w:color w:val="000000"/>
          <w:sz w:val="22"/>
        </w:rPr>
        <w:t xml:space="preserve">costs to remedy defective, rejected, or nonconforming work, materials or equipment; costs due to failure to coordinate the Work or meet CPM Schedule milestones; costs arising from </w:t>
      </w:r>
      <w:r w:rsidR="00E80E08">
        <w:rPr>
          <w:color w:val="000000"/>
          <w:sz w:val="22"/>
        </w:rPr>
        <w:t>Design-Build Firm</w:t>
      </w:r>
      <w:r>
        <w:rPr>
          <w:color w:val="000000"/>
          <w:sz w:val="22"/>
        </w:rPr>
        <w:t xml:space="preserve">’s contractual indemnification </w:t>
      </w:r>
      <w:r>
        <w:rPr>
          <w:color w:val="000000"/>
          <w:sz w:val="22"/>
        </w:rPr>
        <w:lastRenderedPageBreak/>
        <w:t xml:space="preserve">obligations; liquidated or actual damages imposed by Owner for failure to complete the Work within the Contract Time; costs due to the bankruptcy or insolvency of any Subcontractor; and damage or losses to persons or property.  </w:t>
      </w:r>
    </w:p>
    <w:p w14:paraId="11B29E5F" w14:textId="77777777" w:rsidR="000D52CD" w:rsidRDefault="000D52CD">
      <w:pPr>
        <w:pStyle w:val="BodyTextIndent2"/>
        <w:tabs>
          <w:tab w:val="num" w:pos="1800"/>
        </w:tabs>
        <w:ind w:left="1800" w:hanging="1080"/>
        <w:jc w:val="both"/>
        <w:rPr>
          <w:color w:val="000000"/>
          <w:sz w:val="22"/>
        </w:rPr>
      </w:pPr>
    </w:p>
    <w:p w14:paraId="0C726367" w14:textId="41B03414" w:rsidR="000D52CD" w:rsidRDefault="000D52CD">
      <w:pPr>
        <w:numPr>
          <w:ilvl w:val="0"/>
          <w:numId w:val="9"/>
        </w:numPr>
        <w:jc w:val="both"/>
        <w:rPr>
          <w:color w:val="000000"/>
          <w:sz w:val="22"/>
        </w:rPr>
      </w:pPr>
      <w:r>
        <w:rPr>
          <w:color w:val="000000"/>
          <w:sz w:val="22"/>
        </w:rPr>
        <w:t xml:space="preserve">The cost of </w:t>
      </w:r>
      <w:r w:rsidR="00C83930">
        <w:rPr>
          <w:color w:val="000000"/>
          <w:sz w:val="22"/>
        </w:rPr>
        <w:t>all</w:t>
      </w:r>
      <w:r>
        <w:rPr>
          <w:color w:val="000000"/>
          <w:sz w:val="22"/>
        </w:rPr>
        <w:t xml:space="preserve"> insurance deductibles payable by the </w:t>
      </w:r>
      <w:r w:rsidR="00E80E08">
        <w:rPr>
          <w:color w:val="000000"/>
          <w:sz w:val="22"/>
        </w:rPr>
        <w:t>Design-Build Firm</w:t>
      </w:r>
      <w:r>
        <w:rPr>
          <w:color w:val="000000"/>
          <w:sz w:val="22"/>
        </w:rPr>
        <w:t xml:space="preserve"> and costs due to the failure of </w:t>
      </w:r>
      <w:r w:rsidR="00E80E08">
        <w:rPr>
          <w:color w:val="000000"/>
          <w:sz w:val="22"/>
        </w:rPr>
        <w:t>Design-Build Firm</w:t>
      </w:r>
      <w:r>
        <w:rPr>
          <w:color w:val="000000"/>
          <w:sz w:val="22"/>
        </w:rPr>
        <w:t xml:space="preserve"> or any Subcontractor to procure and maintain insurance as and to the extent required by the Contract Documents.</w:t>
      </w:r>
    </w:p>
    <w:p w14:paraId="1B5C256F" w14:textId="77777777" w:rsidR="000D52CD" w:rsidRDefault="000D52CD">
      <w:pPr>
        <w:pStyle w:val="BodyTextIndent2"/>
        <w:tabs>
          <w:tab w:val="num" w:pos="1800"/>
        </w:tabs>
        <w:ind w:left="1800" w:hanging="1080"/>
        <w:rPr>
          <w:color w:val="000000"/>
          <w:sz w:val="22"/>
        </w:rPr>
      </w:pPr>
    </w:p>
    <w:p w14:paraId="3914E3F3" w14:textId="3E3BB833" w:rsidR="000D52CD" w:rsidRDefault="00C83930" w:rsidP="00E210E9">
      <w:pPr>
        <w:numPr>
          <w:ilvl w:val="0"/>
          <w:numId w:val="9"/>
        </w:numPr>
        <w:jc w:val="both"/>
        <w:rPr>
          <w:color w:val="000000"/>
          <w:sz w:val="22"/>
        </w:rPr>
      </w:pPr>
      <w:r>
        <w:rPr>
          <w:color w:val="000000"/>
          <w:sz w:val="22"/>
        </w:rPr>
        <w:t>All</w:t>
      </w:r>
      <w:r w:rsidR="000D52CD">
        <w:rPr>
          <w:color w:val="000000"/>
          <w:sz w:val="22"/>
        </w:rPr>
        <w:t xml:space="preserve"> costs that would cause the Guaranteed Maximum Price to be exceeded</w:t>
      </w:r>
      <w:r w:rsidR="00E210E9">
        <w:rPr>
          <w:color w:val="000000"/>
          <w:sz w:val="22"/>
        </w:rPr>
        <w:t>,</w:t>
      </w:r>
      <w:r w:rsidR="002544C9">
        <w:rPr>
          <w:color w:val="000000"/>
          <w:sz w:val="22"/>
        </w:rPr>
        <w:t xml:space="preserve"> </w:t>
      </w:r>
      <w:r w:rsidR="00E210E9">
        <w:rPr>
          <w:color w:val="000000"/>
          <w:sz w:val="22"/>
        </w:rPr>
        <w:t xml:space="preserve">other than costs attributable to </w:t>
      </w:r>
      <w:proofErr w:type="gramStart"/>
      <w:r w:rsidR="00E210E9">
        <w:rPr>
          <w:color w:val="000000"/>
          <w:sz w:val="22"/>
        </w:rPr>
        <w:t>change</w:t>
      </w:r>
      <w:proofErr w:type="gramEnd"/>
      <w:r w:rsidR="00E210E9">
        <w:rPr>
          <w:color w:val="000000"/>
          <w:sz w:val="22"/>
        </w:rPr>
        <w:t xml:space="preserve"> orders which increase the contract amount.  For change order work which increases the contract amount, other than Guarantee Maximum Price Change Orders, overhead and profit shall be determined in accordance with the “Changes” section of the Uniform and Supplementary General Conditions.</w:t>
      </w:r>
    </w:p>
    <w:p w14:paraId="7179A5D6" w14:textId="77777777" w:rsidR="000D52CD" w:rsidRDefault="000D52CD">
      <w:pPr>
        <w:ind w:left="1440"/>
        <w:rPr>
          <w:color w:val="000000"/>
          <w:sz w:val="22"/>
        </w:rPr>
      </w:pPr>
    </w:p>
    <w:p w14:paraId="62DBE44C" w14:textId="364A1959" w:rsidR="000D52CD" w:rsidRDefault="00C83930">
      <w:pPr>
        <w:numPr>
          <w:ilvl w:val="0"/>
          <w:numId w:val="9"/>
        </w:numPr>
        <w:rPr>
          <w:color w:val="000000"/>
          <w:sz w:val="22"/>
        </w:rPr>
      </w:pPr>
      <w:r>
        <w:rPr>
          <w:color w:val="000000"/>
          <w:sz w:val="22"/>
        </w:rPr>
        <w:t>All</w:t>
      </w:r>
      <w:r w:rsidR="000D52CD">
        <w:rPr>
          <w:color w:val="000000"/>
          <w:sz w:val="22"/>
        </w:rPr>
        <w:t xml:space="preserve"> costs </w:t>
      </w:r>
      <w:proofErr w:type="gramStart"/>
      <w:r w:rsidR="000D52CD">
        <w:rPr>
          <w:color w:val="000000"/>
          <w:sz w:val="22"/>
        </w:rPr>
        <w:t>not</w:t>
      </w:r>
      <w:proofErr w:type="gramEnd"/>
      <w:r w:rsidR="000D52CD">
        <w:rPr>
          <w:color w:val="000000"/>
          <w:sz w:val="22"/>
        </w:rPr>
        <w:t xml:space="preserve"> specifically identified as an element of the Direct Construction Cost.</w:t>
      </w:r>
    </w:p>
    <w:p w14:paraId="28D224A2" w14:textId="77777777" w:rsidR="000D52CD" w:rsidRDefault="000D52CD">
      <w:pPr>
        <w:jc w:val="both"/>
        <w:rPr>
          <w:color w:val="000000"/>
          <w:sz w:val="22"/>
        </w:rPr>
      </w:pPr>
    </w:p>
    <w:p w14:paraId="20D41958" w14:textId="77777777" w:rsidR="000D52CD" w:rsidRDefault="000D52CD">
      <w:pPr>
        <w:tabs>
          <w:tab w:val="left" w:pos="2160"/>
        </w:tabs>
        <w:rPr>
          <w:color w:val="000000"/>
          <w:sz w:val="22"/>
        </w:rPr>
      </w:pPr>
    </w:p>
    <w:p w14:paraId="03DD0B2E" w14:textId="77777777" w:rsidR="000D52CD" w:rsidRDefault="000D52CD">
      <w:pPr>
        <w:tabs>
          <w:tab w:val="left" w:pos="2160"/>
        </w:tabs>
        <w:rPr>
          <w:b/>
          <w:bCs/>
          <w:sz w:val="22"/>
        </w:rPr>
      </w:pPr>
      <w:r>
        <w:rPr>
          <w:b/>
          <w:bCs/>
          <w:sz w:val="22"/>
        </w:rPr>
        <w:t>ARTICLE 15</w:t>
      </w:r>
      <w:r>
        <w:rPr>
          <w:b/>
          <w:bCs/>
          <w:sz w:val="22"/>
        </w:rPr>
        <w:tab/>
        <w:t>CONTRACT SAVINGS, ALLOWANCES, REBATES AND REFUNDS</w:t>
      </w:r>
    </w:p>
    <w:p w14:paraId="52029EC1" w14:textId="77777777" w:rsidR="000D52CD" w:rsidRDefault="000D52CD">
      <w:pPr>
        <w:jc w:val="center"/>
        <w:rPr>
          <w:sz w:val="22"/>
        </w:rPr>
      </w:pPr>
    </w:p>
    <w:p w14:paraId="4991310C" w14:textId="3B4D89D4" w:rsidR="000D52CD" w:rsidRDefault="000D52CD" w:rsidP="000D52CD">
      <w:pPr>
        <w:numPr>
          <w:ilvl w:val="1"/>
          <w:numId w:val="10"/>
        </w:numPr>
        <w:tabs>
          <w:tab w:val="clear" w:pos="1800"/>
        </w:tabs>
        <w:spacing w:after="240"/>
        <w:ind w:left="0"/>
        <w:jc w:val="both"/>
        <w:rPr>
          <w:color w:val="000000"/>
          <w:sz w:val="22"/>
        </w:rPr>
      </w:pPr>
      <w:r>
        <w:rPr>
          <w:color w:val="000000"/>
          <w:sz w:val="22"/>
        </w:rPr>
        <w:t xml:space="preserve">If the allowable, final, verified, audited amount of the cost of General Conditions, Cost of the Work, </w:t>
      </w:r>
      <w:r w:rsidRPr="00D93175">
        <w:rPr>
          <w:color w:val="000000"/>
          <w:sz w:val="22"/>
        </w:rPr>
        <w:t>Allowance items</w:t>
      </w:r>
      <w:r>
        <w:rPr>
          <w:color w:val="000000"/>
          <w:sz w:val="22"/>
        </w:rPr>
        <w:t xml:space="preserve"> and </w:t>
      </w:r>
      <w:r w:rsidR="00E80E08">
        <w:rPr>
          <w:color w:val="000000"/>
          <w:sz w:val="22"/>
        </w:rPr>
        <w:t>Design-Build Firm</w:t>
      </w:r>
      <w:r>
        <w:rPr>
          <w:color w:val="000000"/>
          <w:sz w:val="22"/>
        </w:rPr>
        <w:t>’s Contingency is less than the amount established for each of those categories in the originally approved Guaranteed Maximum Price Proposal, the entire difference shall be credited to the Owner as savings and the final contract amount shall be adjusted accordingly.  When buyout of the Project is at least 85% complete, the Owner may recognize any savings achieved to that point by issuing a deductive change order for the saved amount.</w:t>
      </w:r>
    </w:p>
    <w:p w14:paraId="62137884" w14:textId="65319AB8" w:rsidR="000D52CD" w:rsidRDefault="000D52CD" w:rsidP="000D52CD">
      <w:pPr>
        <w:numPr>
          <w:ilvl w:val="1"/>
          <w:numId w:val="10"/>
        </w:numPr>
        <w:tabs>
          <w:tab w:val="clear" w:pos="1800"/>
        </w:tabs>
        <w:spacing w:after="240"/>
        <w:ind w:left="0"/>
        <w:jc w:val="both"/>
        <w:rPr>
          <w:color w:val="000000"/>
          <w:sz w:val="22"/>
        </w:rPr>
      </w:pPr>
      <w:r>
        <w:rPr>
          <w:color w:val="000000"/>
          <w:sz w:val="22"/>
        </w:rPr>
        <w:t xml:space="preserve">Items to be provided for through Owner’s Special Cash Allowances shall be clearly identified in the Construction Documents and the Guaranteed Maximum Price proposal.  The Cost of the Work included in </w:t>
      </w:r>
      <w:r w:rsidR="00C83930">
        <w:rPr>
          <w:color w:val="000000"/>
          <w:sz w:val="22"/>
        </w:rPr>
        <w:t>the Owner’s</w:t>
      </w:r>
      <w:r w:rsidR="00743791">
        <w:rPr>
          <w:color w:val="000000"/>
          <w:sz w:val="22"/>
        </w:rPr>
        <w:t xml:space="preserve"> Cash </w:t>
      </w:r>
      <w:r>
        <w:rPr>
          <w:color w:val="000000"/>
          <w:sz w:val="22"/>
        </w:rPr>
        <w:t xml:space="preserve">Allowances shall be determined in accordance with the </w:t>
      </w:r>
      <w:r w:rsidR="00261643">
        <w:rPr>
          <w:color w:val="000000"/>
          <w:sz w:val="22"/>
        </w:rPr>
        <w:t>Uniform General Conditions</w:t>
      </w:r>
      <w:r w:rsidR="00236D71">
        <w:rPr>
          <w:color w:val="000000"/>
          <w:sz w:val="22"/>
        </w:rPr>
        <w:t xml:space="preserve"> for University of Texas System Building Construction Contracts</w:t>
      </w:r>
      <w:r>
        <w:rPr>
          <w:color w:val="000000"/>
          <w:sz w:val="22"/>
        </w:rPr>
        <w:t xml:space="preserve">.  Any claim by the </w:t>
      </w:r>
      <w:r w:rsidR="00E80E08">
        <w:rPr>
          <w:color w:val="000000"/>
          <w:sz w:val="22"/>
        </w:rPr>
        <w:t>Design-Build Firm</w:t>
      </w:r>
      <w:r>
        <w:rPr>
          <w:color w:val="000000"/>
          <w:sz w:val="22"/>
        </w:rPr>
        <w:t xml:space="preserve"> for an adjustment to an </w:t>
      </w:r>
      <w:r w:rsidR="00743791">
        <w:rPr>
          <w:color w:val="000000"/>
          <w:sz w:val="22"/>
        </w:rPr>
        <w:t xml:space="preserve">Owner’s Cash </w:t>
      </w:r>
      <w:r>
        <w:rPr>
          <w:color w:val="000000"/>
          <w:sz w:val="22"/>
        </w:rPr>
        <w:t xml:space="preserve">Allowance amount included in the Guaranteed Maximum Price based on the cost of Allowance work shall be made within a reasonable time after the issuance of the Construction Documents for the </w:t>
      </w:r>
      <w:r w:rsidR="00743791">
        <w:rPr>
          <w:color w:val="000000"/>
          <w:sz w:val="22"/>
        </w:rPr>
        <w:t xml:space="preserve">Owner’s Cash </w:t>
      </w:r>
      <w:r>
        <w:rPr>
          <w:color w:val="000000"/>
          <w:sz w:val="22"/>
        </w:rPr>
        <w:t xml:space="preserve">Allowance items.  The </w:t>
      </w:r>
      <w:r w:rsidR="00E80E08">
        <w:rPr>
          <w:color w:val="000000"/>
          <w:sz w:val="22"/>
        </w:rPr>
        <w:t>Design-Build Firm</w:t>
      </w:r>
      <w:r>
        <w:rPr>
          <w:color w:val="000000"/>
          <w:sz w:val="22"/>
        </w:rPr>
        <w:t xml:space="preserve"> shall not be entitled to any increase in its Construction Phase Fee for increases to </w:t>
      </w:r>
      <w:r w:rsidR="00743791">
        <w:rPr>
          <w:color w:val="000000"/>
          <w:sz w:val="22"/>
        </w:rPr>
        <w:t xml:space="preserve">Owner’s Cash </w:t>
      </w:r>
      <w:r>
        <w:rPr>
          <w:color w:val="000000"/>
          <w:sz w:val="22"/>
        </w:rPr>
        <w:t xml:space="preserve">Allowance amounts that were initially based on estimates provided by the </w:t>
      </w:r>
      <w:r w:rsidR="00E80E08">
        <w:rPr>
          <w:color w:val="000000"/>
          <w:sz w:val="22"/>
        </w:rPr>
        <w:t>Design-Build Firm</w:t>
      </w:r>
      <w:r>
        <w:rPr>
          <w:color w:val="000000"/>
          <w:sz w:val="22"/>
        </w:rPr>
        <w:t xml:space="preserve">.  Owner shall be entitled to retain 100% of the balance of any unused </w:t>
      </w:r>
      <w:r w:rsidR="00743791">
        <w:rPr>
          <w:color w:val="000000"/>
          <w:sz w:val="22"/>
        </w:rPr>
        <w:t xml:space="preserve">Owner’s Cash </w:t>
      </w:r>
      <w:r>
        <w:rPr>
          <w:color w:val="000000"/>
          <w:sz w:val="22"/>
        </w:rPr>
        <w:t xml:space="preserve">Allowance amount.  </w:t>
      </w:r>
    </w:p>
    <w:p w14:paraId="20035405" w14:textId="28740EF9" w:rsidR="000D52CD" w:rsidRDefault="000D52CD" w:rsidP="000D52CD">
      <w:pPr>
        <w:numPr>
          <w:ilvl w:val="1"/>
          <w:numId w:val="10"/>
        </w:numPr>
        <w:tabs>
          <w:tab w:val="clear" w:pos="1800"/>
        </w:tabs>
        <w:ind w:left="0"/>
        <w:jc w:val="both"/>
        <w:rPr>
          <w:color w:val="000000"/>
          <w:sz w:val="22"/>
        </w:rPr>
      </w:pPr>
      <w:r>
        <w:rPr>
          <w:color w:val="000000"/>
          <w:sz w:val="22"/>
        </w:rPr>
        <w:t xml:space="preserve">The Owner shall be entitled to deduct amounts for the following items from any Application for Payment or from the Request for Final Payment submitted by the </w:t>
      </w:r>
      <w:r w:rsidR="00E80E08">
        <w:rPr>
          <w:color w:val="000000"/>
          <w:sz w:val="22"/>
        </w:rPr>
        <w:t>Design-Build Firm</w:t>
      </w:r>
      <w:r>
        <w:rPr>
          <w:color w:val="000000"/>
          <w:sz w:val="22"/>
        </w:rPr>
        <w:t>:</w:t>
      </w:r>
    </w:p>
    <w:p w14:paraId="3ABB0528" w14:textId="77777777" w:rsidR="000D52CD" w:rsidRDefault="000D52CD">
      <w:pPr>
        <w:ind w:left="720"/>
        <w:rPr>
          <w:color w:val="000000"/>
          <w:sz w:val="22"/>
        </w:rPr>
      </w:pPr>
    </w:p>
    <w:p w14:paraId="33C191FE" w14:textId="4D7C0966" w:rsidR="000D52CD" w:rsidRDefault="000D52CD" w:rsidP="00C2644A">
      <w:pPr>
        <w:pStyle w:val="NormalLinespace"/>
        <w:numPr>
          <w:ilvl w:val="2"/>
          <w:numId w:val="19"/>
        </w:numPr>
        <w:tabs>
          <w:tab w:val="clear" w:pos="720"/>
          <w:tab w:val="num" w:pos="1440"/>
          <w:tab w:val="left" w:pos="1800"/>
        </w:tabs>
        <w:spacing w:after="0"/>
        <w:ind w:left="540" w:firstLine="0"/>
        <w:rPr>
          <w:color w:val="000000"/>
          <w:sz w:val="22"/>
        </w:rPr>
      </w:pPr>
      <w:r>
        <w:rPr>
          <w:color w:val="000000"/>
          <w:sz w:val="22"/>
        </w:rPr>
        <w:t xml:space="preserve">The fair market value of all tools, surplus materials, construction equipment, and temporary structures that were charged to the Work (other than rental items) but were not consumed during construction or retained by the Owner.  Upon completion of the Work or when no longer required, </w:t>
      </w:r>
      <w:r w:rsidR="00E80E08">
        <w:rPr>
          <w:color w:val="000000"/>
          <w:sz w:val="22"/>
        </w:rPr>
        <w:t>Design-Build Firm</w:t>
      </w:r>
      <w:r>
        <w:rPr>
          <w:color w:val="000000"/>
          <w:sz w:val="22"/>
        </w:rPr>
        <w:t xml:space="preserve"> shall either credit the Owner for the fair market value (as approved by the Owner) for all surplus tools, construction equipment and materials retained by the </w:t>
      </w:r>
      <w:r w:rsidR="00E80E08">
        <w:rPr>
          <w:color w:val="000000"/>
          <w:sz w:val="22"/>
        </w:rPr>
        <w:t>Design-Build Firm</w:t>
      </w:r>
      <w:r>
        <w:rPr>
          <w:color w:val="000000"/>
          <w:sz w:val="22"/>
        </w:rPr>
        <w:t xml:space="preserve"> or, at Owner’s option, use commercially reasonable efforts to sell the surplus tools, construction equipment and materials for the highest available price and credit the proceeds to the Owner’s account.  </w:t>
      </w:r>
    </w:p>
    <w:p w14:paraId="240A9B89" w14:textId="77777777" w:rsidR="000D52CD" w:rsidRDefault="000D52CD">
      <w:pPr>
        <w:pStyle w:val="NormalLinespace"/>
        <w:spacing w:after="0"/>
        <w:ind w:left="720"/>
        <w:rPr>
          <w:color w:val="000000"/>
          <w:sz w:val="22"/>
        </w:rPr>
      </w:pPr>
    </w:p>
    <w:p w14:paraId="45FD9D94" w14:textId="4D41076A" w:rsidR="000D52CD" w:rsidRDefault="000D52CD" w:rsidP="00C2644A">
      <w:pPr>
        <w:pStyle w:val="NormalLinespace"/>
        <w:numPr>
          <w:ilvl w:val="2"/>
          <w:numId w:val="19"/>
        </w:numPr>
        <w:tabs>
          <w:tab w:val="clear" w:pos="720"/>
          <w:tab w:val="num" w:pos="1440"/>
          <w:tab w:val="left" w:pos="1800"/>
        </w:tabs>
        <w:spacing w:after="0"/>
        <w:ind w:left="540" w:firstLine="0"/>
        <w:rPr>
          <w:color w:val="000000"/>
          <w:sz w:val="22"/>
        </w:rPr>
      </w:pPr>
      <w:r>
        <w:rPr>
          <w:color w:val="000000"/>
          <w:sz w:val="22"/>
        </w:rPr>
        <w:t xml:space="preserve">Discounts earned by the </w:t>
      </w:r>
      <w:r w:rsidR="00E80E08">
        <w:rPr>
          <w:color w:val="000000"/>
          <w:sz w:val="22"/>
        </w:rPr>
        <w:t>Design-Build Firm</w:t>
      </w:r>
      <w:r>
        <w:rPr>
          <w:color w:val="000000"/>
          <w:sz w:val="22"/>
        </w:rPr>
        <w:t xml:space="preserve"> through advance or prompt payments funded by the Owner.  The </w:t>
      </w:r>
      <w:r w:rsidR="00E80E08">
        <w:rPr>
          <w:color w:val="000000"/>
          <w:sz w:val="22"/>
        </w:rPr>
        <w:t>Design-Build Firm</w:t>
      </w:r>
      <w:r>
        <w:rPr>
          <w:color w:val="000000"/>
          <w:sz w:val="22"/>
        </w:rPr>
        <w:t xml:space="preserve"> shall obtain all possible trade and time discounts on bills for material </w:t>
      </w:r>
      <w:r w:rsidR="00ED7B6B">
        <w:rPr>
          <w:color w:val="000000"/>
          <w:sz w:val="22"/>
        </w:rPr>
        <w:t>furnished and</w:t>
      </w:r>
      <w:r>
        <w:rPr>
          <w:color w:val="000000"/>
          <w:sz w:val="22"/>
        </w:rPr>
        <w:t xml:space="preserve"> shall pay bills within the highest discount periods.  The </w:t>
      </w:r>
      <w:r w:rsidR="00E80E08">
        <w:rPr>
          <w:color w:val="000000"/>
          <w:sz w:val="22"/>
        </w:rPr>
        <w:t>Design-Build Firm</w:t>
      </w:r>
      <w:r>
        <w:rPr>
          <w:color w:val="000000"/>
          <w:sz w:val="22"/>
        </w:rPr>
        <w:t xml:space="preserve"> </w:t>
      </w:r>
      <w:r>
        <w:rPr>
          <w:color w:val="000000"/>
          <w:sz w:val="22"/>
        </w:rPr>
        <w:lastRenderedPageBreak/>
        <w:t>shall purchase materials for the Project in quantities that provide the most advantageous prices to the Owner.</w:t>
      </w:r>
    </w:p>
    <w:p w14:paraId="2D930332" w14:textId="77777777" w:rsidR="000D52CD" w:rsidRDefault="000D52CD">
      <w:pPr>
        <w:pStyle w:val="NormalLinespace"/>
        <w:spacing w:after="0"/>
        <w:ind w:left="720"/>
        <w:rPr>
          <w:color w:val="000000"/>
          <w:sz w:val="22"/>
        </w:rPr>
      </w:pPr>
    </w:p>
    <w:p w14:paraId="7BEE5320" w14:textId="793EF811" w:rsidR="000D52CD" w:rsidRDefault="000D52CD" w:rsidP="00C2644A">
      <w:pPr>
        <w:pStyle w:val="NormalLinespace"/>
        <w:numPr>
          <w:ilvl w:val="2"/>
          <w:numId w:val="19"/>
        </w:numPr>
        <w:tabs>
          <w:tab w:val="clear" w:pos="720"/>
          <w:tab w:val="num" w:pos="1440"/>
          <w:tab w:val="left" w:pos="1800"/>
        </w:tabs>
        <w:spacing w:after="0"/>
        <w:ind w:left="540" w:firstLine="0"/>
        <w:rPr>
          <w:color w:val="000000"/>
          <w:sz w:val="22"/>
        </w:rPr>
      </w:pPr>
      <w:r>
        <w:rPr>
          <w:color w:val="000000"/>
          <w:sz w:val="22"/>
        </w:rPr>
        <w:t xml:space="preserve">Rebates, discounts, or commissions obtained by the </w:t>
      </w:r>
      <w:r w:rsidR="00E80E08">
        <w:rPr>
          <w:color w:val="000000"/>
          <w:sz w:val="22"/>
        </w:rPr>
        <w:t>Design-Build Firm</w:t>
      </w:r>
      <w:r>
        <w:rPr>
          <w:color w:val="000000"/>
          <w:sz w:val="22"/>
        </w:rPr>
        <w:t xml:space="preserve"> from material suppliers or Subcontractors, together with all other refunds, returns, or credits received for materials, bond premiums, insurance and sales taxes.</w:t>
      </w:r>
    </w:p>
    <w:p w14:paraId="00F7FB26" w14:textId="77777777" w:rsidR="000D52CD" w:rsidRDefault="000D52CD">
      <w:pPr>
        <w:pStyle w:val="NormalLinespace"/>
        <w:spacing w:after="0"/>
        <w:ind w:left="720"/>
        <w:rPr>
          <w:color w:val="000000"/>
          <w:sz w:val="22"/>
        </w:rPr>
      </w:pPr>
    </w:p>
    <w:p w14:paraId="446A927B" w14:textId="7FBF916B" w:rsidR="000D52CD" w:rsidRDefault="000D52CD" w:rsidP="00C2644A">
      <w:pPr>
        <w:pStyle w:val="NormalLinespace"/>
        <w:numPr>
          <w:ilvl w:val="2"/>
          <w:numId w:val="19"/>
        </w:numPr>
        <w:tabs>
          <w:tab w:val="clear" w:pos="720"/>
          <w:tab w:val="num" w:pos="1440"/>
          <w:tab w:val="left" w:pos="1800"/>
        </w:tabs>
        <w:spacing w:after="0"/>
        <w:ind w:left="540" w:firstLine="0"/>
        <w:rPr>
          <w:color w:val="000000"/>
          <w:sz w:val="22"/>
        </w:rPr>
      </w:pPr>
      <w:r>
        <w:rPr>
          <w:color w:val="000000"/>
          <w:sz w:val="22"/>
        </w:rPr>
        <w:t xml:space="preserve">Deposits made by Owner and forfeited due to the fault of the </w:t>
      </w:r>
      <w:r w:rsidR="00E80E08">
        <w:rPr>
          <w:color w:val="000000"/>
          <w:sz w:val="22"/>
        </w:rPr>
        <w:t>Design-Build Firm</w:t>
      </w:r>
      <w:r>
        <w:rPr>
          <w:color w:val="000000"/>
          <w:sz w:val="22"/>
        </w:rPr>
        <w:t>.</w:t>
      </w:r>
    </w:p>
    <w:p w14:paraId="478262EF" w14:textId="77777777" w:rsidR="000D52CD" w:rsidRDefault="000D52CD">
      <w:pPr>
        <w:pStyle w:val="NormalLinespace"/>
        <w:spacing w:after="0"/>
        <w:ind w:left="720"/>
        <w:rPr>
          <w:color w:val="000000"/>
          <w:sz w:val="22"/>
        </w:rPr>
      </w:pPr>
    </w:p>
    <w:p w14:paraId="701A3F7E" w14:textId="733AAFC7" w:rsidR="000D52CD" w:rsidRDefault="000D52CD" w:rsidP="00C2644A">
      <w:pPr>
        <w:pStyle w:val="NormalLinespace"/>
        <w:numPr>
          <w:ilvl w:val="2"/>
          <w:numId w:val="19"/>
        </w:numPr>
        <w:tabs>
          <w:tab w:val="clear" w:pos="720"/>
          <w:tab w:val="num" w:pos="1440"/>
          <w:tab w:val="left" w:pos="1800"/>
        </w:tabs>
        <w:spacing w:after="0"/>
        <w:ind w:left="540" w:firstLine="0"/>
        <w:rPr>
          <w:color w:val="000000"/>
          <w:sz w:val="22"/>
        </w:rPr>
      </w:pPr>
      <w:r>
        <w:rPr>
          <w:color w:val="000000"/>
          <w:sz w:val="22"/>
        </w:rPr>
        <w:t xml:space="preserve">Balances remaining on any Allowances, the </w:t>
      </w:r>
      <w:r w:rsidR="00E80E08">
        <w:rPr>
          <w:color w:val="000000"/>
          <w:sz w:val="22"/>
        </w:rPr>
        <w:t>Design-Build Firm</w:t>
      </w:r>
      <w:r>
        <w:rPr>
          <w:color w:val="000000"/>
          <w:sz w:val="22"/>
        </w:rPr>
        <w:t>’s Contingency, or any other identified contract savings.</w:t>
      </w:r>
    </w:p>
    <w:p w14:paraId="3A02A85B" w14:textId="77777777" w:rsidR="000D52CD" w:rsidRDefault="000D52CD">
      <w:pPr>
        <w:rPr>
          <w:color w:val="000000"/>
          <w:sz w:val="22"/>
        </w:rPr>
      </w:pPr>
    </w:p>
    <w:p w14:paraId="13016DF9" w14:textId="2D765384" w:rsidR="000D52CD" w:rsidRDefault="000D52CD" w:rsidP="000D52CD">
      <w:pPr>
        <w:numPr>
          <w:ilvl w:val="1"/>
          <w:numId w:val="10"/>
        </w:numPr>
        <w:tabs>
          <w:tab w:val="clear" w:pos="1800"/>
        </w:tabs>
        <w:ind w:left="0"/>
        <w:rPr>
          <w:color w:val="000000"/>
          <w:sz w:val="22"/>
        </w:rPr>
      </w:pPr>
      <w:r>
        <w:rPr>
          <w:sz w:val="22"/>
        </w:rPr>
        <w:t xml:space="preserve">Owner shall be entitled to recover any savings realized between the Guaranteed Maximum Price and the buyout price for subcontracting </w:t>
      </w:r>
      <w:r>
        <w:rPr>
          <w:color w:val="000000"/>
          <w:sz w:val="22"/>
        </w:rPr>
        <w:t>work</w:t>
      </w:r>
      <w:r>
        <w:rPr>
          <w:sz w:val="22"/>
        </w:rPr>
        <w:t xml:space="preserve">, provided however, that </w:t>
      </w:r>
      <w:r w:rsidR="00E80E08">
        <w:rPr>
          <w:sz w:val="22"/>
        </w:rPr>
        <w:t>Design-Build Firm</w:t>
      </w:r>
      <w:r>
        <w:rPr>
          <w:sz w:val="22"/>
        </w:rPr>
        <w:t xml:space="preserve"> may use such savings to offset other buyout packages that exceed the amounts identified in the initial Guaranteed Maximum Price, so long as the total Cost of Work proposed in the Guaranteed Maximum Price does not increase.</w:t>
      </w:r>
    </w:p>
    <w:p w14:paraId="38E4A4CD" w14:textId="77777777" w:rsidR="000D52CD" w:rsidRDefault="000D52CD">
      <w:pPr>
        <w:rPr>
          <w:color w:val="000000"/>
          <w:sz w:val="22"/>
        </w:rPr>
      </w:pPr>
    </w:p>
    <w:p w14:paraId="369320EB" w14:textId="77777777" w:rsidR="000D52CD" w:rsidRDefault="000D52CD" w:rsidP="000D52CD">
      <w:pPr>
        <w:numPr>
          <w:ilvl w:val="1"/>
          <w:numId w:val="10"/>
        </w:numPr>
        <w:tabs>
          <w:tab w:val="clear" w:pos="1800"/>
        </w:tabs>
        <w:ind w:left="0"/>
        <w:rPr>
          <w:color w:val="000000"/>
          <w:sz w:val="22"/>
        </w:rPr>
      </w:pPr>
      <w:r>
        <w:rPr>
          <w:color w:val="000000"/>
          <w:sz w:val="22"/>
        </w:rPr>
        <w:t>Owner shall be entitled to recognize and recover 100% of any savings identified by cost review or audit at any time, before or after Final Payment.</w:t>
      </w:r>
    </w:p>
    <w:p w14:paraId="4562A60C" w14:textId="77777777" w:rsidR="000D52CD" w:rsidRDefault="000D52CD">
      <w:pPr>
        <w:rPr>
          <w:sz w:val="22"/>
        </w:rPr>
      </w:pPr>
    </w:p>
    <w:p w14:paraId="7488E98E" w14:textId="77777777" w:rsidR="000D52CD" w:rsidRDefault="000D52CD">
      <w:pPr>
        <w:rPr>
          <w:sz w:val="22"/>
        </w:rPr>
      </w:pPr>
    </w:p>
    <w:p w14:paraId="4374EC90" w14:textId="77777777" w:rsidR="000D52CD" w:rsidRDefault="000D52CD">
      <w:pPr>
        <w:keepNext/>
        <w:keepLines/>
        <w:tabs>
          <w:tab w:val="left" w:pos="2160"/>
        </w:tabs>
        <w:ind w:left="2160" w:hanging="2160"/>
        <w:rPr>
          <w:b/>
          <w:bCs/>
          <w:sz w:val="22"/>
        </w:rPr>
      </w:pPr>
      <w:r>
        <w:rPr>
          <w:b/>
          <w:bCs/>
          <w:sz w:val="22"/>
        </w:rPr>
        <w:t>ARTICLE 16</w:t>
      </w:r>
      <w:r>
        <w:rPr>
          <w:b/>
          <w:bCs/>
          <w:sz w:val="22"/>
        </w:rPr>
        <w:tab/>
        <w:t>PRE-EXISTING CONDITIONS; DESIGN ERRORS AND OMMISIONS</w:t>
      </w:r>
    </w:p>
    <w:p w14:paraId="77A43371" w14:textId="77777777" w:rsidR="000D52CD" w:rsidRDefault="000D52CD">
      <w:pPr>
        <w:jc w:val="center"/>
        <w:rPr>
          <w:sz w:val="22"/>
        </w:rPr>
      </w:pPr>
    </w:p>
    <w:p w14:paraId="71565BCD" w14:textId="75C68019" w:rsidR="000D52CD" w:rsidRDefault="000D52CD">
      <w:pPr>
        <w:pStyle w:val="BodyText"/>
        <w:numPr>
          <w:ilvl w:val="0"/>
          <w:numId w:val="11"/>
        </w:numPr>
        <w:jc w:val="both"/>
        <w:rPr>
          <w:sz w:val="22"/>
        </w:rPr>
      </w:pPr>
      <w:r>
        <w:rPr>
          <w:sz w:val="22"/>
        </w:rPr>
        <w:t xml:space="preserve">The </w:t>
      </w:r>
      <w:r w:rsidR="00E80E08">
        <w:rPr>
          <w:sz w:val="22"/>
        </w:rPr>
        <w:t>Design-Build Firm</w:t>
      </w:r>
      <w:r>
        <w:rPr>
          <w:sz w:val="22"/>
        </w:rPr>
        <w:t xml:space="preserve"> acknowledges that it </w:t>
      </w:r>
      <w:proofErr w:type="gramStart"/>
      <w:r>
        <w:rPr>
          <w:sz w:val="22"/>
        </w:rPr>
        <w:t>was</w:t>
      </w:r>
      <w:proofErr w:type="gramEnd"/>
      <w:r>
        <w:rPr>
          <w:sz w:val="22"/>
        </w:rPr>
        <w:t xml:space="preserve"> afforded unrestricted access to the existing improvements and conditions on the Project </w:t>
      </w:r>
      <w:r w:rsidR="00ED7B6B">
        <w:rPr>
          <w:sz w:val="22"/>
        </w:rPr>
        <w:t>site,</w:t>
      </w:r>
      <w:r>
        <w:rPr>
          <w:sz w:val="22"/>
        </w:rPr>
        <w:t xml:space="preserve"> and it has thoroughly investigated those conditions.  The results of </w:t>
      </w:r>
      <w:r w:rsidR="00E80E08">
        <w:rPr>
          <w:sz w:val="22"/>
        </w:rPr>
        <w:t>Design-Build Firm</w:t>
      </w:r>
      <w:r>
        <w:rPr>
          <w:sz w:val="22"/>
        </w:rPr>
        <w:t xml:space="preserve">’s investigation have been </w:t>
      </w:r>
      <w:r w:rsidR="00C83930">
        <w:rPr>
          <w:sz w:val="22"/>
        </w:rPr>
        <w:t>considered</w:t>
      </w:r>
      <w:r>
        <w:rPr>
          <w:sz w:val="22"/>
        </w:rPr>
        <w:t xml:space="preserve"> in establishing the Guaranteed Maximum Price of the Work.  Therefore, </w:t>
      </w:r>
      <w:r w:rsidR="00E80E08">
        <w:rPr>
          <w:sz w:val="22"/>
        </w:rPr>
        <w:t>Design-Build Firm</w:t>
      </w:r>
      <w:r>
        <w:rPr>
          <w:sz w:val="22"/>
        </w:rPr>
        <w:t xml:space="preserve"> shall not make or be entitled to any claim for any adjustment to the Contract Time or the Contract Sum for Design Phase Services or for Construction Phase Services arising from Project conditions that </w:t>
      </w:r>
      <w:r w:rsidR="00E80E08">
        <w:rPr>
          <w:sz w:val="22"/>
        </w:rPr>
        <w:t>Design-Build Firm</w:t>
      </w:r>
      <w:r>
        <w:rPr>
          <w:sz w:val="22"/>
        </w:rPr>
        <w:t xml:space="preserve"> discovered or, in the exercise of reasonable care, should have discovered in </w:t>
      </w:r>
      <w:r w:rsidR="00E80E08">
        <w:rPr>
          <w:sz w:val="22"/>
        </w:rPr>
        <w:t>Design-Build Firm</w:t>
      </w:r>
      <w:r>
        <w:rPr>
          <w:sz w:val="22"/>
        </w:rPr>
        <w:t xml:space="preserve">’s investigation.  </w:t>
      </w:r>
    </w:p>
    <w:p w14:paraId="190CBB17" w14:textId="77777777" w:rsidR="000D52CD" w:rsidRDefault="000D52CD">
      <w:pPr>
        <w:rPr>
          <w:sz w:val="22"/>
        </w:rPr>
      </w:pPr>
    </w:p>
    <w:p w14:paraId="18721F53" w14:textId="6A337F62" w:rsidR="000D52CD" w:rsidRDefault="000D52CD">
      <w:pPr>
        <w:numPr>
          <w:ilvl w:val="0"/>
          <w:numId w:val="11"/>
        </w:numPr>
        <w:jc w:val="both"/>
        <w:rPr>
          <w:sz w:val="22"/>
        </w:rPr>
      </w:pPr>
      <w:bookmarkStart w:id="19" w:name="_Hlk134194386"/>
      <w:r>
        <w:rPr>
          <w:sz w:val="22"/>
        </w:rPr>
        <w:t xml:space="preserve">Before proceeding with the Work, the </w:t>
      </w:r>
      <w:r w:rsidR="00E80E08">
        <w:rPr>
          <w:sz w:val="22"/>
        </w:rPr>
        <w:t>Design-Build Firm</w:t>
      </w:r>
      <w:r>
        <w:rPr>
          <w:sz w:val="22"/>
        </w:rPr>
        <w:t xml:space="preserve"> shall review the drawings, specifications and other Construction Documents and notify the Owner of any errors, omissions or discrepancies in the documents of which it is aware.  </w:t>
      </w:r>
      <w:r w:rsidR="00E80E08">
        <w:rPr>
          <w:sz w:val="22"/>
        </w:rPr>
        <w:t>Design-Build Firm</w:t>
      </w:r>
      <w:r>
        <w:rPr>
          <w:sz w:val="22"/>
        </w:rPr>
        <w:t xml:space="preserve"> is responsible for discovering and correcting any error, omission, conflict, inconsistency or lack of clarity, in the Construction Documents prepared by </w:t>
      </w:r>
      <w:r w:rsidR="00E80E08">
        <w:rPr>
          <w:sz w:val="22"/>
        </w:rPr>
        <w:t>Design-Build Firm</w:t>
      </w:r>
      <w:r>
        <w:rPr>
          <w:sz w:val="22"/>
        </w:rPr>
        <w:t xml:space="preserve"> or its Project Architect</w:t>
      </w:r>
      <w:r w:rsidR="00440711">
        <w:rPr>
          <w:sz w:val="22"/>
        </w:rPr>
        <w:t>/Engineer</w:t>
      </w:r>
      <w:r>
        <w:rPr>
          <w:sz w:val="22"/>
        </w:rPr>
        <w:t xml:space="preserve">.  </w:t>
      </w:r>
      <w:r w:rsidR="00E80E08">
        <w:rPr>
          <w:sz w:val="22"/>
        </w:rPr>
        <w:t>Design-Build Firm</w:t>
      </w:r>
      <w:r>
        <w:rPr>
          <w:sz w:val="22"/>
        </w:rPr>
        <w:t xml:space="preserve"> shall be responsible for all costs, including the cost of redoing or remedying the Work and time delays, resulting from any error or omission in the Contract Documents.</w:t>
      </w:r>
    </w:p>
    <w:bookmarkEnd w:id="19"/>
    <w:p w14:paraId="6D286EF1" w14:textId="77777777" w:rsidR="000D52CD" w:rsidRDefault="000D52CD">
      <w:pPr>
        <w:rPr>
          <w:sz w:val="22"/>
        </w:rPr>
      </w:pPr>
    </w:p>
    <w:p w14:paraId="433511CE" w14:textId="77777777" w:rsidR="000D52CD" w:rsidRDefault="000D52CD">
      <w:pPr>
        <w:rPr>
          <w:sz w:val="22"/>
        </w:rPr>
      </w:pPr>
    </w:p>
    <w:p w14:paraId="65F8E838" w14:textId="77777777" w:rsidR="000D52CD" w:rsidRDefault="000D52CD">
      <w:pPr>
        <w:tabs>
          <w:tab w:val="left" w:pos="2160"/>
        </w:tabs>
        <w:rPr>
          <w:b/>
          <w:bCs/>
          <w:sz w:val="22"/>
        </w:rPr>
      </w:pPr>
      <w:r>
        <w:rPr>
          <w:b/>
          <w:bCs/>
          <w:sz w:val="22"/>
        </w:rPr>
        <w:t>ARTICLE 17</w:t>
      </w:r>
      <w:r>
        <w:rPr>
          <w:b/>
          <w:bCs/>
          <w:sz w:val="22"/>
        </w:rPr>
        <w:tab/>
        <w:t>BONDS AND INSURANCE</w:t>
      </w:r>
    </w:p>
    <w:p w14:paraId="3BFFE77E" w14:textId="4F6BBD8B" w:rsidR="00794BC0" w:rsidRPr="00794BC0" w:rsidRDefault="00794BC0" w:rsidP="00794BC0">
      <w:pPr>
        <w:tabs>
          <w:tab w:val="left" w:pos="2160"/>
        </w:tabs>
        <w:rPr>
          <w:b/>
          <w:bCs/>
          <w:sz w:val="22"/>
        </w:rPr>
      </w:pPr>
    </w:p>
    <w:p w14:paraId="0830DECC" w14:textId="0F929104" w:rsidR="00794BC0" w:rsidRPr="00794BC0" w:rsidRDefault="00794BC0" w:rsidP="00794BC0">
      <w:pPr>
        <w:pStyle w:val="ListParagraph"/>
        <w:numPr>
          <w:ilvl w:val="1"/>
          <w:numId w:val="100"/>
        </w:numPr>
        <w:tabs>
          <w:tab w:val="left" w:pos="540"/>
        </w:tabs>
        <w:ind w:left="0" w:firstLine="0"/>
        <w:rPr>
          <w:b/>
          <w:bCs/>
          <w:sz w:val="22"/>
        </w:rPr>
      </w:pPr>
      <w:r w:rsidRPr="00794BC0">
        <w:rPr>
          <w:b/>
          <w:bCs/>
          <w:sz w:val="22"/>
        </w:rPr>
        <w:t xml:space="preserve">Security </w:t>
      </w:r>
      <w:r w:rsidR="003C119C" w:rsidRPr="00794BC0">
        <w:rPr>
          <w:b/>
          <w:bCs/>
          <w:sz w:val="22"/>
        </w:rPr>
        <w:t>Bond:</w:t>
      </w:r>
      <w:r w:rsidRPr="00794BC0">
        <w:rPr>
          <w:sz w:val="22"/>
        </w:rPr>
        <w:t xml:space="preserve"> upon execution of this Agreement, Design-Build Firm shall provide a security bond on the form provided by the Owner in the amount of 5% of the Guaranteed Maximum Price.  </w:t>
      </w:r>
      <w:proofErr w:type="gramStart"/>
      <w:r w:rsidRPr="00794BC0">
        <w:rPr>
          <w:sz w:val="22"/>
        </w:rPr>
        <w:t>The surety for a</w:t>
      </w:r>
      <w:proofErr w:type="gramEnd"/>
      <w:r w:rsidRPr="00794BC0">
        <w:rPr>
          <w:sz w:val="22"/>
        </w:rPr>
        <w:t xml:space="preserve"> security bond shall meet the same requirements as set forth for payment and performance bonds. Editor’s Note: If a Security Bond is determined to not be necessary for the Project a letter from the Design-Build Firm’s Surety is required for Agreement execution indicating the available bonding capacity for the “Design-Build Firms Budget Limit”</w:t>
      </w:r>
    </w:p>
    <w:p w14:paraId="69FADAF5" w14:textId="77777777" w:rsidR="00794BC0" w:rsidRPr="00794BC0" w:rsidRDefault="00794BC0" w:rsidP="00794BC0">
      <w:pPr>
        <w:pStyle w:val="ListParagraph"/>
        <w:tabs>
          <w:tab w:val="left" w:pos="540"/>
        </w:tabs>
        <w:ind w:left="0"/>
        <w:rPr>
          <w:b/>
          <w:bCs/>
          <w:sz w:val="22"/>
        </w:rPr>
      </w:pPr>
    </w:p>
    <w:p w14:paraId="4858C867" w14:textId="04AD8550" w:rsidR="00794BC0" w:rsidRPr="00794BC0" w:rsidRDefault="00794BC0" w:rsidP="00794BC0">
      <w:pPr>
        <w:pStyle w:val="ListParagraph"/>
        <w:numPr>
          <w:ilvl w:val="1"/>
          <w:numId w:val="100"/>
        </w:numPr>
        <w:tabs>
          <w:tab w:val="left" w:pos="540"/>
        </w:tabs>
        <w:ind w:left="0" w:firstLine="0"/>
        <w:rPr>
          <w:b/>
          <w:bCs/>
          <w:sz w:val="22"/>
        </w:rPr>
      </w:pPr>
      <w:r w:rsidRPr="00794BC0">
        <w:rPr>
          <w:b/>
          <w:bCs/>
          <w:sz w:val="22"/>
        </w:rPr>
        <w:lastRenderedPageBreak/>
        <w:t>Payment and Performance Bonds</w:t>
      </w:r>
      <w:r w:rsidR="003C119C">
        <w:rPr>
          <w:b/>
          <w:bCs/>
          <w:sz w:val="22"/>
        </w:rPr>
        <w:t>:</w:t>
      </w:r>
      <w:r w:rsidRPr="00794BC0">
        <w:rPr>
          <w:sz w:val="22"/>
        </w:rPr>
        <w:t xml:space="preserve"> upon acceptance by the Owner of a Guaranteed Maximum Price Proposal, Design-Build Firm shall provide performance and payment bonds on forms prescribed by Owner and in accordance with the requirements set forth in the Uniform General Conditions for University of Texas System Building Construction Contracts and Texas Higher Education Code 51.780.  The penal sum of the payment and performance bonds shall be equal to the Guaranteed Maximum Price.  If construction is phased or staged with different Guaranteed Maximum Prices established at different times, the penal sum of the bonds shall be increased at the start of each stage or phase based on the cumulative total value of all Guaranteed Maximum Prices in effect.</w:t>
      </w:r>
    </w:p>
    <w:p w14:paraId="110D0497" w14:textId="77777777" w:rsidR="00794BC0" w:rsidRPr="00794BC0" w:rsidRDefault="00794BC0" w:rsidP="00794BC0">
      <w:pPr>
        <w:pStyle w:val="ListParagraph"/>
        <w:rPr>
          <w:sz w:val="22"/>
        </w:rPr>
      </w:pPr>
    </w:p>
    <w:p w14:paraId="30AC3C9F" w14:textId="1E322D9F" w:rsidR="00794BC0" w:rsidRPr="00794BC0" w:rsidRDefault="00794BC0" w:rsidP="00794BC0">
      <w:pPr>
        <w:pStyle w:val="ListParagraph"/>
        <w:numPr>
          <w:ilvl w:val="1"/>
          <w:numId w:val="100"/>
        </w:numPr>
        <w:tabs>
          <w:tab w:val="left" w:pos="540"/>
        </w:tabs>
        <w:ind w:left="0" w:firstLine="0"/>
        <w:rPr>
          <w:b/>
          <w:bCs/>
          <w:sz w:val="22"/>
        </w:rPr>
      </w:pPr>
      <w:r w:rsidRPr="00794BC0">
        <w:rPr>
          <w:b/>
          <w:bCs/>
          <w:sz w:val="22"/>
        </w:rPr>
        <w:t>A/E and Design Services Insurance</w:t>
      </w:r>
      <w:r w:rsidR="003C119C">
        <w:rPr>
          <w:b/>
          <w:bCs/>
          <w:sz w:val="22"/>
        </w:rPr>
        <w:t>:</w:t>
      </w:r>
      <w:r w:rsidRPr="00794BC0">
        <w:rPr>
          <w:sz w:val="22"/>
        </w:rPr>
        <w:t xml:space="preserve"> The Design-Build Firm, consistent with its status as an independent contractor, will carry and will cause its Architect/Engineer and its sub consultants to also carry, at least the following insurance, with companies authorized to do insurance business in the State of Texas or eligible surplus lines insurers operating in accordance with the Texas Insurance Code, having an A.M. Best Rating of A-:VII or better, and in amounts not less than the minimum limits of coverage described below. The costs of such insurance will be at the expense of the Design-Build Firm and its consultants. </w:t>
      </w:r>
    </w:p>
    <w:p w14:paraId="5A9E66A3" w14:textId="77777777" w:rsidR="00794BC0" w:rsidRPr="00794BC0" w:rsidRDefault="00794BC0" w:rsidP="00794BC0">
      <w:pPr>
        <w:pStyle w:val="ListParagraph"/>
        <w:rPr>
          <w:sz w:val="22"/>
        </w:rPr>
      </w:pPr>
    </w:p>
    <w:p w14:paraId="20EC472F" w14:textId="77777777" w:rsidR="00794BC0" w:rsidRPr="00794BC0" w:rsidRDefault="00794BC0" w:rsidP="008A0F9D">
      <w:pPr>
        <w:pStyle w:val="ListParagraph"/>
        <w:numPr>
          <w:ilvl w:val="2"/>
          <w:numId w:val="100"/>
        </w:numPr>
        <w:tabs>
          <w:tab w:val="left" w:pos="540"/>
        </w:tabs>
        <w:ind w:left="720" w:firstLine="0"/>
        <w:rPr>
          <w:b/>
          <w:bCs/>
          <w:sz w:val="22"/>
        </w:rPr>
      </w:pPr>
      <w:r w:rsidRPr="00794BC0">
        <w:rPr>
          <w:sz w:val="22"/>
        </w:rPr>
        <w:t xml:space="preserve">Professional Liability Insurance (errors and omissions), acceptable to and approved by the Owner, with a limit of no less than:  </w:t>
      </w:r>
    </w:p>
    <w:p w14:paraId="2373A93F" w14:textId="77777777" w:rsidR="00794BC0" w:rsidRPr="00794BC0" w:rsidRDefault="00794BC0" w:rsidP="008A0F9D">
      <w:pPr>
        <w:ind w:left="720"/>
        <w:rPr>
          <w:sz w:val="22"/>
        </w:rPr>
      </w:pPr>
    </w:p>
    <w:p w14:paraId="2730A131" w14:textId="77777777" w:rsidR="00794BC0" w:rsidRPr="00794BC0" w:rsidRDefault="00794BC0" w:rsidP="008A0F9D">
      <w:pPr>
        <w:ind w:left="720"/>
        <w:rPr>
          <w:sz w:val="22"/>
        </w:rPr>
      </w:pPr>
      <w:r w:rsidRPr="00794BC0">
        <w:rPr>
          <w:sz w:val="22"/>
        </w:rPr>
        <w:t>$1,000,000 each claim/$2,000,000 aggregate for projects with total project cost less than $10,000,000.</w:t>
      </w:r>
    </w:p>
    <w:p w14:paraId="0FA49D56" w14:textId="77777777" w:rsidR="00794BC0" w:rsidRPr="00794BC0" w:rsidRDefault="00794BC0" w:rsidP="008A0F9D">
      <w:pPr>
        <w:ind w:left="720"/>
        <w:rPr>
          <w:sz w:val="22"/>
        </w:rPr>
      </w:pPr>
      <w:r w:rsidRPr="00794BC0">
        <w:rPr>
          <w:sz w:val="22"/>
        </w:rPr>
        <w:t>$2,000,000 each claim/$2,000,000 aggregate for projects with total project costs between $10,000,000 and $50,000,000.</w:t>
      </w:r>
    </w:p>
    <w:p w14:paraId="39349920" w14:textId="77777777" w:rsidR="00794BC0" w:rsidRPr="00794BC0" w:rsidRDefault="00794BC0" w:rsidP="008A0F9D">
      <w:pPr>
        <w:ind w:left="720"/>
        <w:rPr>
          <w:sz w:val="22"/>
        </w:rPr>
      </w:pPr>
      <w:r w:rsidRPr="00794BC0">
        <w:rPr>
          <w:sz w:val="22"/>
        </w:rPr>
        <w:t xml:space="preserve">$5,000,000 each claim/$5,000,000 aggregate for projects with total project cost between $50,000,000 and $100,000,000. </w:t>
      </w:r>
    </w:p>
    <w:p w14:paraId="31E332E6" w14:textId="77777777" w:rsidR="00794BC0" w:rsidRPr="00794BC0" w:rsidRDefault="00794BC0" w:rsidP="008A0F9D">
      <w:pPr>
        <w:ind w:left="720"/>
        <w:rPr>
          <w:sz w:val="22"/>
        </w:rPr>
      </w:pPr>
      <w:r w:rsidRPr="00794BC0">
        <w:rPr>
          <w:sz w:val="22"/>
        </w:rPr>
        <w:t xml:space="preserve">$10,000,000 each claim/$10,000,000 aggregate for projects with total project cost greater than $100,000,000. </w:t>
      </w:r>
    </w:p>
    <w:p w14:paraId="742465F6" w14:textId="77777777" w:rsidR="00794BC0" w:rsidRPr="00794BC0" w:rsidRDefault="00794BC0" w:rsidP="008A0F9D">
      <w:pPr>
        <w:ind w:left="720"/>
        <w:rPr>
          <w:sz w:val="22"/>
        </w:rPr>
      </w:pPr>
      <w:r w:rsidRPr="00794BC0">
        <w:rPr>
          <w:sz w:val="22"/>
        </w:rPr>
        <w:t>For consultants, Professional Liability Insurance (errors and omissions) limits shall be not less than $1,000,000 each claim/$2,000,000 aggregate</w:t>
      </w:r>
    </w:p>
    <w:p w14:paraId="3368885A" w14:textId="77777777" w:rsidR="00794BC0" w:rsidRPr="00794BC0" w:rsidRDefault="00794BC0" w:rsidP="008A0F9D">
      <w:pPr>
        <w:ind w:left="720"/>
        <w:rPr>
          <w:sz w:val="22"/>
        </w:rPr>
      </w:pPr>
    </w:p>
    <w:p w14:paraId="4C43B372" w14:textId="2526FE32" w:rsidR="00794BC0" w:rsidRDefault="00794BC0" w:rsidP="000E63DB">
      <w:pPr>
        <w:ind w:left="720"/>
        <w:rPr>
          <w:sz w:val="22"/>
        </w:rPr>
      </w:pPr>
      <w:r w:rsidRPr="00794BC0">
        <w:rPr>
          <w:sz w:val="22"/>
        </w:rPr>
        <w:t xml:space="preserve">Such insurance shall provide coverage for claims arising out of an error, omission, or negligent act in the performance of professional services by or on behalf of Design-Build Firm.  Coverage shall not be limited to bodily injury and property damage but </w:t>
      </w:r>
      <w:proofErr w:type="gramStart"/>
      <w:r w:rsidRPr="00794BC0">
        <w:rPr>
          <w:sz w:val="22"/>
        </w:rPr>
        <w:t>shall</w:t>
      </w:r>
      <w:proofErr w:type="gramEnd"/>
      <w:r w:rsidRPr="00794BC0">
        <w:rPr>
          <w:sz w:val="22"/>
        </w:rPr>
        <w:t xml:space="preserve"> also include economic loss.  Policy </w:t>
      </w:r>
      <w:proofErr w:type="gramStart"/>
      <w:r w:rsidRPr="00794BC0">
        <w:rPr>
          <w:sz w:val="22"/>
        </w:rPr>
        <w:t>shall</w:t>
      </w:r>
      <w:proofErr w:type="gramEnd"/>
      <w:r w:rsidRPr="00794BC0">
        <w:rPr>
          <w:sz w:val="22"/>
        </w:rPr>
        <w:t xml:space="preserve"> not include pollution, mold, or asbestos exclusions. Claims-made coverage is acceptable, </w:t>
      </w:r>
      <w:r w:rsidR="00C83930" w:rsidRPr="00794BC0">
        <w:rPr>
          <w:sz w:val="22"/>
        </w:rPr>
        <w:t>if</w:t>
      </w:r>
      <w:r w:rsidRPr="00794BC0">
        <w:rPr>
          <w:sz w:val="22"/>
        </w:rPr>
        <w:t xml:space="preserve"> the retroactive date on the policy predates the date that professional services are first performed under this contract.  The policy must provide for the reporting of circumstances that may give rise to a claim.  The policy must be continuously renewed for at least five (5) years following project completion.  If coverage is allowed to lapse or the retroactive date on the policy is advanced, then Design-Build Firm or consultant shall purchase an extended reporting period of five (5) years, or the longest extended reporting period commercially available.</w:t>
      </w:r>
    </w:p>
    <w:p w14:paraId="6DDB0C47" w14:textId="77777777" w:rsidR="00794BC0" w:rsidRDefault="00794BC0" w:rsidP="000E63DB">
      <w:pPr>
        <w:ind w:left="720"/>
        <w:rPr>
          <w:sz w:val="22"/>
        </w:rPr>
      </w:pPr>
    </w:p>
    <w:p w14:paraId="0FB9A553" w14:textId="77777777" w:rsidR="008A0F9D" w:rsidRPr="00794BC0" w:rsidRDefault="00794BC0" w:rsidP="000E63DB">
      <w:pPr>
        <w:pStyle w:val="ListParagraph"/>
        <w:numPr>
          <w:ilvl w:val="2"/>
          <w:numId w:val="100"/>
        </w:numPr>
        <w:tabs>
          <w:tab w:val="left" w:pos="540"/>
        </w:tabs>
        <w:ind w:left="720" w:firstLine="0"/>
        <w:rPr>
          <w:b/>
          <w:bCs/>
          <w:sz w:val="22"/>
        </w:rPr>
      </w:pPr>
      <w:r w:rsidRPr="00794BC0">
        <w:rPr>
          <w:sz w:val="22"/>
        </w:rPr>
        <w:t xml:space="preserve"> </w:t>
      </w:r>
      <w:r w:rsidR="008A0F9D" w:rsidRPr="00794BC0">
        <w:rPr>
          <w:sz w:val="22"/>
        </w:rPr>
        <w:t>If any services are performed on Owner’s premises, Design-Build Firm will carry and cause its consultants to carry the following additional insurance.  The Design-Build Firm shall furnish to Owner Certificates of Insurance as set forth below prior to the performance of any work hereunder and shall maintain such coverage during the full term of the Agreement.</w:t>
      </w:r>
    </w:p>
    <w:p w14:paraId="60080DCF" w14:textId="77777777" w:rsidR="008A0F9D" w:rsidRPr="00794BC0" w:rsidRDefault="008A0F9D" w:rsidP="008A0F9D">
      <w:pPr>
        <w:ind w:left="1440" w:firstLine="720"/>
        <w:rPr>
          <w:sz w:val="22"/>
        </w:rPr>
      </w:pPr>
      <w:r w:rsidRPr="00794BC0">
        <w:rPr>
          <w:sz w:val="22"/>
        </w:rPr>
        <w:t>Worker’s Compensation</w:t>
      </w:r>
      <w:r w:rsidRPr="00794BC0">
        <w:rPr>
          <w:sz w:val="22"/>
        </w:rPr>
        <w:tab/>
      </w:r>
      <w:r>
        <w:rPr>
          <w:sz w:val="22"/>
        </w:rPr>
        <w:tab/>
      </w:r>
      <w:r>
        <w:rPr>
          <w:sz w:val="22"/>
        </w:rPr>
        <w:tab/>
      </w:r>
      <w:r w:rsidRPr="00794BC0">
        <w:rPr>
          <w:sz w:val="22"/>
        </w:rPr>
        <w:t>Statutory Limits</w:t>
      </w:r>
      <w:r w:rsidRPr="00794BC0">
        <w:rPr>
          <w:sz w:val="22"/>
        </w:rPr>
        <w:tab/>
        <w:t xml:space="preserve"> </w:t>
      </w:r>
    </w:p>
    <w:p w14:paraId="3006A1EE" w14:textId="77777777" w:rsidR="008A0F9D" w:rsidRPr="00794BC0" w:rsidRDefault="008A0F9D" w:rsidP="008A0F9D">
      <w:pPr>
        <w:rPr>
          <w:sz w:val="22"/>
        </w:rPr>
      </w:pPr>
    </w:p>
    <w:p w14:paraId="097EF83D" w14:textId="77777777" w:rsidR="008A0F9D" w:rsidRPr="00794BC0" w:rsidRDefault="008A0F9D" w:rsidP="008A0F9D">
      <w:pPr>
        <w:ind w:left="1440" w:firstLine="720"/>
        <w:rPr>
          <w:sz w:val="22"/>
        </w:rPr>
      </w:pPr>
      <w:r w:rsidRPr="00794BC0">
        <w:rPr>
          <w:sz w:val="22"/>
        </w:rPr>
        <w:t>Employer’s Liability</w:t>
      </w:r>
    </w:p>
    <w:p w14:paraId="6705E84A" w14:textId="77777777" w:rsidR="008A0F9D" w:rsidRDefault="008A0F9D" w:rsidP="008A0F9D">
      <w:pPr>
        <w:ind w:left="2160" w:firstLine="720"/>
        <w:rPr>
          <w:sz w:val="22"/>
        </w:rPr>
      </w:pPr>
      <w:r w:rsidRPr="00794BC0">
        <w:rPr>
          <w:sz w:val="22"/>
        </w:rPr>
        <w:t>Bodily Injury by Accident</w:t>
      </w:r>
      <w:r>
        <w:rPr>
          <w:sz w:val="22"/>
        </w:rPr>
        <w:tab/>
      </w:r>
      <w:r w:rsidRPr="00794BC0">
        <w:rPr>
          <w:sz w:val="22"/>
        </w:rPr>
        <w:t>$1,000,000 each accident</w:t>
      </w:r>
    </w:p>
    <w:p w14:paraId="68AD5E8F" w14:textId="77777777" w:rsidR="008A0F9D" w:rsidRDefault="008A0F9D" w:rsidP="008A0F9D">
      <w:pPr>
        <w:ind w:left="2160" w:firstLine="720"/>
        <w:rPr>
          <w:sz w:val="22"/>
        </w:rPr>
      </w:pPr>
      <w:r w:rsidRPr="00794BC0">
        <w:rPr>
          <w:sz w:val="22"/>
        </w:rPr>
        <w:t>Bodily Injury by Disease</w:t>
      </w:r>
      <w:r>
        <w:rPr>
          <w:sz w:val="22"/>
        </w:rPr>
        <w:tab/>
      </w:r>
      <w:r w:rsidRPr="00794BC0">
        <w:rPr>
          <w:sz w:val="22"/>
        </w:rPr>
        <w:t>$1,000,000 each employee</w:t>
      </w:r>
    </w:p>
    <w:p w14:paraId="5E118191" w14:textId="77777777" w:rsidR="008A0F9D" w:rsidRPr="00794BC0" w:rsidRDefault="008A0F9D" w:rsidP="008A0F9D">
      <w:pPr>
        <w:ind w:left="2160" w:firstLine="720"/>
        <w:rPr>
          <w:sz w:val="22"/>
        </w:rPr>
      </w:pPr>
      <w:r w:rsidRPr="00794BC0">
        <w:rPr>
          <w:sz w:val="22"/>
        </w:rPr>
        <w:lastRenderedPageBreak/>
        <w:t>Bodily Injury by Disease</w:t>
      </w:r>
      <w:r w:rsidRPr="00794BC0">
        <w:rPr>
          <w:sz w:val="22"/>
        </w:rPr>
        <w:tab/>
        <w:t>$1,000,000 policy limit</w:t>
      </w:r>
    </w:p>
    <w:p w14:paraId="60A48DE9" w14:textId="77777777" w:rsidR="008A0F9D" w:rsidRPr="00794BC0" w:rsidRDefault="008A0F9D" w:rsidP="008A0F9D">
      <w:pPr>
        <w:ind w:left="2160" w:firstLine="720"/>
        <w:rPr>
          <w:sz w:val="22"/>
        </w:rPr>
      </w:pPr>
    </w:p>
    <w:p w14:paraId="23E5159D" w14:textId="77777777" w:rsidR="008A0F9D" w:rsidRPr="00794BC0" w:rsidRDefault="008A0F9D" w:rsidP="008A0F9D">
      <w:pPr>
        <w:ind w:left="1440" w:firstLine="720"/>
        <w:rPr>
          <w:sz w:val="22"/>
        </w:rPr>
      </w:pPr>
      <w:r w:rsidRPr="00794BC0">
        <w:rPr>
          <w:sz w:val="22"/>
        </w:rPr>
        <w:t>Commercial General Liability</w:t>
      </w:r>
      <w:r w:rsidRPr="00794BC0">
        <w:rPr>
          <w:sz w:val="22"/>
        </w:rPr>
        <w:tab/>
      </w:r>
      <w:r>
        <w:rPr>
          <w:sz w:val="22"/>
        </w:rPr>
        <w:tab/>
      </w:r>
      <w:r w:rsidRPr="00794BC0">
        <w:rPr>
          <w:sz w:val="22"/>
        </w:rPr>
        <w:t>$1,000,000 each occurrence</w:t>
      </w:r>
      <w:r w:rsidRPr="00794BC0">
        <w:rPr>
          <w:sz w:val="22"/>
        </w:rPr>
        <w:tab/>
        <w:t xml:space="preserve"> </w:t>
      </w:r>
    </w:p>
    <w:p w14:paraId="267AE614" w14:textId="77777777" w:rsidR="008A0F9D" w:rsidRPr="00794BC0" w:rsidRDefault="008A0F9D" w:rsidP="008A0F9D">
      <w:pPr>
        <w:rPr>
          <w:sz w:val="22"/>
        </w:rPr>
      </w:pPr>
      <w:r w:rsidRPr="00794BC0">
        <w:rPr>
          <w:sz w:val="22"/>
        </w:rPr>
        <w:tab/>
      </w:r>
      <w:r>
        <w:rPr>
          <w:sz w:val="22"/>
        </w:rPr>
        <w:tab/>
      </w:r>
      <w:r>
        <w:rPr>
          <w:sz w:val="22"/>
        </w:rPr>
        <w:tab/>
      </w:r>
      <w:r>
        <w:rPr>
          <w:sz w:val="22"/>
        </w:rPr>
        <w:tab/>
      </w:r>
      <w:r>
        <w:rPr>
          <w:sz w:val="22"/>
        </w:rPr>
        <w:tab/>
      </w:r>
      <w:r>
        <w:rPr>
          <w:sz w:val="22"/>
        </w:rPr>
        <w:tab/>
      </w:r>
      <w:r>
        <w:rPr>
          <w:sz w:val="22"/>
        </w:rPr>
        <w:tab/>
      </w:r>
      <w:r>
        <w:rPr>
          <w:sz w:val="22"/>
        </w:rPr>
        <w:tab/>
      </w:r>
      <w:r w:rsidRPr="00794BC0">
        <w:rPr>
          <w:sz w:val="22"/>
        </w:rPr>
        <w:t>$2,000,000 aggregate</w:t>
      </w:r>
      <w:r w:rsidRPr="00794BC0">
        <w:rPr>
          <w:sz w:val="22"/>
        </w:rPr>
        <w:tab/>
        <w:t xml:space="preserve"> </w:t>
      </w:r>
    </w:p>
    <w:p w14:paraId="53D95007" w14:textId="77777777" w:rsidR="008A0F9D" w:rsidRPr="00794BC0" w:rsidRDefault="008A0F9D" w:rsidP="008A0F9D">
      <w:pPr>
        <w:rPr>
          <w:sz w:val="22"/>
        </w:rPr>
      </w:pPr>
    </w:p>
    <w:p w14:paraId="52DFF050" w14:textId="77777777" w:rsidR="008A0F9D" w:rsidRDefault="008A0F9D" w:rsidP="008A0F9D">
      <w:pPr>
        <w:ind w:left="2160"/>
        <w:rPr>
          <w:sz w:val="22"/>
        </w:rPr>
      </w:pPr>
      <w:r w:rsidRPr="00794BC0">
        <w:rPr>
          <w:sz w:val="22"/>
        </w:rPr>
        <w:t xml:space="preserve">The required Commercial General Liability </w:t>
      </w:r>
    </w:p>
    <w:p w14:paraId="741309BF" w14:textId="77777777" w:rsidR="008A0F9D" w:rsidRDefault="008A0F9D" w:rsidP="008A0F9D">
      <w:pPr>
        <w:ind w:left="2160"/>
        <w:rPr>
          <w:sz w:val="22"/>
        </w:rPr>
      </w:pPr>
      <w:r w:rsidRPr="00794BC0">
        <w:rPr>
          <w:sz w:val="22"/>
        </w:rPr>
        <w:t xml:space="preserve">policy will be issued on a form that insures </w:t>
      </w:r>
    </w:p>
    <w:p w14:paraId="1969D8AE" w14:textId="77777777" w:rsidR="008A0F9D" w:rsidRDefault="008A0F9D" w:rsidP="008A0F9D">
      <w:pPr>
        <w:ind w:left="2160"/>
        <w:rPr>
          <w:sz w:val="22"/>
        </w:rPr>
      </w:pPr>
      <w:r w:rsidRPr="00794BC0">
        <w:rPr>
          <w:sz w:val="22"/>
        </w:rPr>
        <w:t xml:space="preserve">liability for bodily injury (including death), </w:t>
      </w:r>
    </w:p>
    <w:p w14:paraId="0CAA3B18" w14:textId="77777777" w:rsidR="008A0F9D" w:rsidRDefault="008A0F9D" w:rsidP="008A0F9D">
      <w:pPr>
        <w:ind w:left="2160"/>
        <w:rPr>
          <w:sz w:val="22"/>
        </w:rPr>
      </w:pPr>
      <w:r w:rsidRPr="00794BC0">
        <w:rPr>
          <w:sz w:val="22"/>
        </w:rPr>
        <w:t xml:space="preserve">property damage, and personal and advertising </w:t>
      </w:r>
    </w:p>
    <w:p w14:paraId="79A9BDD0" w14:textId="77777777" w:rsidR="008A0F9D" w:rsidRDefault="008A0F9D" w:rsidP="008A0F9D">
      <w:pPr>
        <w:ind w:left="2160"/>
        <w:rPr>
          <w:sz w:val="22"/>
        </w:rPr>
      </w:pPr>
      <w:r w:rsidRPr="00794BC0">
        <w:rPr>
          <w:sz w:val="22"/>
        </w:rPr>
        <w:t xml:space="preserve">injury assumed under the terms of this </w:t>
      </w:r>
    </w:p>
    <w:p w14:paraId="7FE3DA4E" w14:textId="77777777" w:rsidR="008A0F9D" w:rsidRPr="00794BC0" w:rsidRDefault="008A0F9D" w:rsidP="008A0F9D">
      <w:pPr>
        <w:ind w:left="2160"/>
        <w:rPr>
          <w:sz w:val="22"/>
        </w:rPr>
      </w:pPr>
      <w:r w:rsidRPr="00794BC0">
        <w:rPr>
          <w:sz w:val="22"/>
        </w:rPr>
        <w:t>Agreement.</w:t>
      </w:r>
      <w:r w:rsidRPr="00794BC0">
        <w:rPr>
          <w:sz w:val="22"/>
        </w:rPr>
        <w:tab/>
      </w:r>
      <w:r w:rsidRPr="00794BC0">
        <w:rPr>
          <w:sz w:val="22"/>
        </w:rPr>
        <w:tab/>
        <w:t xml:space="preserve"> </w:t>
      </w:r>
    </w:p>
    <w:p w14:paraId="633AEB61" w14:textId="77777777" w:rsidR="008A0F9D" w:rsidRPr="00794BC0" w:rsidRDefault="008A0F9D" w:rsidP="008A0F9D">
      <w:pPr>
        <w:rPr>
          <w:sz w:val="22"/>
        </w:rPr>
      </w:pPr>
    </w:p>
    <w:p w14:paraId="6664CA9E" w14:textId="77777777" w:rsidR="008A0F9D" w:rsidRPr="00794BC0" w:rsidRDefault="008A0F9D" w:rsidP="008A0F9D">
      <w:pPr>
        <w:ind w:left="1440" w:firstLine="720"/>
        <w:rPr>
          <w:sz w:val="22"/>
        </w:rPr>
      </w:pPr>
      <w:r w:rsidRPr="00794BC0">
        <w:rPr>
          <w:sz w:val="22"/>
        </w:rPr>
        <w:t>Business Auto Liability</w:t>
      </w:r>
      <w:r w:rsidRPr="00794BC0">
        <w:rPr>
          <w:sz w:val="22"/>
        </w:rPr>
        <w:tab/>
      </w:r>
      <w:r w:rsidRPr="00794BC0">
        <w:rPr>
          <w:sz w:val="22"/>
        </w:rPr>
        <w:tab/>
        <w:t xml:space="preserve"> </w:t>
      </w:r>
    </w:p>
    <w:p w14:paraId="43BDFC32" w14:textId="77777777" w:rsidR="008A0F9D" w:rsidRPr="00794BC0" w:rsidRDefault="008A0F9D" w:rsidP="008A0F9D">
      <w:pPr>
        <w:ind w:left="1440" w:firstLine="720"/>
        <w:rPr>
          <w:sz w:val="22"/>
        </w:rPr>
      </w:pPr>
      <w:r w:rsidRPr="00794BC0">
        <w:rPr>
          <w:sz w:val="22"/>
        </w:rPr>
        <w:t>Single Limit</w:t>
      </w:r>
      <w:r>
        <w:rPr>
          <w:sz w:val="22"/>
        </w:rPr>
        <w:tab/>
      </w:r>
      <w:r>
        <w:rPr>
          <w:sz w:val="22"/>
        </w:rPr>
        <w:tab/>
      </w:r>
      <w:r>
        <w:rPr>
          <w:sz w:val="22"/>
        </w:rPr>
        <w:tab/>
      </w:r>
      <w:r>
        <w:rPr>
          <w:sz w:val="22"/>
        </w:rPr>
        <w:tab/>
      </w:r>
      <w:r w:rsidRPr="00794BC0">
        <w:rPr>
          <w:sz w:val="22"/>
        </w:rPr>
        <w:t>$1,000,000 each occurrence</w:t>
      </w:r>
    </w:p>
    <w:p w14:paraId="6A80DA1C" w14:textId="77777777" w:rsidR="008A0F9D" w:rsidRDefault="008A0F9D" w:rsidP="008A0F9D">
      <w:pPr>
        <w:ind w:left="1440" w:firstLine="720"/>
        <w:rPr>
          <w:sz w:val="22"/>
        </w:rPr>
      </w:pPr>
      <w:r w:rsidRPr="00794BC0">
        <w:rPr>
          <w:sz w:val="22"/>
        </w:rPr>
        <w:t xml:space="preserve">* If a separate Business Auto Liability policy is </w:t>
      </w:r>
    </w:p>
    <w:p w14:paraId="6C3C5D1B" w14:textId="77777777" w:rsidR="008A0F9D" w:rsidRDefault="008A0F9D" w:rsidP="008A0F9D">
      <w:pPr>
        <w:ind w:left="1440" w:firstLine="720"/>
        <w:rPr>
          <w:sz w:val="22"/>
        </w:rPr>
      </w:pPr>
      <w:r w:rsidRPr="00794BC0">
        <w:rPr>
          <w:sz w:val="22"/>
        </w:rPr>
        <w:t xml:space="preserve">not available, coverage for hired and non-owned </w:t>
      </w:r>
    </w:p>
    <w:p w14:paraId="62CCB517" w14:textId="77777777" w:rsidR="008A0F9D" w:rsidRDefault="008A0F9D" w:rsidP="008A0F9D">
      <w:pPr>
        <w:ind w:left="1440" w:firstLine="720"/>
        <w:rPr>
          <w:sz w:val="22"/>
        </w:rPr>
      </w:pPr>
      <w:r w:rsidRPr="00794BC0">
        <w:rPr>
          <w:sz w:val="22"/>
        </w:rPr>
        <w:t xml:space="preserve">auto liability may be endorsed on the </w:t>
      </w:r>
    </w:p>
    <w:p w14:paraId="624C1CED" w14:textId="77777777" w:rsidR="008A0F9D" w:rsidRPr="00794BC0" w:rsidRDefault="008A0F9D" w:rsidP="008A0F9D">
      <w:pPr>
        <w:ind w:left="1440" w:firstLine="720"/>
        <w:rPr>
          <w:sz w:val="22"/>
        </w:rPr>
      </w:pPr>
      <w:r w:rsidRPr="00794BC0">
        <w:rPr>
          <w:sz w:val="22"/>
        </w:rPr>
        <w:t>Commercial General Liability policy.</w:t>
      </w:r>
    </w:p>
    <w:p w14:paraId="0EBE7ACD" w14:textId="1CFEADAE" w:rsidR="008A0F9D" w:rsidRPr="008A0F9D" w:rsidRDefault="008A0F9D" w:rsidP="008A0F9D">
      <w:pPr>
        <w:pStyle w:val="ListParagraph"/>
        <w:tabs>
          <w:tab w:val="left" w:pos="540"/>
        </w:tabs>
        <w:ind w:left="1530"/>
        <w:rPr>
          <w:b/>
          <w:bCs/>
          <w:sz w:val="22"/>
        </w:rPr>
      </w:pPr>
    </w:p>
    <w:p w14:paraId="398BA624" w14:textId="36BE58F0" w:rsidR="00794BC0" w:rsidRDefault="00794BC0" w:rsidP="000E63DB">
      <w:pPr>
        <w:pStyle w:val="ListParagraph"/>
        <w:numPr>
          <w:ilvl w:val="2"/>
          <w:numId w:val="100"/>
        </w:numPr>
        <w:tabs>
          <w:tab w:val="left" w:pos="540"/>
        </w:tabs>
        <w:ind w:left="720" w:firstLine="0"/>
        <w:rPr>
          <w:sz w:val="22"/>
        </w:rPr>
      </w:pPr>
      <w:r w:rsidRPr="008A0F9D">
        <w:rPr>
          <w:sz w:val="22"/>
        </w:rPr>
        <w:t xml:space="preserve">Evidence of all required insurance shall be provided on a Texas Department of Insurance approved certificate form (Acord Form is a Texas Department of Insurance pre-approved form) verifying the existence of all insurance after the execution and delivery of this Agreement and prior to the performance of any services by Design-Build Firm under this Agreement. Additional evidence of insurance will be provided on a Texas Department of Insurance approved certificate verifying the continued existence of all required insurance no later than 30 days after each annual insurance policy renewal. All insurance policies, </w:t>
      </w:r>
      <w:r w:rsidR="003C119C" w:rsidRPr="008A0F9D">
        <w:rPr>
          <w:sz w:val="22"/>
        </w:rPr>
        <w:t>except for</w:t>
      </w:r>
      <w:r w:rsidRPr="008A0F9D">
        <w:rPr>
          <w:sz w:val="22"/>
        </w:rPr>
        <w:t xml:space="preserve"> worker’s compensation, employer’s liability and professional liability will be endorsed and name The Board of Regents of The University of Texas System, The University of Texas System and University as Additional Insured for activities arising out of this contract on an ISO (CG 20 10 0704) or equivalent form. Workers compensation insurance policies will be endorsed to provide a waiver of subrogation in favor of The Board of Regents of The University of Texas System, The University of Texas System and University. Commercial General Liability and Business Auto Liability insurance policies will be endorsed to provide primary and non-contributory coverage.</w:t>
      </w:r>
    </w:p>
    <w:p w14:paraId="26F3D2A5" w14:textId="77777777" w:rsidR="008A0F9D" w:rsidRDefault="008A0F9D" w:rsidP="008A0F9D">
      <w:pPr>
        <w:pStyle w:val="ListParagraph"/>
        <w:tabs>
          <w:tab w:val="left" w:pos="540"/>
        </w:tabs>
        <w:ind w:left="900"/>
        <w:rPr>
          <w:sz w:val="22"/>
        </w:rPr>
      </w:pPr>
    </w:p>
    <w:p w14:paraId="6C3A70C8" w14:textId="77777777" w:rsidR="006A76EE" w:rsidRDefault="00794BC0" w:rsidP="000E63DB">
      <w:pPr>
        <w:pStyle w:val="ListParagraph"/>
        <w:numPr>
          <w:ilvl w:val="2"/>
          <w:numId w:val="100"/>
        </w:numPr>
        <w:tabs>
          <w:tab w:val="left" w:pos="720"/>
        </w:tabs>
        <w:ind w:left="720" w:firstLine="0"/>
        <w:rPr>
          <w:sz w:val="22"/>
        </w:rPr>
      </w:pPr>
      <w:r w:rsidRPr="008A0F9D">
        <w:rPr>
          <w:sz w:val="22"/>
        </w:rPr>
        <w:t xml:space="preserve">The Design-Build Firm shall not cause or allow any of its required insurance to be canceled nor permit any insurance to lapse during the term of the Agreement or as required in the Agreement.  If the Design-Build Firm fails to obtain, maintain or renew any insurance required by the Agreement, the Owner may obtain insurance coverage directly and recover the cost of that insurance from the Design-Build Firm. </w:t>
      </w:r>
    </w:p>
    <w:p w14:paraId="1905A291" w14:textId="77777777" w:rsidR="006A76EE" w:rsidRPr="006A76EE" w:rsidRDefault="006A76EE" w:rsidP="000E63DB">
      <w:pPr>
        <w:pStyle w:val="ListParagraph"/>
        <w:tabs>
          <w:tab w:val="left" w:pos="720"/>
        </w:tabs>
        <w:rPr>
          <w:sz w:val="22"/>
        </w:rPr>
      </w:pPr>
    </w:p>
    <w:p w14:paraId="5DAE02DB" w14:textId="77777777" w:rsidR="006A76EE" w:rsidRDefault="00794BC0" w:rsidP="000E63DB">
      <w:pPr>
        <w:pStyle w:val="ListParagraph"/>
        <w:numPr>
          <w:ilvl w:val="2"/>
          <w:numId w:val="100"/>
        </w:numPr>
        <w:tabs>
          <w:tab w:val="left" w:pos="720"/>
        </w:tabs>
        <w:ind w:left="720" w:firstLine="0"/>
        <w:rPr>
          <w:sz w:val="22"/>
        </w:rPr>
      </w:pPr>
      <w:r w:rsidRPr="006A76EE">
        <w:rPr>
          <w:sz w:val="22"/>
        </w:rPr>
        <w:t>The Owner reserves the right to review the insurance requirements set forth in this Article during the effective period of the Agreement and to make reasonable adjustments to the insurance coverages and their limits when deemed necessary and prudent by the Owner based upon changes in statutory law, court decisions, or the claims history of the industry as well as the Design-Build Firm.</w:t>
      </w:r>
    </w:p>
    <w:p w14:paraId="77B074C1" w14:textId="77777777" w:rsidR="006A76EE" w:rsidRPr="006A76EE" w:rsidRDefault="006A76EE" w:rsidP="000E63DB">
      <w:pPr>
        <w:pStyle w:val="ListParagraph"/>
        <w:tabs>
          <w:tab w:val="left" w:pos="720"/>
        </w:tabs>
        <w:rPr>
          <w:sz w:val="22"/>
        </w:rPr>
      </w:pPr>
    </w:p>
    <w:p w14:paraId="4C1C74C7" w14:textId="2D67343C" w:rsidR="006A76EE" w:rsidRDefault="00794BC0" w:rsidP="000E63DB">
      <w:pPr>
        <w:pStyle w:val="ListParagraph"/>
        <w:numPr>
          <w:ilvl w:val="2"/>
          <w:numId w:val="100"/>
        </w:numPr>
        <w:tabs>
          <w:tab w:val="left" w:pos="720"/>
        </w:tabs>
        <w:ind w:left="720" w:firstLine="0"/>
        <w:rPr>
          <w:sz w:val="22"/>
        </w:rPr>
      </w:pPr>
      <w:r w:rsidRPr="006A76EE">
        <w:rPr>
          <w:sz w:val="22"/>
        </w:rPr>
        <w:t xml:space="preserve">The Owner shall be entitled, upon request, and without expense, to receive complete copies of the policies with all endorsements and may make any reasonable requests for deletion, or revision or modification of </w:t>
      </w:r>
      <w:r w:rsidR="00C83930" w:rsidRPr="006A76EE">
        <w:rPr>
          <w:sz w:val="22"/>
        </w:rPr>
        <w:t>policy</w:t>
      </w:r>
      <w:r w:rsidRPr="006A76EE">
        <w:rPr>
          <w:sz w:val="22"/>
        </w:rPr>
        <w:t xml:space="preserve"> terms, conditions, limitations, or exclusions, except where policy provisions are established by law or regulation binding upon the Parties or the underwriter </w:t>
      </w:r>
      <w:r w:rsidRPr="006A76EE">
        <w:rPr>
          <w:sz w:val="22"/>
        </w:rPr>
        <w:lastRenderedPageBreak/>
        <w:t>of any of such polices.  Damages caused by the Design-Build Firm and not covered by insurance shall be paid by the Design-Build Firm.</w:t>
      </w:r>
    </w:p>
    <w:p w14:paraId="7AB8DFB7" w14:textId="77777777" w:rsidR="006A76EE" w:rsidRPr="006A76EE" w:rsidRDefault="006A76EE" w:rsidP="000E63DB">
      <w:pPr>
        <w:pStyle w:val="ListParagraph"/>
        <w:tabs>
          <w:tab w:val="left" w:pos="720"/>
        </w:tabs>
        <w:rPr>
          <w:sz w:val="22"/>
        </w:rPr>
      </w:pPr>
    </w:p>
    <w:p w14:paraId="60B7DFF4" w14:textId="3A9C0DCE" w:rsidR="006A76EE" w:rsidRPr="000E63DB" w:rsidRDefault="00794BC0" w:rsidP="000E63DB">
      <w:pPr>
        <w:pStyle w:val="ListParagraph"/>
        <w:numPr>
          <w:ilvl w:val="2"/>
          <w:numId w:val="100"/>
        </w:numPr>
        <w:tabs>
          <w:tab w:val="left" w:pos="720"/>
        </w:tabs>
        <w:ind w:left="720" w:firstLine="0"/>
        <w:rPr>
          <w:sz w:val="22"/>
        </w:rPr>
      </w:pPr>
      <w:r w:rsidRPr="006A76EE">
        <w:rPr>
          <w:sz w:val="22"/>
        </w:rPr>
        <w:t>The cost of premiums for any additional insurance coverage, subcontractor default insurance programs or subcontractor payment and performance bonds, desired by the Design-Build Firm in excess of that required by this Agreement, Section 00 73 16 Project Insurance Requirements specification, the Uniform General Conditions for University of Texas System Building Construction Contracts, or the Contract Documents shall be borne solely by the Design-Build Firm out of its fees and not included in the GMP Proposal as a Direct Construction Cost.</w:t>
      </w:r>
    </w:p>
    <w:p w14:paraId="043FE351" w14:textId="77777777" w:rsidR="00794BC0" w:rsidRPr="00794BC0" w:rsidRDefault="00794BC0" w:rsidP="00794BC0">
      <w:pPr>
        <w:rPr>
          <w:sz w:val="22"/>
        </w:rPr>
      </w:pPr>
    </w:p>
    <w:p w14:paraId="16796C14" w14:textId="77777777" w:rsidR="006A76EE" w:rsidRPr="006A76EE" w:rsidRDefault="006A76EE" w:rsidP="006A76EE">
      <w:pPr>
        <w:pStyle w:val="ListParagraph"/>
        <w:numPr>
          <w:ilvl w:val="0"/>
          <w:numId w:val="101"/>
        </w:numPr>
        <w:rPr>
          <w:vanish/>
          <w:sz w:val="22"/>
        </w:rPr>
      </w:pPr>
    </w:p>
    <w:p w14:paraId="237753E5" w14:textId="77777777" w:rsidR="006A76EE" w:rsidRPr="006A76EE" w:rsidRDefault="006A76EE" w:rsidP="006A76EE">
      <w:pPr>
        <w:pStyle w:val="ListParagraph"/>
        <w:numPr>
          <w:ilvl w:val="0"/>
          <w:numId w:val="101"/>
        </w:numPr>
        <w:rPr>
          <w:vanish/>
          <w:sz w:val="22"/>
        </w:rPr>
      </w:pPr>
    </w:p>
    <w:p w14:paraId="55D25962" w14:textId="77777777" w:rsidR="006A76EE" w:rsidRPr="006A76EE" w:rsidRDefault="006A76EE" w:rsidP="006A76EE">
      <w:pPr>
        <w:pStyle w:val="ListParagraph"/>
        <w:numPr>
          <w:ilvl w:val="0"/>
          <w:numId w:val="101"/>
        </w:numPr>
        <w:rPr>
          <w:vanish/>
          <w:sz w:val="22"/>
        </w:rPr>
      </w:pPr>
    </w:p>
    <w:p w14:paraId="227362A5" w14:textId="77777777" w:rsidR="006A76EE" w:rsidRPr="006A76EE" w:rsidRDefault="006A76EE" w:rsidP="006A76EE">
      <w:pPr>
        <w:pStyle w:val="ListParagraph"/>
        <w:numPr>
          <w:ilvl w:val="0"/>
          <w:numId w:val="101"/>
        </w:numPr>
        <w:rPr>
          <w:vanish/>
          <w:sz w:val="22"/>
        </w:rPr>
      </w:pPr>
    </w:p>
    <w:p w14:paraId="5FEF5B61" w14:textId="77777777" w:rsidR="006A76EE" w:rsidRPr="006A76EE" w:rsidRDefault="006A76EE" w:rsidP="006A76EE">
      <w:pPr>
        <w:pStyle w:val="ListParagraph"/>
        <w:numPr>
          <w:ilvl w:val="0"/>
          <w:numId w:val="101"/>
        </w:numPr>
        <w:rPr>
          <w:vanish/>
          <w:sz w:val="22"/>
        </w:rPr>
      </w:pPr>
    </w:p>
    <w:p w14:paraId="7755C6F2" w14:textId="77777777" w:rsidR="006A76EE" w:rsidRPr="006A76EE" w:rsidRDefault="006A76EE" w:rsidP="006A76EE">
      <w:pPr>
        <w:pStyle w:val="ListParagraph"/>
        <w:numPr>
          <w:ilvl w:val="0"/>
          <w:numId w:val="101"/>
        </w:numPr>
        <w:rPr>
          <w:vanish/>
          <w:sz w:val="22"/>
        </w:rPr>
      </w:pPr>
    </w:p>
    <w:p w14:paraId="0A760795" w14:textId="77777777" w:rsidR="006A76EE" w:rsidRPr="006A76EE" w:rsidRDefault="006A76EE" w:rsidP="006A76EE">
      <w:pPr>
        <w:pStyle w:val="ListParagraph"/>
        <w:numPr>
          <w:ilvl w:val="0"/>
          <w:numId w:val="101"/>
        </w:numPr>
        <w:rPr>
          <w:vanish/>
          <w:sz w:val="22"/>
        </w:rPr>
      </w:pPr>
    </w:p>
    <w:p w14:paraId="3C3CBBCD" w14:textId="77777777" w:rsidR="006A76EE" w:rsidRPr="006A76EE" w:rsidRDefault="006A76EE" w:rsidP="006A76EE">
      <w:pPr>
        <w:pStyle w:val="ListParagraph"/>
        <w:numPr>
          <w:ilvl w:val="0"/>
          <w:numId w:val="101"/>
        </w:numPr>
        <w:rPr>
          <w:vanish/>
          <w:sz w:val="22"/>
        </w:rPr>
      </w:pPr>
    </w:p>
    <w:p w14:paraId="1753F760" w14:textId="77777777" w:rsidR="006A76EE" w:rsidRPr="006A76EE" w:rsidRDefault="006A76EE" w:rsidP="006A76EE">
      <w:pPr>
        <w:pStyle w:val="ListParagraph"/>
        <w:numPr>
          <w:ilvl w:val="0"/>
          <w:numId w:val="101"/>
        </w:numPr>
        <w:rPr>
          <w:vanish/>
          <w:sz w:val="22"/>
        </w:rPr>
      </w:pPr>
    </w:p>
    <w:p w14:paraId="14431B6B" w14:textId="77777777" w:rsidR="006A76EE" w:rsidRPr="006A76EE" w:rsidRDefault="006A76EE" w:rsidP="006A76EE">
      <w:pPr>
        <w:pStyle w:val="ListParagraph"/>
        <w:numPr>
          <w:ilvl w:val="0"/>
          <w:numId w:val="101"/>
        </w:numPr>
        <w:rPr>
          <w:vanish/>
          <w:sz w:val="22"/>
        </w:rPr>
      </w:pPr>
    </w:p>
    <w:p w14:paraId="52A864B4" w14:textId="77777777" w:rsidR="006A76EE" w:rsidRPr="006A76EE" w:rsidRDefault="006A76EE" w:rsidP="006A76EE">
      <w:pPr>
        <w:pStyle w:val="ListParagraph"/>
        <w:numPr>
          <w:ilvl w:val="0"/>
          <w:numId w:val="101"/>
        </w:numPr>
        <w:rPr>
          <w:vanish/>
          <w:sz w:val="22"/>
        </w:rPr>
      </w:pPr>
    </w:p>
    <w:p w14:paraId="379340F7" w14:textId="77777777" w:rsidR="006A76EE" w:rsidRPr="006A76EE" w:rsidRDefault="006A76EE" w:rsidP="006A76EE">
      <w:pPr>
        <w:pStyle w:val="ListParagraph"/>
        <w:numPr>
          <w:ilvl w:val="0"/>
          <w:numId w:val="101"/>
        </w:numPr>
        <w:rPr>
          <w:vanish/>
          <w:sz w:val="22"/>
        </w:rPr>
      </w:pPr>
    </w:p>
    <w:p w14:paraId="7C6F75C2" w14:textId="77777777" w:rsidR="006A76EE" w:rsidRPr="006A76EE" w:rsidRDefault="006A76EE" w:rsidP="006A76EE">
      <w:pPr>
        <w:pStyle w:val="ListParagraph"/>
        <w:numPr>
          <w:ilvl w:val="0"/>
          <w:numId w:val="101"/>
        </w:numPr>
        <w:rPr>
          <w:vanish/>
          <w:sz w:val="22"/>
        </w:rPr>
      </w:pPr>
    </w:p>
    <w:p w14:paraId="004448DC" w14:textId="77777777" w:rsidR="006A76EE" w:rsidRPr="006A76EE" w:rsidRDefault="006A76EE" w:rsidP="006A76EE">
      <w:pPr>
        <w:pStyle w:val="ListParagraph"/>
        <w:numPr>
          <w:ilvl w:val="0"/>
          <w:numId w:val="101"/>
        </w:numPr>
        <w:rPr>
          <w:vanish/>
          <w:sz w:val="22"/>
        </w:rPr>
      </w:pPr>
    </w:p>
    <w:p w14:paraId="1680FCC3" w14:textId="77777777" w:rsidR="006A76EE" w:rsidRPr="006A76EE" w:rsidRDefault="006A76EE" w:rsidP="006A76EE">
      <w:pPr>
        <w:pStyle w:val="ListParagraph"/>
        <w:numPr>
          <w:ilvl w:val="0"/>
          <w:numId w:val="101"/>
        </w:numPr>
        <w:rPr>
          <w:vanish/>
          <w:sz w:val="22"/>
        </w:rPr>
      </w:pPr>
    </w:p>
    <w:p w14:paraId="1A9C7963" w14:textId="77777777" w:rsidR="006A76EE" w:rsidRPr="006A76EE" w:rsidRDefault="006A76EE" w:rsidP="006A76EE">
      <w:pPr>
        <w:pStyle w:val="ListParagraph"/>
        <w:numPr>
          <w:ilvl w:val="0"/>
          <w:numId w:val="101"/>
        </w:numPr>
        <w:rPr>
          <w:vanish/>
          <w:sz w:val="22"/>
        </w:rPr>
      </w:pPr>
    </w:p>
    <w:p w14:paraId="3CC3F9CA" w14:textId="77777777" w:rsidR="006A76EE" w:rsidRPr="006A76EE" w:rsidRDefault="006A76EE" w:rsidP="006A76EE">
      <w:pPr>
        <w:pStyle w:val="ListParagraph"/>
        <w:numPr>
          <w:ilvl w:val="0"/>
          <w:numId w:val="101"/>
        </w:numPr>
        <w:rPr>
          <w:vanish/>
          <w:sz w:val="22"/>
        </w:rPr>
      </w:pPr>
    </w:p>
    <w:p w14:paraId="0D7D0FD4" w14:textId="77777777" w:rsidR="006A76EE" w:rsidRPr="006A76EE" w:rsidRDefault="006A76EE" w:rsidP="006A76EE">
      <w:pPr>
        <w:pStyle w:val="ListParagraph"/>
        <w:numPr>
          <w:ilvl w:val="1"/>
          <w:numId w:val="101"/>
        </w:numPr>
        <w:rPr>
          <w:vanish/>
          <w:sz w:val="22"/>
        </w:rPr>
      </w:pPr>
    </w:p>
    <w:p w14:paraId="31B9C2AB" w14:textId="77777777" w:rsidR="006A76EE" w:rsidRPr="006A76EE" w:rsidRDefault="006A76EE" w:rsidP="006A76EE">
      <w:pPr>
        <w:pStyle w:val="ListParagraph"/>
        <w:numPr>
          <w:ilvl w:val="1"/>
          <w:numId w:val="101"/>
        </w:numPr>
        <w:rPr>
          <w:vanish/>
          <w:sz w:val="22"/>
        </w:rPr>
      </w:pPr>
    </w:p>
    <w:p w14:paraId="1A887DCD" w14:textId="77777777" w:rsidR="006A76EE" w:rsidRPr="006A76EE" w:rsidRDefault="006A76EE" w:rsidP="006A76EE">
      <w:pPr>
        <w:pStyle w:val="ListParagraph"/>
        <w:numPr>
          <w:ilvl w:val="1"/>
          <w:numId w:val="101"/>
        </w:numPr>
        <w:rPr>
          <w:vanish/>
          <w:sz w:val="22"/>
        </w:rPr>
      </w:pPr>
    </w:p>
    <w:p w14:paraId="553B12ED" w14:textId="77777777" w:rsidR="006A76EE" w:rsidRDefault="00794BC0" w:rsidP="000E63DB">
      <w:pPr>
        <w:pStyle w:val="ListParagraph"/>
        <w:numPr>
          <w:ilvl w:val="1"/>
          <w:numId w:val="101"/>
        </w:numPr>
        <w:tabs>
          <w:tab w:val="left" w:pos="450"/>
          <w:tab w:val="left" w:pos="900"/>
        </w:tabs>
        <w:ind w:left="360" w:firstLine="0"/>
        <w:rPr>
          <w:sz w:val="22"/>
        </w:rPr>
      </w:pPr>
      <w:r w:rsidRPr="00251762">
        <w:rPr>
          <w:b/>
          <w:bCs/>
          <w:sz w:val="22"/>
        </w:rPr>
        <w:t>Owner Provided Insurance and Insurance Requirements for Design-Build Firm and Subcontractors;</w:t>
      </w:r>
      <w:r w:rsidRPr="006A76EE">
        <w:rPr>
          <w:sz w:val="22"/>
        </w:rPr>
        <w:t xml:space="preserve"> The Owner has elected to implement an Owner Controlled Insurance Program (OCIP) and Owner’s Builder’s Risk Insurance (OBR) for the Construction Phase. Refer to Section 00 73 16 Project Insurance Requirements specification for program details and insurance requirements for the Design-Build Firm and Subcontractors.</w:t>
      </w:r>
    </w:p>
    <w:p w14:paraId="715351C5" w14:textId="77777777" w:rsidR="006A76EE" w:rsidRDefault="006A76EE" w:rsidP="006A76EE">
      <w:pPr>
        <w:pStyle w:val="ListParagraph"/>
        <w:ind w:left="792"/>
        <w:rPr>
          <w:sz w:val="22"/>
        </w:rPr>
      </w:pPr>
    </w:p>
    <w:p w14:paraId="6B310664" w14:textId="77777777" w:rsidR="006A76EE" w:rsidRDefault="00794BC0" w:rsidP="006A76EE">
      <w:pPr>
        <w:pStyle w:val="ListParagraph"/>
        <w:numPr>
          <w:ilvl w:val="2"/>
          <w:numId w:val="101"/>
        </w:numPr>
        <w:ind w:left="720" w:firstLine="0"/>
        <w:rPr>
          <w:sz w:val="22"/>
        </w:rPr>
      </w:pPr>
      <w:r w:rsidRPr="006A76EE">
        <w:rPr>
          <w:sz w:val="22"/>
        </w:rPr>
        <w:t xml:space="preserve">The Owner’s OCIP and OBR do not provide </w:t>
      </w:r>
      <w:proofErr w:type="gramStart"/>
      <w:r w:rsidRPr="006A76EE">
        <w:rPr>
          <w:sz w:val="22"/>
        </w:rPr>
        <w:t>coverages</w:t>
      </w:r>
      <w:proofErr w:type="gramEnd"/>
      <w:r w:rsidRPr="006A76EE">
        <w:rPr>
          <w:sz w:val="22"/>
        </w:rPr>
        <w:t xml:space="preserve"> during the Pre-Construction Phase.</w:t>
      </w:r>
    </w:p>
    <w:p w14:paraId="4A6985E6" w14:textId="77777777" w:rsidR="006A76EE" w:rsidRDefault="006A76EE" w:rsidP="006A76EE">
      <w:pPr>
        <w:pStyle w:val="ListParagraph"/>
        <w:rPr>
          <w:sz w:val="22"/>
        </w:rPr>
      </w:pPr>
    </w:p>
    <w:p w14:paraId="4C50E7EA" w14:textId="67FE0710" w:rsidR="006A76EE" w:rsidRPr="006A76EE" w:rsidRDefault="00794BC0" w:rsidP="006A76EE">
      <w:pPr>
        <w:pStyle w:val="ListParagraph"/>
        <w:numPr>
          <w:ilvl w:val="2"/>
          <w:numId w:val="101"/>
        </w:numPr>
        <w:ind w:left="720" w:firstLine="0"/>
        <w:rPr>
          <w:sz w:val="22"/>
        </w:rPr>
      </w:pPr>
      <w:r w:rsidRPr="006A76EE">
        <w:rPr>
          <w:sz w:val="22"/>
        </w:rPr>
        <w:t xml:space="preserve">Design-Build Firm’s GMP Proposal shall exclude the cost of premiums for insurance coverage provided through the OCIP and OBR.  The GMP Proposal shall only include the cost of premiums of all other insurance required by the Contract Documents. </w:t>
      </w:r>
    </w:p>
    <w:p w14:paraId="1D9DDDC1" w14:textId="77777777" w:rsidR="006A76EE" w:rsidRDefault="006A76EE" w:rsidP="006A76EE">
      <w:pPr>
        <w:pStyle w:val="ListParagraph"/>
        <w:rPr>
          <w:sz w:val="22"/>
        </w:rPr>
      </w:pPr>
    </w:p>
    <w:p w14:paraId="29C77E97" w14:textId="4EF5EDD1" w:rsidR="006A76EE" w:rsidRPr="006A76EE" w:rsidRDefault="00794BC0" w:rsidP="006A76EE">
      <w:pPr>
        <w:pStyle w:val="ListParagraph"/>
        <w:numPr>
          <w:ilvl w:val="2"/>
          <w:numId w:val="101"/>
        </w:numPr>
        <w:ind w:left="720" w:firstLine="0"/>
        <w:rPr>
          <w:sz w:val="22"/>
        </w:rPr>
      </w:pPr>
      <w:r w:rsidRPr="006A76EE">
        <w:rPr>
          <w:sz w:val="22"/>
        </w:rPr>
        <w:t xml:space="preserve"> The cost of premiums for any additional insurance coverage desired by the Design-Build Firm in excess of that required by this Agreement, the Section 00 73 16 Project Insurance Requirement specification, the Uniform General Conditions for University of Texas System Building Construction Contracts, or the Contract Documents shall be borne solely by the Design-Build Firm out of its fee</w:t>
      </w:r>
      <w:r w:rsidR="006A76EE">
        <w:rPr>
          <w:sz w:val="22"/>
        </w:rPr>
        <w:t>.</w:t>
      </w:r>
    </w:p>
    <w:p w14:paraId="2DBC3EF1" w14:textId="77777777" w:rsidR="006A76EE" w:rsidRDefault="006A76EE" w:rsidP="006A76EE">
      <w:pPr>
        <w:pStyle w:val="ListParagraph"/>
        <w:rPr>
          <w:sz w:val="22"/>
        </w:rPr>
      </w:pPr>
    </w:p>
    <w:p w14:paraId="420B2C86" w14:textId="77777777" w:rsidR="006A76EE" w:rsidRDefault="00794BC0" w:rsidP="006A76EE">
      <w:pPr>
        <w:pStyle w:val="ListParagraph"/>
        <w:numPr>
          <w:ilvl w:val="2"/>
          <w:numId w:val="101"/>
        </w:numPr>
        <w:ind w:left="720" w:firstLine="0"/>
        <w:rPr>
          <w:sz w:val="22"/>
        </w:rPr>
      </w:pPr>
      <w:r w:rsidRPr="006A76EE">
        <w:rPr>
          <w:sz w:val="22"/>
        </w:rPr>
        <w:t>Design-Build Firm shall include required OCIP and OBR insurance information in trade packages and indicate on proposal forms the insurance that proposers are to include and exclude in their proposals.</w:t>
      </w:r>
    </w:p>
    <w:p w14:paraId="6141801A" w14:textId="77777777" w:rsidR="006A76EE" w:rsidRPr="006A76EE" w:rsidRDefault="006A76EE" w:rsidP="006A76EE">
      <w:pPr>
        <w:ind w:left="720"/>
        <w:rPr>
          <w:sz w:val="22"/>
        </w:rPr>
      </w:pPr>
    </w:p>
    <w:p w14:paraId="10782CC4" w14:textId="52B34281" w:rsidR="00794BC0" w:rsidRPr="006A76EE" w:rsidRDefault="00794BC0" w:rsidP="006A76EE">
      <w:pPr>
        <w:pStyle w:val="ListParagraph"/>
        <w:numPr>
          <w:ilvl w:val="2"/>
          <w:numId w:val="101"/>
        </w:numPr>
        <w:ind w:left="720" w:firstLine="0"/>
        <w:rPr>
          <w:sz w:val="22"/>
        </w:rPr>
      </w:pPr>
      <w:r w:rsidRPr="006A76EE">
        <w:rPr>
          <w:sz w:val="22"/>
        </w:rPr>
        <w:t>During construction, Owner may audit the Design-Build Firm’s and Subcontractors’ labor hours and certified payroll reports to determine actual insurance costs.</w:t>
      </w:r>
    </w:p>
    <w:p w14:paraId="6D5A1831" w14:textId="77777777" w:rsidR="00794BC0" w:rsidRPr="00794BC0" w:rsidRDefault="00794BC0" w:rsidP="00794BC0">
      <w:pPr>
        <w:rPr>
          <w:sz w:val="22"/>
        </w:rPr>
      </w:pPr>
    </w:p>
    <w:p w14:paraId="345F0A76" w14:textId="2EEE5444" w:rsidR="00794BC0" w:rsidRPr="00707F3F" w:rsidRDefault="00794BC0" w:rsidP="00794BC0">
      <w:pPr>
        <w:rPr>
          <w:i/>
          <w:iCs/>
          <w:color w:val="0000FF"/>
          <w:sz w:val="22"/>
        </w:rPr>
      </w:pPr>
      <w:r w:rsidRPr="00707F3F">
        <w:rPr>
          <w:i/>
          <w:iCs/>
          <w:color w:val="0000FF"/>
          <w:sz w:val="22"/>
        </w:rPr>
        <w:t>(</w:t>
      </w:r>
      <w:r w:rsidR="00251762" w:rsidRPr="00707F3F">
        <w:rPr>
          <w:i/>
          <w:iCs/>
          <w:color w:val="0000FF"/>
          <w:sz w:val="22"/>
        </w:rPr>
        <w:t xml:space="preserve">EDITOR’S NOTE: </w:t>
      </w:r>
      <w:r w:rsidRPr="00707F3F">
        <w:rPr>
          <w:i/>
          <w:iCs/>
          <w:color w:val="0000FF"/>
          <w:sz w:val="22"/>
        </w:rPr>
        <w:t xml:space="preserve">NON-OCIP/OBR OPTION - </w:t>
      </w:r>
      <w:r w:rsidRPr="00707F3F">
        <w:rPr>
          <w:b/>
          <w:bCs/>
          <w:i/>
          <w:iCs/>
          <w:color w:val="FF0000"/>
          <w:sz w:val="22"/>
        </w:rPr>
        <w:t xml:space="preserve">FOR PROJECTS WHERE THE OWNER IS </w:t>
      </w:r>
      <w:r w:rsidR="00251762" w:rsidRPr="00707F3F">
        <w:rPr>
          <w:b/>
          <w:bCs/>
          <w:i/>
          <w:iCs/>
          <w:color w:val="FF0000"/>
          <w:sz w:val="22"/>
        </w:rPr>
        <w:t xml:space="preserve">NOT </w:t>
      </w:r>
      <w:r w:rsidRPr="00707F3F">
        <w:rPr>
          <w:b/>
          <w:bCs/>
          <w:i/>
          <w:iCs/>
          <w:color w:val="FF0000"/>
          <w:sz w:val="22"/>
        </w:rPr>
        <w:t>PROVIDING OCIP/OBR INSURANCE COVERAGE</w:t>
      </w:r>
      <w:r w:rsidRPr="00707F3F">
        <w:rPr>
          <w:i/>
          <w:iCs/>
          <w:color w:val="0000FF"/>
          <w:sz w:val="22"/>
        </w:rPr>
        <w:t>, UTILIZE THE FOLLOWING 17.4 LANGUAGE AND DELETE THE PRECEDING SECTION 17.4 LANGUAGE</w:t>
      </w:r>
      <w:r w:rsidR="00707F3F" w:rsidRPr="00707F3F">
        <w:rPr>
          <w:i/>
          <w:iCs/>
          <w:color w:val="0000FF"/>
          <w:sz w:val="22"/>
        </w:rPr>
        <w:t xml:space="preserve"> ABOVE</w:t>
      </w:r>
      <w:r w:rsidRPr="00707F3F">
        <w:rPr>
          <w:i/>
          <w:iCs/>
          <w:color w:val="0000FF"/>
          <w:sz w:val="22"/>
        </w:rPr>
        <w:t>. IN ADDITION, REMOVE 00 73 16 FROM THE FRONT END DOCUMENTS.</w:t>
      </w:r>
      <w:r w:rsidR="00794853">
        <w:rPr>
          <w:i/>
          <w:iCs/>
          <w:color w:val="0000FF"/>
          <w:sz w:val="22"/>
        </w:rPr>
        <w:t>FOR PROJECTS NOT ON THE CIP (CAPITAL IMPROVEMENT PROGRAM), REMOVE 01 23 35</w:t>
      </w:r>
      <w:r w:rsidR="002E66E6">
        <w:rPr>
          <w:i/>
          <w:iCs/>
          <w:color w:val="0000FF"/>
          <w:sz w:val="22"/>
        </w:rPr>
        <w:t xml:space="preserve"> FROM THE </w:t>
      </w:r>
      <w:proofErr w:type="gramStart"/>
      <w:r w:rsidR="002E66E6">
        <w:rPr>
          <w:i/>
          <w:iCs/>
          <w:color w:val="0000FF"/>
          <w:sz w:val="22"/>
        </w:rPr>
        <w:t>FRONT END</w:t>
      </w:r>
      <w:proofErr w:type="gramEnd"/>
      <w:r w:rsidR="002E66E6">
        <w:rPr>
          <w:i/>
          <w:iCs/>
          <w:color w:val="0000FF"/>
          <w:sz w:val="22"/>
        </w:rPr>
        <w:t xml:space="preserve"> DOCUMENTS</w:t>
      </w:r>
      <w:r w:rsidR="00794853">
        <w:rPr>
          <w:i/>
          <w:iCs/>
          <w:color w:val="0000FF"/>
          <w:sz w:val="22"/>
        </w:rPr>
        <w:t xml:space="preserve">. FOR CIP PROJECTS WITH AN EXCEPTION </w:t>
      </w:r>
      <w:r w:rsidR="00686301">
        <w:rPr>
          <w:i/>
          <w:iCs/>
          <w:color w:val="0000FF"/>
          <w:sz w:val="22"/>
        </w:rPr>
        <w:t>PER</w:t>
      </w:r>
      <w:r w:rsidR="00794853">
        <w:rPr>
          <w:i/>
          <w:iCs/>
          <w:color w:val="0000FF"/>
          <w:sz w:val="22"/>
        </w:rPr>
        <w:t xml:space="preserve"> UTS 199, REFER TO THE EXCEPTION APPROVAL MEMO RE: 0</w:t>
      </w:r>
      <w:r w:rsidR="00686301">
        <w:rPr>
          <w:i/>
          <w:iCs/>
          <w:color w:val="0000FF"/>
          <w:sz w:val="22"/>
        </w:rPr>
        <w:t>1</w:t>
      </w:r>
      <w:r w:rsidR="00794853">
        <w:rPr>
          <w:i/>
          <w:iCs/>
          <w:color w:val="0000FF"/>
          <w:sz w:val="22"/>
        </w:rPr>
        <w:t xml:space="preserve"> 23 35.</w:t>
      </w:r>
      <w:r w:rsidRPr="00707F3F">
        <w:rPr>
          <w:i/>
          <w:iCs/>
          <w:color w:val="0000FF"/>
          <w:sz w:val="22"/>
        </w:rPr>
        <w:t>)</w:t>
      </w:r>
    </w:p>
    <w:p w14:paraId="3D2111AE" w14:textId="77777777" w:rsidR="00794BC0" w:rsidRPr="00251762" w:rsidRDefault="00794BC0" w:rsidP="00794BC0">
      <w:pPr>
        <w:rPr>
          <w:color w:val="0000FF"/>
          <w:sz w:val="22"/>
        </w:rPr>
      </w:pPr>
    </w:p>
    <w:p w14:paraId="012A7547" w14:textId="77777777" w:rsidR="00CD15EA" w:rsidRPr="00CD15EA" w:rsidRDefault="00CD15EA" w:rsidP="00CD15EA">
      <w:pPr>
        <w:pStyle w:val="ListParagraph"/>
        <w:ind w:left="450"/>
        <w:rPr>
          <w:color w:val="0000FF"/>
          <w:sz w:val="22"/>
        </w:rPr>
      </w:pPr>
    </w:p>
    <w:p w14:paraId="6F4F5401" w14:textId="77777777" w:rsidR="00CD15EA" w:rsidRPr="00CD15EA" w:rsidRDefault="00CD15EA" w:rsidP="00CD15EA">
      <w:pPr>
        <w:pStyle w:val="ListParagraph"/>
        <w:numPr>
          <w:ilvl w:val="0"/>
          <w:numId w:val="103"/>
        </w:numPr>
        <w:rPr>
          <w:b/>
          <w:bCs/>
          <w:vanish/>
          <w:color w:val="0000FF"/>
          <w:sz w:val="22"/>
        </w:rPr>
      </w:pPr>
    </w:p>
    <w:p w14:paraId="02C0C689" w14:textId="77777777" w:rsidR="00CD15EA" w:rsidRPr="00CD15EA" w:rsidRDefault="00CD15EA" w:rsidP="00CD15EA">
      <w:pPr>
        <w:pStyle w:val="ListParagraph"/>
        <w:numPr>
          <w:ilvl w:val="0"/>
          <w:numId w:val="103"/>
        </w:numPr>
        <w:rPr>
          <w:b/>
          <w:bCs/>
          <w:vanish/>
          <w:color w:val="0000FF"/>
          <w:sz w:val="22"/>
        </w:rPr>
      </w:pPr>
    </w:p>
    <w:p w14:paraId="1AE44285" w14:textId="77777777" w:rsidR="00CD15EA" w:rsidRPr="00CD15EA" w:rsidRDefault="00CD15EA" w:rsidP="00CD15EA">
      <w:pPr>
        <w:pStyle w:val="ListParagraph"/>
        <w:numPr>
          <w:ilvl w:val="0"/>
          <w:numId w:val="103"/>
        </w:numPr>
        <w:rPr>
          <w:b/>
          <w:bCs/>
          <w:vanish/>
          <w:color w:val="0000FF"/>
          <w:sz w:val="22"/>
        </w:rPr>
      </w:pPr>
    </w:p>
    <w:p w14:paraId="3027F209" w14:textId="77777777" w:rsidR="00CD15EA" w:rsidRPr="00CD15EA" w:rsidRDefault="00CD15EA" w:rsidP="00CD15EA">
      <w:pPr>
        <w:pStyle w:val="ListParagraph"/>
        <w:numPr>
          <w:ilvl w:val="0"/>
          <w:numId w:val="103"/>
        </w:numPr>
        <w:rPr>
          <w:b/>
          <w:bCs/>
          <w:vanish/>
          <w:color w:val="0000FF"/>
          <w:sz w:val="22"/>
        </w:rPr>
      </w:pPr>
    </w:p>
    <w:p w14:paraId="663FC7ED" w14:textId="77777777" w:rsidR="00CD15EA" w:rsidRPr="00CD15EA" w:rsidRDefault="00CD15EA" w:rsidP="00CD15EA">
      <w:pPr>
        <w:pStyle w:val="ListParagraph"/>
        <w:numPr>
          <w:ilvl w:val="0"/>
          <w:numId w:val="103"/>
        </w:numPr>
        <w:rPr>
          <w:b/>
          <w:bCs/>
          <w:vanish/>
          <w:color w:val="0000FF"/>
          <w:sz w:val="22"/>
        </w:rPr>
      </w:pPr>
    </w:p>
    <w:p w14:paraId="05C494DB" w14:textId="77777777" w:rsidR="00CD15EA" w:rsidRPr="00CD15EA" w:rsidRDefault="00CD15EA" w:rsidP="00CD15EA">
      <w:pPr>
        <w:pStyle w:val="ListParagraph"/>
        <w:numPr>
          <w:ilvl w:val="0"/>
          <w:numId w:val="103"/>
        </w:numPr>
        <w:rPr>
          <w:b/>
          <w:bCs/>
          <w:vanish/>
          <w:color w:val="0000FF"/>
          <w:sz w:val="22"/>
        </w:rPr>
      </w:pPr>
    </w:p>
    <w:p w14:paraId="51C6665F" w14:textId="77777777" w:rsidR="00CD15EA" w:rsidRPr="00CD15EA" w:rsidRDefault="00CD15EA" w:rsidP="00CD15EA">
      <w:pPr>
        <w:pStyle w:val="ListParagraph"/>
        <w:numPr>
          <w:ilvl w:val="0"/>
          <w:numId w:val="103"/>
        </w:numPr>
        <w:rPr>
          <w:b/>
          <w:bCs/>
          <w:vanish/>
          <w:color w:val="0000FF"/>
          <w:sz w:val="22"/>
        </w:rPr>
      </w:pPr>
    </w:p>
    <w:p w14:paraId="4182DFC8" w14:textId="77777777" w:rsidR="00CD15EA" w:rsidRPr="00CD15EA" w:rsidRDefault="00CD15EA" w:rsidP="00CD15EA">
      <w:pPr>
        <w:pStyle w:val="ListParagraph"/>
        <w:numPr>
          <w:ilvl w:val="0"/>
          <w:numId w:val="103"/>
        </w:numPr>
        <w:rPr>
          <w:b/>
          <w:bCs/>
          <w:vanish/>
          <w:color w:val="0000FF"/>
          <w:sz w:val="22"/>
        </w:rPr>
      </w:pPr>
    </w:p>
    <w:p w14:paraId="4352856A" w14:textId="77777777" w:rsidR="00CD15EA" w:rsidRPr="00CD15EA" w:rsidRDefault="00CD15EA" w:rsidP="00CD15EA">
      <w:pPr>
        <w:pStyle w:val="ListParagraph"/>
        <w:numPr>
          <w:ilvl w:val="0"/>
          <w:numId w:val="103"/>
        </w:numPr>
        <w:rPr>
          <w:b/>
          <w:bCs/>
          <w:vanish/>
          <w:color w:val="0000FF"/>
          <w:sz w:val="22"/>
        </w:rPr>
      </w:pPr>
    </w:p>
    <w:p w14:paraId="3A42EE74" w14:textId="77777777" w:rsidR="00CD15EA" w:rsidRPr="00CD15EA" w:rsidRDefault="00CD15EA" w:rsidP="00CD15EA">
      <w:pPr>
        <w:pStyle w:val="ListParagraph"/>
        <w:numPr>
          <w:ilvl w:val="0"/>
          <w:numId w:val="103"/>
        </w:numPr>
        <w:rPr>
          <w:b/>
          <w:bCs/>
          <w:vanish/>
          <w:color w:val="0000FF"/>
          <w:sz w:val="22"/>
        </w:rPr>
      </w:pPr>
    </w:p>
    <w:p w14:paraId="2D1E7141" w14:textId="77777777" w:rsidR="00CD15EA" w:rsidRPr="00CD15EA" w:rsidRDefault="00CD15EA" w:rsidP="00CD15EA">
      <w:pPr>
        <w:pStyle w:val="ListParagraph"/>
        <w:numPr>
          <w:ilvl w:val="0"/>
          <w:numId w:val="103"/>
        </w:numPr>
        <w:rPr>
          <w:b/>
          <w:bCs/>
          <w:vanish/>
          <w:color w:val="0000FF"/>
          <w:sz w:val="22"/>
        </w:rPr>
      </w:pPr>
    </w:p>
    <w:p w14:paraId="7D597E20" w14:textId="77777777" w:rsidR="00CD15EA" w:rsidRPr="00CD15EA" w:rsidRDefault="00CD15EA" w:rsidP="00CD15EA">
      <w:pPr>
        <w:pStyle w:val="ListParagraph"/>
        <w:numPr>
          <w:ilvl w:val="0"/>
          <w:numId w:val="103"/>
        </w:numPr>
        <w:rPr>
          <w:b/>
          <w:bCs/>
          <w:vanish/>
          <w:color w:val="0000FF"/>
          <w:sz w:val="22"/>
        </w:rPr>
      </w:pPr>
    </w:p>
    <w:p w14:paraId="14AA7CC8" w14:textId="77777777" w:rsidR="00CD15EA" w:rsidRPr="00CD15EA" w:rsidRDefault="00CD15EA" w:rsidP="00CD15EA">
      <w:pPr>
        <w:pStyle w:val="ListParagraph"/>
        <w:numPr>
          <w:ilvl w:val="0"/>
          <w:numId w:val="103"/>
        </w:numPr>
        <w:rPr>
          <w:b/>
          <w:bCs/>
          <w:vanish/>
          <w:color w:val="0000FF"/>
          <w:sz w:val="22"/>
        </w:rPr>
      </w:pPr>
    </w:p>
    <w:p w14:paraId="6CA3E973" w14:textId="77777777" w:rsidR="00CD15EA" w:rsidRPr="00CD15EA" w:rsidRDefault="00CD15EA" w:rsidP="00CD15EA">
      <w:pPr>
        <w:pStyle w:val="ListParagraph"/>
        <w:numPr>
          <w:ilvl w:val="0"/>
          <w:numId w:val="103"/>
        </w:numPr>
        <w:rPr>
          <w:b/>
          <w:bCs/>
          <w:vanish/>
          <w:color w:val="0000FF"/>
          <w:sz w:val="22"/>
        </w:rPr>
      </w:pPr>
    </w:p>
    <w:p w14:paraId="1639EADE" w14:textId="77777777" w:rsidR="00CD15EA" w:rsidRPr="00CD15EA" w:rsidRDefault="00CD15EA" w:rsidP="00CD15EA">
      <w:pPr>
        <w:pStyle w:val="ListParagraph"/>
        <w:numPr>
          <w:ilvl w:val="0"/>
          <w:numId w:val="103"/>
        </w:numPr>
        <w:rPr>
          <w:b/>
          <w:bCs/>
          <w:vanish/>
          <w:color w:val="0000FF"/>
          <w:sz w:val="22"/>
        </w:rPr>
      </w:pPr>
    </w:p>
    <w:p w14:paraId="1AF47699" w14:textId="77777777" w:rsidR="00CD15EA" w:rsidRPr="00CD15EA" w:rsidRDefault="00CD15EA" w:rsidP="00CD15EA">
      <w:pPr>
        <w:pStyle w:val="ListParagraph"/>
        <w:numPr>
          <w:ilvl w:val="0"/>
          <w:numId w:val="103"/>
        </w:numPr>
        <w:rPr>
          <w:b/>
          <w:bCs/>
          <w:vanish/>
          <w:color w:val="0000FF"/>
          <w:sz w:val="22"/>
        </w:rPr>
      </w:pPr>
    </w:p>
    <w:p w14:paraId="72A9F4F3" w14:textId="77777777" w:rsidR="00CD15EA" w:rsidRPr="00CD15EA" w:rsidRDefault="00CD15EA" w:rsidP="00CD15EA">
      <w:pPr>
        <w:pStyle w:val="ListParagraph"/>
        <w:numPr>
          <w:ilvl w:val="0"/>
          <w:numId w:val="103"/>
        </w:numPr>
        <w:rPr>
          <w:b/>
          <w:bCs/>
          <w:vanish/>
          <w:color w:val="0000FF"/>
          <w:sz w:val="22"/>
        </w:rPr>
      </w:pPr>
    </w:p>
    <w:p w14:paraId="5EF5EFE8" w14:textId="77777777" w:rsidR="00CD15EA" w:rsidRPr="00CD15EA" w:rsidRDefault="00CD15EA" w:rsidP="00CD15EA">
      <w:pPr>
        <w:pStyle w:val="ListParagraph"/>
        <w:numPr>
          <w:ilvl w:val="1"/>
          <w:numId w:val="103"/>
        </w:numPr>
        <w:rPr>
          <w:b/>
          <w:bCs/>
          <w:vanish/>
          <w:color w:val="0000FF"/>
          <w:sz w:val="22"/>
        </w:rPr>
      </w:pPr>
    </w:p>
    <w:p w14:paraId="03654A00" w14:textId="77777777" w:rsidR="00CD15EA" w:rsidRPr="00CD15EA" w:rsidRDefault="00CD15EA" w:rsidP="00CD15EA">
      <w:pPr>
        <w:pStyle w:val="ListParagraph"/>
        <w:numPr>
          <w:ilvl w:val="1"/>
          <w:numId w:val="103"/>
        </w:numPr>
        <w:rPr>
          <w:b/>
          <w:bCs/>
          <w:vanish/>
          <w:color w:val="0000FF"/>
          <w:sz w:val="22"/>
        </w:rPr>
      </w:pPr>
    </w:p>
    <w:p w14:paraId="78AE040B" w14:textId="77777777" w:rsidR="00CD15EA" w:rsidRPr="00CD15EA" w:rsidRDefault="00CD15EA" w:rsidP="00CD15EA">
      <w:pPr>
        <w:pStyle w:val="ListParagraph"/>
        <w:numPr>
          <w:ilvl w:val="1"/>
          <w:numId w:val="103"/>
        </w:numPr>
        <w:rPr>
          <w:b/>
          <w:bCs/>
          <w:vanish/>
          <w:color w:val="0000FF"/>
          <w:sz w:val="22"/>
        </w:rPr>
      </w:pPr>
    </w:p>
    <w:p w14:paraId="3582074E" w14:textId="5FD4903B" w:rsidR="00707F3F" w:rsidRDefault="00794BC0" w:rsidP="00CD15EA">
      <w:pPr>
        <w:pStyle w:val="ListParagraph"/>
        <w:numPr>
          <w:ilvl w:val="1"/>
          <w:numId w:val="103"/>
        </w:numPr>
        <w:ind w:left="900" w:hanging="540"/>
        <w:rPr>
          <w:color w:val="0000FF"/>
          <w:sz w:val="22"/>
        </w:rPr>
      </w:pPr>
      <w:r w:rsidRPr="00251762">
        <w:rPr>
          <w:b/>
          <w:bCs/>
          <w:color w:val="0000FF"/>
          <w:sz w:val="22"/>
        </w:rPr>
        <w:t>Design-Build Firm Provided Insurance</w:t>
      </w:r>
      <w:r w:rsidRPr="00251762">
        <w:rPr>
          <w:color w:val="0000FF"/>
          <w:sz w:val="22"/>
        </w:rPr>
        <w:t xml:space="preserve">; </w:t>
      </w:r>
    </w:p>
    <w:p w14:paraId="206CB909" w14:textId="77777777" w:rsidR="00CD15EA" w:rsidRPr="00CD15EA" w:rsidRDefault="00CD15EA" w:rsidP="00CD15EA">
      <w:pPr>
        <w:rPr>
          <w:color w:val="0000FF"/>
          <w:sz w:val="22"/>
        </w:rPr>
      </w:pPr>
    </w:p>
    <w:p w14:paraId="12B2F97B" w14:textId="77777777" w:rsidR="00CD15EA" w:rsidRDefault="00794BC0" w:rsidP="00CD15EA">
      <w:pPr>
        <w:pStyle w:val="ListParagraph"/>
        <w:numPr>
          <w:ilvl w:val="2"/>
          <w:numId w:val="103"/>
        </w:numPr>
        <w:ind w:left="720" w:firstLine="0"/>
        <w:rPr>
          <w:color w:val="0000FF"/>
          <w:sz w:val="22"/>
        </w:rPr>
      </w:pPr>
      <w:r w:rsidRPr="00CD15EA">
        <w:rPr>
          <w:color w:val="0000FF"/>
          <w:sz w:val="22"/>
        </w:rPr>
        <w:t xml:space="preserve">The Design-Build Firm, consistent with its status as an independent contractor, will carry and will cause its consultants and contractors to also </w:t>
      </w:r>
      <w:proofErr w:type="gramStart"/>
      <w:r w:rsidRPr="00CD15EA">
        <w:rPr>
          <w:color w:val="0000FF"/>
          <w:sz w:val="22"/>
        </w:rPr>
        <w:t>carry,</w:t>
      </w:r>
      <w:proofErr w:type="gramEnd"/>
      <w:r w:rsidRPr="00CD15EA">
        <w:rPr>
          <w:color w:val="0000FF"/>
          <w:sz w:val="22"/>
        </w:rPr>
        <w:t xml:space="preserve"> insurance </w:t>
      </w:r>
      <w:proofErr w:type="gramStart"/>
      <w:r w:rsidRPr="00CD15EA">
        <w:rPr>
          <w:color w:val="0000FF"/>
          <w:sz w:val="22"/>
        </w:rPr>
        <w:t>coverages</w:t>
      </w:r>
      <w:proofErr w:type="gramEnd"/>
      <w:r w:rsidRPr="00CD15EA">
        <w:rPr>
          <w:color w:val="0000FF"/>
          <w:sz w:val="22"/>
        </w:rPr>
        <w:t xml:space="preserve"> as described in the Uniform General Conditions for University of Texas System Building Construction Contracts and Owner’s Special Conditions.</w:t>
      </w:r>
    </w:p>
    <w:p w14:paraId="165DD174" w14:textId="77777777" w:rsidR="00CD15EA" w:rsidRDefault="00CD15EA" w:rsidP="00CD15EA">
      <w:pPr>
        <w:pStyle w:val="ListParagraph"/>
        <w:rPr>
          <w:color w:val="0000FF"/>
          <w:sz w:val="22"/>
        </w:rPr>
      </w:pPr>
    </w:p>
    <w:p w14:paraId="5509A95B" w14:textId="77777777" w:rsidR="00CD15EA" w:rsidRDefault="00794BC0" w:rsidP="00CD15EA">
      <w:pPr>
        <w:pStyle w:val="ListParagraph"/>
        <w:numPr>
          <w:ilvl w:val="2"/>
          <w:numId w:val="103"/>
        </w:numPr>
        <w:ind w:left="720" w:firstLine="0"/>
        <w:rPr>
          <w:color w:val="0000FF"/>
          <w:sz w:val="22"/>
        </w:rPr>
      </w:pPr>
      <w:r w:rsidRPr="00CD15EA">
        <w:rPr>
          <w:color w:val="0000FF"/>
          <w:sz w:val="22"/>
        </w:rPr>
        <w:t xml:space="preserve"> Design-Build Firm shall not commence work under the Agreement until it has obtained all required insurance and until evidence of the required insurance stated in Sections 17.3 and 17.4 has been reviewed and accepted by the Owner.  Owner’s review of the insurance shall not relieve nor decrease the liability of the Design-Build Firm.</w:t>
      </w:r>
    </w:p>
    <w:p w14:paraId="37000AF2" w14:textId="77777777" w:rsidR="00CD15EA" w:rsidRPr="00CD15EA" w:rsidRDefault="00CD15EA" w:rsidP="00CD15EA">
      <w:pPr>
        <w:ind w:left="720"/>
        <w:rPr>
          <w:color w:val="0000FF"/>
          <w:sz w:val="22"/>
        </w:rPr>
      </w:pPr>
    </w:p>
    <w:p w14:paraId="18F1AB20" w14:textId="470CE713" w:rsidR="000D52CD" w:rsidRPr="00CD15EA" w:rsidRDefault="00794BC0" w:rsidP="00CD15EA">
      <w:pPr>
        <w:pStyle w:val="ListParagraph"/>
        <w:numPr>
          <w:ilvl w:val="2"/>
          <w:numId w:val="103"/>
        </w:numPr>
        <w:ind w:left="720" w:firstLine="0"/>
        <w:rPr>
          <w:color w:val="0000FF"/>
          <w:sz w:val="22"/>
        </w:rPr>
      </w:pPr>
      <w:r w:rsidRPr="00CD15EA">
        <w:rPr>
          <w:color w:val="0000FF"/>
          <w:sz w:val="22"/>
        </w:rPr>
        <w:t xml:space="preserve">Prior to Notice to Proceed for Construction, Design-Build Firm to provide evidence of the required Builder’s Risk Insurance, which coverage shall remain in full force and effect throughout the term of the Project and shall be increased as necessary for each separate proposal package, phase, change order, or Stage of construction prior to the commencement of construction for that package, phase, or Stage.  </w:t>
      </w:r>
    </w:p>
    <w:p w14:paraId="480A4819" w14:textId="77777777" w:rsidR="000D52CD" w:rsidRDefault="000D52CD">
      <w:pPr>
        <w:rPr>
          <w:sz w:val="22"/>
        </w:rPr>
      </w:pPr>
    </w:p>
    <w:p w14:paraId="0C4A7C9E" w14:textId="77777777" w:rsidR="005B48AD" w:rsidRDefault="005B48AD">
      <w:pPr>
        <w:rPr>
          <w:sz w:val="22"/>
        </w:rPr>
      </w:pPr>
    </w:p>
    <w:p w14:paraId="4D7CCBA3" w14:textId="77777777" w:rsidR="000D52CD" w:rsidRDefault="000D52CD">
      <w:pPr>
        <w:tabs>
          <w:tab w:val="left" w:pos="2160"/>
        </w:tabs>
        <w:rPr>
          <w:b/>
          <w:bCs/>
          <w:sz w:val="22"/>
        </w:rPr>
      </w:pPr>
      <w:r>
        <w:rPr>
          <w:b/>
          <w:bCs/>
          <w:sz w:val="22"/>
        </w:rPr>
        <w:t>ARTICLE 18</w:t>
      </w:r>
      <w:r>
        <w:rPr>
          <w:b/>
          <w:bCs/>
          <w:sz w:val="22"/>
        </w:rPr>
        <w:tab/>
        <w:t>DISPUTE RESOLUTION</w:t>
      </w:r>
    </w:p>
    <w:p w14:paraId="479CFCEA" w14:textId="77777777" w:rsidR="000D52CD" w:rsidRDefault="000D52CD">
      <w:pPr>
        <w:jc w:val="center"/>
        <w:rPr>
          <w:sz w:val="22"/>
        </w:rPr>
      </w:pPr>
    </w:p>
    <w:p w14:paraId="6C9F6888" w14:textId="7CD0EC9D" w:rsidR="00D8001B" w:rsidRDefault="00D8001B" w:rsidP="00D8001B">
      <w:pPr>
        <w:pStyle w:val="BodyText"/>
        <w:numPr>
          <w:ilvl w:val="0"/>
          <w:numId w:val="51"/>
        </w:numPr>
        <w:jc w:val="both"/>
        <w:rPr>
          <w:color w:val="000000"/>
          <w:sz w:val="22"/>
        </w:rPr>
      </w:pPr>
      <w:r>
        <w:rPr>
          <w:color w:val="000000"/>
          <w:sz w:val="22"/>
        </w:rPr>
        <w:t xml:space="preserve">All disputes against the Owner that arise from this </w:t>
      </w:r>
      <w:r w:rsidR="00C83930">
        <w:rPr>
          <w:color w:val="000000"/>
          <w:sz w:val="22"/>
        </w:rPr>
        <w:t>Agreement,</w:t>
      </w:r>
      <w:r>
        <w:rPr>
          <w:color w:val="000000"/>
          <w:sz w:val="22"/>
        </w:rPr>
        <w:t xml:space="preserve"> or the Project shall be resolved in accordance </w:t>
      </w:r>
      <w:r w:rsidRPr="00C0717A">
        <w:rPr>
          <w:color w:val="000000"/>
          <w:sz w:val="22"/>
        </w:rPr>
        <w:t xml:space="preserve">with the procedures and limitations of </w:t>
      </w:r>
      <w:r w:rsidRPr="00C0717A">
        <w:rPr>
          <w:i/>
          <w:iCs/>
          <w:color w:val="000000"/>
          <w:spacing w:val="-2"/>
          <w:sz w:val="22"/>
        </w:rPr>
        <w:t xml:space="preserve">Texas Government Code </w:t>
      </w:r>
      <w:r w:rsidRPr="00C0717A">
        <w:rPr>
          <w:color w:val="000000"/>
          <w:spacing w:val="-2"/>
          <w:sz w:val="22"/>
        </w:rPr>
        <w:t xml:space="preserve">Chapter 2260 and </w:t>
      </w:r>
      <w:r w:rsidRPr="00093203">
        <w:rPr>
          <w:color w:val="000000"/>
          <w:sz w:val="22"/>
          <w:u w:val="single"/>
        </w:rPr>
        <w:t>Article 15</w:t>
      </w:r>
      <w:r w:rsidRPr="00C0717A">
        <w:rPr>
          <w:color w:val="000000"/>
          <w:sz w:val="22"/>
        </w:rPr>
        <w:t xml:space="preserve"> of the </w:t>
      </w:r>
      <w:r w:rsidRPr="00C0717A">
        <w:rPr>
          <w:sz w:val="22"/>
        </w:rPr>
        <w:t>Uniform General Conditions for University of Texas System Building Construction Contracts</w:t>
      </w:r>
      <w:r w:rsidRPr="00C0717A">
        <w:rPr>
          <w:color w:val="000000"/>
          <w:sz w:val="22"/>
        </w:rPr>
        <w:t>.</w:t>
      </w:r>
      <w:r>
        <w:rPr>
          <w:color w:val="000000"/>
          <w:spacing w:val="-2"/>
          <w:sz w:val="22"/>
        </w:rPr>
        <w:t xml:space="preserve"> The Owner designates the Assistant Vice Chancellor for Facilities Planning and Construction as its officer for examining, negotiating and resolving claims and counterclaims under Chapter 2260.</w:t>
      </w:r>
    </w:p>
    <w:p w14:paraId="3A7A2D35" w14:textId="77777777" w:rsidR="000D52CD" w:rsidRDefault="000D52CD">
      <w:pPr>
        <w:jc w:val="both"/>
        <w:rPr>
          <w:sz w:val="22"/>
        </w:rPr>
      </w:pPr>
    </w:p>
    <w:p w14:paraId="7C251135" w14:textId="77777777" w:rsidR="000D52CD" w:rsidRDefault="000D52CD">
      <w:pPr>
        <w:pStyle w:val="BodyText"/>
        <w:jc w:val="both"/>
        <w:rPr>
          <w:sz w:val="22"/>
        </w:rPr>
      </w:pPr>
    </w:p>
    <w:p w14:paraId="133B5F6C" w14:textId="77777777" w:rsidR="000D52CD" w:rsidRDefault="000D52CD">
      <w:pPr>
        <w:tabs>
          <w:tab w:val="left" w:pos="2160"/>
        </w:tabs>
        <w:rPr>
          <w:b/>
          <w:bCs/>
          <w:sz w:val="22"/>
        </w:rPr>
      </w:pPr>
      <w:r>
        <w:rPr>
          <w:b/>
          <w:bCs/>
          <w:sz w:val="22"/>
        </w:rPr>
        <w:t>ARTICLE 19</w:t>
      </w:r>
      <w:r>
        <w:rPr>
          <w:b/>
          <w:bCs/>
          <w:sz w:val="22"/>
        </w:rPr>
        <w:tab/>
        <w:t>PROJECT TERMINATION AND SUSPENSION</w:t>
      </w:r>
    </w:p>
    <w:p w14:paraId="67C87CB6" w14:textId="77777777" w:rsidR="000D52CD" w:rsidRDefault="000D52CD">
      <w:pPr>
        <w:rPr>
          <w:sz w:val="22"/>
        </w:rPr>
      </w:pPr>
    </w:p>
    <w:p w14:paraId="11654117" w14:textId="77777777" w:rsidR="000D52CD" w:rsidRDefault="000D52CD">
      <w:pPr>
        <w:numPr>
          <w:ilvl w:val="0"/>
          <w:numId w:val="13"/>
        </w:numPr>
        <w:tabs>
          <w:tab w:val="left" w:pos="0"/>
        </w:tabs>
        <w:suppressAutoHyphens/>
        <w:jc w:val="both"/>
        <w:rPr>
          <w:spacing w:val="-2"/>
          <w:sz w:val="22"/>
        </w:rPr>
      </w:pPr>
      <w:r>
        <w:rPr>
          <w:spacing w:val="-2"/>
          <w:sz w:val="22"/>
        </w:rPr>
        <w:t>This Agreement may be terminated during Design Phase Services by either party upon fifteen (15) days written notice should the other party fail substantially to perform in accordance with its terms through no fault of the party initiating the termination, and such failure to perform is not cured within such fifteen (15) day period.</w:t>
      </w:r>
    </w:p>
    <w:p w14:paraId="747EC334" w14:textId="77777777" w:rsidR="000D52CD" w:rsidRDefault="000D52CD">
      <w:pPr>
        <w:tabs>
          <w:tab w:val="left" w:pos="0"/>
        </w:tabs>
        <w:suppressAutoHyphens/>
        <w:jc w:val="both"/>
        <w:rPr>
          <w:spacing w:val="-2"/>
          <w:sz w:val="22"/>
        </w:rPr>
      </w:pPr>
    </w:p>
    <w:p w14:paraId="3E139668" w14:textId="33F280C5" w:rsidR="000D52CD" w:rsidRPr="00355E34" w:rsidRDefault="000D52CD">
      <w:pPr>
        <w:numPr>
          <w:ilvl w:val="0"/>
          <w:numId w:val="13"/>
        </w:numPr>
        <w:tabs>
          <w:tab w:val="left" w:pos="0"/>
        </w:tabs>
        <w:suppressAutoHyphens/>
        <w:jc w:val="both"/>
        <w:rPr>
          <w:spacing w:val="-2"/>
          <w:sz w:val="22"/>
        </w:rPr>
      </w:pPr>
      <w:r w:rsidRPr="00355E34">
        <w:rPr>
          <w:spacing w:val="-2"/>
          <w:sz w:val="22"/>
        </w:rPr>
        <w:t xml:space="preserve">This agreement may be terminated by the Owner during Design Phase Services upon at least three (3) days written notice to the </w:t>
      </w:r>
      <w:r w:rsidR="00E80E08">
        <w:rPr>
          <w:spacing w:val="-2"/>
          <w:sz w:val="22"/>
        </w:rPr>
        <w:t>Design-Build Firm</w:t>
      </w:r>
      <w:r w:rsidRPr="00355E34">
        <w:rPr>
          <w:spacing w:val="-2"/>
          <w:sz w:val="22"/>
        </w:rPr>
        <w:t xml:space="preserve"> </w:t>
      </w:r>
      <w:r w:rsidR="00C83930" w:rsidRPr="00355E34">
        <w:rPr>
          <w:spacing w:val="-2"/>
          <w:sz w:val="22"/>
        </w:rPr>
        <w:t>if</w:t>
      </w:r>
      <w:r w:rsidRPr="00355E34">
        <w:rPr>
          <w:spacing w:val="-2"/>
          <w:sz w:val="22"/>
        </w:rPr>
        <w:t xml:space="preserve"> the Project is to be temporarily or permanently abandoned.  </w:t>
      </w:r>
    </w:p>
    <w:p w14:paraId="107DD8A5" w14:textId="77777777" w:rsidR="000D52CD" w:rsidRDefault="000D52CD">
      <w:pPr>
        <w:tabs>
          <w:tab w:val="left" w:pos="0"/>
        </w:tabs>
        <w:suppressAutoHyphens/>
        <w:jc w:val="both"/>
        <w:rPr>
          <w:spacing w:val="-2"/>
          <w:sz w:val="22"/>
        </w:rPr>
      </w:pPr>
    </w:p>
    <w:p w14:paraId="46ECE2A5" w14:textId="77777777" w:rsidR="000D52CD" w:rsidRDefault="000D52CD">
      <w:pPr>
        <w:numPr>
          <w:ilvl w:val="0"/>
          <w:numId w:val="13"/>
        </w:numPr>
        <w:tabs>
          <w:tab w:val="left" w:pos="0"/>
        </w:tabs>
        <w:suppressAutoHyphens/>
        <w:jc w:val="both"/>
        <w:rPr>
          <w:spacing w:val="-2"/>
          <w:sz w:val="22"/>
        </w:rPr>
      </w:pPr>
      <w:r>
        <w:rPr>
          <w:spacing w:val="-2"/>
          <w:sz w:val="22"/>
        </w:rPr>
        <w:t xml:space="preserve">At its sole discretion and option, the Owner may terminate this Agreement after the conclusion of the Pre-Design Stage, Schematic Design Stage, Design Development Stage, or the Construction Documents Stage of the Pre-Construction Phase or any time prior to acceptance of a Guaranteed Maximum Price Proposal.  </w:t>
      </w:r>
    </w:p>
    <w:p w14:paraId="08BFB055" w14:textId="77777777" w:rsidR="000D52CD" w:rsidRDefault="000D52CD">
      <w:pPr>
        <w:tabs>
          <w:tab w:val="left" w:pos="0"/>
        </w:tabs>
        <w:suppressAutoHyphens/>
        <w:jc w:val="both"/>
        <w:rPr>
          <w:spacing w:val="-2"/>
          <w:sz w:val="22"/>
        </w:rPr>
      </w:pPr>
    </w:p>
    <w:p w14:paraId="3CDC5EEE" w14:textId="577E8A4D" w:rsidR="000D52CD" w:rsidRDefault="000D52CD">
      <w:pPr>
        <w:numPr>
          <w:ilvl w:val="0"/>
          <w:numId w:val="13"/>
        </w:numPr>
        <w:tabs>
          <w:tab w:val="left" w:pos="0"/>
        </w:tabs>
        <w:suppressAutoHyphens/>
        <w:jc w:val="both"/>
        <w:rPr>
          <w:spacing w:val="-2"/>
          <w:sz w:val="22"/>
        </w:rPr>
      </w:pPr>
      <w:r>
        <w:rPr>
          <w:spacing w:val="-2"/>
          <w:sz w:val="22"/>
        </w:rPr>
        <w:t xml:space="preserve">In the event of termination that is not the fault of the </w:t>
      </w:r>
      <w:r w:rsidR="00E80E08">
        <w:rPr>
          <w:spacing w:val="-2"/>
          <w:sz w:val="22"/>
        </w:rPr>
        <w:t>Design-Build Firm</w:t>
      </w:r>
      <w:r>
        <w:rPr>
          <w:spacing w:val="-2"/>
          <w:sz w:val="22"/>
        </w:rPr>
        <w:t xml:space="preserve">, the </w:t>
      </w:r>
      <w:r w:rsidR="00E80E08">
        <w:rPr>
          <w:spacing w:val="-2"/>
          <w:sz w:val="22"/>
        </w:rPr>
        <w:t>Design-Build Firm</w:t>
      </w:r>
      <w:r>
        <w:rPr>
          <w:spacing w:val="-2"/>
          <w:sz w:val="22"/>
        </w:rPr>
        <w:t xml:space="preserve"> shall be entitled to compensation for all services performed to the termination date together with Reimbursable Expenses then due p</w:t>
      </w:r>
      <w:r>
        <w:rPr>
          <w:sz w:val="22"/>
        </w:rPr>
        <w:t xml:space="preserve">rovided, however, </w:t>
      </w:r>
      <w:r w:rsidR="00E80E08">
        <w:rPr>
          <w:sz w:val="22"/>
        </w:rPr>
        <w:t>Design-Build Firm</w:t>
      </w:r>
      <w:r>
        <w:rPr>
          <w:sz w:val="22"/>
        </w:rPr>
        <w:t xml:space="preserve"> has delivered to Owner such statements, accounts, reports and other materials as required by below together with all reports, documents and other materials prepared by Project Architect</w:t>
      </w:r>
      <w:r w:rsidR="003709F7">
        <w:rPr>
          <w:sz w:val="22"/>
        </w:rPr>
        <w:t>/Engineer</w:t>
      </w:r>
      <w:r>
        <w:rPr>
          <w:sz w:val="22"/>
        </w:rPr>
        <w:t xml:space="preserve"> prior to termination.  </w:t>
      </w:r>
      <w:r>
        <w:rPr>
          <w:spacing w:val="-2"/>
          <w:sz w:val="22"/>
        </w:rPr>
        <w:t xml:space="preserve">Upon such payment, Owner shall have no further obligation to the </w:t>
      </w:r>
      <w:r w:rsidR="00E80E08">
        <w:rPr>
          <w:spacing w:val="-2"/>
          <w:sz w:val="22"/>
        </w:rPr>
        <w:t>Design-Build Firm</w:t>
      </w:r>
      <w:r>
        <w:rPr>
          <w:spacing w:val="-2"/>
          <w:sz w:val="22"/>
        </w:rPr>
        <w:t>.</w:t>
      </w:r>
    </w:p>
    <w:p w14:paraId="6D32B72F" w14:textId="77777777" w:rsidR="000D52CD" w:rsidRDefault="000D52CD">
      <w:pPr>
        <w:tabs>
          <w:tab w:val="left" w:pos="0"/>
        </w:tabs>
        <w:suppressAutoHyphens/>
        <w:jc w:val="both"/>
        <w:rPr>
          <w:spacing w:val="-2"/>
          <w:sz w:val="22"/>
        </w:rPr>
      </w:pPr>
    </w:p>
    <w:p w14:paraId="4DAA8766" w14:textId="3F755209" w:rsidR="000D52CD" w:rsidRDefault="000D52CD">
      <w:pPr>
        <w:numPr>
          <w:ilvl w:val="0"/>
          <w:numId w:val="13"/>
        </w:numPr>
        <w:tabs>
          <w:tab w:val="left" w:pos="0"/>
        </w:tabs>
        <w:suppressAutoHyphens/>
        <w:jc w:val="both"/>
        <w:rPr>
          <w:sz w:val="22"/>
        </w:rPr>
      </w:pPr>
      <w:r>
        <w:rPr>
          <w:spacing w:val="-2"/>
          <w:sz w:val="22"/>
        </w:rPr>
        <w:t>T</w:t>
      </w:r>
      <w:r>
        <w:rPr>
          <w:sz w:val="22"/>
        </w:rPr>
        <w:t xml:space="preserve">ermination of this Agreement shall not relieve </w:t>
      </w:r>
      <w:r w:rsidR="00E80E08">
        <w:rPr>
          <w:sz w:val="22"/>
        </w:rPr>
        <w:t>Design-Build Firm</w:t>
      </w:r>
      <w:r>
        <w:rPr>
          <w:sz w:val="22"/>
        </w:rPr>
        <w:t xml:space="preserve"> or any of its employees, subcontractors, or consultants of liability for violations of this Agreement or for any act or omission, or negligence, of </w:t>
      </w:r>
      <w:r w:rsidR="00E80E08">
        <w:rPr>
          <w:sz w:val="22"/>
        </w:rPr>
        <w:t>Design-Build Firm</w:t>
      </w:r>
      <w:r>
        <w:rPr>
          <w:sz w:val="22"/>
        </w:rPr>
        <w:t xml:space="preserve">.  In the event of a termination, </w:t>
      </w:r>
      <w:r w:rsidR="00E80E08">
        <w:rPr>
          <w:sz w:val="22"/>
        </w:rPr>
        <w:t>Design-Build Firm</w:t>
      </w:r>
      <w:r>
        <w:rPr>
          <w:sz w:val="22"/>
        </w:rPr>
        <w:t xml:space="preserve"> hereby consents to employment by Owner of a substitute </w:t>
      </w:r>
      <w:r w:rsidR="00E80E08">
        <w:rPr>
          <w:sz w:val="22"/>
        </w:rPr>
        <w:t>Design-Build Firm</w:t>
      </w:r>
      <w:r>
        <w:rPr>
          <w:sz w:val="22"/>
        </w:rPr>
        <w:t xml:space="preserve"> to complete the services under this Agreement, with the substitute </w:t>
      </w:r>
      <w:r w:rsidR="00E80E08">
        <w:rPr>
          <w:sz w:val="22"/>
        </w:rPr>
        <w:t>Design-Build Firm</w:t>
      </w:r>
      <w:r>
        <w:rPr>
          <w:sz w:val="22"/>
        </w:rPr>
        <w:t xml:space="preserve"> having all rights and privileges of the original </w:t>
      </w:r>
      <w:r w:rsidR="00E80E08">
        <w:rPr>
          <w:sz w:val="22"/>
        </w:rPr>
        <w:t>Design-Build Firm</w:t>
      </w:r>
      <w:r>
        <w:rPr>
          <w:sz w:val="22"/>
        </w:rPr>
        <w:t xml:space="preserve"> of the Project.</w:t>
      </w:r>
    </w:p>
    <w:p w14:paraId="221941AD" w14:textId="77777777" w:rsidR="000D52CD" w:rsidRDefault="000D52CD">
      <w:pPr>
        <w:tabs>
          <w:tab w:val="left" w:pos="0"/>
        </w:tabs>
        <w:suppressAutoHyphens/>
        <w:jc w:val="both"/>
        <w:rPr>
          <w:sz w:val="22"/>
        </w:rPr>
      </w:pPr>
    </w:p>
    <w:p w14:paraId="3DF959B9" w14:textId="7C4BBE61" w:rsidR="000D52CD" w:rsidRDefault="000D52CD">
      <w:pPr>
        <w:numPr>
          <w:ilvl w:val="0"/>
          <w:numId w:val="13"/>
        </w:numPr>
        <w:jc w:val="both"/>
        <w:rPr>
          <w:sz w:val="22"/>
        </w:rPr>
      </w:pPr>
      <w:r>
        <w:rPr>
          <w:sz w:val="22"/>
        </w:rPr>
        <w:lastRenderedPageBreak/>
        <w:t xml:space="preserve">As of the date of any termination of this Agreement, </w:t>
      </w:r>
      <w:r w:rsidR="00E80E08">
        <w:rPr>
          <w:sz w:val="22"/>
        </w:rPr>
        <w:t>Design-Build Firm</w:t>
      </w:r>
      <w:r>
        <w:rPr>
          <w:sz w:val="22"/>
        </w:rPr>
        <w:t xml:space="preserve"> shall furnish to Owner all statements, accounts, reports and other materials as are required hereunder or as have been prepared by </w:t>
      </w:r>
      <w:r w:rsidR="00E80E08">
        <w:rPr>
          <w:sz w:val="22"/>
        </w:rPr>
        <w:t>Design-Build Firm</w:t>
      </w:r>
      <w:r>
        <w:rPr>
          <w:sz w:val="22"/>
        </w:rPr>
        <w:t xml:space="preserve"> in connection with </w:t>
      </w:r>
      <w:r w:rsidR="00E80E08">
        <w:rPr>
          <w:sz w:val="22"/>
        </w:rPr>
        <w:t>Design-Build Firm</w:t>
      </w:r>
      <w:r>
        <w:rPr>
          <w:sz w:val="22"/>
        </w:rPr>
        <w:t>’s responsibilities hereunder.  Owner shall have the right to use the ideas and designs therein contained for the completion of the services described by this Agreement, and for completion of the Project, or otherwise.</w:t>
      </w:r>
    </w:p>
    <w:p w14:paraId="21F3D9D0" w14:textId="77777777" w:rsidR="000D52CD" w:rsidRDefault="000D52CD">
      <w:pPr>
        <w:jc w:val="both"/>
        <w:rPr>
          <w:sz w:val="22"/>
        </w:rPr>
      </w:pPr>
    </w:p>
    <w:p w14:paraId="22F7BE9B" w14:textId="4D63E8B2" w:rsidR="000D52CD" w:rsidRDefault="000D52CD">
      <w:pPr>
        <w:numPr>
          <w:ilvl w:val="0"/>
          <w:numId w:val="13"/>
        </w:numPr>
        <w:jc w:val="both"/>
        <w:rPr>
          <w:sz w:val="22"/>
        </w:rPr>
      </w:pPr>
      <w:r>
        <w:rPr>
          <w:spacing w:val="-2"/>
          <w:sz w:val="22"/>
        </w:rPr>
        <w:t xml:space="preserve">If the Project is suspended or abandoned in whole or in part for more than three months, the </w:t>
      </w:r>
      <w:r w:rsidR="00E80E08">
        <w:rPr>
          <w:spacing w:val="-2"/>
          <w:sz w:val="22"/>
        </w:rPr>
        <w:t>Design-Build Firm</w:t>
      </w:r>
      <w:r>
        <w:rPr>
          <w:spacing w:val="-2"/>
          <w:sz w:val="22"/>
        </w:rPr>
        <w:t xml:space="preserve"> shall be compensated for all services performed prior to receipt of written notice from the Owner of such suspension or abandonment, together with Reimbursable Expenses then due.  If the Project is resumed after being suspended for more than three months, the </w:t>
      </w:r>
      <w:r w:rsidR="00E80E08">
        <w:rPr>
          <w:spacing w:val="-2"/>
          <w:sz w:val="22"/>
        </w:rPr>
        <w:t>Design-Build Firm</w:t>
      </w:r>
      <w:r>
        <w:rPr>
          <w:spacing w:val="-2"/>
          <w:sz w:val="22"/>
        </w:rPr>
        <w:t>’s compensation for Pre-Construction Phase Services shall be equitably adjusted if, in the Owner’s reasonable opinion, such adjustment is warranted.</w:t>
      </w:r>
    </w:p>
    <w:p w14:paraId="15580313" w14:textId="77777777" w:rsidR="000D52CD" w:rsidRDefault="000D52CD">
      <w:pPr>
        <w:rPr>
          <w:sz w:val="22"/>
        </w:rPr>
      </w:pPr>
    </w:p>
    <w:p w14:paraId="6C7A9D4E" w14:textId="77777777" w:rsidR="000D52CD" w:rsidRDefault="000D52CD">
      <w:pPr>
        <w:rPr>
          <w:sz w:val="22"/>
        </w:rPr>
      </w:pPr>
    </w:p>
    <w:p w14:paraId="36F1BC63" w14:textId="77777777" w:rsidR="000D52CD" w:rsidRDefault="000D52CD">
      <w:pPr>
        <w:tabs>
          <w:tab w:val="left" w:pos="2160"/>
        </w:tabs>
        <w:rPr>
          <w:b/>
          <w:bCs/>
          <w:sz w:val="22"/>
        </w:rPr>
      </w:pPr>
      <w:r>
        <w:rPr>
          <w:b/>
          <w:bCs/>
          <w:sz w:val="22"/>
        </w:rPr>
        <w:t>ARTICLE 20</w:t>
      </w:r>
      <w:r>
        <w:rPr>
          <w:b/>
          <w:bCs/>
          <w:sz w:val="22"/>
        </w:rPr>
        <w:tab/>
        <w:t>INDEMNITY</w:t>
      </w:r>
    </w:p>
    <w:p w14:paraId="72D4EFF6" w14:textId="77777777" w:rsidR="000D52CD" w:rsidRDefault="000D52CD">
      <w:pPr>
        <w:jc w:val="center"/>
        <w:rPr>
          <w:sz w:val="22"/>
        </w:rPr>
      </w:pPr>
    </w:p>
    <w:p w14:paraId="6E06B3F0" w14:textId="0CE2C0F2" w:rsidR="00C21CA4" w:rsidRPr="006E3FFA" w:rsidRDefault="00C21CA4" w:rsidP="00C21CA4">
      <w:pPr>
        <w:pStyle w:val="NormalLinespace"/>
        <w:numPr>
          <w:ilvl w:val="0"/>
          <w:numId w:val="14"/>
        </w:numPr>
        <w:suppressAutoHyphens/>
        <w:spacing w:after="0"/>
        <w:rPr>
          <w:smallCaps/>
          <w:color w:val="000000"/>
          <w:spacing w:val="-3"/>
          <w:sz w:val="22"/>
        </w:rPr>
      </w:pPr>
      <w:r>
        <w:rPr>
          <w:smallCaps/>
          <w:color w:val="000000"/>
          <w:spacing w:val="-3"/>
          <w:sz w:val="22"/>
        </w:rPr>
        <w:t xml:space="preserve">See Article 3 of the </w:t>
      </w:r>
      <w:r w:rsidRPr="00555562">
        <w:rPr>
          <w:smallCaps/>
          <w:color w:val="000000"/>
          <w:spacing w:val="-3"/>
          <w:sz w:val="22"/>
        </w:rPr>
        <w:t xml:space="preserve">UNIFORM </w:t>
      </w:r>
      <w:r>
        <w:rPr>
          <w:smallCaps/>
          <w:color w:val="000000"/>
          <w:spacing w:val="-3"/>
          <w:sz w:val="22"/>
        </w:rPr>
        <w:t xml:space="preserve">General Conditions FOR </w:t>
      </w:r>
      <w:r w:rsidRPr="00555562">
        <w:rPr>
          <w:smallCaps/>
          <w:color w:val="000000"/>
          <w:spacing w:val="-3"/>
          <w:sz w:val="22"/>
        </w:rPr>
        <w:t xml:space="preserve">UNIVERSITY OF TEXAS SYSTEM BUILDING CONSTRUCTIOIN CONTRACTS for </w:t>
      </w:r>
      <w:r w:rsidR="00E80E08">
        <w:rPr>
          <w:smallCaps/>
          <w:color w:val="000000"/>
          <w:spacing w:val="-3"/>
          <w:sz w:val="22"/>
        </w:rPr>
        <w:t>Design-Build Firm</w:t>
      </w:r>
      <w:r w:rsidR="00BD02A8">
        <w:rPr>
          <w:smallCaps/>
          <w:color w:val="000000"/>
          <w:spacing w:val="-3"/>
          <w:sz w:val="22"/>
        </w:rPr>
        <w:t xml:space="preserve">’s </w:t>
      </w:r>
      <w:r w:rsidRPr="006E3FFA">
        <w:rPr>
          <w:smallCaps/>
          <w:color w:val="000000"/>
          <w:spacing w:val="-3"/>
          <w:sz w:val="22"/>
        </w:rPr>
        <w:t>general Indemnification obligations.</w:t>
      </w:r>
    </w:p>
    <w:p w14:paraId="1231FCE5" w14:textId="77777777" w:rsidR="000D52CD" w:rsidRDefault="000D52CD">
      <w:pPr>
        <w:suppressAutoHyphens/>
        <w:rPr>
          <w:spacing w:val="-3"/>
          <w:sz w:val="22"/>
        </w:rPr>
      </w:pPr>
    </w:p>
    <w:p w14:paraId="22BF96AA" w14:textId="77777777" w:rsidR="000D52CD" w:rsidRDefault="000D52CD">
      <w:pPr>
        <w:rPr>
          <w:sz w:val="22"/>
        </w:rPr>
      </w:pPr>
    </w:p>
    <w:p w14:paraId="2B03B773" w14:textId="77777777" w:rsidR="000D52CD" w:rsidRDefault="000D52CD">
      <w:pPr>
        <w:tabs>
          <w:tab w:val="left" w:pos="2160"/>
        </w:tabs>
        <w:rPr>
          <w:b/>
          <w:bCs/>
          <w:sz w:val="22"/>
        </w:rPr>
      </w:pPr>
      <w:r>
        <w:rPr>
          <w:b/>
          <w:bCs/>
          <w:sz w:val="22"/>
        </w:rPr>
        <w:t>ARTICLE 21</w:t>
      </w:r>
      <w:r>
        <w:rPr>
          <w:b/>
          <w:bCs/>
          <w:sz w:val="22"/>
        </w:rPr>
        <w:tab/>
        <w:t>SPECIAL WARRANTIES</w:t>
      </w:r>
    </w:p>
    <w:p w14:paraId="48A17963" w14:textId="77777777" w:rsidR="000D52CD" w:rsidRDefault="000D52CD">
      <w:pPr>
        <w:rPr>
          <w:color w:val="000000"/>
          <w:sz w:val="22"/>
        </w:rPr>
      </w:pPr>
    </w:p>
    <w:p w14:paraId="75BAB729" w14:textId="1B63A0C5" w:rsidR="000D52CD" w:rsidRDefault="000D52CD">
      <w:pPr>
        <w:numPr>
          <w:ilvl w:val="0"/>
          <w:numId w:val="15"/>
        </w:numPr>
        <w:jc w:val="both"/>
        <w:rPr>
          <w:color w:val="000000"/>
          <w:sz w:val="22"/>
        </w:rPr>
      </w:pPr>
      <w:r>
        <w:rPr>
          <w:color w:val="000000"/>
          <w:spacing w:val="-3"/>
          <w:sz w:val="22"/>
        </w:rPr>
        <w:t xml:space="preserve">Owner and </w:t>
      </w:r>
      <w:r w:rsidR="00E80E08">
        <w:rPr>
          <w:color w:val="000000"/>
          <w:spacing w:val="-3"/>
          <w:sz w:val="22"/>
        </w:rPr>
        <w:t>Design-Build Firm</w:t>
      </w:r>
      <w:r>
        <w:rPr>
          <w:color w:val="000000"/>
          <w:spacing w:val="-3"/>
          <w:sz w:val="22"/>
        </w:rPr>
        <w:t xml:space="preserve"> agree and acknowledge that Owner is entering into this Agreement in reliance on </w:t>
      </w:r>
      <w:r w:rsidR="00E80E08">
        <w:rPr>
          <w:color w:val="000000"/>
          <w:spacing w:val="-3"/>
          <w:sz w:val="22"/>
        </w:rPr>
        <w:t>Design-Build Firm</w:t>
      </w:r>
      <w:r>
        <w:rPr>
          <w:color w:val="000000"/>
          <w:spacing w:val="-3"/>
          <w:sz w:val="22"/>
        </w:rPr>
        <w:t xml:space="preserve">'s represented expertise and ability to provide design/build services.  </w:t>
      </w:r>
      <w:r w:rsidR="00E80E08">
        <w:rPr>
          <w:color w:val="000000"/>
          <w:spacing w:val="-3"/>
          <w:sz w:val="22"/>
        </w:rPr>
        <w:t>Design-Build Firm</w:t>
      </w:r>
      <w:r>
        <w:rPr>
          <w:color w:val="000000"/>
          <w:spacing w:val="-3"/>
          <w:sz w:val="22"/>
        </w:rPr>
        <w:t xml:space="preserve"> agrees to use its best efforts, skill, judgment, and abilities to perform its obligations and to further the interests of Owner in accordance with Owner’s requirements and procedures.  </w:t>
      </w:r>
    </w:p>
    <w:p w14:paraId="171184D3" w14:textId="77777777" w:rsidR="000D52CD" w:rsidRDefault="000D52CD">
      <w:pPr>
        <w:suppressAutoHyphens/>
        <w:jc w:val="both"/>
        <w:rPr>
          <w:color w:val="000000"/>
          <w:spacing w:val="-3"/>
          <w:sz w:val="22"/>
        </w:rPr>
      </w:pPr>
    </w:p>
    <w:p w14:paraId="16215FE8" w14:textId="0EA2F88A" w:rsidR="000D52CD" w:rsidRDefault="000D52CD">
      <w:pPr>
        <w:numPr>
          <w:ilvl w:val="0"/>
          <w:numId w:val="15"/>
        </w:numPr>
        <w:suppressAutoHyphens/>
        <w:jc w:val="both"/>
        <w:rPr>
          <w:color w:val="000000"/>
          <w:spacing w:val="-3"/>
          <w:sz w:val="22"/>
        </w:rPr>
      </w:pPr>
      <w:r>
        <w:rPr>
          <w:color w:val="000000"/>
          <w:spacing w:val="-3"/>
          <w:sz w:val="22"/>
        </w:rPr>
        <w:t xml:space="preserve">The </w:t>
      </w:r>
      <w:r w:rsidR="00E80E08">
        <w:rPr>
          <w:color w:val="000000"/>
          <w:spacing w:val="-3"/>
          <w:sz w:val="22"/>
        </w:rPr>
        <w:t>Design-Build Firm</w:t>
      </w:r>
      <w:r>
        <w:rPr>
          <w:color w:val="000000"/>
          <w:spacing w:val="-3"/>
          <w:sz w:val="22"/>
        </w:rPr>
        <w:t xml:space="preserve"> </w:t>
      </w:r>
      <w:r w:rsidR="00ED7B6B">
        <w:rPr>
          <w:color w:val="000000"/>
          <w:spacing w:val="-3"/>
          <w:sz w:val="22"/>
        </w:rPr>
        <w:t>represents and</w:t>
      </w:r>
      <w:r>
        <w:rPr>
          <w:color w:val="000000"/>
          <w:spacing w:val="-3"/>
          <w:sz w:val="22"/>
        </w:rPr>
        <w:t xml:space="preserve"> agrees that it will perform its services in accordance with the usual and customary standards of </w:t>
      </w:r>
      <w:r w:rsidR="00E80E08">
        <w:rPr>
          <w:color w:val="000000"/>
          <w:spacing w:val="-3"/>
          <w:sz w:val="22"/>
        </w:rPr>
        <w:t>Design-Build Firm</w:t>
      </w:r>
      <w:r>
        <w:rPr>
          <w:color w:val="000000"/>
          <w:spacing w:val="-3"/>
          <w:sz w:val="22"/>
        </w:rPr>
        <w:t xml:space="preserve">’s profession or business and in compliance with all applicable national, federal, state, municipal, laws, regulations, codes, ordinances, orders and with those of any other body having jurisdiction over the Project.  </w:t>
      </w:r>
      <w:r w:rsidR="00E80E08">
        <w:rPr>
          <w:color w:val="000000"/>
          <w:sz w:val="22"/>
        </w:rPr>
        <w:t>Design-Build Firm</w:t>
      </w:r>
      <w:r>
        <w:rPr>
          <w:color w:val="000000"/>
          <w:sz w:val="22"/>
        </w:rPr>
        <w:t xml:space="preserve"> agrees to bear the full cost of correcting </w:t>
      </w:r>
      <w:r w:rsidR="00E80E08">
        <w:rPr>
          <w:color w:val="000000"/>
          <w:sz w:val="22"/>
        </w:rPr>
        <w:t>Design-Build Firm</w:t>
      </w:r>
      <w:r>
        <w:rPr>
          <w:color w:val="000000"/>
          <w:sz w:val="22"/>
        </w:rPr>
        <w:t xml:space="preserve">’s negligent or improper work and services, those of its consultants, and any harm caused by </w:t>
      </w:r>
      <w:proofErr w:type="gramStart"/>
      <w:r>
        <w:rPr>
          <w:color w:val="000000"/>
          <w:sz w:val="22"/>
        </w:rPr>
        <w:t>the negligent</w:t>
      </w:r>
      <w:proofErr w:type="gramEnd"/>
      <w:r>
        <w:rPr>
          <w:color w:val="000000"/>
          <w:sz w:val="22"/>
        </w:rPr>
        <w:t xml:space="preserve"> or improper work or services.  </w:t>
      </w:r>
    </w:p>
    <w:p w14:paraId="1969052D" w14:textId="77777777" w:rsidR="000D52CD" w:rsidRDefault="000D52CD">
      <w:pPr>
        <w:suppressAutoHyphens/>
        <w:jc w:val="both"/>
        <w:rPr>
          <w:color w:val="000000"/>
          <w:spacing w:val="-3"/>
          <w:sz w:val="22"/>
        </w:rPr>
      </w:pPr>
    </w:p>
    <w:p w14:paraId="6CF8442B" w14:textId="1B29117E" w:rsidR="000D52CD" w:rsidRDefault="000D52CD">
      <w:pPr>
        <w:numPr>
          <w:ilvl w:val="0"/>
          <w:numId w:val="15"/>
        </w:numPr>
        <w:suppressAutoHyphens/>
        <w:jc w:val="both"/>
        <w:rPr>
          <w:color w:val="000000"/>
          <w:spacing w:val="-3"/>
          <w:sz w:val="22"/>
        </w:rPr>
      </w:pPr>
      <w:r>
        <w:rPr>
          <w:color w:val="000000"/>
          <w:spacing w:val="-3"/>
          <w:sz w:val="22"/>
        </w:rPr>
        <w:t xml:space="preserve">The </w:t>
      </w:r>
      <w:r w:rsidR="00E80E08">
        <w:rPr>
          <w:color w:val="000000"/>
          <w:spacing w:val="-3"/>
          <w:sz w:val="22"/>
        </w:rPr>
        <w:t>Design-Build Firm</w:t>
      </w:r>
      <w:r>
        <w:rPr>
          <w:color w:val="000000"/>
          <w:spacing w:val="-3"/>
          <w:sz w:val="22"/>
        </w:rPr>
        <w:t xml:space="preserve">'s duties shall not be diminished by any approval by </w:t>
      </w:r>
      <w:r w:rsidR="00C83930">
        <w:rPr>
          <w:color w:val="000000"/>
          <w:spacing w:val="-3"/>
          <w:sz w:val="22"/>
        </w:rPr>
        <w:t>Owner,</w:t>
      </w:r>
      <w:r>
        <w:rPr>
          <w:color w:val="000000"/>
          <w:spacing w:val="-3"/>
          <w:sz w:val="22"/>
        </w:rPr>
        <w:t xml:space="preserve"> nor shall the </w:t>
      </w:r>
      <w:r w:rsidR="00E80E08">
        <w:rPr>
          <w:color w:val="000000"/>
          <w:spacing w:val="-3"/>
          <w:sz w:val="22"/>
        </w:rPr>
        <w:t>Design-Build Firm</w:t>
      </w:r>
      <w:r>
        <w:rPr>
          <w:color w:val="000000"/>
          <w:spacing w:val="-3"/>
          <w:sz w:val="22"/>
        </w:rPr>
        <w:t xml:space="preserve"> be released from any liability by any approval by Owner, it being understood that the Owner is ultimately relying upon the </w:t>
      </w:r>
      <w:r w:rsidR="00E80E08">
        <w:rPr>
          <w:color w:val="000000"/>
          <w:spacing w:val="-3"/>
          <w:sz w:val="22"/>
        </w:rPr>
        <w:t>Design-Build Firm</w:t>
      </w:r>
      <w:r>
        <w:rPr>
          <w:color w:val="000000"/>
          <w:spacing w:val="-3"/>
          <w:sz w:val="22"/>
        </w:rPr>
        <w:t>’s skill and knowledge in performing the services required hereunder.</w:t>
      </w:r>
    </w:p>
    <w:p w14:paraId="0B5C2800" w14:textId="77777777" w:rsidR="000D52CD" w:rsidRDefault="000D52CD">
      <w:pPr>
        <w:suppressAutoHyphens/>
        <w:jc w:val="both"/>
        <w:rPr>
          <w:color w:val="000000"/>
          <w:spacing w:val="-3"/>
          <w:sz w:val="22"/>
        </w:rPr>
      </w:pPr>
    </w:p>
    <w:p w14:paraId="69773D92" w14:textId="7E0B0A39" w:rsidR="000D52CD" w:rsidRDefault="000D52CD">
      <w:pPr>
        <w:numPr>
          <w:ilvl w:val="0"/>
          <w:numId w:val="15"/>
        </w:numPr>
        <w:suppressAutoHyphens/>
        <w:jc w:val="both"/>
        <w:rPr>
          <w:color w:val="000000"/>
          <w:spacing w:val="-3"/>
          <w:sz w:val="22"/>
        </w:rPr>
      </w:pPr>
      <w:r>
        <w:rPr>
          <w:color w:val="000000"/>
          <w:spacing w:val="-3"/>
          <w:sz w:val="22"/>
        </w:rPr>
        <w:t xml:space="preserve">The </w:t>
      </w:r>
      <w:r w:rsidR="00E80E08">
        <w:rPr>
          <w:color w:val="000000"/>
          <w:spacing w:val="-3"/>
          <w:sz w:val="22"/>
        </w:rPr>
        <w:t>Design-Build Firm</w:t>
      </w:r>
      <w:r>
        <w:rPr>
          <w:color w:val="000000"/>
          <w:spacing w:val="-3"/>
          <w:sz w:val="22"/>
        </w:rPr>
        <w:t xml:space="preserve"> represents and agrees that all </w:t>
      </w:r>
      <w:proofErr w:type="gramStart"/>
      <w:r>
        <w:rPr>
          <w:color w:val="000000"/>
          <w:spacing w:val="-3"/>
          <w:sz w:val="22"/>
        </w:rPr>
        <w:t>persons</w:t>
      </w:r>
      <w:proofErr w:type="gramEnd"/>
      <w:r>
        <w:rPr>
          <w:color w:val="000000"/>
          <w:spacing w:val="-3"/>
          <w:sz w:val="22"/>
        </w:rPr>
        <w:t xml:space="preserve"> connected with the </w:t>
      </w:r>
      <w:r w:rsidR="00E80E08">
        <w:rPr>
          <w:color w:val="000000"/>
          <w:spacing w:val="-3"/>
          <w:sz w:val="22"/>
        </w:rPr>
        <w:t>Design-Build Firm</w:t>
      </w:r>
      <w:r>
        <w:rPr>
          <w:color w:val="000000"/>
          <w:spacing w:val="-3"/>
          <w:sz w:val="22"/>
        </w:rPr>
        <w:t xml:space="preserve"> directly in charge of its services are duly registered and/or licensed under the laws, rules and regulations of any authority having jurisdiction over the Project</w:t>
      </w:r>
      <w:r w:rsidR="006426DC">
        <w:rPr>
          <w:color w:val="000000"/>
          <w:spacing w:val="-3"/>
          <w:sz w:val="22"/>
        </w:rPr>
        <w:t>,</w:t>
      </w:r>
      <w:r>
        <w:rPr>
          <w:color w:val="000000"/>
          <w:spacing w:val="-3"/>
          <w:sz w:val="22"/>
        </w:rPr>
        <w:t xml:space="preserve"> if registration</w:t>
      </w:r>
      <w:r w:rsidR="00850E89">
        <w:rPr>
          <w:color w:val="000000"/>
          <w:spacing w:val="-3"/>
          <w:sz w:val="22"/>
        </w:rPr>
        <w:t xml:space="preserve"> and/or licensing</w:t>
      </w:r>
      <w:r>
        <w:rPr>
          <w:color w:val="000000"/>
          <w:spacing w:val="-3"/>
          <w:sz w:val="22"/>
        </w:rPr>
        <w:t xml:space="preserve"> is required.</w:t>
      </w:r>
    </w:p>
    <w:p w14:paraId="1E820560" w14:textId="77777777" w:rsidR="000D52CD" w:rsidRDefault="000D52CD">
      <w:pPr>
        <w:suppressAutoHyphens/>
        <w:jc w:val="both"/>
        <w:rPr>
          <w:color w:val="000000"/>
          <w:spacing w:val="-3"/>
          <w:sz w:val="22"/>
        </w:rPr>
      </w:pPr>
    </w:p>
    <w:p w14:paraId="7D14E699" w14:textId="3815B22F" w:rsidR="000D52CD" w:rsidRDefault="000D52CD">
      <w:pPr>
        <w:numPr>
          <w:ilvl w:val="0"/>
          <w:numId w:val="15"/>
        </w:numPr>
        <w:suppressAutoHyphens/>
        <w:jc w:val="both"/>
        <w:rPr>
          <w:color w:val="000000"/>
          <w:spacing w:val="-3"/>
          <w:sz w:val="22"/>
        </w:rPr>
      </w:pPr>
      <w:r>
        <w:rPr>
          <w:color w:val="000000"/>
          <w:spacing w:val="-3"/>
          <w:sz w:val="22"/>
        </w:rPr>
        <w:t xml:space="preserve">The </w:t>
      </w:r>
      <w:r w:rsidR="00E80E08">
        <w:rPr>
          <w:color w:val="000000"/>
          <w:spacing w:val="-3"/>
          <w:sz w:val="22"/>
        </w:rPr>
        <w:t>Design-Build Firm</w:t>
      </w:r>
      <w:r>
        <w:rPr>
          <w:color w:val="000000"/>
          <w:spacing w:val="-3"/>
          <w:sz w:val="22"/>
        </w:rPr>
        <w:t xml:space="preserve"> represents and agrees to advise Owner of anything of any nature in any drawings, specifications, plans, sketches, instructions, information, requirements, procedures, and other data supplied to the </w:t>
      </w:r>
      <w:r w:rsidR="00E80E08">
        <w:rPr>
          <w:color w:val="000000"/>
          <w:spacing w:val="-3"/>
          <w:sz w:val="22"/>
        </w:rPr>
        <w:t>Design-Build Firm</w:t>
      </w:r>
      <w:r>
        <w:rPr>
          <w:color w:val="000000"/>
          <w:spacing w:val="-3"/>
          <w:sz w:val="22"/>
        </w:rPr>
        <w:t xml:space="preserve"> (by the Owner or any other party) that is, in its opinion, unsuitable, improper, or inaccurate for the purposes for which the document or data is furnished.</w:t>
      </w:r>
    </w:p>
    <w:p w14:paraId="25DF7AAA" w14:textId="77777777" w:rsidR="000D52CD" w:rsidRDefault="000D52CD">
      <w:pPr>
        <w:suppressAutoHyphens/>
        <w:jc w:val="both"/>
        <w:rPr>
          <w:color w:val="000000"/>
          <w:spacing w:val="-3"/>
          <w:sz w:val="22"/>
        </w:rPr>
      </w:pPr>
    </w:p>
    <w:p w14:paraId="097181A3" w14:textId="33618F70" w:rsidR="000D52CD" w:rsidRDefault="000D52CD">
      <w:pPr>
        <w:numPr>
          <w:ilvl w:val="0"/>
          <w:numId w:val="15"/>
        </w:numPr>
        <w:suppressAutoHyphens/>
        <w:jc w:val="both"/>
        <w:rPr>
          <w:color w:val="000000"/>
          <w:spacing w:val="-3"/>
          <w:sz w:val="22"/>
        </w:rPr>
      </w:pPr>
      <w:r>
        <w:rPr>
          <w:color w:val="000000"/>
          <w:spacing w:val="-3"/>
          <w:sz w:val="22"/>
        </w:rPr>
        <w:t xml:space="preserve">The </w:t>
      </w:r>
      <w:r w:rsidR="00E80E08">
        <w:rPr>
          <w:color w:val="000000"/>
          <w:spacing w:val="-3"/>
          <w:sz w:val="22"/>
        </w:rPr>
        <w:t>Design-Build Firm</w:t>
      </w:r>
      <w:r>
        <w:rPr>
          <w:color w:val="000000"/>
          <w:spacing w:val="-3"/>
          <w:sz w:val="22"/>
        </w:rPr>
        <w:t xml:space="preserve"> represents and agrees to perform its services under this Agreement in an expeditious and economical manner consistent with good business practices and the interests of Owner.</w:t>
      </w:r>
    </w:p>
    <w:p w14:paraId="6286EE54" w14:textId="77777777" w:rsidR="000D52CD" w:rsidRDefault="000D52CD">
      <w:pPr>
        <w:suppressAutoHyphens/>
        <w:jc w:val="both"/>
        <w:rPr>
          <w:color w:val="000000"/>
          <w:spacing w:val="-3"/>
          <w:sz w:val="22"/>
        </w:rPr>
      </w:pPr>
    </w:p>
    <w:p w14:paraId="6D71FB7B" w14:textId="40C897C6" w:rsidR="000D52CD" w:rsidRDefault="00E80E08">
      <w:pPr>
        <w:numPr>
          <w:ilvl w:val="0"/>
          <w:numId w:val="15"/>
        </w:numPr>
        <w:suppressAutoHyphens/>
        <w:jc w:val="both"/>
        <w:rPr>
          <w:color w:val="000000"/>
          <w:spacing w:val="-3"/>
          <w:sz w:val="22"/>
        </w:rPr>
      </w:pPr>
      <w:r>
        <w:rPr>
          <w:color w:val="000000"/>
          <w:spacing w:val="-3"/>
          <w:sz w:val="22"/>
        </w:rPr>
        <w:t>Design-Build Firm</w:t>
      </w:r>
      <w:r w:rsidR="000D52CD">
        <w:rPr>
          <w:color w:val="000000"/>
          <w:spacing w:val="-3"/>
          <w:sz w:val="22"/>
        </w:rPr>
        <w:t xml:space="preserve"> represents and agrees that there are no obligations, commitments, or impediments of any kind that will limit or prevent performance of its obligations under this Agreement.</w:t>
      </w:r>
    </w:p>
    <w:p w14:paraId="48C99E43" w14:textId="77777777" w:rsidR="000D52CD" w:rsidRDefault="000D52CD">
      <w:pPr>
        <w:suppressAutoHyphens/>
        <w:jc w:val="both"/>
        <w:rPr>
          <w:color w:val="000000"/>
          <w:spacing w:val="-3"/>
          <w:sz w:val="22"/>
        </w:rPr>
      </w:pPr>
    </w:p>
    <w:p w14:paraId="79C93E7D" w14:textId="44200552" w:rsidR="000D52CD" w:rsidRDefault="00E80E08">
      <w:pPr>
        <w:pStyle w:val="TOC4"/>
        <w:numPr>
          <w:ilvl w:val="0"/>
          <w:numId w:val="15"/>
        </w:numPr>
        <w:tabs>
          <w:tab w:val="clear" w:pos="630"/>
        </w:tabs>
        <w:suppressAutoHyphens/>
        <w:rPr>
          <w:snapToGrid/>
          <w:spacing w:val="-3"/>
          <w:sz w:val="22"/>
        </w:rPr>
      </w:pPr>
      <w:r>
        <w:rPr>
          <w:snapToGrid/>
          <w:spacing w:val="-3"/>
          <w:sz w:val="22"/>
        </w:rPr>
        <w:t>Design-Build Firm</w:t>
      </w:r>
      <w:r w:rsidR="000D52CD">
        <w:rPr>
          <w:snapToGrid/>
          <w:spacing w:val="-3"/>
          <w:sz w:val="22"/>
        </w:rPr>
        <w:t xml:space="preserve"> represents and agrees that the individual executing this Agreement on behalf of </w:t>
      </w:r>
      <w:r>
        <w:rPr>
          <w:snapToGrid/>
          <w:spacing w:val="-3"/>
          <w:sz w:val="22"/>
        </w:rPr>
        <w:t>Design-Build Firm</w:t>
      </w:r>
      <w:r w:rsidR="000D52CD">
        <w:rPr>
          <w:snapToGrid/>
          <w:spacing w:val="-3"/>
          <w:sz w:val="22"/>
        </w:rPr>
        <w:t xml:space="preserve"> has been duly authorized to act for and to bind </w:t>
      </w:r>
      <w:r>
        <w:rPr>
          <w:snapToGrid/>
          <w:spacing w:val="-3"/>
          <w:sz w:val="22"/>
        </w:rPr>
        <w:t>Design-Build Firm</w:t>
      </w:r>
      <w:r w:rsidR="000D52CD">
        <w:rPr>
          <w:snapToGrid/>
          <w:spacing w:val="-3"/>
          <w:sz w:val="22"/>
        </w:rPr>
        <w:t xml:space="preserve"> to its terms.</w:t>
      </w:r>
    </w:p>
    <w:p w14:paraId="386F2C8F" w14:textId="77777777" w:rsidR="000D52CD" w:rsidRDefault="000D52CD">
      <w:pPr>
        <w:suppressAutoHyphens/>
        <w:jc w:val="both"/>
        <w:rPr>
          <w:color w:val="000000"/>
          <w:spacing w:val="-3"/>
          <w:sz w:val="22"/>
        </w:rPr>
      </w:pPr>
    </w:p>
    <w:p w14:paraId="1C0D3A33" w14:textId="3DA675DB" w:rsidR="000D52CD" w:rsidRDefault="000D52CD">
      <w:pPr>
        <w:numPr>
          <w:ilvl w:val="0"/>
          <w:numId w:val="15"/>
        </w:numPr>
        <w:jc w:val="both"/>
        <w:rPr>
          <w:color w:val="000000"/>
          <w:sz w:val="22"/>
        </w:rPr>
      </w:pPr>
      <w:r>
        <w:rPr>
          <w:color w:val="000000"/>
          <w:spacing w:val="-3"/>
          <w:sz w:val="22"/>
        </w:rPr>
        <w:t xml:space="preserve">Except for the obligation of Owner to pay </w:t>
      </w:r>
      <w:r w:rsidR="00E80E08">
        <w:rPr>
          <w:color w:val="000000"/>
          <w:spacing w:val="-3"/>
          <w:sz w:val="22"/>
        </w:rPr>
        <w:t>Design-Build Firm</w:t>
      </w:r>
      <w:r>
        <w:rPr>
          <w:color w:val="000000"/>
          <w:spacing w:val="-3"/>
          <w:sz w:val="22"/>
        </w:rPr>
        <w:t xml:space="preserve"> certain fees, costs, and expenses pursuant to the terms of this Agreement, Owner shall have no liability to </w:t>
      </w:r>
      <w:r w:rsidR="00E80E08">
        <w:rPr>
          <w:color w:val="000000"/>
          <w:spacing w:val="-3"/>
          <w:sz w:val="22"/>
        </w:rPr>
        <w:t>Design-Build Firm</w:t>
      </w:r>
      <w:r>
        <w:rPr>
          <w:color w:val="000000"/>
          <w:spacing w:val="-3"/>
          <w:sz w:val="22"/>
        </w:rPr>
        <w:t xml:space="preserve"> or to anyone claiming through or under </w:t>
      </w:r>
      <w:r w:rsidR="00E80E08">
        <w:rPr>
          <w:color w:val="000000"/>
          <w:spacing w:val="-3"/>
          <w:sz w:val="22"/>
        </w:rPr>
        <w:t>Design-Build Firm</w:t>
      </w:r>
      <w:r>
        <w:rPr>
          <w:color w:val="000000"/>
          <w:spacing w:val="-3"/>
          <w:sz w:val="22"/>
        </w:rPr>
        <w:t xml:space="preserve"> by reason of the execution or performance of this Agreement.  Notwithstanding any obligation or liability of Owner to </w:t>
      </w:r>
      <w:r w:rsidR="00E80E08">
        <w:rPr>
          <w:color w:val="000000"/>
          <w:spacing w:val="-3"/>
          <w:sz w:val="22"/>
        </w:rPr>
        <w:t>Design-Build Firm</w:t>
      </w:r>
      <w:r>
        <w:rPr>
          <w:color w:val="000000"/>
          <w:spacing w:val="-3"/>
          <w:sz w:val="22"/>
        </w:rPr>
        <w:t xml:space="preserve">, no present or future partner or affiliate of Owner or any agent, officer, director, employee, or regent of Owner, The University of Texas System, or of the components comprising The University of Texas System, or anyone claiming under Owner has or shall have any personal liability to </w:t>
      </w:r>
      <w:r w:rsidR="00E80E08">
        <w:rPr>
          <w:color w:val="000000"/>
          <w:spacing w:val="-3"/>
          <w:sz w:val="22"/>
        </w:rPr>
        <w:t>Design-Build Firm</w:t>
      </w:r>
      <w:r>
        <w:rPr>
          <w:color w:val="000000"/>
          <w:spacing w:val="-3"/>
          <w:sz w:val="22"/>
        </w:rPr>
        <w:t xml:space="preserve"> or to anyone claiming through or under </w:t>
      </w:r>
      <w:r w:rsidR="00E80E08">
        <w:rPr>
          <w:color w:val="000000"/>
          <w:spacing w:val="-3"/>
          <w:sz w:val="22"/>
        </w:rPr>
        <w:t>Design-Build Firm</w:t>
      </w:r>
      <w:r>
        <w:rPr>
          <w:color w:val="000000"/>
          <w:spacing w:val="-3"/>
          <w:sz w:val="22"/>
        </w:rPr>
        <w:t xml:space="preserve"> by reason of the execution or performance of this Agreement.</w:t>
      </w:r>
    </w:p>
    <w:p w14:paraId="427E7E9C" w14:textId="77777777" w:rsidR="000D52CD" w:rsidRDefault="000D52CD">
      <w:pPr>
        <w:rPr>
          <w:sz w:val="22"/>
        </w:rPr>
      </w:pPr>
    </w:p>
    <w:p w14:paraId="09CBF679" w14:textId="77777777" w:rsidR="000D52CD" w:rsidRDefault="000D52CD">
      <w:pPr>
        <w:rPr>
          <w:sz w:val="22"/>
        </w:rPr>
      </w:pPr>
    </w:p>
    <w:p w14:paraId="4262D59B" w14:textId="7DB19292" w:rsidR="004B2F3A" w:rsidRDefault="000D52CD" w:rsidP="004B2F3A">
      <w:pPr>
        <w:pStyle w:val="Heading1"/>
        <w:ind w:left="2160" w:hanging="2160"/>
        <w:jc w:val="left"/>
        <w:rPr>
          <w:sz w:val="22"/>
        </w:rPr>
      </w:pPr>
      <w:bookmarkStart w:id="20" w:name="_Toc19582604"/>
      <w:bookmarkStart w:id="21" w:name="_Toc21505852"/>
      <w:r>
        <w:rPr>
          <w:b/>
          <w:bCs/>
          <w:sz w:val="22"/>
        </w:rPr>
        <w:t xml:space="preserve">ARTICLE </w:t>
      </w:r>
      <w:bookmarkStart w:id="22" w:name="_Toc19582605"/>
      <w:bookmarkEnd w:id="20"/>
      <w:r>
        <w:rPr>
          <w:b/>
          <w:bCs/>
          <w:sz w:val="22"/>
        </w:rPr>
        <w:t>22</w:t>
      </w:r>
      <w:r w:rsidR="004B2F3A">
        <w:rPr>
          <w:sz w:val="22"/>
        </w:rPr>
        <w:tab/>
      </w:r>
      <w:r w:rsidR="004B2F3A" w:rsidRPr="00456FCF">
        <w:rPr>
          <w:b/>
          <w:bCs/>
          <w:sz w:val="22"/>
        </w:rPr>
        <w:t>ASBESTOS HEALTH PROTECTION</w:t>
      </w:r>
    </w:p>
    <w:p w14:paraId="64A969E8" w14:textId="77777777" w:rsidR="004B2F3A" w:rsidRDefault="004B2F3A" w:rsidP="004B2F3A">
      <w:pPr>
        <w:rPr>
          <w:color w:val="000000"/>
          <w:sz w:val="22"/>
        </w:rPr>
      </w:pPr>
    </w:p>
    <w:p w14:paraId="5250D7E0" w14:textId="794A7C2C" w:rsidR="004B2F3A" w:rsidRPr="006E3FFA" w:rsidRDefault="004B2F3A" w:rsidP="004B2F3A">
      <w:pPr>
        <w:tabs>
          <w:tab w:val="left" w:pos="720"/>
          <w:tab w:val="left" w:pos="1890"/>
        </w:tabs>
        <w:rPr>
          <w:color w:val="000000"/>
          <w:sz w:val="22"/>
        </w:rPr>
      </w:pPr>
      <w:r>
        <w:rPr>
          <w:color w:val="000000"/>
          <w:sz w:val="22"/>
        </w:rPr>
        <w:t>22</w:t>
      </w:r>
      <w:r w:rsidRPr="006E3FFA">
        <w:rPr>
          <w:color w:val="000000"/>
          <w:sz w:val="22"/>
        </w:rPr>
        <w:t>.1</w:t>
      </w:r>
      <w:r w:rsidRPr="006E3FFA">
        <w:rPr>
          <w:color w:val="000000"/>
          <w:sz w:val="22"/>
        </w:rPr>
        <w:tab/>
      </w:r>
      <w:r>
        <w:rPr>
          <w:color w:val="000000"/>
          <w:sz w:val="22"/>
        </w:rPr>
        <w:t>In accordance with the Uniform General Conditions t</w:t>
      </w:r>
      <w:r w:rsidRPr="006E3FFA">
        <w:rPr>
          <w:color w:val="000000"/>
          <w:sz w:val="22"/>
        </w:rPr>
        <w:t xml:space="preserve">he Contractor shall be responsible for ensuring that no asbestos containing materials or work is included within the scope of the Work. The </w:t>
      </w:r>
      <w:r w:rsidR="00E80E08">
        <w:rPr>
          <w:color w:val="000000"/>
          <w:sz w:val="22"/>
        </w:rPr>
        <w:t>Design-Build Firm</w:t>
      </w:r>
      <w:r w:rsidRPr="006E3FFA">
        <w:rPr>
          <w:color w:val="000000"/>
          <w:sz w:val="22"/>
        </w:rPr>
        <w:t xml:space="preserve"> shall take whatever measures it deems necessary to ensure that all employees, suppliers, fabricators, material men, subcontractors, or their assigns, comply with this requirement.</w:t>
      </w:r>
    </w:p>
    <w:p w14:paraId="02768A1D" w14:textId="77777777" w:rsidR="004B2F3A" w:rsidRPr="006E3FFA" w:rsidRDefault="004B2F3A" w:rsidP="004B2F3A">
      <w:pPr>
        <w:tabs>
          <w:tab w:val="left" w:pos="1890"/>
        </w:tabs>
        <w:rPr>
          <w:color w:val="000000"/>
          <w:sz w:val="22"/>
        </w:rPr>
      </w:pPr>
    </w:p>
    <w:p w14:paraId="189D36EE" w14:textId="60763C69" w:rsidR="004B2F3A" w:rsidRPr="006E3FFA" w:rsidRDefault="004B2F3A" w:rsidP="004B2F3A">
      <w:pPr>
        <w:tabs>
          <w:tab w:val="left" w:pos="720"/>
          <w:tab w:val="left" w:pos="1890"/>
        </w:tabs>
        <w:rPr>
          <w:color w:val="000000"/>
          <w:sz w:val="22"/>
        </w:rPr>
      </w:pPr>
      <w:r>
        <w:rPr>
          <w:color w:val="000000"/>
          <w:sz w:val="22"/>
        </w:rPr>
        <w:t>22</w:t>
      </w:r>
      <w:r w:rsidRPr="006E3FFA">
        <w:rPr>
          <w:color w:val="000000"/>
          <w:sz w:val="22"/>
        </w:rPr>
        <w:t>.2</w:t>
      </w:r>
      <w:r w:rsidRPr="006E3FFA">
        <w:rPr>
          <w:color w:val="000000"/>
          <w:sz w:val="22"/>
        </w:rPr>
        <w:tab/>
        <w:t xml:space="preserve">The </w:t>
      </w:r>
      <w:r w:rsidR="00E80E08">
        <w:rPr>
          <w:color w:val="000000"/>
          <w:sz w:val="22"/>
        </w:rPr>
        <w:t>Design-Build Firm</w:t>
      </w:r>
      <w:r w:rsidRPr="006E3FFA">
        <w:rPr>
          <w:color w:val="000000"/>
          <w:sz w:val="22"/>
        </w:rPr>
        <w:t xml:space="preserve"> shall ensure that Texas Department of Health licensed individuals, consultants or companies are used for any required asbestos work including asbestos inspection, asbestos abatement plans/specifications, asbestos abatement, asbestos project management and third-party asbestos monitoring.</w:t>
      </w:r>
    </w:p>
    <w:p w14:paraId="62510B5F" w14:textId="77777777" w:rsidR="004B2F3A" w:rsidRPr="006E3FFA" w:rsidRDefault="004B2F3A" w:rsidP="004B2F3A">
      <w:pPr>
        <w:tabs>
          <w:tab w:val="left" w:pos="720"/>
        </w:tabs>
        <w:rPr>
          <w:color w:val="000000"/>
          <w:sz w:val="22"/>
        </w:rPr>
      </w:pPr>
    </w:p>
    <w:p w14:paraId="39963A16" w14:textId="77777777" w:rsidR="004B2F3A" w:rsidRDefault="004B2F3A" w:rsidP="004B2F3A">
      <w:pPr>
        <w:tabs>
          <w:tab w:val="left" w:pos="720"/>
          <w:tab w:val="left" w:pos="1890"/>
        </w:tabs>
        <w:rPr>
          <w:color w:val="000000"/>
          <w:sz w:val="22"/>
        </w:rPr>
      </w:pPr>
    </w:p>
    <w:p w14:paraId="533F2D7E" w14:textId="00C4A147" w:rsidR="004B2F3A" w:rsidRPr="00D25E84" w:rsidRDefault="004B2F3A" w:rsidP="004B2F3A">
      <w:pPr>
        <w:tabs>
          <w:tab w:val="left" w:pos="720"/>
          <w:tab w:val="left" w:pos="1890"/>
        </w:tabs>
        <w:rPr>
          <w:color w:val="000000" w:themeColor="text1"/>
          <w:spacing w:val="-2"/>
          <w:sz w:val="22"/>
        </w:rPr>
      </w:pPr>
      <w:r w:rsidRPr="00D25E84">
        <w:rPr>
          <w:color w:val="000000" w:themeColor="text1"/>
          <w:spacing w:val="-2"/>
          <w:sz w:val="22"/>
        </w:rPr>
        <w:t>22.3</w:t>
      </w:r>
      <w:r>
        <w:rPr>
          <w:color w:val="000000" w:themeColor="text1"/>
          <w:spacing w:val="-2"/>
          <w:sz w:val="22"/>
        </w:rPr>
        <w:tab/>
      </w:r>
      <w:r w:rsidRPr="00D25E84">
        <w:rPr>
          <w:color w:val="000000" w:themeColor="text1"/>
          <w:spacing w:val="-2"/>
          <w:sz w:val="22"/>
        </w:rPr>
        <w:t xml:space="preserve">The </w:t>
      </w:r>
      <w:r w:rsidR="00E80E08">
        <w:rPr>
          <w:color w:val="000000" w:themeColor="text1"/>
          <w:spacing w:val="-2"/>
          <w:sz w:val="22"/>
        </w:rPr>
        <w:t>Design-Build Firm</w:t>
      </w:r>
      <w:r w:rsidRPr="00D25E84">
        <w:rPr>
          <w:color w:val="000000" w:themeColor="text1"/>
          <w:spacing w:val="-2"/>
          <w:sz w:val="22"/>
        </w:rPr>
        <w:t xml:space="preserve"> shall ensure compliance with the following acts from its </w:t>
      </w:r>
      <w:r w:rsidRPr="00D25E84">
        <w:rPr>
          <w:color w:val="000000" w:themeColor="text1"/>
          <w:sz w:val="22"/>
        </w:rPr>
        <w:t>employees, suppliers, fabricators, material men, subcontractors, or their assigns</w:t>
      </w:r>
      <w:r w:rsidRPr="00D25E84">
        <w:rPr>
          <w:color w:val="000000" w:themeColor="text1"/>
          <w:spacing w:val="-2"/>
          <w:sz w:val="22"/>
        </w:rPr>
        <w:t>:</w:t>
      </w:r>
    </w:p>
    <w:p w14:paraId="39C109E6" w14:textId="77777777" w:rsidR="004B2F3A" w:rsidRPr="00D25E84" w:rsidRDefault="004B2F3A" w:rsidP="004B2F3A">
      <w:pPr>
        <w:tabs>
          <w:tab w:val="left" w:pos="720"/>
          <w:tab w:val="left" w:pos="1890"/>
        </w:tabs>
        <w:rPr>
          <w:color w:val="000000" w:themeColor="text1"/>
          <w:spacing w:val="-2"/>
          <w:sz w:val="22"/>
        </w:rPr>
      </w:pPr>
    </w:p>
    <w:p w14:paraId="3DA58F33" w14:textId="77777777" w:rsidR="004B2F3A" w:rsidRPr="00D25E84" w:rsidRDefault="004B2F3A" w:rsidP="004B2F3A">
      <w:pPr>
        <w:autoSpaceDE w:val="0"/>
        <w:autoSpaceDN w:val="0"/>
        <w:adjustRightInd w:val="0"/>
        <w:ind w:firstLine="720"/>
        <w:rPr>
          <w:iCs/>
          <w:color w:val="000000" w:themeColor="text1"/>
          <w:sz w:val="22"/>
          <w:szCs w:val="22"/>
        </w:rPr>
      </w:pPr>
      <w:r w:rsidRPr="00D25E84">
        <w:rPr>
          <w:iCs/>
          <w:color w:val="000000" w:themeColor="text1"/>
          <w:sz w:val="22"/>
          <w:szCs w:val="22"/>
        </w:rPr>
        <w:t>22.3.1</w:t>
      </w:r>
      <w:r w:rsidRPr="00D25E84">
        <w:rPr>
          <w:iCs/>
          <w:color w:val="000000" w:themeColor="text1"/>
          <w:sz w:val="22"/>
          <w:szCs w:val="22"/>
        </w:rPr>
        <w:tab/>
        <w:t>Asbestos Hazard Emergency Response Act (AHERA—40 CFR 763-99 (7))</w:t>
      </w:r>
    </w:p>
    <w:p w14:paraId="13737EC8" w14:textId="77777777" w:rsidR="004B2F3A" w:rsidRPr="00D25E84" w:rsidRDefault="004B2F3A" w:rsidP="004B2F3A">
      <w:pPr>
        <w:autoSpaceDE w:val="0"/>
        <w:autoSpaceDN w:val="0"/>
        <w:adjustRightInd w:val="0"/>
        <w:rPr>
          <w:iCs/>
          <w:color w:val="000000" w:themeColor="text1"/>
          <w:sz w:val="22"/>
          <w:szCs w:val="22"/>
        </w:rPr>
      </w:pPr>
    </w:p>
    <w:p w14:paraId="50D37DAC" w14:textId="77777777" w:rsidR="004B2F3A" w:rsidRPr="00D25E84" w:rsidRDefault="004B2F3A" w:rsidP="004B2F3A">
      <w:pPr>
        <w:autoSpaceDE w:val="0"/>
        <w:autoSpaceDN w:val="0"/>
        <w:adjustRightInd w:val="0"/>
        <w:ind w:left="720"/>
        <w:rPr>
          <w:iCs/>
          <w:color w:val="000000" w:themeColor="text1"/>
          <w:sz w:val="22"/>
          <w:szCs w:val="22"/>
        </w:rPr>
      </w:pPr>
      <w:r w:rsidRPr="00D25E84">
        <w:rPr>
          <w:iCs/>
          <w:color w:val="000000" w:themeColor="text1"/>
          <w:sz w:val="22"/>
          <w:szCs w:val="22"/>
        </w:rPr>
        <w:t>22.3.2</w:t>
      </w:r>
      <w:r w:rsidRPr="00D25E84">
        <w:rPr>
          <w:iCs/>
          <w:color w:val="000000" w:themeColor="text1"/>
          <w:sz w:val="22"/>
          <w:szCs w:val="22"/>
        </w:rPr>
        <w:tab/>
        <w:t>National Emission Standards for Hazardous Air Pollutants (NESHAP—EPA 40 CFR 61, National Emission Standard for Asbestos</w:t>
      </w:r>
    </w:p>
    <w:p w14:paraId="5C89001B" w14:textId="77777777" w:rsidR="004B2F3A" w:rsidRPr="00D25E84" w:rsidRDefault="004B2F3A" w:rsidP="004B2F3A">
      <w:pPr>
        <w:autoSpaceDE w:val="0"/>
        <w:autoSpaceDN w:val="0"/>
        <w:adjustRightInd w:val="0"/>
        <w:rPr>
          <w:iCs/>
          <w:color w:val="000000" w:themeColor="text1"/>
          <w:sz w:val="22"/>
          <w:szCs w:val="22"/>
        </w:rPr>
      </w:pPr>
    </w:p>
    <w:p w14:paraId="0ED5F6BC" w14:textId="77777777" w:rsidR="004B2F3A" w:rsidRPr="00D25E84" w:rsidRDefault="004B2F3A" w:rsidP="004B2F3A">
      <w:pPr>
        <w:autoSpaceDE w:val="0"/>
        <w:autoSpaceDN w:val="0"/>
        <w:adjustRightInd w:val="0"/>
        <w:ind w:left="720"/>
        <w:rPr>
          <w:iCs/>
          <w:color w:val="000000" w:themeColor="text1"/>
          <w:sz w:val="22"/>
          <w:szCs w:val="22"/>
        </w:rPr>
      </w:pPr>
      <w:r w:rsidRPr="00D25E84">
        <w:rPr>
          <w:iCs/>
          <w:color w:val="000000" w:themeColor="text1"/>
          <w:sz w:val="22"/>
          <w:szCs w:val="22"/>
        </w:rPr>
        <w:t>22.3.3</w:t>
      </w:r>
      <w:r w:rsidRPr="00D25E84">
        <w:rPr>
          <w:iCs/>
          <w:color w:val="000000" w:themeColor="text1"/>
          <w:sz w:val="22"/>
          <w:szCs w:val="22"/>
        </w:rPr>
        <w:tab/>
        <w:t>Texas Asbestos Health Protection Rules (TAHRP) Texas Administration Code, Title 25</w:t>
      </w:r>
      <w:r w:rsidRPr="00D25E84">
        <w:rPr>
          <w:color w:val="000000" w:themeColor="text1"/>
          <w:sz w:val="22"/>
          <w:szCs w:val="22"/>
        </w:rPr>
        <w:t xml:space="preserve"> Health Services, Part 1 Department of State Health Services, Chapter 296 Texas Asbestos Health Protection</w:t>
      </w:r>
    </w:p>
    <w:p w14:paraId="4167457E" w14:textId="77777777" w:rsidR="004B2F3A" w:rsidRPr="00D25E84" w:rsidRDefault="004B2F3A" w:rsidP="004B2F3A">
      <w:pPr>
        <w:autoSpaceDE w:val="0"/>
        <w:autoSpaceDN w:val="0"/>
        <w:adjustRightInd w:val="0"/>
        <w:ind w:left="720"/>
        <w:rPr>
          <w:iCs/>
          <w:color w:val="000000" w:themeColor="text1"/>
          <w:sz w:val="22"/>
          <w:szCs w:val="22"/>
        </w:rPr>
      </w:pPr>
    </w:p>
    <w:p w14:paraId="31E1B948" w14:textId="7CF01FCD" w:rsidR="004B2F3A" w:rsidRPr="00D25E84" w:rsidRDefault="004B2F3A" w:rsidP="004B2F3A">
      <w:pPr>
        <w:autoSpaceDE w:val="0"/>
        <w:autoSpaceDN w:val="0"/>
        <w:adjustRightInd w:val="0"/>
        <w:rPr>
          <w:iCs/>
          <w:color w:val="000000" w:themeColor="text1"/>
          <w:sz w:val="22"/>
          <w:szCs w:val="22"/>
        </w:rPr>
      </w:pPr>
      <w:r w:rsidRPr="00D25E84">
        <w:rPr>
          <w:color w:val="000000" w:themeColor="text1"/>
          <w:sz w:val="22"/>
        </w:rPr>
        <w:t>22.4</w:t>
      </w:r>
      <w:r w:rsidRPr="00D25E84">
        <w:rPr>
          <w:color w:val="000000" w:themeColor="text1"/>
          <w:sz w:val="22"/>
        </w:rPr>
        <w:tab/>
      </w:r>
      <w:r w:rsidRPr="00D25E84">
        <w:rPr>
          <w:iCs/>
          <w:color w:val="000000" w:themeColor="text1"/>
          <w:sz w:val="22"/>
          <w:szCs w:val="22"/>
        </w:rPr>
        <w:t xml:space="preserve">The </w:t>
      </w:r>
      <w:r w:rsidR="00E80E08">
        <w:rPr>
          <w:iCs/>
          <w:color w:val="000000" w:themeColor="text1"/>
          <w:sz w:val="22"/>
          <w:szCs w:val="22"/>
        </w:rPr>
        <w:t>Design-Build Firm</w:t>
      </w:r>
      <w:r w:rsidRPr="00D25E84">
        <w:rPr>
          <w:iCs/>
          <w:color w:val="000000" w:themeColor="text1"/>
          <w:sz w:val="22"/>
          <w:szCs w:val="22"/>
        </w:rPr>
        <w:t xml:space="preserve"> shall provide a certification statement, included with each materials submittal, stating that no asbestos containing materials or work is included within the scope of the proposed submittal.</w:t>
      </w:r>
    </w:p>
    <w:p w14:paraId="3B8DD613" w14:textId="77777777" w:rsidR="004B2F3A" w:rsidRPr="00D25E84" w:rsidRDefault="004B2F3A" w:rsidP="004B2F3A">
      <w:pPr>
        <w:autoSpaceDE w:val="0"/>
        <w:autoSpaceDN w:val="0"/>
        <w:adjustRightInd w:val="0"/>
        <w:rPr>
          <w:iCs/>
          <w:color w:val="000000" w:themeColor="text1"/>
          <w:sz w:val="22"/>
          <w:szCs w:val="22"/>
        </w:rPr>
      </w:pPr>
    </w:p>
    <w:p w14:paraId="4B5A655A" w14:textId="6770288F" w:rsidR="004B2F3A" w:rsidRDefault="004B2F3A" w:rsidP="004B2F3A">
      <w:pPr>
        <w:autoSpaceDE w:val="0"/>
        <w:autoSpaceDN w:val="0"/>
        <w:adjustRightInd w:val="0"/>
        <w:rPr>
          <w:color w:val="000000" w:themeColor="text1"/>
          <w:sz w:val="22"/>
          <w:szCs w:val="22"/>
        </w:rPr>
      </w:pPr>
      <w:r w:rsidRPr="00D25E84">
        <w:rPr>
          <w:iCs/>
          <w:color w:val="000000" w:themeColor="text1"/>
          <w:sz w:val="22"/>
          <w:szCs w:val="22"/>
        </w:rPr>
        <w:t>22.5</w:t>
      </w:r>
      <w:r w:rsidRPr="00D25E84">
        <w:rPr>
          <w:iCs/>
          <w:color w:val="000000" w:themeColor="text1"/>
          <w:sz w:val="22"/>
          <w:szCs w:val="22"/>
        </w:rPr>
        <w:tab/>
      </w:r>
      <w:r w:rsidRPr="00D25E84">
        <w:rPr>
          <w:color w:val="000000" w:themeColor="text1"/>
          <w:sz w:val="22"/>
          <w:szCs w:val="22"/>
        </w:rPr>
        <w:t xml:space="preserve">From Notice to Proceed with Construction until Final Completion the </w:t>
      </w:r>
      <w:r w:rsidR="00E80E08">
        <w:rPr>
          <w:color w:val="000000" w:themeColor="text1"/>
          <w:sz w:val="22"/>
          <w:szCs w:val="22"/>
        </w:rPr>
        <w:t>Design-Build Firm</w:t>
      </w:r>
      <w:r w:rsidRPr="00D25E84">
        <w:rPr>
          <w:color w:val="000000" w:themeColor="text1"/>
          <w:sz w:val="22"/>
          <w:szCs w:val="22"/>
        </w:rPr>
        <w:t xml:space="preserve"> shall </w:t>
      </w:r>
      <w:r w:rsidRPr="00E258FE">
        <w:rPr>
          <w:color w:val="000000" w:themeColor="text1"/>
          <w:sz w:val="22"/>
          <w:szCs w:val="22"/>
        </w:rPr>
        <w:t>maintain</w:t>
      </w:r>
      <w:r w:rsidRPr="00D25E84">
        <w:rPr>
          <w:color w:val="000000" w:themeColor="text1"/>
          <w:sz w:val="22"/>
          <w:szCs w:val="22"/>
        </w:rPr>
        <w:t xml:space="preserve"> an always accessible, real time, stand alone, indexed and word searchable portable document format (PDF) for all material safety data sheets (MSDS) / safety data sheets (SDS) for all materials used in the construction of the project and shall provide access to and copies of the documents when requested by the Owner.  </w:t>
      </w:r>
    </w:p>
    <w:p w14:paraId="65EF0E5A" w14:textId="77777777" w:rsidR="004B2F3A" w:rsidRPr="00D25E84" w:rsidRDefault="004B2F3A" w:rsidP="004B2F3A">
      <w:pPr>
        <w:autoSpaceDE w:val="0"/>
        <w:autoSpaceDN w:val="0"/>
        <w:adjustRightInd w:val="0"/>
        <w:rPr>
          <w:iCs/>
          <w:color w:val="000000" w:themeColor="text1"/>
          <w:sz w:val="22"/>
          <w:szCs w:val="22"/>
        </w:rPr>
      </w:pPr>
    </w:p>
    <w:p w14:paraId="1F0678AD" w14:textId="4F37B3CD" w:rsidR="004B2F3A" w:rsidRPr="00D25E84" w:rsidRDefault="004B2F3A" w:rsidP="004B2F3A">
      <w:pPr>
        <w:autoSpaceDE w:val="0"/>
        <w:autoSpaceDN w:val="0"/>
        <w:adjustRightInd w:val="0"/>
        <w:rPr>
          <w:iCs/>
          <w:color w:val="000000" w:themeColor="text1"/>
          <w:sz w:val="22"/>
          <w:szCs w:val="22"/>
        </w:rPr>
      </w:pPr>
      <w:r w:rsidRPr="00D25E84">
        <w:rPr>
          <w:iCs/>
          <w:color w:val="000000" w:themeColor="text1"/>
          <w:sz w:val="22"/>
          <w:szCs w:val="22"/>
        </w:rPr>
        <w:t xml:space="preserve">22.6 </w:t>
      </w:r>
      <w:r w:rsidRPr="00D25E84">
        <w:rPr>
          <w:iCs/>
          <w:color w:val="000000" w:themeColor="text1"/>
          <w:sz w:val="22"/>
          <w:szCs w:val="22"/>
        </w:rPr>
        <w:tab/>
        <w:t xml:space="preserve">At Substantial Completion the </w:t>
      </w:r>
      <w:r w:rsidR="00E80E08">
        <w:rPr>
          <w:color w:val="000000" w:themeColor="text1"/>
          <w:sz w:val="22"/>
          <w:szCs w:val="22"/>
        </w:rPr>
        <w:t>Design-Build Firm</w:t>
      </w:r>
      <w:r w:rsidRPr="00D25E84">
        <w:rPr>
          <w:iCs/>
          <w:color w:val="000000" w:themeColor="text1"/>
          <w:sz w:val="22"/>
          <w:szCs w:val="22"/>
        </w:rPr>
        <w:t xml:space="preserve"> shall provide a notarized statement from all subcontractors that no asbestos containing building materials (ACBM) </w:t>
      </w:r>
      <w:proofErr w:type="gramStart"/>
      <w:r w:rsidRPr="00D25E84">
        <w:rPr>
          <w:iCs/>
          <w:color w:val="000000" w:themeColor="text1"/>
          <w:sz w:val="22"/>
          <w:szCs w:val="22"/>
        </w:rPr>
        <w:t>has</w:t>
      </w:r>
      <w:proofErr w:type="gramEnd"/>
      <w:r w:rsidRPr="00D25E84">
        <w:rPr>
          <w:iCs/>
          <w:color w:val="000000" w:themeColor="text1"/>
          <w:sz w:val="22"/>
          <w:szCs w:val="22"/>
        </w:rPr>
        <w:t xml:space="preserve"> been used, provided, installed, furnished, added to, or left on the Project.</w:t>
      </w:r>
    </w:p>
    <w:p w14:paraId="5650407D" w14:textId="77777777" w:rsidR="004B2F3A" w:rsidRPr="00D25E84" w:rsidRDefault="004B2F3A" w:rsidP="004B2F3A">
      <w:pPr>
        <w:autoSpaceDE w:val="0"/>
        <w:autoSpaceDN w:val="0"/>
        <w:adjustRightInd w:val="0"/>
        <w:rPr>
          <w:iCs/>
          <w:color w:val="000000" w:themeColor="text1"/>
          <w:sz w:val="22"/>
          <w:szCs w:val="22"/>
        </w:rPr>
      </w:pPr>
    </w:p>
    <w:p w14:paraId="5FC6EBBA" w14:textId="63704E19" w:rsidR="004B2F3A" w:rsidRPr="00D25E84" w:rsidRDefault="004B2F3A" w:rsidP="004B2F3A">
      <w:pPr>
        <w:autoSpaceDE w:val="0"/>
        <w:autoSpaceDN w:val="0"/>
        <w:adjustRightInd w:val="0"/>
        <w:rPr>
          <w:iCs/>
          <w:color w:val="000000" w:themeColor="text1"/>
          <w:sz w:val="22"/>
          <w:szCs w:val="22"/>
        </w:rPr>
      </w:pPr>
      <w:r w:rsidRPr="00D25E84">
        <w:rPr>
          <w:iCs/>
          <w:color w:val="000000" w:themeColor="text1"/>
          <w:sz w:val="22"/>
          <w:szCs w:val="22"/>
        </w:rPr>
        <w:t xml:space="preserve">22.7 </w:t>
      </w:r>
      <w:r w:rsidRPr="00D25E84">
        <w:rPr>
          <w:iCs/>
          <w:color w:val="000000" w:themeColor="text1"/>
          <w:sz w:val="22"/>
          <w:szCs w:val="22"/>
        </w:rPr>
        <w:tab/>
        <w:t xml:space="preserve">The </w:t>
      </w:r>
      <w:r w:rsidR="00E80E08">
        <w:rPr>
          <w:color w:val="000000" w:themeColor="text1"/>
          <w:sz w:val="22"/>
          <w:szCs w:val="22"/>
        </w:rPr>
        <w:t>Design-Build Firm</w:t>
      </w:r>
      <w:r w:rsidR="005D4D02" w:rsidRPr="00D25E84">
        <w:rPr>
          <w:color w:val="000000" w:themeColor="text1"/>
          <w:sz w:val="22"/>
          <w:szCs w:val="22"/>
        </w:rPr>
        <w:t xml:space="preserve"> </w:t>
      </w:r>
      <w:r w:rsidRPr="00D25E84">
        <w:rPr>
          <w:iCs/>
          <w:color w:val="000000" w:themeColor="text1"/>
          <w:sz w:val="22"/>
          <w:szCs w:val="22"/>
        </w:rPr>
        <w:t>shall retain an appropriately licensed asbestos consultant, Texas-registered architect, or Texas-licensed professional engineer in accordance with Texas Administration Code, Title 25</w:t>
      </w:r>
      <w:r w:rsidRPr="00D25E84">
        <w:rPr>
          <w:color w:val="000000" w:themeColor="text1"/>
          <w:sz w:val="22"/>
          <w:szCs w:val="22"/>
        </w:rPr>
        <w:t xml:space="preserve"> Health Services, Part 1 Department of State Health Services, Chapter 296 Texas Asbestos Health Protection, Subchapter K Asbestos Management in a Public Building, Commercial Building or Facility.  </w:t>
      </w:r>
      <w:r w:rsidRPr="00D25E84">
        <w:rPr>
          <w:iCs/>
          <w:color w:val="000000" w:themeColor="text1"/>
          <w:sz w:val="22"/>
          <w:szCs w:val="22"/>
        </w:rPr>
        <w:t xml:space="preserve">296.191 (d) (6) (A) to perform an AHERA sample survey of the project or (B) to compile and review any on-site surveys and or all material safety data sheets (MSDS) / safety data sheets (SDS) of all materials used in the construction or renovation of the Project and finding no asbestos in any of those materials, prepare a signed written certification that states the following: </w:t>
      </w:r>
    </w:p>
    <w:p w14:paraId="6D4E231F" w14:textId="77777777" w:rsidR="004B2F3A" w:rsidRPr="00D25E84" w:rsidRDefault="004B2F3A" w:rsidP="004B2F3A">
      <w:pPr>
        <w:autoSpaceDE w:val="0"/>
        <w:autoSpaceDN w:val="0"/>
        <w:adjustRightInd w:val="0"/>
        <w:rPr>
          <w:iCs/>
          <w:color w:val="000000" w:themeColor="text1"/>
          <w:sz w:val="22"/>
          <w:szCs w:val="22"/>
        </w:rPr>
      </w:pPr>
    </w:p>
    <w:p w14:paraId="69A65352" w14:textId="77777777" w:rsidR="004B2F3A" w:rsidRPr="00D25E84" w:rsidRDefault="004B2F3A" w:rsidP="004B2F3A">
      <w:pPr>
        <w:tabs>
          <w:tab w:val="left" w:pos="1800"/>
        </w:tabs>
        <w:suppressAutoHyphens/>
        <w:spacing w:after="240"/>
        <w:ind w:left="1800"/>
        <w:rPr>
          <w:color w:val="000000" w:themeColor="text1"/>
          <w:sz w:val="22"/>
          <w:szCs w:val="22"/>
        </w:rPr>
      </w:pPr>
      <w:r w:rsidRPr="00D25E84">
        <w:rPr>
          <w:b/>
          <w:color w:val="000000" w:themeColor="text1"/>
          <w:spacing w:val="-3"/>
          <w:sz w:val="22"/>
          <w:szCs w:val="22"/>
        </w:rPr>
        <w:t>For</w:t>
      </w:r>
      <w:r w:rsidRPr="00D25E84">
        <w:rPr>
          <w:color w:val="000000" w:themeColor="text1"/>
          <w:spacing w:val="-3"/>
          <w:sz w:val="22"/>
          <w:szCs w:val="22"/>
        </w:rPr>
        <w:t xml:space="preserve"> </w:t>
      </w:r>
      <w:r w:rsidRPr="00D25E84">
        <w:rPr>
          <w:b/>
          <w:bCs/>
          <w:color w:val="000000" w:themeColor="text1"/>
          <w:sz w:val="22"/>
          <w:szCs w:val="22"/>
        </w:rPr>
        <w:t>renovation:</w:t>
      </w:r>
      <w:r w:rsidRPr="00D25E84">
        <w:rPr>
          <w:color w:val="000000" w:themeColor="text1"/>
          <w:sz w:val="22"/>
          <w:szCs w:val="22"/>
        </w:rPr>
        <w:t xml:space="preserve"> I, [Name], Licensed asbestos consultant, Texas-registered </w:t>
      </w:r>
      <w:r w:rsidRPr="00E258FE">
        <w:rPr>
          <w:color w:val="000000" w:themeColor="text1"/>
          <w:sz w:val="22"/>
          <w:szCs w:val="22"/>
        </w:rPr>
        <w:t>architect,</w:t>
      </w:r>
      <w:r w:rsidRPr="00D25E84">
        <w:rPr>
          <w:color w:val="000000" w:themeColor="text1"/>
          <w:sz w:val="22"/>
          <w:szCs w:val="22"/>
        </w:rPr>
        <w:t xml:space="preserve"> or Texas-licensed professional engineer) (</w:t>
      </w:r>
      <w:proofErr w:type="gramStart"/>
      <w:r w:rsidRPr="00D25E84">
        <w:rPr>
          <w:color w:val="000000" w:themeColor="text1"/>
          <w:sz w:val="22"/>
          <w:szCs w:val="22"/>
        </w:rPr>
        <w:t>license #**</w:t>
      </w:r>
      <w:proofErr w:type="gramEnd"/>
      <w:r w:rsidRPr="00D25E84">
        <w:rPr>
          <w:color w:val="000000" w:themeColor="text1"/>
          <w:sz w:val="22"/>
          <w:szCs w:val="22"/>
        </w:rPr>
        <w:t xml:space="preserve">***TX), </w:t>
      </w:r>
    </w:p>
    <w:p w14:paraId="2CD762C2" w14:textId="77777777" w:rsidR="004B2F3A" w:rsidRPr="00D25E84" w:rsidRDefault="004B2F3A" w:rsidP="004B2F3A">
      <w:pPr>
        <w:pStyle w:val="ListParagraph"/>
        <w:numPr>
          <w:ilvl w:val="5"/>
          <w:numId w:val="83"/>
        </w:numPr>
        <w:tabs>
          <w:tab w:val="left" w:pos="1800"/>
        </w:tabs>
        <w:suppressAutoHyphens/>
        <w:spacing w:after="240"/>
        <w:jc w:val="both"/>
        <w:rPr>
          <w:color w:val="000000" w:themeColor="text1"/>
          <w:sz w:val="22"/>
          <w:szCs w:val="22"/>
        </w:rPr>
      </w:pPr>
      <w:r w:rsidRPr="00D25E84">
        <w:rPr>
          <w:color w:val="000000" w:themeColor="text1"/>
          <w:sz w:val="22"/>
          <w:szCs w:val="22"/>
        </w:rPr>
        <w:t xml:space="preserve">have personally conducted the on-site survey </w:t>
      </w:r>
    </w:p>
    <w:p w14:paraId="5DF46A84" w14:textId="77777777" w:rsidR="004B2F3A" w:rsidRPr="00D25E84" w:rsidRDefault="004B2F3A" w:rsidP="004B2F3A">
      <w:pPr>
        <w:pStyle w:val="ListParagraph"/>
        <w:numPr>
          <w:ilvl w:val="5"/>
          <w:numId w:val="83"/>
        </w:numPr>
        <w:tabs>
          <w:tab w:val="left" w:pos="1800"/>
        </w:tabs>
        <w:suppressAutoHyphens/>
        <w:spacing w:after="240"/>
        <w:jc w:val="both"/>
        <w:rPr>
          <w:color w:val="000000" w:themeColor="text1"/>
          <w:sz w:val="22"/>
          <w:szCs w:val="22"/>
        </w:rPr>
      </w:pPr>
      <w:r w:rsidRPr="00D25E84">
        <w:rPr>
          <w:color w:val="000000" w:themeColor="text1"/>
          <w:sz w:val="22"/>
          <w:szCs w:val="22"/>
        </w:rPr>
        <w:t>have reviewed the previously produced on-site surveys (dated and produced by)</w:t>
      </w:r>
    </w:p>
    <w:p w14:paraId="04A73315" w14:textId="77777777" w:rsidR="004B2F3A" w:rsidRPr="00D25E84" w:rsidRDefault="004B2F3A" w:rsidP="004B2F3A">
      <w:pPr>
        <w:pStyle w:val="ListParagraph"/>
        <w:numPr>
          <w:ilvl w:val="5"/>
          <w:numId w:val="83"/>
        </w:numPr>
        <w:tabs>
          <w:tab w:val="left" w:pos="1800"/>
        </w:tabs>
        <w:suppressAutoHyphens/>
        <w:spacing w:after="240"/>
        <w:jc w:val="both"/>
        <w:rPr>
          <w:color w:val="000000" w:themeColor="text1"/>
          <w:sz w:val="22"/>
          <w:szCs w:val="22"/>
        </w:rPr>
      </w:pPr>
      <w:r w:rsidRPr="00D25E84">
        <w:rPr>
          <w:color w:val="000000" w:themeColor="text1"/>
          <w:sz w:val="22"/>
          <w:szCs w:val="22"/>
        </w:rPr>
        <w:t xml:space="preserve"> have reviewed </w:t>
      </w:r>
      <w:r w:rsidRPr="00E258FE">
        <w:rPr>
          <w:color w:val="000000" w:themeColor="text1"/>
          <w:sz w:val="22"/>
          <w:szCs w:val="22"/>
        </w:rPr>
        <w:t>all</w:t>
      </w:r>
      <w:r w:rsidRPr="00D25E84">
        <w:rPr>
          <w:color w:val="000000" w:themeColor="text1"/>
          <w:sz w:val="22"/>
          <w:szCs w:val="22"/>
        </w:rPr>
        <w:t xml:space="preserve"> the Material Safety Data Sheets (MSDSs) and or Safety Data Sheets (SDS)</w:t>
      </w:r>
      <w:r>
        <w:rPr>
          <w:color w:val="000000" w:themeColor="text1"/>
          <w:sz w:val="22"/>
          <w:szCs w:val="22"/>
        </w:rPr>
        <w:t xml:space="preserve"> </w:t>
      </w:r>
      <w:r w:rsidRPr="00A556AD">
        <w:rPr>
          <w:color w:val="000000" w:themeColor="text1"/>
          <w:sz w:val="22"/>
          <w:szCs w:val="22"/>
        </w:rPr>
        <w:t xml:space="preserve">of all the materials permanently installed in the current renovation and none of the products indicate that they include Asbestos-Containing Materials (ACBM) and therefore in my professional opinion, the building materials used in this renovation do not contain asbestos.  This certification, together with copies of the MSDSs (or SDSs), may be used as an asbestos survey as described in Texas Administrative Code, Title 25 Health Services, Part 1 Department of State Health Services, Chapter 296 Texas Asbestos Health Protection, Subchapter K Asbestos Management in a Public Building, Commercial Building or Facility. </w:t>
      </w:r>
    </w:p>
    <w:p w14:paraId="1D5F5A0A" w14:textId="77777777" w:rsidR="004B2F3A" w:rsidRPr="00D25E84" w:rsidRDefault="004B2F3A" w:rsidP="004B2F3A">
      <w:pPr>
        <w:tabs>
          <w:tab w:val="left" w:pos="1800"/>
        </w:tabs>
        <w:suppressAutoHyphens/>
        <w:spacing w:after="240"/>
        <w:ind w:left="1800"/>
        <w:rPr>
          <w:color w:val="000000" w:themeColor="text1"/>
          <w:sz w:val="22"/>
          <w:szCs w:val="22"/>
        </w:rPr>
      </w:pPr>
    </w:p>
    <w:p w14:paraId="6E0DE7F4" w14:textId="77777777" w:rsidR="004B2F3A" w:rsidRPr="00D25E84" w:rsidRDefault="004B2F3A" w:rsidP="004B2F3A">
      <w:pPr>
        <w:tabs>
          <w:tab w:val="left" w:pos="1800"/>
        </w:tabs>
        <w:suppressAutoHyphens/>
        <w:spacing w:after="240"/>
        <w:ind w:left="1800"/>
        <w:rPr>
          <w:color w:val="000000" w:themeColor="text1"/>
          <w:sz w:val="22"/>
          <w:szCs w:val="22"/>
        </w:rPr>
      </w:pPr>
      <w:r w:rsidRPr="00D25E84">
        <w:rPr>
          <w:b/>
          <w:color w:val="000000" w:themeColor="text1"/>
          <w:spacing w:val="-3"/>
          <w:sz w:val="22"/>
          <w:szCs w:val="22"/>
        </w:rPr>
        <w:t>For new</w:t>
      </w:r>
      <w:r w:rsidRPr="00D25E84">
        <w:rPr>
          <w:color w:val="000000" w:themeColor="text1"/>
          <w:spacing w:val="-3"/>
          <w:sz w:val="22"/>
          <w:szCs w:val="22"/>
        </w:rPr>
        <w:t xml:space="preserve"> </w:t>
      </w:r>
      <w:r w:rsidRPr="00D25E84">
        <w:rPr>
          <w:b/>
          <w:bCs/>
          <w:color w:val="000000" w:themeColor="text1"/>
          <w:sz w:val="22"/>
          <w:szCs w:val="22"/>
        </w:rPr>
        <w:t>construction:</w:t>
      </w:r>
      <w:r w:rsidRPr="00D25E84">
        <w:rPr>
          <w:color w:val="000000" w:themeColor="text1"/>
          <w:sz w:val="22"/>
          <w:szCs w:val="22"/>
        </w:rPr>
        <w:t xml:space="preserve"> I, [Name], Licensed asbestos consultant, Texas-registered </w:t>
      </w:r>
      <w:r w:rsidRPr="00E258FE">
        <w:rPr>
          <w:color w:val="000000" w:themeColor="text1"/>
          <w:sz w:val="22"/>
          <w:szCs w:val="22"/>
        </w:rPr>
        <w:t>architect,</w:t>
      </w:r>
      <w:r w:rsidRPr="00D25E84">
        <w:rPr>
          <w:color w:val="000000" w:themeColor="text1"/>
          <w:sz w:val="22"/>
          <w:szCs w:val="22"/>
        </w:rPr>
        <w:t xml:space="preserve"> or Texas-licensed professional engineer) (</w:t>
      </w:r>
      <w:proofErr w:type="gramStart"/>
      <w:r w:rsidRPr="00D25E84">
        <w:rPr>
          <w:color w:val="000000" w:themeColor="text1"/>
          <w:sz w:val="22"/>
          <w:szCs w:val="22"/>
        </w:rPr>
        <w:t>license #*</w:t>
      </w:r>
      <w:proofErr w:type="gramEnd"/>
      <w:r w:rsidRPr="00D25E84">
        <w:rPr>
          <w:color w:val="000000" w:themeColor="text1"/>
          <w:sz w:val="22"/>
          <w:szCs w:val="22"/>
        </w:rPr>
        <w:t xml:space="preserve">****TX), </w:t>
      </w:r>
    </w:p>
    <w:p w14:paraId="26886FEE" w14:textId="77777777" w:rsidR="004B2F3A" w:rsidRPr="00D25E84" w:rsidRDefault="004B2F3A" w:rsidP="004B2F3A">
      <w:pPr>
        <w:pStyle w:val="ListParagraph"/>
        <w:numPr>
          <w:ilvl w:val="0"/>
          <w:numId w:val="82"/>
        </w:numPr>
        <w:tabs>
          <w:tab w:val="left" w:pos="1800"/>
        </w:tabs>
        <w:suppressAutoHyphens/>
        <w:spacing w:after="240"/>
        <w:ind w:left="2160"/>
        <w:jc w:val="both"/>
        <w:rPr>
          <w:color w:val="000000" w:themeColor="text1"/>
          <w:sz w:val="22"/>
          <w:szCs w:val="22"/>
        </w:rPr>
      </w:pPr>
      <w:r w:rsidRPr="00D25E84">
        <w:rPr>
          <w:color w:val="000000" w:themeColor="text1"/>
          <w:sz w:val="22"/>
          <w:szCs w:val="22"/>
        </w:rPr>
        <w:t xml:space="preserve">have personally conducted the on-site survey </w:t>
      </w:r>
    </w:p>
    <w:p w14:paraId="5B3AD3B4" w14:textId="77777777" w:rsidR="004B2F3A" w:rsidRPr="00D25E84" w:rsidRDefault="004B2F3A" w:rsidP="004B2F3A">
      <w:pPr>
        <w:pStyle w:val="ListParagraph"/>
        <w:numPr>
          <w:ilvl w:val="0"/>
          <w:numId w:val="82"/>
        </w:numPr>
        <w:tabs>
          <w:tab w:val="left" w:pos="1800"/>
        </w:tabs>
        <w:suppressAutoHyphens/>
        <w:spacing w:after="240"/>
        <w:ind w:left="2160"/>
        <w:jc w:val="both"/>
        <w:rPr>
          <w:color w:val="000000" w:themeColor="text1"/>
          <w:sz w:val="22"/>
          <w:szCs w:val="22"/>
        </w:rPr>
      </w:pPr>
      <w:r w:rsidRPr="00D25E84">
        <w:rPr>
          <w:color w:val="000000" w:themeColor="text1"/>
          <w:sz w:val="22"/>
          <w:szCs w:val="22"/>
        </w:rPr>
        <w:t>have reviewed the previously produced on-site surveys (dated and produced by)</w:t>
      </w:r>
    </w:p>
    <w:p w14:paraId="5E3A9694" w14:textId="53F42848" w:rsidR="004B2F3A" w:rsidRPr="00ED7B6B" w:rsidRDefault="004B2F3A" w:rsidP="00ED7B6B">
      <w:pPr>
        <w:pStyle w:val="ListParagraph"/>
        <w:numPr>
          <w:ilvl w:val="0"/>
          <w:numId w:val="82"/>
        </w:numPr>
        <w:tabs>
          <w:tab w:val="left" w:pos="1800"/>
        </w:tabs>
        <w:suppressAutoHyphens/>
        <w:spacing w:after="240"/>
        <w:ind w:left="2160"/>
        <w:jc w:val="both"/>
        <w:rPr>
          <w:color w:val="000000" w:themeColor="text1"/>
          <w:sz w:val="22"/>
          <w:szCs w:val="22"/>
        </w:rPr>
      </w:pPr>
      <w:r w:rsidRPr="00D25E84">
        <w:rPr>
          <w:color w:val="000000" w:themeColor="text1"/>
          <w:sz w:val="22"/>
          <w:szCs w:val="22"/>
        </w:rPr>
        <w:t xml:space="preserve">have reviewed </w:t>
      </w:r>
      <w:r w:rsidRPr="00E258FE">
        <w:rPr>
          <w:color w:val="000000" w:themeColor="text1"/>
          <w:sz w:val="22"/>
          <w:szCs w:val="22"/>
        </w:rPr>
        <w:t>all</w:t>
      </w:r>
      <w:r w:rsidRPr="00D25E84">
        <w:rPr>
          <w:color w:val="000000" w:themeColor="text1"/>
          <w:sz w:val="22"/>
          <w:szCs w:val="22"/>
        </w:rPr>
        <w:t xml:space="preserve"> the Material Safety Data Sheets (MSDSs) and or Safety Data Sheets (SDS) </w:t>
      </w:r>
      <w:r w:rsidRPr="00A556AD">
        <w:rPr>
          <w:color w:val="000000" w:themeColor="text1"/>
          <w:sz w:val="22"/>
          <w:szCs w:val="22"/>
        </w:rPr>
        <w:t xml:space="preserve">of all the materials permanently installed in the new construction project and none of the products included in the construction indicate that they include Asbestos-Containing Materials (ACBM) and therefore in my professional opinion all parts of the building do not contain asbestos.  This certification, together with copies of the MSDSs (or SDSs), may be used as an asbestos survey as described in Texas Administrative Code, Title 25 Health Services, Part 1 Department of State Health Services, Chapter 296 Texas Asbestos Health Protection, Subchapter K Asbestos Management in a Public Building, Commercial Building or Facility.  </w:t>
      </w:r>
    </w:p>
    <w:p w14:paraId="08AF8E73" w14:textId="58B54436" w:rsidR="004B2F3A" w:rsidRPr="00D25E84" w:rsidRDefault="004B2F3A" w:rsidP="004B2F3A">
      <w:pPr>
        <w:tabs>
          <w:tab w:val="left" w:pos="990"/>
        </w:tabs>
        <w:suppressAutoHyphens/>
        <w:spacing w:after="240"/>
        <w:ind w:left="630"/>
        <w:rPr>
          <w:color w:val="000000" w:themeColor="text1"/>
          <w:spacing w:val="-3"/>
          <w:sz w:val="22"/>
          <w:szCs w:val="22"/>
        </w:rPr>
      </w:pPr>
      <w:r w:rsidRPr="00D25E84">
        <w:rPr>
          <w:color w:val="000000" w:themeColor="text1"/>
          <w:sz w:val="22"/>
          <w:szCs w:val="22"/>
        </w:rPr>
        <w:lastRenderedPageBreak/>
        <w:t>The submission of this 3</w:t>
      </w:r>
      <w:r w:rsidRPr="00D25E84">
        <w:rPr>
          <w:color w:val="000000" w:themeColor="text1"/>
          <w:sz w:val="22"/>
          <w:szCs w:val="22"/>
          <w:vertAlign w:val="superscript"/>
        </w:rPr>
        <w:t>rd</w:t>
      </w:r>
      <w:r w:rsidRPr="00D25E84">
        <w:rPr>
          <w:color w:val="000000" w:themeColor="text1"/>
          <w:sz w:val="22"/>
          <w:szCs w:val="22"/>
        </w:rPr>
        <w:t xml:space="preserve"> party certification to the Owner of non-asbestos containing materials is a requirement to achieve substantial completion</w:t>
      </w:r>
      <w:r w:rsidR="00094C1B">
        <w:rPr>
          <w:color w:val="000000" w:themeColor="text1"/>
          <w:sz w:val="22"/>
          <w:szCs w:val="22"/>
        </w:rPr>
        <w:t>.</w:t>
      </w:r>
    </w:p>
    <w:p w14:paraId="51F88DB8" w14:textId="77777777" w:rsidR="004B2F3A" w:rsidRPr="00D25E84" w:rsidRDefault="004B2F3A" w:rsidP="004B2F3A">
      <w:pPr>
        <w:autoSpaceDE w:val="0"/>
        <w:autoSpaceDN w:val="0"/>
        <w:adjustRightInd w:val="0"/>
        <w:rPr>
          <w:iCs/>
          <w:color w:val="000000" w:themeColor="text1"/>
          <w:sz w:val="22"/>
          <w:szCs w:val="22"/>
        </w:rPr>
      </w:pPr>
    </w:p>
    <w:p w14:paraId="4761B1AC" w14:textId="34E0495E" w:rsidR="004B2F3A" w:rsidRPr="00D25E84" w:rsidRDefault="004B2F3A" w:rsidP="004B2F3A">
      <w:pPr>
        <w:autoSpaceDE w:val="0"/>
        <w:autoSpaceDN w:val="0"/>
        <w:adjustRightInd w:val="0"/>
        <w:rPr>
          <w:rFonts w:ascii="TimesNewRomanPSMT" w:eastAsia="TimesNewRomanPSMT" w:hAnsiTheme="minorHAnsi" w:cs="TimesNewRomanPSMT"/>
          <w:color w:val="000000" w:themeColor="text1"/>
          <w:sz w:val="20"/>
        </w:rPr>
      </w:pPr>
      <w:r w:rsidRPr="00D25E84">
        <w:rPr>
          <w:iCs/>
          <w:color w:val="000000" w:themeColor="text1"/>
          <w:sz w:val="22"/>
          <w:szCs w:val="22"/>
        </w:rPr>
        <w:t xml:space="preserve">22.7 </w:t>
      </w:r>
      <w:r w:rsidRPr="00D25E84">
        <w:rPr>
          <w:iCs/>
          <w:color w:val="000000" w:themeColor="text1"/>
          <w:sz w:val="22"/>
          <w:szCs w:val="22"/>
        </w:rPr>
        <w:tab/>
        <w:t xml:space="preserve">At Final Completion the </w:t>
      </w:r>
      <w:r w:rsidR="00E80E08">
        <w:rPr>
          <w:iCs/>
          <w:color w:val="000000" w:themeColor="text1"/>
          <w:sz w:val="22"/>
          <w:szCs w:val="22"/>
        </w:rPr>
        <w:t>Design-Build Firm</w:t>
      </w:r>
      <w:r w:rsidRPr="00D25E84">
        <w:rPr>
          <w:rFonts w:eastAsia="TimesNewRomanPSMT"/>
          <w:color w:val="000000" w:themeColor="text1"/>
          <w:sz w:val="22"/>
          <w:szCs w:val="22"/>
        </w:rPr>
        <w:t xml:space="preserve"> shall provide a notarized certification to </w:t>
      </w:r>
      <w:r w:rsidR="005D4D02">
        <w:rPr>
          <w:rFonts w:eastAsia="TimesNewRomanPSMT"/>
          <w:color w:val="000000" w:themeColor="text1"/>
          <w:sz w:val="22"/>
          <w:szCs w:val="22"/>
        </w:rPr>
        <w:t xml:space="preserve">the </w:t>
      </w:r>
      <w:r w:rsidRPr="00D25E84">
        <w:rPr>
          <w:rFonts w:eastAsia="TimesNewRomanPSMT"/>
          <w:color w:val="000000" w:themeColor="text1"/>
          <w:sz w:val="22"/>
          <w:szCs w:val="22"/>
        </w:rPr>
        <w:t>Owner that all equipment and materials used in</w:t>
      </w:r>
      <w:r w:rsidRPr="00D25E84">
        <w:rPr>
          <w:rFonts w:ascii="TimesNewRomanPSMT" w:eastAsia="TimesNewRomanPSMT" w:hAnsiTheme="minorHAnsi" w:cs="TimesNewRomanPSMT"/>
          <w:color w:val="000000" w:themeColor="text1"/>
          <w:sz w:val="20"/>
        </w:rPr>
        <w:t xml:space="preserve"> </w:t>
      </w:r>
      <w:r w:rsidRPr="00D25E84">
        <w:rPr>
          <w:rFonts w:eastAsia="TimesNewRomanPSMT"/>
          <w:color w:val="000000" w:themeColor="text1"/>
          <w:sz w:val="22"/>
          <w:szCs w:val="22"/>
        </w:rPr>
        <w:t>fulfillment of its Contract responsibilities are non-Asbestos Containing Building Materials (ACBM).</w:t>
      </w:r>
      <w:r w:rsidRPr="00D25E84">
        <w:rPr>
          <w:rFonts w:ascii="TimesNewRomanPSMT" w:eastAsia="TimesNewRomanPSMT" w:hAnsiTheme="minorHAnsi" w:cs="TimesNewRomanPSMT"/>
          <w:color w:val="000000" w:themeColor="text1"/>
          <w:sz w:val="20"/>
        </w:rPr>
        <w:t xml:space="preserve"> </w:t>
      </w:r>
      <w:r w:rsidRPr="00D25E84">
        <w:rPr>
          <w:rFonts w:eastAsia="TimesNewRomanPSMT"/>
          <w:color w:val="000000" w:themeColor="text1"/>
          <w:sz w:val="22"/>
          <w:szCs w:val="22"/>
        </w:rPr>
        <w:t xml:space="preserve">This certification must be provided no later than </w:t>
      </w:r>
      <w:r w:rsidRPr="00E258FE">
        <w:rPr>
          <w:rFonts w:eastAsia="TimesNewRomanPSMT"/>
          <w:color w:val="000000" w:themeColor="text1"/>
          <w:sz w:val="22"/>
          <w:szCs w:val="22"/>
        </w:rPr>
        <w:t xml:space="preserve">the </w:t>
      </w:r>
      <w:r w:rsidR="00E80E08">
        <w:rPr>
          <w:rFonts w:eastAsia="TimesNewRomanPSMT"/>
          <w:color w:val="000000" w:themeColor="text1"/>
          <w:sz w:val="22"/>
          <w:szCs w:val="22"/>
        </w:rPr>
        <w:t>Design-Build Firm</w:t>
      </w:r>
      <w:r w:rsidRPr="00E258FE">
        <w:rPr>
          <w:rFonts w:eastAsia="TimesNewRomanPSMT"/>
          <w:color w:val="000000" w:themeColor="text1"/>
          <w:sz w:val="22"/>
          <w:szCs w:val="22"/>
        </w:rPr>
        <w:t>’s</w:t>
      </w:r>
      <w:r w:rsidRPr="00D25E84">
        <w:rPr>
          <w:rFonts w:eastAsia="TimesNewRomanPSMT"/>
          <w:color w:val="000000" w:themeColor="text1"/>
          <w:sz w:val="22"/>
          <w:szCs w:val="22"/>
        </w:rPr>
        <w:t xml:space="preserve"> application for Final Payment</w:t>
      </w:r>
      <w:r w:rsidRPr="00D25E84">
        <w:rPr>
          <w:rFonts w:ascii="TimesNewRomanPSMT" w:eastAsia="TimesNewRomanPSMT" w:hAnsiTheme="minorHAnsi" w:cs="TimesNewRomanPSMT"/>
          <w:color w:val="000000" w:themeColor="text1"/>
          <w:sz w:val="20"/>
        </w:rPr>
        <w:t>.</w:t>
      </w:r>
    </w:p>
    <w:bookmarkEnd w:id="21"/>
    <w:bookmarkEnd w:id="22"/>
    <w:p w14:paraId="6E146B31" w14:textId="77777777" w:rsidR="004B2F3A" w:rsidRDefault="004B2F3A">
      <w:pPr>
        <w:rPr>
          <w:sz w:val="22"/>
        </w:rPr>
      </w:pPr>
    </w:p>
    <w:p w14:paraId="0410C8ED" w14:textId="77777777" w:rsidR="00ED7B6B" w:rsidRDefault="00ED7B6B">
      <w:pPr>
        <w:rPr>
          <w:sz w:val="22"/>
        </w:rPr>
      </w:pPr>
    </w:p>
    <w:p w14:paraId="6DFB2AC9" w14:textId="77777777" w:rsidR="00ED7B6B" w:rsidRDefault="00ED7B6B">
      <w:pPr>
        <w:rPr>
          <w:sz w:val="22"/>
        </w:rPr>
      </w:pPr>
    </w:p>
    <w:p w14:paraId="6CB5F391" w14:textId="77777777" w:rsidR="000D52CD" w:rsidRDefault="000D52CD">
      <w:pPr>
        <w:tabs>
          <w:tab w:val="left" w:pos="2160"/>
        </w:tabs>
        <w:rPr>
          <w:b/>
          <w:sz w:val="22"/>
        </w:rPr>
      </w:pPr>
      <w:r>
        <w:rPr>
          <w:b/>
          <w:spacing w:val="-3"/>
          <w:sz w:val="22"/>
        </w:rPr>
        <w:t>ARTICLE 23</w:t>
      </w:r>
      <w:r>
        <w:rPr>
          <w:b/>
          <w:spacing w:val="-3"/>
          <w:sz w:val="22"/>
        </w:rPr>
        <w:tab/>
      </w:r>
      <w:r>
        <w:rPr>
          <w:b/>
          <w:sz w:val="22"/>
        </w:rPr>
        <w:t>MISCELLANEOUS PROVISIONS</w:t>
      </w:r>
    </w:p>
    <w:p w14:paraId="1B4DE0D6" w14:textId="77777777" w:rsidR="000D52CD" w:rsidRDefault="000D52CD">
      <w:pPr>
        <w:jc w:val="center"/>
        <w:rPr>
          <w:bCs/>
          <w:spacing w:val="-3"/>
          <w:sz w:val="22"/>
        </w:rPr>
      </w:pPr>
    </w:p>
    <w:p w14:paraId="15B73F98" w14:textId="49FC0642" w:rsidR="007F3EAE" w:rsidRDefault="007F3EAE" w:rsidP="00C2644A">
      <w:pPr>
        <w:pStyle w:val="NormalLinespace"/>
        <w:numPr>
          <w:ilvl w:val="0"/>
          <w:numId w:val="55"/>
        </w:numPr>
        <w:suppressAutoHyphens/>
        <w:spacing w:after="0"/>
        <w:rPr>
          <w:color w:val="000000"/>
          <w:spacing w:val="-3"/>
          <w:sz w:val="22"/>
        </w:rPr>
      </w:pPr>
      <w:r>
        <w:rPr>
          <w:color w:val="000000"/>
          <w:spacing w:val="-3"/>
          <w:sz w:val="22"/>
        </w:rPr>
        <w:t xml:space="preserve">Assignment.  This Agreement is a personal service contract for the services of </w:t>
      </w:r>
      <w:r w:rsidR="00E80E08">
        <w:rPr>
          <w:color w:val="000000"/>
          <w:spacing w:val="-3"/>
          <w:sz w:val="22"/>
        </w:rPr>
        <w:t>Design-Build Firm</w:t>
      </w:r>
      <w:r>
        <w:rPr>
          <w:color w:val="000000"/>
          <w:spacing w:val="-3"/>
          <w:sz w:val="22"/>
        </w:rPr>
        <w:t xml:space="preserve">, and </w:t>
      </w:r>
      <w:r w:rsidR="00E80E08">
        <w:rPr>
          <w:color w:val="000000"/>
          <w:spacing w:val="-3"/>
          <w:sz w:val="22"/>
        </w:rPr>
        <w:t>Design-Build Firm</w:t>
      </w:r>
      <w:r>
        <w:rPr>
          <w:color w:val="000000"/>
          <w:spacing w:val="-3"/>
          <w:sz w:val="22"/>
        </w:rPr>
        <w:t>’s interest in this Agreement, duties hereunder and/or fees due hereunder may not be assigned or delegated to a third party.</w:t>
      </w:r>
    </w:p>
    <w:p w14:paraId="320F797E" w14:textId="77777777" w:rsidR="007F3EAE" w:rsidRDefault="007F3EAE" w:rsidP="007F3EAE">
      <w:pPr>
        <w:suppressAutoHyphens/>
        <w:rPr>
          <w:color w:val="000000"/>
          <w:spacing w:val="-3"/>
          <w:sz w:val="22"/>
        </w:rPr>
      </w:pPr>
    </w:p>
    <w:p w14:paraId="16B4B75C" w14:textId="77777777" w:rsidR="007F3EAE" w:rsidRPr="006D7194" w:rsidRDefault="007F3EAE" w:rsidP="00C2644A">
      <w:pPr>
        <w:numPr>
          <w:ilvl w:val="0"/>
          <w:numId w:val="55"/>
        </w:numPr>
        <w:tabs>
          <w:tab w:val="left" w:pos="0"/>
        </w:tabs>
        <w:suppressAutoHyphens/>
        <w:jc w:val="both"/>
        <w:rPr>
          <w:color w:val="000000"/>
          <w:spacing w:val="-2"/>
          <w:sz w:val="22"/>
        </w:rPr>
      </w:pPr>
      <w:r>
        <w:rPr>
          <w:color w:val="000000"/>
          <w:spacing w:val="-2"/>
          <w:sz w:val="22"/>
        </w:rPr>
        <w:t xml:space="preserve">Records of expenses pertaining to Additional Services and services performed on the basis of a Worker Wage Rate or Monthly Salary Rate shall be kept on the basis of generally accepted accounting principles and in accordance with cost accounting standards promulgated by the Federal Office of Management and Budget Cost Accounting Standards Board and shall be available for audit by the Owner or </w:t>
      </w:r>
      <w:r w:rsidRPr="006D7194">
        <w:rPr>
          <w:color w:val="000000"/>
          <w:spacing w:val="-2"/>
          <w:sz w:val="22"/>
        </w:rPr>
        <w:t>the Owner's authorized representative on reasonable notice.</w:t>
      </w:r>
    </w:p>
    <w:p w14:paraId="2DEAFD12" w14:textId="77777777" w:rsidR="007F3EAE" w:rsidRPr="006D7194" w:rsidRDefault="007F3EAE" w:rsidP="007F3EAE">
      <w:pPr>
        <w:tabs>
          <w:tab w:val="left" w:pos="0"/>
        </w:tabs>
        <w:suppressAutoHyphens/>
        <w:rPr>
          <w:iCs/>
          <w:color w:val="000000"/>
          <w:spacing w:val="-3"/>
          <w:sz w:val="22"/>
        </w:rPr>
      </w:pPr>
    </w:p>
    <w:p w14:paraId="2AFB5B4E" w14:textId="78798ECB" w:rsidR="007F3EAE" w:rsidRDefault="007F3EAE" w:rsidP="00C2644A">
      <w:pPr>
        <w:numPr>
          <w:ilvl w:val="0"/>
          <w:numId w:val="55"/>
        </w:numPr>
        <w:tabs>
          <w:tab w:val="left" w:pos="0"/>
        </w:tabs>
        <w:suppressAutoHyphens/>
        <w:jc w:val="both"/>
        <w:rPr>
          <w:color w:val="000000"/>
          <w:spacing w:val="-2"/>
          <w:sz w:val="22"/>
        </w:rPr>
      </w:pPr>
      <w:r w:rsidRPr="006D7194">
        <w:rPr>
          <w:iCs/>
          <w:color w:val="000000"/>
          <w:spacing w:val="-3"/>
          <w:sz w:val="22"/>
        </w:rPr>
        <w:t>Family Code Child Support Certification.</w:t>
      </w:r>
      <w:r w:rsidRPr="006D7194">
        <w:rPr>
          <w:iCs/>
          <w:color w:val="000000"/>
          <w:spacing w:val="-3"/>
          <w:sz w:val="22"/>
        </w:rPr>
        <w:tab/>
        <w:t xml:space="preserve">Pursuant to Section 231.006, Texas Family Code, </w:t>
      </w:r>
      <w:r w:rsidR="005946DF">
        <w:rPr>
          <w:rFonts w:ascii="Times" w:hAnsi="Times"/>
          <w:sz w:val="22"/>
          <w:szCs w:val="22"/>
        </w:rPr>
        <w:t xml:space="preserve">Design-Build Firm </w:t>
      </w:r>
      <w:r w:rsidRPr="006D7194">
        <w:rPr>
          <w:iCs/>
          <w:color w:val="000000"/>
          <w:spacing w:val="-3"/>
          <w:sz w:val="22"/>
        </w:rPr>
        <w:t xml:space="preserve">certifies that it is not ineligible to receive the award of or payments under this Agreement and acknowledges that this Agreement may be </w:t>
      </w:r>
      <w:r w:rsidR="00C83930" w:rsidRPr="006D7194">
        <w:rPr>
          <w:iCs/>
          <w:color w:val="000000"/>
          <w:spacing w:val="-3"/>
          <w:sz w:val="22"/>
        </w:rPr>
        <w:t>terminated,</w:t>
      </w:r>
      <w:r w:rsidRPr="006D7194">
        <w:rPr>
          <w:iCs/>
          <w:color w:val="000000"/>
          <w:spacing w:val="-3"/>
          <w:sz w:val="22"/>
        </w:rPr>
        <w:t xml:space="preserve"> and payment may be withheld if this certification is inaccurate.</w:t>
      </w:r>
    </w:p>
    <w:p w14:paraId="700047EE" w14:textId="77777777" w:rsidR="007F3EAE" w:rsidRPr="006D7194" w:rsidRDefault="007F3EAE" w:rsidP="007F3EAE">
      <w:pPr>
        <w:suppressAutoHyphens/>
        <w:rPr>
          <w:color w:val="000000"/>
          <w:spacing w:val="-3"/>
          <w:sz w:val="22"/>
        </w:rPr>
      </w:pPr>
    </w:p>
    <w:p w14:paraId="55D4657A" w14:textId="78CC4345" w:rsidR="007F3EAE" w:rsidRDefault="007F3EAE" w:rsidP="00C2644A">
      <w:pPr>
        <w:numPr>
          <w:ilvl w:val="0"/>
          <w:numId w:val="55"/>
        </w:numPr>
        <w:suppressAutoHyphens/>
        <w:jc w:val="both"/>
        <w:rPr>
          <w:color w:val="000000"/>
          <w:spacing w:val="-3"/>
          <w:sz w:val="22"/>
        </w:rPr>
      </w:pPr>
      <w:r>
        <w:rPr>
          <w:color w:val="000000"/>
          <w:sz w:val="22"/>
          <w:szCs w:val="22"/>
        </w:rPr>
        <w:t xml:space="preserve">Franchise Tax Certification.  A corporate or limited liability company </w:t>
      </w:r>
      <w:r w:rsidR="00E80E08">
        <w:rPr>
          <w:color w:val="000000"/>
          <w:sz w:val="22"/>
        </w:rPr>
        <w:t>Design-Build Firm</w:t>
      </w:r>
      <w:r>
        <w:rPr>
          <w:color w:val="000000"/>
          <w:sz w:val="22"/>
        </w:rPr>
        <w:t xml:space="preserve"> </w:t>
      </w:r>
      <w:r>
        <w:rPr>
          <w:color w:val="000000"/>
          <w:sz w:val="22"/>
          <w:szCs w:val="22"/>
        </w:rPr>
        <w:t xml:space="preserve">certifies that it is not currently delinquent in the payment of any Franchise Taxes due under Chapter 171 of the </w:t>
      </w:r>
      <w:r>
        <w:rPr>
          <w:i/>
          <w:iCs/>
          <w:color w:val="000000"/>
          <w:sz w:val="22"/>
          <w:szCs w:val="22"/>
        </w:rPr>
        <w:t>Texas Tax Code</w:t>
      </w:r>
      <w:r>
        <w:rPr>
          <w:color w:val="000000"/>
          <w:sz w:val="22"/>
          <w:szCs w:val="22"/>
        </w:rPr>
        <w:t>, or that the corporation or limited liability company is exempt from the payment of such taxes, or that the corporation or limited liability company is an out-of-state corporation or limited liability company that is not subject to the Texas Franchise Tax, whichever is applicable.</w:t>
      </w:r>
    </w:p>
    <w:p w14:paraId="5045E870" w14:textId="77777777" w:rsidR="007F3EAE" w:rsidRDefault="007F3EAE" w:rsidP="007F3EAE">
      <w:pPr>
        <w:suppressAutoHyphens/>
        <w:rPr>
          <w:color w:val="000000"/>
          <w:spacing w:val="-3"/>
          <w:sz w:val="22"/>
        </w:rPr>
      </w:pPr>
    </w:p>
    <w:p w14:paraId="24F2F8D7" w14:textId="191A985B" w:rsidR="007F3EAE" w:rsidRDefault="007F3EAE" w:rsidP="00C2644A">
      <w:pPr>
        <w:numPr>
          <w:ilvl w:val="0"/>
          <w:numId w:val="55"/>
        </w:numPr>
        <w:suppressAutoHyphens/>
        <w:jc w:val="both"/>
        <w:rPr>
          <w:color w:val="000000"/>
          <w:spacing w:val="-3"/>
          <w:sz w:val="22"/>
        </w:rPr>
      </w:pPr>
      <w:r>
        <w:rPr>
          <w:color w:val="000000"/>
          <w:sz w:val="22"/>
          <w:szCs w:val="22"/>
        </w:rPr>
        <w:t xml:space="preserve">Payment of </w:t>
      </w:r>
      <w:r>
        <w:rPr>
          <w:color w:val="000000"/>
          <w:spacing w:val="-3"/>
          <w:sz w:val="22"/>
          <w:szCs w:val="22"/>
        </w:rPr>
        <w:t xml:space="preserve">Debt or Delinquency to the State.  Pursuant to Sections 2107.008 and 2252.903, </w:t>
      </w:r>
      <w:r>
        <w:rPr>
          <w:i/>
          <w:iCs/>
          <w:color w:val="000000"/>
          <w:spacing w:val="-3"/>
          <w:sz w:val="22"/>
          <w:szCs w:val="22"/>
        </w:rPr>
        <w:t>Texas Government Code</w:t>
      </w:r>
      <w:r>
        <w:rPr>
          <w:color w:val="000000"/>
          <w:spacing w:val="-3"/>
          <w:sz w:val="22"/>
          <w:szCs w:val="22"/>
        </w:rPr>
        <w:t xml:space="preserve">, </w:t>
      </w:r>
      <w:r w:rsidR="00E80E08">
        <w:rPr>
          <w:color w:val="000000"/>
          <w:sz w:val="22"/>
        </w:rPr>
        <w:t>Design-Build Firm</w:t>
      </w:r>
      <w:r>
        <w:rPr>
          <w:color w:val="000000"/>
          <w:sz w:val="22"/>
        </w:rPr>
        <w:t xml:space="preserve"> </w:t>
      </w:r>
      <w:r>
        <w:rPr>
          <w:color w:val="000000"/>
          <w:spacing w:val="-3"/>
          <w:sz w:val="22"/>
          <w:szCs w:val="22"/>
        </w:rPr>
        <w:t xml:space="preserve">agrees that any payments owing to </w:t>
      </w:r>
      <w:r w:rsidR="00E80E08">
        <w:rPr>
          <w:color w:val="000000"/>
          <w:sz w:val="22"/>
        </w:rPr>
        <w:t>Design-Build Firm</w:t>
      </w:r>
      <w:r>
        <w:rPr>
          <w:color w:val="000000"/>
          <w:sz w:val="22"/>
        </w:rPr>
        <w:t xml:space="preserve"> </w:t>
      </w:r>
      <w:r>
        <w:rPr>
          <w:color w:val="000000"/>
          <w:spacing w:val="-3"/>
          <w:sz w:val="22"/>
          <w:szCs w:val="22"/>
        </w:rPr>
        <w:t xml:space="preserve">under this Agreement may be applied directly toward any debt or delinquency that </w:t>
      </w:r>
      <w:r w:rsidR="00E80E08">
        <w:rPr>
          <w:color w:val="000000"/>
          <w:sz w:val="22"/>
        </w:rPr>
        <w:t>Design-Build Firm</w:t>
      </w:r>
      <w:r>
        <w:rPr>
          <w:color w:val="000000"/>
          <w:sz w:val="22"/>
        </w:rPr>
        <w:t xml:space="preserve"> </w:t>
      </w:r>
      <w:r>
        <w:rPr>
          <w:color w:val="000000"/>
          <w:spacing w:val="-3"/>
          <w:sz w:val="22"/>
          <w:szCs w:val="22"/>
        </w:rPr>
        <w:t>owes the State of Texas or any agency of the State of Texas regardless of when it arises, until such debt or delinquency is paid in full.</w:t>
      </w:r>
    </w:p>
    <w:p w14:paraId="18411604" w14:textId="77777777" w:rsidR="007F3EAE" w:rsidRDefault="007F3EAE" w:rsidP="007F3EAE">
      <w:pPr>
        <w:pStyle w:val="NormalLinespace"/>
        <w:suppressAutoHyphens/>
        <w:spacing w:after="0"/>
        <w:rPr>
          <w:color w:val="000000"/>
          <w:spacing w:val="-3"/>
          <w:sz w:val="22"/>
        </w:rPr>
      </w:pPr>
    </w:p>
    <w:p w14:paraId="13F65CFD" w14:textId="1E4A9B87" w:rsidR="007F3EAE" w:rsidRDefault="007F3EAE" w:rsidP="00C2644A">
      <w:pPr>
        <w:numPr>
          <w:ilvl w:val="0"/>
          <w:numId w:val="55"/>
        </w:numPr>
        <w:suppressAutoHyphens/>
        <w:jc w:val="both"/>
        <w:rPr>
          <w:color w:val="000000"/>
          <w:sz w:val="22"/>
          <w:szCs w:val="22"/>
        </w:rPr>
      </w:pPr>
      <w:r>
        <w:rPr>
          <w:color w:val="000000"/>
          <w:sz w:val="22"/>
          <w:szCs w:val="22"/>
        </w:rPr>
        <w:t xml:space="preserve">Entire Agreement; Modifications. This Agreement supersedes all prior agreements, written or oral, between </w:t>
      </w:r>
      <w:r w:rsidR="00E80E08">
        <w:rPr>
          <w:color w:val="000000"/>
          <w:sz w:val="22"/>
          <w:szCs w:val="22"/>
        </w:rPr>
        <w:t>Design-Build Firm</w:t>
      </w:r>
      <w:r>
        <w:rPr>
          <w:color w:val="000000"/>
          <w:sz w:val="22"/>
          <w:szCs w:val="22"/>
        </w:rPr>
        <w:t xml:space="preserve"> and Owner and shall constitute the entire Agreement and understanding between the parties with respect to the Project. This Agreement and each of its provisions shall be binding upon the parties and may not be waived, modified, amended or altered except by a writing signed by </w:t>
      </w:r>
      <w:r w:rsidR="00E80E08">
        <w:rPr>
          <w:color w:val="000000"/>
          <w:sz w:val="22"/>
          <w:szCs w:val="22"/>
        </w:rPr>
        <w:t>Design-Build Firm</w:t>
      </w:r>
      <w:r>
        <w:rPr>
          <w:color w:val="000000"/>
          <w:sz w:val="22"/>
          <w:szCs w:val="22"/>
        </w:rPr>
        <w:t xml:space="preserve"> and Owner.</w:t>
      </w:r>
    </w:p>
    <w:p w14:paraId="6D5A1EF6" w14:textId="77777777" w:rsidR="007F3EAE" w:rsidRDefault="007F3EAE" w:rsidP="007F3EAE">
      <w:pPr>
        <w:suppressAutoHyphens/>
        <w:rPr>
          <w:color w:val="000000"/>
          <w:sz w:val="22"/>
          <w:szCs w:val="22"/>
        </w:rPr>
      </w:pPr>
    </w:p>
    <w:p w14:paraId="3562C764" w14:textId="77777777" w:rsidR="007F3EAE" w:rsidRDefault="007F3EAE" w:rsidP="00C2644A">
      <w:pPr>
        <w:numPr>
          <w:ilvl w:val="0"/>
          <w:numId w:val="55"/>
        </w:numPr>
        <w:suppressAutoHyphens/>
        <w:jc w:val="both"/>
        <w:rPr>
          <w:color w:val="000000"/>
          <w:sz w:val="22"/>
          <w:szCs w:val="22"/>
        </w:rPr>
      </w:pPr>
      <w:r>
        <w:rPr>
          <w:color w:val="000000"/>
          <w:sz w:val="22"/>
          <w:szCs w:val="22"/>
        </w:rPr>
        <w:t>Captions.  The captions of paragraphs in this Agreement are for convenience only and shall not be considered or referred to in resolving questions of interpretation or construction.</w:t>
      </w:r>
    </w:p>
    <w:p w14:paraId="29882344" w14:textId="77777777" w:rsidR="007F3EAE" w:rsidRDefault="007F3EAE" w:rsidP="007F3EAE">
      <w:pPr>
        <w:suppressAutoHyphens/>
        <w:rPr>
          <w:color w:val="000000"/>
          <w:sz w:val="22"/>
          <w:szCs w:val="22"/>
        </w:rPr>
      </w:pPr>
    </w:p>
    <w:p w14:paraId="66BDBCAB" w14:textId="77777777" w:rsidR="007F3EAE" w:rsidRDefault="007F3EAE" w:rsidP="00C2644A">
      <w:pPr>
        <w:numPr>
          <w:ilvl w:val="0"/>
          <w:numId w:val="55"/>
        </w:numPr>
        <w:suppressAutoHyphens/>
        <w:jc w:val="both"/>
        <w:rPr>
          <w:color w:val="000000"/>
          <w:sz w:val="22"/>
          <w:szCs w:val="22"/>
        </w:rPr>
      </w:pPr>
      <w:r>
        <w:rPr>
          <w:color w:val="000000"/>
          <w:sz w:val="22"/>
          <w:szCs w:val="22"/>
        </w:rPr>
        <w:t xml:space="preserve">Governing Law and Venue.  This Agreement and </w:t>
      </w:r>
      <w:proofErr w:type="gramStart"/>
      <w:r>
        <w:rPr>
          <w:color w:val="000000"/>
          <w:sz w:val="22"/>
          <w:szCs w:val="22"/>
        </w:rPr>
        <w:t>all of</w:t>
      </w:r>
      <w:proofErr w:type="gramEnd"/>
      <w:r>
        <w:rPr>
          <w:color w:val="000000"/>
          <w:sz w:val="22"/>
          <w:szCs w:val="22"/>
        </w:rPr>
        <w:t xml:space="preserve"> the rights and obligations of the parties and </w:t>
      </w:r>
      <w:proofErr w:type="gramStart"/>
      <w:r>
        <w:rPr>
          <w:color w:val="000000"/>
          <w:sz w:val="22"/>
          <w:szCs w:val="22"/>
        </w:rPr>
        <w:t>all of</w:t>
      </w:r>
      <w:proofErr w:type="gramEnd"/>
      <w:r>
        <w:rPr>
          <w:color w:val="000000"/>
          <w:sz w:val="22"/>
          <w:szCs w:val="22"/>
        </w:rPr>
        <w:t xml:space="preserve"> the terms and conditions shall be construed, interpreted and applied in accordance with and governed </w:t>
      </w:r>
      <w:r>
        <w:rPr>
          <w:color w:val="000000"/>
          <w:sz w:val="22"/>
          <w:szCs w:val="22"/>
        </w:rPr>
        <w:lastRenderedPageBreak/>
        <w:t>by and enforced under the laws of the State of Texas without reference to its conflicts of law provisions.  The county where the Project is located shall be the sole place of venue for any legal action arising from or related to this Agreement or the Project in which the Owner is a party.</w:t>
      </w:r>
    </w:p>
    <w:p w14:paraId="17FBEB94" w14:textId="77777777" w:rsidR="007F3EAE" w:rsidRDefault="007F3EAE" w:rsidP="007F3EAE">
      <w:pPr>
        <w:suppressAutoHyphens/>
        <w:rPr>
          <w:color w:val="000000"/>
          <w:sz w:val="22"/>
          <w:szCs w:val="22"/>
        </w:rPr>
      </w:pPr>
    </w:p>
    <w:p w14:paraId="36893F1E" w14:textId="77777777" w:rsidR="007F3EAE" w:rsidRDefault="007F3EAE" w:rsidP="00C2644A">
      <w:pPr>
        <w:numPr>
          <w:ilvl w:val="0"/>
          <w:numId w:val="55"/>
        </w:numPr>
        <w:suppressAutoHyphens/>
        <w:jc w:val="both"/>
        <w:rPr>
          <w:color w:val="000000"/>
          <w:sz w:val="22"/>
          <w:szCs w:val="22"/>
        </w:rPr>
      </w:pPr>
      <w:r>
        <w:rPr>
          <w:color w:val="000000"/>
          <w:sz w:val="22"/>
          <w:szCs w:val="22"/>
        </w:rPr>
        <w:t>Waivers.  No delay or omission by either party in exercising any right or power arising from non</w:t>
      </w:r>
      <w:r>
        <w:rPr>
          <w:color w:val="000000"/>
          <w:sz w:val="22"/>
          <w:szCs w:val="22"/>
        </w:rPr>
        <w:noBreakHyphen/>
        <w:t>compliance or failure of performance by the other party with any of the provisions of this Agreement shall impair or constitute a waiver of any such right or power.  A waiver by either party of any covenant or condition of this Agreement shall not be construed as a waiver of any subsequent breach of that or of any other covenant or condition of the Agreement.</w:t>
      </w:r>
    </w:p>
    <w:p w14:paraId="4A473E23" w14:textId="77777777" w:rsidR="007F3EAE" w:rsidRDefault="007F3EAE" w:rsidP="007F3EAE">
      <w:pPr>
        <w:suppressAutoHyphens/>
        <w:rPr>
          <w:color w:val="000000"/>
          <w:sz w:val="22"/>
          <w:szCs w:val="22"/>
        </w:rPr>
      </w:pPr>
    </w:p>
    <w:p w14:paraId="2A278F32" w14:textId="77777777" w:rsidR="007F3EAE" w:rsidRDefault="007F3EAE" w:rsidP="00C2644A">
      <w:pPr>
        <w:numPr>
          <w:ilvl w:val="0"/>
          <w:numId w:val="55"/>
        </w:numPr>
        <w:suppressAutoHyphens/>
        <w:jc w:val="both"/>
        <w:rPr>
          <w:color w:val="000000"/>
          <w:sz w:val="22"/>
          <w:szCs w:val="22"/>
        </w:rPr>
      </w:pPr>
      <w:r>
        <w:rPr>
          <w:color w:val="000000"/>
          <w:sz w:val="22"/>
          <w:szCs w:val="22"/>
        </w:rPr>
        <w:t>Binding Effect.  This Agreement shall be binding upon and inure to the benefit of the parties and their respective permitted assigns and successors.</w:t>
      </w:r>
    </w:p>
    <w:p w14:paraId="4AAD39C5" w14:textId="77777777" w:rsidR="007F3EAE" w:rsidRDefault="007F3EAE" w:rsidP="007F3EAE">
      <w:pPr>
        <w:suppressAutoHyphens/>
        <w:rPr>
          <w:color w:val="000000"/>
          <w:sz w:val="22"/>
          <w:szCs w:val="22"/>
        </w:rPr>
      </w:pPr>
    </w:p>
    <w:p w14:paraId="728E14C7" w14:textId="5DFD4B80" w:rsidR="007F3EAE" w:rsidRDefault="007F3EAE" w:rsidP="00C2644A">
      <w:pPr>
        <w:numPr>
          <w:ilvl w:val="0"/>
          <w:numId w:val="55"/>
        </w:numPr>
        <w:suppressAutoHyphens/>
        <w:jc w:val="both"/>
        <w:rPr>
          <w:color w:val="000000"/>
          <w:sz w:val="22"/>
          <w:szCs w:val="22"/>
        </w:rPr>
      </w:pPr>
      <w:r>
        <w:rPr>
          <w:color w:val="000000"/>
          <w:sz w:val="22"/>
          <w:szCs w:val="22"/>
        </w:rPr>
        <w:t xml:space="preserve">Appointment.  Owner </w:t>
      </w:r>
      <w:proofErr w:type="gramStart"/>
      <w:r>
        <w:rPr>
          <w:color w:val="000000"/>
          <w:sz w:val="22"/>
          <w:szCs w:val="22"/>
        </w:rPr>
        <w:t>hereby expressly</w:t>
      </w:r>
      <w:proofErr w:type="gramEnd"/>
      <w:r>
        <w:rPr>
          <w:color w:val="000000"/>
          <w:sz w:val="22"/>
          <w:szCs w:val="22"/>
        </w:rPr>
        <w:t xml:space="preserve"> reserves the right from time to time to designate by notice to </w:t>
      </w:r>
      <w:r w:rsidR="00E80E08">
        <w:rPr>
          <w:color w:val="000000"/>
          <w:sz w:val="22"/>
          <w:szCs w:val="22"/>
        </w:rPr>
        <w:t>Design-Build Firm</w:t>
      </w:r>
      <w:r>
        <w:rPr>
          <w:color w:val="000000"/>
          <w:sz w:val="22"/>
          <w:szCs w:val="22"/>
        </w:rPr>
        <w:t xml:space="preserve"> a representative(s) to act partially or wholly for Owner in connection with the performance of Owner's obligations.  </w:t>
      </w:r>
      <w:r w:rsidR="00E80E08">
        <w:rPr>
          <w:color w:val="000000"/>
          <w:sz w:val="22"/>
          <w:szCs w:val="22"/>
        </w:rPr>
        <w:t>Design-Build Firm</w:t>
      </w:r>
      <w:r>
        <w:rPr>
          <w:color w:val="000000"/>
          <w:sz w:val="22"/>
          <w:szCs w:val="22"/>
        </w:rPr>
        <w:t xml:space="preserve"> shall act only upon instructions from the designated representative(s) unless otherwise specifically notified to the contrary.</w:t>
      </w:r>
    </w:p>
    <w:p w14:paraId="4FC00ACE" w14:textId="77777777" w:rsidR="007F3EAE" w:rsidRDefault="007F3EAE" w:rsidP="007F3EAE">
      <w:pPr>
        <w:suppressAutoHyphens/>
        <w:rPr>
          <w:color w:val="000000"/>
          <w:sz w:val="22"/>
          <w:szCs w:val="22"/>
        </w:rPr>
      </w:pPr>
    </w:p>
    <w:p w14:paraId="156B6C10" w14:textId="7B05C56D" w:rsidR="007F3EAE" w:rsidRDefault="007F3EAE" w:rsidP="00C2644A">
      <w:pPr>
        <w:numPr>
          <w:ilvl w:val="0"/>
          <w:numId w:val="55"/>
        </w:numPr>
        <w:suppressAutoHyphens/>
        <w:jc w:val="both"/>
        <w:rPr>
          <w:color w:val="000000"/>
          <w:sz w:val="22"/>
          <w:szCs w:val="22"/>
        </w:rPr>
      </w:pPr>
      <w:r>
        <w:rPr>
          <w:color w:val="000000"/>
          <w:sz w:val="22"/>
          <w:szCs w:val="22"/>
        </w:rPr>
        <w:t xml:space="preserve">Records.  Records of </w:t>
      </w:r>
      <w:r w:rsidR="00E80E08">
        <w:rPr>
          <w:color w:val="000000"/>
          <w:sz w:val="22"/>
          <w:szCs w:val="22"/>
        </w:rPr>
        <w:t>Design-Build Firm</w:t>
      </w:r>
      <w:r w:rsidR="00BD02A8">
        <w:rPr>
          <w:color w:val="000000"/>
          <w:sz w:val="22"/>
          <w:szCs w:val="22"/>
        </w:rPr>
        <w:t xml:space="preserve">’s </w:t>
      </w:r>
      <w:r>
        <w:rPr>
          <w:color w:val="000000"/>
          <w:sz w:val="22"/>
          <w:szCs w:val="22"/>
        </w:rPr>
        <w:t xml:space="preserve">costs, reimbursable expenses pertaining to the Project and payments shall be available to Owner or its authorized representative during business hours and shall be retained for four (4) years after final Payment or abandonment of the Project, unless Owner otherwise instructs </w:t>
      </w:r>
      <w:r w:rsidR="00E80E08">
        <w:rPr>
          <w:color w:val="000000"/>
          <w:sz w:val="22"/>
          <w:szCs w:val="22"/>
        </w:rPr>
        <w:t>Design-Build Firm</w:t>
      </w:r>
      <w:r>
        <w:rPr>
          <w:color w:val="000000"/>
          <w:sz w:val="22"/>
          <w:szCs w:val="22"/>
        </w:rPr>
        <w:t xml:space="preserve"> in writing.</w:t>
      </w:r>
    </w:p>
    <w:p w14:paraId="551D5284" w14:textId="77777777" w:rsidR="007F3EAE" w:rsidRDefault="007F3EAE" w:rsidP="007F3EAE">
      <w:pPr>
        <w:suppressAutoHyphens/>
        <w:rPr>
          <w:color w:val="000000"/>
          <w:spacing w:val="-3"/>
          <w:sz w:val="22"/>
        </w:rPr>
      </w:pPr>
    </w:p>
    <w:p w14:paraId="60F36E57" w14:textId="2773DB6A" w:rsidR="007F3EAE" w:rsidRDefault="007F3EAE" w:rsidP="00C2644A">
      <w:pPr>
        <w:numPr>
          <w:ilvl w:val="0"/>
          <w:numId w:val="55"/>
        </w:numPr>
        <w:suppressAutoHyphens/>
        <w:jc w:val="both"/>
        <w:rPr>
          <w:color w:val="000000"/>
          <w:spacing w:val="-3"/>
          <w:sz w:val="22"/>
        </w:rPr>
      </w:pPr>
      <w:r>
        <w:rPr>
          <w:color w:val="000000"/>
          <w:spacing w:val="-3"/>
          <w:sz w:val="22"/>
        </w:rPr>
        <w:t xml:space="preserve">Notices.  All notices, consents, approvals, demands, requests or other communications relied on by the parties shall be in writing.  Written notice shall be deemed to have been given when delivered in person to the designated representative of the </w:t>
      </w:r>
      <w:r w:rsidR="00E80E08">
        <w:rPr>
          <w:color w:val="000000"/>
          <w:sz w:val="22"/>
        </w:rPr>
        <w:t>Design-Build Firm</w:t>
      </w:r>
      <w:r>
        <w:rPr>
          <w:color w:val="000000"/>
          <w:sz w:val="22"/>
        </w:rPr>
        <w:t xml:space="preserve"> </w:t>
      </w:r>
      <w:r>
        <w:rPr>
          <w:color w:val="000000"/>
          <w:spacing w:val="-3"/>
          <w:sz w:val="22"/>
        </w:rPr>
        <w:t>or Owner for whom it is intended; or sent by U. S. Mail to the last known business address of the designated representative; or transmitted by fax machine to the last know business fax number of the designated representative.  Mail notices are deemed effective upon receipt or on the third business day after the date of mailing, whichever is sooner.  Fax notices are deemed effective the next business day after faxing.</w:t>
      </w:r>
    </w:p>
    <w:p w14:paraId="75DCD805" w14:textId="77777777" w:rsidR="007F3EAE" w:rsidRDefault="007F3EAE" w:rsidP="007F3EAE">
      <w:pPr>
        <w:suppressAutoHyphens/>
        <w:rPr>
          <w:color w:val="000000"/>
          <w:spacing w:val="-3"/>
          <w:sz w:val="22"/>
        </w:rPr>
      </w:pPr>
    </w:p>
    <w:p w14:paraId="34581E8B" w14:textId="0FBC72D9" w:rsidR="007F3EAE" w:rsidRDefault="007F3EAE" w:rsidP="00C2644A">
      <w:pPr>
        <w:numPr>
          <w:ilvl w:val="0"/>
          <w:numId w:val="55"/>
        </w:numPr>
        <w:suppressAutoHyphens/>
        <w:jc w:val="both"/>
        <w:rPr>
          <w:color w:val="000000"/>
          <w:spacing w:val="-3"/>
          <w:sz w:val="22"/>
        </w:rPr>
      </w:pPr>
      <w:r>
        <w:rPr>
          <w:color w:val="000000"/>
          <w:spacing w:val="-3"/>
          <w:sz w:val="22"/>
        </w:rPr>
        <w:t xml:space="preserve">Severability.  Should any term or provision of this Agreement be held invalid or unenforceable in any respect, the remaining terms and provisions shall not be </w:t>
      </w:r>
      <w:r w:rsidR="00C83930">
        <w:rPr>
          <w:color w:val="000000"/>
          <w:spacing w:val="-3"/>
          <w:sz w:val="22"/>
        </w:rPr>
        <w:t>affected,</w:t>
      </w:r>
      <w:r>
        <w:rPr>
          <w:color w:val="000000"/>
          <w:spacing w:val="-3"/>
          <w:sz w:val="22"/>
        </w:rPr>
        <w:t xml:space="preserve"> and this Agreement shall be construed as if the invalid or unenforceable term or provision had never been included.</w:t>
      </w:r>
    </w:p>
    <w:p w14:paraId="33989589" w14:textId="77777777" w:rsidR="007F3EAE" w:rsidRDefault="007F3EAE" w:rsidP="007F3EAE">
      <w:pPr>
        <w:suppressAutoHyphens/>
        <w:rPr>
          <w:color w:val="000000"/>
          <w:spacing w:val="-3"/>
          <w:sz w:val="22"/>
        </w:rPr>
      </w:pPr>
    </w:p>
    <w:p w14:paraId="7FAD76D7" w14:textId="22B52BE1" w:rsidR="007F3EAE" w:rsidRDefault="007F3EAE" w:rsidP="00C2644A">
      <w:pPr>
        <w:numPr>
          <w:ilvl w:val="0"/>
          <w:numId w:val="55"/>
        </w:numPr>
        <w:suppressAutoHyphens/>
        <w:jc w:val="both"/>
        <w:rPr>
          <w:color w:val="000000"/>
          <w:spacing w:val="-3"/>
          <w:sz w:val="22"/>
        </w:rPr>
      </w:pPr>
      <w:r>
        <w:rPr>
          <w:color w:val="000000"/>
          <w:spacing w:val="-3"/>
          <w:sz w:val="22"/>
        </w:rPr>
        <w:t xml:space="preserve">Illegal Dumping.  The </w:t>
      </w:r>
      <w:r w:rsidR="00E80E08">
        <w:rPr>
          <w:color w:val="000000"/>
          <w:spacing w:val="-3"/>
          <w:sz w:val="22"/>
        </w:rPr>
        <w:t>Design-Build Firm</w:t>
      </w:r>
      <w:r>
        <w:rPr>
          <w:color w:val="000000"/>
          <w:spacing w:val="-3"/>
          <w:sz w:val="22"/>
        </w:rPr>
        <w:t xml:space="preserve"> shall ensure that it and </w:t>
      </w:r>
      <w:proofErr w:type="gramStart"/>
      <w:r>
        <w:rPr>
          <w:color w:val="000000"/>
          <w:spacing w:val="-3"/>
          <w:sz w:val="22"/>
        </w:rPr>
        <w:t>all of</w:t>
      </w:r>
      <w:proofErr w:type="gramEnd"/>
      <w:r>
        <w:rPr>
          <w:color w:val="000000"/>
          <w:spacing w:val="-3"/>
          <w:sz w:val="22"/>
        </w:rPr>
        <w:t xml:space="preserve"> its Subcontractors and assigns prevent illegal dumping of litter in accordance with Title 5, </w:t>
      </w:r>
      <w:r>
        <w:rPr>
          <w:i/>
          <w:iCs/>
          <w:color w:val="000000"/>
          <w:spacing w:val="-3"/>
          <w:sz w:val="22"/>
        </w:rPr>
        <w:t>Texas Health and Safety Code</w:t>
      </w:r>
      <w:r>
        <w:rPr>
          <w:color w:val="000000"/>
          <w:spacing w:val="-3"/>
          <w:sz w:val="22"/>
        </w:rPr>
        <w:t>, Chapter 365.</w:t>
      </w:r>
    </w:p>
    <w:p w14:paraId="3CB520A6" w14:textId="77777777" w:rsidR="007F3EAE" w:rsidRDefault="007F3EAE" w:rsidP="007F3EAE">
      <w:pPr>
        <w:suppressAutoHyphens/>
        <w:rPr>
          <w:color w:val="000000"/>
          <w:spacing w:val="-3"/>
          <w:sz w:val="22"/>
        </w:rPr>
      </w:pPr>
    </w:p>
    <w:p w14:paraId="0BB2549A" w14:textId="1B611D53" w:rsidR="000D52CD" w:rsidRPr="00563A88" w:rsidRDefault="007F3EAE" w:rsidP="00C2644A">
      <w:pPr>
        <w:numPr>
          <w:ilvl w:val="0"/>
          <w:numId w:val="55"/>
        </w:numPr>
        <w:suppressAutoHyphens/>
        <w:jc w:val="both"/>
        <w:rPr>
          <w:spacing w:val="-3"/>
          <w:sz w:val="22"/>
        </w:rPr>
      </w:pPr>
      <w:r w:rsidRPr="00563A88">
        <w:rPr>
          <w:spacing w:val="-3"/>
          <w:sz w:val="22"/>
        </w:rPr>
        <w:t xml:space="preserve">By signature hereon, </w:t>
      </w:r>
      <w:r w:rsidR="00E80E08">
        <w:rPr>
          <w:spacing w:val="-3"/>
          <w:sz w:val="22"/>
        </w:rPr>
        <w:t>Design-Build Firm</w:t>
      </w:r>
      <w:r w:rsidRPr="00563A88">
        <w:rPr>
          <w:spacing w:val="-3"/>
          <w:sz w:val="22"/>
        </w:rPr>
        <w:t xml:space="preserve"> certifies that no member of the Board of Regents of The University of Texas System, or Executive Officers, including component institutions, has a financial interest, directly or indirectly, in the transaction that is the subject of this contract.</w:t>
      </w:r>
    </w:p>
    <w:p w14:paraId="536458AF" w14:textId="77777777" w:rsidR="000A79F6" w:rsidRDefault="000A79F6">
      <w:pPr>
        <w:pStyle w:val="Heading1"/>
        <w:jc w:val="left"/>
        <w:rPr>
          <w:b/>
          <w:bCs/>
          <w:sz w:val="22"/>
        </w:rPr>
      </w:pPr>
      <w:bookmarkStart w:id="23" w:name="_Toc19582608"/>
      <w:bookmarkStart w:id="24" w:name="_Toc21505854"/>
    </w:p>
    <w:p w14:paraId="4BAB0904" w14:textId="53E26755" w:rsidR="00A774D7" w:rsidRPr="00C52EF4" w:rsidRDefault="00563A88" w:rsidP="00A774D7">
      <w:pPr>
        <w:jc w:val="both"/>
        <w:rPr>
          <w:spacing w:val="-3"/>
          <w:sz w:val="20"/>
          <w:szCs w:val="20"/>
        </w:rPr>
      </w:pPr>
      <w:r w:rsidRPr="004A0927">
        <w:rPr>
          <w:color w:val="000000"/>
          <w:spacing w:val="-3"/>
          <w:sz w:val="22"/>
        </w:rPr>
        <w:t>23.18</w:t>
      </w:r>
      <w:r w:rsidR="00340EE1">
        <w:rPr>
          <w:color w:val="000000"/>
          <w:spacing w:val="-3"/>
          <w:sz w:val="22"/>
        </w:rPr>
        <w:tab/>
      </w:r>
      <w:r w:rsidR="00A774D7" w:rsidRPr="00A774D7">
        <w:rPr>
          <w:color w:val="000000"/>
          <w:spacing w:val="-3"/>
          <w:sz w:val="22"/>
          <w:szCs w:val="22"/>
        </w:rPr>
        <w:t xml:space="preserve">Ethics Matters; No Financial Interest. </w:t>
      </w:r>
      <w:r w:rsidR="001622CC">
        <w:rPr>
          <w:spacing w:val="-3"/>
          <w:sz w:val="22"/>
        </w:rPr>
        <w:t>Design-Build Firm</w:t>
      </w:r>
      <w:r w:rsidR="00A774D7" w:rsidRPr="00A774D7">
        <w:rPr>
          <w:color w:val="000000"/>
          <w:spacing w:val="-3"/>
          <w:sz w:val="22"/>
          <w:szCs w:val="22"/>
        </w:rPr>
        <w:t xml:space="preserve"> and its employees, agents, representatives and subcontractors </w:t>
      </w:r>
      <w:r w:rsidR="00A774D7" w:rsidRPr="00A774D7">
        <w:rPr>
          <w:spacing w:val="-3"/>
          <w:sz w:val="22"/>
          <w:szCs w:val="22"/>
        </w:rPr>
        <w:t xml:space="preserve">have read and understand University’s Conflicts of Interest Policy available at </w:t>
      </w:r>
      <w:hyperlink r:id="rId18" w:history="1">
        <w:r w:rsidR="00A774D7" w:rsidRPr="00456FCF">
          <w:rPr>
            <w:spacing w:val="-3"/>
            <w:sz w:val="22"/>
            <w:szCs w:val="22"/>
            <w:u w:val="single"/>
          </w:rPr>
          <w:t>http://www.utsystem.edu/policy/policies/int160.html</w:t>
        </w:r>
      </w:hyperlink>
      <w:r w:rsidR="00A774D7" w:rsidRPr="00A774D7">
        <w:rPr>
          <w:spacing w:val="-3"/>
          <w:sz w:val="22"/>
          <w:szCs w:val="22"/>
        </w:rPr>
        <w:t xml:space="preserve">, University’s Standards of Conduct Guide available at </w:t>
      </w:r>
      <w:hyperlink r:id="rId19" w:history="1">
        <w:r w:rsidR="00A774D7" w:rsidRPr="00456FCF">
          <w:rPr>
            <w:spacing w:val="-3"/>
            <w:sz w:val="22"/>
            <w:szCs w:val="22"/>
            <w:u w:val="single"/>
          </w:rPr>
          <w:t>http://www.utsystem.edu/systemcompliance/</w:t>
        </w:r>
      </w:hyperlink>
      <w:r w:rsidR="00A774D7" w:rsidRPr="00A774D7">
        <w:rPr>
          <w:spacing w:val="-3"/>
          <w:sz w:val="22"/>
          <w:szCs w:val="22"/>
        </w:rPr>
        <w:t xml:space="preserve">, and applicable state ethics laws and rules available at </w:t>
      </w:r>
      <w:hyperlink r:id="rId20" w:history="1">
        <w:r w:rsidR="00A774D7" w:rsidRPr="00456FCF">
          <w:rPr>
            <w:spacing w:val="-3"/>
            <w:sz w:val="22"/>
            <w:szCs w:val="22"/>
            <w:u w:val="single"/>
          </w:rPr>
          <w:t>www.utsystem.edu/ogc/ethics</w:t>
        </w:r>
      </w:hyperlink>
      <w:r w:rsidR="00A774D7" w:rsidRPr="00A774D7">
        <w:rPr>
          <w:spacing w:val="-3"/>
          <w:sz w:val="22"/>
          <w:szCs w:val="22"/>
        </w:rPr>
        <w:t xml:space="preserve">. Neither </w:t>
      </w:r>
      <w:r w:rsidR="001622CC">
        <w:rPr>
          <w:spacing w:val="-3"/>
          <w:sz w:val="22"/>
        </w:rPr>
        <w:t>Design-Build Firm</w:t>
      </w:r>
      <w:r w:rsidR="00A774D7" w:rsidRPr="00A774D7">
        <w:rPr>
          <w:spacing w:val="-3"/>
          <w:sz w:val="22"/>
          <w:szCs w:val="22"/>
        </w:rPr>
        <w:t xml:space="preserve"> nor its employees, agents, representatives or subcontractors will assist or cause University employees to violate University’s Conflicts of Interest Policy, provisions described by University’s Standards of Conduct Guide, or applicable state ethics laws or rules. </w:t>
      </w:r>
      <w:r w:rsidR="001622CC">
        <w:rPr>
          <w:spacing w:val="-3"/>
          <w:sz w:val="22"/>
        </w:rPr>
        <w:t>Design-Build Firm</w:t>
      </w:r>
      <w:r w:rsidR="00A774D7" w:rsidRPr="00C52EF4">
        <w:rPr>
          <w:spacing w:val="-3"/>
          <w:sz w:val="22"/>
          <w:szCs w:val="22"/>
        </w:rPr>
        <w:t xml:space="preserve"> represents and warrants that no previously undisclosed member of the </w:t>
      </w:r>
      <w:proofErr w:type="spellStart"/>
      <w:r w:rsidR="00A774D7" w:rsidRPr="00C52EF4">
        <w:rPr>
          <w:spacing w:val="-3"/>
          <w:sz w:val="22"/>
          <w:szCs w:val="22"/>
        </w:rPr>
        <w:t>The</w:t>
      </w:r>
      <w:proofErr w:type="spellEnd"/>
      <w:r w:rsidR="00A774D7" w:rsidRPr="00C52EF4">
        <w:rPr>
          <w:spacing w:val="-3"/>
          <w:sz w:val="22"/>
          <w:szCs w:val="22"/>
        </w:rPr>
        <w:t xml:space="preserve"> U.T. System Board of Regents, The U.T. System chancellor, any U.T. institution president nor any executive officer of U.T. </w:t>
      </w:r>
      <w:r w:rsidR="00A774D7" w:rsidRPr="00C52EF4">
        <w:rPr>
          <w:spacing w:val="-3"/>
          <w:sz w:val="22"/>
          <w:szCs w:val="22"/>
        </w:rPr>
        <w:lastRenderedPageBreak/>
        <w:t>System or any of its institutions has a financial interest, direct or indirect, in the transaction that is the subject of this Agreement.</w:t>
      </w:r>
    </w:p>
    <w:p w14:paraId="7B85B751" w14:textId="77777777" w:rsidR="00563A88" w:rsidRPr="0013782B" w:rsidRDefault="00563A88" w:rsidP="00563A88">
      <w:pPr>
        <w:tabs>
          <w:tab w:val="left" w:pos="720"/>
        </w:tabs>
        <w:rPr>
          <w:color w:val="000000"/>
          <w:spacing w:val="-3"/>
          <w:sz w:val="22"/>
          <w:u w:val="single"/>
        </w:rPr>
      </w:pPr>
    </w:p>
    <w:p w14:paraId="53D68899" w14:textId="3B3D33A1" w:rsidR="00787E00" w:rsidRPr="00DD35B4" w:rsidRDefault="00787E00" w:rsidP="00787E00">
      <w:pPr>
        <w:suppressAutoHyphens/>
        <w:jc w:val="both"/>
        <w:rPr>
          <w:color w:val="000000"/>
          <w:spacing w:val="-3"/>
          <w:sz w:val="22"/>
          <w:szCs w:val="20"/>
        </w:rPr>
      </w:pPr>
      <w:r w:rsidRPr="00DD35B4">
        <w:rPr>
          <w:color w:val="000000"/>
          <w:spacing w:val="-3"/>
          <w:sz w:val="22"/>
          <w:szCs w:val="20"/>
        </w:rPr>
        <w:t>23.19</w:t>
      </w:r>
      <w:r w:rsidR="00340EE1" w:rsidRPr="00DD35B4">
        <w:rPr>
          <w:color w:val="000000"/>
          <w:spacing w:val="-3"/>
          <w:sz w:val="22"/>
          <w:szCs w:val="20"/>
        </w:rPr>
        <w:tab/>
      </w:r>
      <w:r w:rsidRPr="00DD35B4">
        <w:rPr>
          <w:color w:val="000000"/>
          <w:spacing w:val="-3"/>
          <w:sz w:val="22"/>
          <w:szCs w:val="20"/>
        </w:rPr>
        <w:t xml:space="preserve">By signature hereon, </w:t>
      </w:r>
      <w:r w:rsidR="00E80E08" w:rsidRPr="00DD35B4">
        <w:rPr>
          <w:spacing w:val="-3"/>
          <w:sz w:val="22"/>
        </w:rPr>
        <w:t>Design-Build Firm</w:t>
      </w:r>
      <w:r w:rsidRPr="00DD35B4">
        <w:rPr>
          <w:spacing w:val="-3"/>
          <w:sz w:val="22"/>
        </w:rPr>
        <w:t xml:space="preserve"> </w:t>
      </w:r>
      <w:r w:rsidRPr="00DD35B4">
        <w:rPr>
          <w:color w:val="000000"/>
          <w:spacing w:val="-3"/>
          <w:sz w:val="22"/>
          <w:szCs w:val="20"/>
        </w:rPr>
        <w:t xml:space="preserve">agrees that this project will utilize the Owner Controlled Insurance Program (OCIP) and will bind all contractors and subcontractors to participate in the program. The </w:t>
      </w:r>
      <w:r w:rsidR="00E80E08" w:rsidRPr="00DD35B4">
        <w:rPr>
          <w:spacing w:val="-3"/>
          <w:sz w:val="22"/>
        </w:rPr>
        <w:t>Design-Build Firm</w:t>
      </w:r>
      <w:r w:rsidRPr="00DD35B4">
        <w:rPr>
          <w:spacing w:val="-3"/>
          <w:sz w:val="22"/>
        </w:rPr>
        <w:t xml:space="preserve"> </w:t>
      </w:r>
      <w:r w:rsidRPr="00DD35B4">
        <w:rPr>
          <w:color w:val="000000"/>
          <w:spacing w:val="-3"/>
          <w:sz w:val="22"/>
          <w:szCs w:val="20"/>
        </w:rPr>
        <w:t xml:space="preserve">acknowledges that it has received and reviewed information required to be provided about the OCIP program at least ten (10) days before entering into this </w:t>
      </w:r>
      <w:r w:rsidR="00C83930" w:rsidRPr="00DD35B4">
        <w:rPr>
          <w:color w:val="000000"/>
          <w:spacing w:val="-3"/>
          <w:sz w:val="22"/>
          <w:szCs w:val="20"/>
        </w:rPr>
        <w:t>contract and</w:t>
      </w:r>
      <w:r w:rsidRPr="00DD35B4">
        <w:rPr>
          <w:color w:val="000000"/>
          <w:spacing w:val="-3"/>
          <w:sz w:val="22"/>
          <w:szCs w:val="20"/>
        </w:rPr>
        <w:t xml:space="preserve"> will provide this information to all contractors and subcontractors at least ten (10) days before entering into a contract with them.</w:t>
      </w:r>
    </w:p>
    <w:p w14:paraId="76B83A4C" w14:textId="77777777" w:rsidR="00787E00" w:rsidRPr="00DD35B4" w:rsidRDefault="00787E00" w:rsidP="00563A88"/>
    <w:p w14:paraId="14A16B06" w14:textId="24F00927" w:rsidR="00C52EF4" w:rsidRPr="00DD35B4" w:rsidRDefault="00C52EF4" w:rsidP="00C52EF4">
      <w:pPr>
        <w:rPr>
          <w:rFonts w:eastAsia="Calibri"/>
          <w:sz w:val="22"/>
          <w:szCs w:val="22"/>
        </w:rPr>
      </w:pPr>
      <w:r w:rsidRPr="00DD35B4">
        <w:rPr>
          <w:rFonts w:eastAsia="Calibri"/>
          <w:sz w:val="22"/>
          <w:szCs w:val="22"/>
        </w:rPr>
        <w:t xml:space="preserve">23.20 </w:t>
      </w:r>
      <w:r w:rsidRPr="00DD35B4">
        <w:rPr>
          <w:rFonts w:eastAsia="Calibri"/>
          <w:sz w:val="22"/>
          <w:szCs w:val="22"/>
        </w:rPr>
        <w:tab/>
        <w:t xml:space="preserve">179 D Benefit Allocation.      Owner may decide to seek the allocation of certain tax benefits pursuant to Section 179D of the Internal Revenue Code of 1986, as amended, (the “Code”) through this Agreement with </w:t>
      </w:r>
      <w:r w:rsidR="00E80E08" w:rsidRPr="00DD35B4">
        <w:rPr>
          <w:rFonts w:eastAsia="Calibri"/>
          <w:sz w:val="22"/>
          <w:szCs w:val="22"/>
        </w:rPr>
        <w:t>Design-Build Firm</w:t>
      </w:r>
      <w:r w:rsidRPr="00DD35B4">
        <w:rPr>
          <w:rFonts w:eastAsia="Calibri"/>
          <w:sz w:val="22"/>
          <w:szCs w:val="22"/>
        </w:rPr>
        <w:t xml:space="preserve">  </w:t>
      </w:r>
    </w:p>
    <w:p w14:paraId="0F9390EF" w14:textId="77777777" w:rsidR="00C52EF4" w:rsidRPr="00DD35B4" w:rsidRDefault="00C52EF4" w:rsidP="00C52EF4">
      <w:pPr>
        <w:rPr>
          <w:rFonts w:eastAsia="Calibri"/>
          <w:sz w:val="22"/>
          <w:szCs w:val="22"/>
        </w:rPr>
      </w:pPr>
    </w:p>
    <w:p w14:paraId="2B2BECCE" w14:textId="3E6658ED" w:rsidR="00C52EF4" w:rsidRPr="00DD35B4" w:rsidRDefault="00C52EF4" w:rsidP="00C52EF4">
      <w:pPr>
        <w:rPr>
          <w:rFonts w:eastAsia="Calibri"/>
          <w:sz w:val="22"/>
          <w:szCs w:val="22"/>
        </w:rPr>
      </w:pPr>
      <w:r w:rsidRPr="00DD35B4">
        <w:rPr>
          <w:rFonts w:eastAsia="Calibri"/>
          <w:sz w:val="22"/>
          <w:szCs w:val="22"/>
        </w:rPr>
        <w:t xml:space="preserve">If the Owner and the Internal Revenue Service (IRS) determine that the </w:t>
      </w:r>
      <w:r w:rsidR="00E80E08" w:rsidRPr="00DD35B4">
        <w:rPr>
          <w:rFonts w:eastAsia="Calibri"/>
          <w:sz w:val="22"/>
          <w:szCs w:val="22"/>
        </w:rPr>
        <w:t>Design-Build Firm</w:t>
      </w:r>
      <w:r w:rsidRPr="00DD35B4">
        <w:rPr>
          <w:rFonts w:eastAsia="Calibri"/>
          <w:sz w:val="22"/>
          <w:szCs w:val="22"/>
        </w:rPr>
        <w:t xml:space="preserve"> is eligible to receive the 179D deduction allocation as a “Designer” for the purposes of Section 179D of the Code or that </w:t>
      </w:r>
      <w:r w:rsidR="00E80E08" w:rsidRPr="00DD35B4">
        <w:rPr>
          <w:rFonts w:eastAsia="Calibri"/>
          <w:sz w:val="22"/>
          <w:szCs w:val="22"/>
        </w:rPr>
        <w:t>Design-Build Firm</w:t>
      </w:r>
      <w:r w:rsidRPr="00DD35B4">
        <w:rPr>
          <w:rFonts w:eastAsia="Calibri"/>
          <w:sz w:val="22"/>
          <w:szCs w:val="22"/>
        </w:rPr>
        <w:t xml:space="preserve"> could otherwise profit financially from the monetization of the benefit (separately and collectively, the “Rebate”), </w:t>
      </w:r>
      <w:r w:rsidR="00E80E08" w:rsidRPr="00DD35B4">
        <w:rPr>
          <w:rFonts w:eastAsia="Calibri"/>
          <w:sz w:val="22"/>
          <w:szCs w:val="22"/>
        </w:rPr>
        <w:t>Design-Build Firm</w:t>
      </w:r>
      <w:r w:rsidRPr="00DD35B4">
        <w:rPr>
          <w:rFonts w:eastAsia="Calibri"/>
          <w:sz w:val="22"/>
          <w:szCs w:val="22"/>
        </w:rPr>
        <w:t xml:space="preserve"> hereby agrees to allocate to the Owner a portion of the Rebate in an amount to be determined and contracted for on mutually agreeable terms when the value of the Rebate becomes ascertainable, net of associated costs realized by the Owner and Project Architect</w:t>
      </w:r>
      <w:r w:rsidR="00523F45" w:rsidRPr="00DD35B4">
        <w:rPr>
          <w:rFonts w:eastAsia="Calibri"/>
          <w:sz w:val="22"/>
          <w:szCs w:val="22"/>
        </w:rPr>
        <w:t>/Engineer</w:t>
      </w:r>
      <w:r w:rsidRPr="00DD35B4">
        <w:rPr>
          <w:rFonts w:eastAsia="Calibri"/>
          <w:sz w:val="22"/>
          <w:szCs w:val="22"/>
        </w:rPr>
        <w:t xml:space="preserve">. At its sole discretion, the Owner shall determine whether to receive its portion of the Rebate in cash, discounted </w:t>
      </w:r>
      <w:r w:rsidR="00E80E08" w:rsidRPr="00DD35B4">
        <w:rPr>
          <w:rFonts w:eastAsia="Calibri"/>
          <w:sz w:val="22"/>
          <w:szCs w:val="22"/>
        </w:rPr>
        <w:t>Design-Build Firm</w:t>
      </w:r>
      <w:r w:rsidRPr="00DD35B4">
        <w:rPr>
          <w:rFonts w:eastAsia="Calibri"/>
          <w:sz w:val="22"/>
          <w:szCs w:val="22"/>
        </w:rPr>
        <w:t xml:space="preserve"> fees or both. </w:t>
      </w:r>
    </w:p>
    <w:p w14:paraId="4F28555B" w14:textId="77777777" w:rsidR="00C52EF4" w:rsidRPr="00DD35B4" w:rsidRDefault="00C52EF4" w:rsidP="00C52EF4">
      <w:pPr>
        <w:rPr>
          <w:rFonts w:eastAsia="Calibri"/>
          <w:sz w:val="22"/>
          <w:szCs w:val="22"/>
        </w:rPr>
      </w:pPr>
    </w:p>
    <w:p w14:paraId="595F5894" w14:textId="776E4AB2" w:rsidR="00C52EF4" w:rsidRPr="00DD35B4" w:rsidRDefault="00C52EF4" w:rsidP="00C52EF4">
      <w:pPr>
        <w:rPr>
          <w:rFonts w:eastAsia="Calibri"/>
          <w:sz w:val="22"/>
          <w:szCs w:val="22"/>
        </w:rPr>
      </w:pPr>
      <w:r w:rsidRPr="00DD35B4">
        <w:rPr>
          <w:rFonts w:eastAsia="Calibri"/>
          <w:sz w:val="22"/>
          <w:szCs w:val="22"/>
        </w:rPr>
        <w:t>Owner reserves the right to retain a third</w:t>
      </w:r>
      <w:r w:rsidR="00340EE1" w:rsidRPr="00DD35B4">
        <w:rPr>
          <w:rFonts w:eastAsia="Calibri"/>
          <w:sz w:val="22"/>
          <w:szCs w:val="22"/>
        </w:rPr>
        <w:t>-</w:t>
      </w:r>
      <w:r w:rsidRPr="00DD35B4">
        <w:rPr>
          <w:rFonts w:eastAsia="Calibri"/>
          <w:sz w:val="22"/>
          <w:szCs w:val="22"/>
        </w:rPr>
        <w:t>party consultant (the “Consultant”) to manage and administer the process of obtaining and monetizing the Rebate derived from the Project(s).</w:t>
      </w:r>
    </w:p>
    <w:p w14:paraId="39D5FB69" w14:textId="77777777" w:rsidR="00C52EF4" w:rsidRPr="00456FCF" w:rsidRDefault="00C52EF4" w:rsidP="00C52EF4">
      <w:pPr>
        <w:rPr>
          <w:rFonts w:eastAsia="Calibri"/>
          <w:sz w:val="22"/>
          <w:szCs w:val="22"/>
          <w:u w:val="single"/>
        </w:rPr>
      </w:pPr>
    </w:p>
    <w:p w14:paraId="611AB639" w14:textId="5D347D42" w:rsidR="00C52EF4" w:rsidRPr="00DD35B4" w:rsidRDefault="00E80E08" w:rsidP="00C52EF4">
      <w:pPr>
        <w:rPr>
          <w:rFonts w:eastAsia="Calibri"/>
          <w:sz w:val="22"/>
          <w:szCs w:val="22"/>
        </w:rPr>
      </w:pPr>
      <w:r w:rsidRPr="00DD35B4">
        <w:rPr>
          <w:rFonts w:eastAsia="Calibri"/>
          <w:sz w:val="22"/>
          <w:szCs w:val="22"/>
        </w:rPr>
        <w:t>Design-Build Firm</w:t>
      </w:r>
      <w:r w:rsidR="00C52EF4" w:rsidRPr="00DD35B4">
        <w:rPr>
          <w:rFonts w:eastAsia="Calibri"/>
          <w:sz w:val="22"/>
          <w:szCs w:val="22"/>
        </w:rPr>
        <w:t xml:space="preserve"> agrees to cooperate in all reasonable respects with the Consultant's efforts to obtain and monetize any such Rebates derived from the Project(s) on behalf of the Owner. Certification of eligibility and negotiation of the Rebates should be facilitated by the Owner’s 179D Consultant.</w:t>
      </w:r>
    </w:p>
    <w:p w14:paraId="58CD82B2" w14:textId="77777777" w:rsidR="00D37E8C" w:rsidRDefault="00D37E8C" w:rsidP="00C52EF4">
      <w:pPr>
        <w:rPr>
          <w:rFonts w:eastAsia="Calibri"/>
          <w:sz w:val="22"/>
          <w:szCs w:val="22"/>
          <w:u w:val="single"/>
        </w:rPr>
      </w:pPr>
    </w:p>
    <w:p w14:paraId="5F1BC645" w14:textId="04916AE0" w:rsidR="00D37E8C" w:rsidRDefault="00D37E8C" w:rsidP="00C52EF4">
      <w:pPr>
        <w:rPr>
          <w:rFonts w:eastAsia="Calibri"/>
          <w:sz w:val="22"/>
          <w:szCs w:val="22"/>
        </w:rPr>
      </w:pPr>
      <w:r>
        <w:rPr>
          <w:rFonts w:eastAsia="Calibri"/>
          <w:sz w:val="22"/>
          <w:szCs w:val="22"/>
        </w:rPr>
        <w:t>23.21</w:t>
      </w:r>
      <w:r>
        <w:rPr>
          <w:rFonts w:eastAsia="Calibri"/>
          <w:sz w:val="22"/>
          <w:szCs w:val="22"/>
        </w:rPr>
        <w:tab/>
      </w:r>
      <w:r w:rsidRPr="00456FCF">
        <w:rPr>
          <w:rFonts w:eastAsia="Calibri"/>
          <w:b/>
          <w:bCs/>
          <w:sz w:val="22"/>
          <w:szCs w:val="22"/>
        </w:rPr>
        <w:t>Disclosure of Interested Parties.</w:t>
      </w:r>
      <w:r>
        <w:rPr>
          <w:rFonts w:eastAsia="Calibri"/>
          <w:sz w:val="22"/>
          <w:szCs w:val="22"/>
        </w:rPr>
        <w:t xml:space="preserve">  By signature hereon, </w:t>
      </w:r>
      <w:r w:rsidR="00E80E08">
        <w:rPr>
          <w:rFonts w:eastAsia="Calibri"/>
          <w:sz w:val="22"/>
          <w:szCs w:val="22"/>
        </w:rPr>
        <w:t>Design-Build Firm</w:t>
      </w:r>
      <w:r>
        <w:rPr>
          <w:rFonts w:eastAsia="Calibri"/>
          <w:sz w:val="22"/>
          <w:szCs w:val="22"/>
        </w:rPr>
        <w:t xml:space="preserve"> certifies that, if the value of this agreement exceeds $1 Million, it has complied with Section 2252.908 of the Texas Government Code and Part 1 Texas Administrative Code Sections 46.1 through 46.3 as implemented by the Texas Ethics Commission (TEC), if applicable, and has provided the Owner with a fully executed TEC Form 1295, certified by the TEC and signed and notarized by the </w:t>
      </w:r>
      <w:r w:rsidR="00E80E08">
        <w:rPr>
          <w:rFonts w:eastAsia="Calibri"/>
          <w:sz w:val="22"/>
          <w:szCs w:val="22"/>
        </w:rPr>
        <w:t>Design-Build Firm</w:t>
      </w:r>
      <w:r>
        <w:rPr>
          <w:rFonts w:eastAsia="Calibri"/>
          <w:sz w:val="22"/>
          <w:szCs w:val="22"/>
        </w:rPr>
        <w:t>.</w:t>
      </w:r>
    </w:p>
    <w:p w14:paraId="47923C94" w14:textId="77777777" w:rsidR="001F742A" w:rsidRDefault="001F742A" w:rsidP="00C52EF4">
      <w:pPr>
        <w:rPr>
          <w:rFonts w:eastAsia="Calibri"/>
          <w:sz w:val="22"/>
          <w:szCs w:val="22"/>
        </w:rPr>
      </w:pPr>
    </w:p>
    <w:p w14:paraId="502AC8BD" w14:textId="2FA31BB8" w:rsidR="001F742A" w:rsidRPr="001F742A" w:rsidRDefault="001F742A" w:rsidP="001F742A">
      <w:pPr>
        <w:rPr>
          <w:sz w:val="22"/>
          <w:szCs w:val="22"/>
        </w:rPr>
      </w:pPr>
      <w:r w:rsidRPr="001F742A">
        <w:rPr>
          <w:rFonts w:eastAsia="Calibri"/>
          <w:sz w:val="22"/>
          <w:szCs w:val="22"/>
        </w:rPr>
        <w:t>23.22</w:t>
      </w:r>
      <w:r>
        <w:tab/>
      </w:r>
      <w:r w:rsidRPr="00456FCF">
        <w:rPr>
          <w:b/>
          <w:bCs/>
          <w:sz w:val="22"/>
          <w:szCs w:val="22"/>
        </w:rPr>
        <w:t>Contractor Certificatio</w:t>
      </w:r>
      <w:r w:rsidR="00D51B93" w:rsidRPr="00456FCF">
        <w:rPr>
          <w:b/>
          <w:bCs/>
          <w:sz w:val="22"/>
          <w:szCs w:val="22"/>
        </w:rPr>
        <w:t>n regarding Boycotting Israel.</w:t>
      </w:r>
      <w:r w:rsidR="00D51B93">
        <w:rPr>
          <w:sz w:val="22"/>
          <w:szCs w:val="22"/>
        </w:rPr>
        <w:t xml:space="preserve"> To the extent required by</w:t>
      </w:r>
      <w:r w:rsidRPr="001F742A">
        <w:rPr>
          <w:sz w:val="22"/>
          <w:szCs w:val="22"/>
        </w:rPr>
        <w:t xml:space="preserve"> Chapter 2270, </w:t>
      </w:r>
      <w:r w:rsidRPr="001F742A">
        <w:rPr>
          <w:i/>
          <w:sz w:val="22"/>
          <w:szCs w:val="22"/>
        </w:rPr>
        <w:t>Texas Government Code</w:t>
      </w:r>
      <w:r w:rsidRPr="001F742A">
        <w:rPr>
          <w:sz w:val="22"/>
          <w:szCs w:val="22"/>
        </w:rPr>
        <w:t xml:space="preserve">, </w:t>
      </w:r>
      <w:r w:rsidR="001622CC">
        <w:rPr>
          <w:spacing w:val="-3"/>
          <w:sz w:val="22"/>
        </w:rPr>
        <w:t>Design-Build Firm</w:t>
      </w:r>
      <w:r w:rsidRPr="001F742A">
        <w:rPr>
          <w:sz w:val="22"/>
          <w:szCs w:val="22"/>
        </w:rPr>
        <w:t xml:space="preserve"> certifies Contractor (1) does not currently boycott Israel; a</w:t>
      </w:r>
      <w:r w:rsidR="00374161">
        <w:rPr>
          <w:sz w:val="22"/>
          <w:szCs w:val="22"/>
        </w:rPr>
        <w:t>nd (2</w:t>
      </w:r>
      <w:r w:rsidRPr="001F742A">
        <w:rPr>
          <w:sz w:val="22"/>
          <w:szCs w:val="22"/>
        </w:rPr>
        <w:t>) will not boycott Israel during the Term of this Agreement. Contractor acknowledges this Agreement may be terminated and payment withheld if this certification is inaccurate.</w:t>
      </w:r>
    </w:p>
    <w:p w14:paraId="1463E5BC" w14:textId="77777777" w:rsidR="001F742A" w:rsidRPr="001F742A" w:rsidRDefault="001F742A" w:rsidP="001F742A"/>
    <w:p w14:paraId="5771266D" w14:textId="20CCBA8E" w:rsidR="001F742A" w:rsidRDefault="001F742A" w:rsidP="001F742A">
      <w:pPr>
        <w:rPr>
          <w:sz w:val="22"/>
          <w:szCs w:val="22"/>
        </w:rPr>
      </w:pPr>
      <w:r w:rsidRPr="001F742A">
        <w:rPr>
          <w:rFonts w:eastAsia="Calibri"/>
          <w:sz w:val="22"/>
          <w:szCs w:val="22"/>
        </w:rPr>
        <w:t>23.23</w:t>
      </w:r>
      <w:r>
        <w:tab/>
      </w:r>
      <w:r w:rsidRPr="00456FCF">
        <w:rPr>
          <w:b/>
          <w:bCs/>
          <w:sz w:val="22"/>
          <w:szCs w:val="22"/>
        </w:rPr>
        <w:t>Contractor Certification regarding Business with Certain Countries and Organizations.</w:t>
      </w:r>
      <w:r w:rsidRPr="001F742A">
        <w:rPr>
          <w:sz w:val="22"/>
          <w:szCs w:val="22"/>
        </w:rPr>
        <w:t xml:space="preserve"> Pursuant to Subchapter F, Chapter 2252, </w:t>
      </w:r>
      <w:r w:rsidRPr="001F742A">
        <w:rPr>
          <w:i/>
          <w:sz w:val="22"/>
          <w:szCs w:val="22"/>
        </w:rPr>
        <w:t>Texas</w:t>
      </w:r>
      <w:r w:rsidRPr="001F742A">
        <w:rPr>
          <w:sz w:val="22"/>
          <w:szCs w:val="22"/>
        </w:rPr>
        <w:t xml:space="preserve"> </w:t>
      </w:r>
      <w:r w:rsidRPr="001F742A">
        <w:rPr>
          <w:i/>
          <w:sz w:val="22"/>
          <w:szCs w:val="22"/>
        </w:rPr>
        <w:t>Government Code</w:t>
      </w:r>
      <w:r w:rsidRPr="001F742A">
        <w:rPr>
          <w:sz w:val="22"/>
          <w:szCs w:val="22"/>
        </w:rPr>
        <w:t xml:space="preserve">, </w:t>
      </w:r>
      <w:r w:rsidR="001622CC">
        <w:rPr>
          <w:spacing w:val="-3"/>
          <w:sz w:val="22"/>
        </w:rPr>
        <w:t>Design-Build Firm</w:t>
      </w:r>
      <w:r w:rsidRPr="001F742A">
        <w:rPr>
          <w:sz w:val="22"/>
          <w:szCs w:val="22"/>
        </w:rPr>
        <w:t xml:space="preserve"> certifies </w:t>
      </w:r>
      <w:r w:rsidR="001622CC">
        <w:rPr>
          <w:spacing w:val="-3"/>
          <w:sz w:val="22"/>
        </w:rPr>
        <w:t>Design-Build Firm</w:t>
      </w:r>
      <w:r w:rsidRPr="001F742A">
        <w:rPr>
          <w:sz w:val="22"/>
          <w:szCs w:val="22"/>
        </w:rPr>
        <w:t xml:space="preserve"> is not engaged in business with Iran, Sudan, or a foreign terrorist organization. </w:t>
      </w:r>
      <w:r w:rsidR="001622CC">
        <w:rPr>
          <w:spacing w:val="-3"/>
          <w:sz w:val="22"/>
        </w:rPr>
        <w:t>Design-Build Firm</w:t>
      </w:r>
      <w:r w:rsidR="001622CC" w:rsidRPr="00563A88">
        <w:rPr>
          <w:spacing w:val="-3"/>
          <w:sz w:val="22"/>
        </w:rPr>
        <w:t xml:space="preserve"> </w:t>
      </w:r>
      <w:r w:rsidRPr="001F742A">
        <w:rPr>
          <w:sz w:val="22"/>
          <w:szCs w:val="22"/>
        </w:rPr>
        <w:t>acknowledges this Agreement may be terminated and payment withheld if this certification is inaccurate.</w:t>
      </w:r>
    </w:p>
    <w:p w14:paraId="2ADC083A" w14:textId="77777777" w:rsidR="008A0358" w:rsidRDefault="008A0358" w:rsidP="001F742A">
      <w:pPr>
        <w:rPr>
          <w:sz w:val="22"/>
          <w:szCs w:val="22"/>
        </w:rPr>
      </w:pPr>
    </w:p>
    <w:p w14:paraId="563470BC" w14:textId="302E0972" w:rsidR="008A0358" w:rsidRDefault="008A0358" w:rsidP="008A0358">
      <w:pPr>
        <w:tabs>
          <w:tab w:val="left" w:pos="0"/>
        </w:tabs>
        <w:suppressAutoHyphens/>
        <w:jc w:val="both"/>
        <w:rPr>
          <w:color w:val="000000"/>
          <w:spacing w:val="-2"/>
          <w:sz w:val="22"/>
          <w:szCs w:val="22"/>
        </w:rPr>
      </w:pPr>
      <w:r>
        <w:rPr>
          <w:sz w:val="22"/>
          <w:szCs w:val="22"/>
        </w:rPr>
        <w:t>23.24</w:t>
      </w:r>
      <w:r w:rsidR="001703AE">
        <w:rPr>
          <w:sz w:val="22"/>
          <w:szCs w:val="22"/>
        </w:rPr>
        <w:tab/>
      </w:r>
      <w:r w:rsidRPr="00456FCF">
        <w:rPr>
          <w:b/>
          <w:bCs/>
          <w:iCs/>
          <w:color w:val="000000"/>
          <w:spacing w:val="-3"/>
          <w:sz w:val="22"/>
          <w:szCs w:val="22"/>
        </w:rPr>
        <w:t>Domestic Iron and Steel Certification.</w:t>
      </w:r>
      <w:r w:rsidR="001703AE">
        <w:rPr>
          <w:iCs/>
          <w:color w:val="000000"/>
          <w:spacing w:val="-3"/>
          <w:sz w:val="22"/>
          <w:szCs w:val="22"/>
        </w:rPr>
        <w:t xml:space="preserve"> </w:t>
      </w:r>
      <w:r>
        <w:rPr>
          <w:iCs/>
          <w:color w:val="000000"/>
          <w:spacing w:val="-3"/>
          <w:sz w:val="22"/>
          <w:szCs w:val="22"/>
        </w:rPr>
        <w:t xml:space="preserve"> Pursuant to Sections 2252.201-2252.205 of the Government Code, </w:t>
      </w:r>
      <w:r w:rsidR="001622CC">
        <w:rPr>
          <w:spacing w:val="-3"/>
          <w:sz w:val="22"/>
        </w:rPr>
        <w:t>Design-Build Firm</w:t>
      </w:r>
      <w:r w:rsidR="001622CC" w:rsidRPr="00563A88">
        <w:rPr>
          <w:spacing w:val="-3"/>
          <w:sz w:val="22"/>
        </w:rPr>
        <w:t xml:space="preserve"> </w:t>
      </w:r>
      <w:r>
        <w:rPr>
          <w:iCs/>
          <w:color w:val="000000"/>
          <w:spacing w:val="-3"/>
          <w:sz w:val="22"/>
          <w:szCs w:val="22"/>
        </w:rPr>
        <w:t xml:space="preserve">certifies that it </w:t>
      </w:r>
      <w:r w:rsidR="00C83930">
        <w:rPr>
          <w:iCs/>
          <w:color w:val="000000"/>
          <w:spacing w:val="-3"/>
          <w:sz w:val="22"/>
          <w:szCs w:val="22"/>
        </w:rPr>
        <w:t>complies</w:t>
      </w:r>
      <w:r>
        <w:rPr>
          <w:iCs/>
          <w:color w:val="000000"/>
          <w:spacing w:val="-3"/>
          <w:sz w:val="22"/>
          <w:szCs w:val="22"/>
        </w:rPr>
        <w:t xml:space="preserve"> with the requirement that any iron or steel product produced through a manufacturing process and used in the </w:t>
      </w:r>
      <w:r w:rsidR="001622CC">
        <w:rPr>
          <w:iCs/>
          <w:color w:val="000000"/>
          <w:spacing w:val="-3"/>
          <w:sz w:val="22"/>
          <w:szCs w:val="22"/>
        </w:rPr>
        <w:t xml:space="preserve">Project </w:t>
      </w:r>
      <w:r>
        <w:rPr>
          <w:iCs/>
          <w:color w:val="000000"/>
          <w:spacing w:val="-3"/>
          <w:sz w:val="22"/>
          <w:szCs w:val="22"/>
        </w:rPr>
        <w:t>is produced in the United States.</w:t>
      </w:r>
    </w:p>
    <w:p w14:paraId="34D5CA11" w14:textId="77777777" w:rsidR="008A0358" w:rsidRDefault="008A0358" w:rsidP="001F742A">
      <w:pPr>
        <w:rPr>
          <w:sz w:val="22"/>
          <w:szCs w:val="22"/>
        </w:rPr>
      </w:pPr>
    </w:p>
    <w:p w14:paraId="08B5CBFD" w14:textId="5A866C5B" w:rsidR="007F7B13" w:rsidRPr="001F742A" w:rsidRDefault="007F7B13" w:rsidP="001F742A">
      <w:pPr>
        <w:rPr>
          <w:sz w:val="22"/>
          <w:szCs w:val="22"/>
        </w:rPr>
      </w:pPr>
      <w:r>
        <w:rPr>
          <w:sz w:val="22"/>
          <w:szCs w:val="22"/>
        </w:rPr>
        <w:lastRenderedPageBreak/>
        <w:t>23.25</w:t>
      </w:r>
      <w:r>
        <w:rPr>
          <w:sz w:val="22"/>
          <w:szCs w:val="22"/>
        </w:rPr>
        <w:tab/>
      </w:r>
      <w:r w:rsidR="001622CC" w:rsidRPr="00DD35B4">
        <w:rPr>
          <w:b/>
          <w:bCs/>
          <w:spacing w:val="-3"/>
          <w:sz w:val="22"/>
        </w:rPr>
        <w:t>Design-Build Firm</w:t>
      </w:r>
      <w:r w:rsidRPr="00456FCF">
        <w:rPr>
          <w:b/>
          <w:bCs/>
          <w:sz w:val="22"/>
          <w:szCs w:val="22"/>
        </w:rPr>
        <w:t xml:space="preserve"> Verification Regarding Discrimination Against Firearm Entities or Trade Associations.  </w:t>
      </w:r>
      <w:r w:rsidRPr="007F7B13">
        <w:rPr>
          <w:sz w:val="22"/>
          <w:szCs w:val="22"/>
        </w:rPr>
        <w:t xml:space="preserve">Pursuant to Chapter 2274, Texas Government Code (enacted by SB 19, 87th Texas Legislature, Regular Session (2021)), </w:t>
      </w:r>
      <w:r w:rsidR="001622CC">
        <w:rPr>
          <w:spacing w:val="-3"/>
          <w:sz w:val="22"/>
        </w:rPr>
        <w:t>Design-Build Firm</w:t>
      </w:r>
      <w:r w:rsidR="001622CC" w:rsidRPr="00563A88">
        <w:rPr>
          <w:spacing w:val="-3"/>
          <w:sz w:val="22"/>
        </w:rPr>
        <w:t xml:space="preserve"> </w:t>
      </w:r>
      <w:r w:rsidRPr="007F7B13">
        <w:rPr>
          <w:sz w:val="22"/>
          <w:szCs w:val="22"/>
        </w:rPr>
        <w:t xml:space="preserve">verifies (1) it does not have a practice, policy, guidance, or directive that discriminates against a firearm entity or firearm trade association and (2) it will not discriminate during the term of this Agreement against a firearm entity or firearm trade association. </w:t>
      </w:r>
      <w:r w:rsidR="001622CC">
        <w:rPr>
          <w:spacing w:val="-3"/>
          <w:sz w:val="22"/>
        </w:rPr>
        <w:t>Design-Build Firm</w:t>
      </w:r>
      <w:r w:rsidR="001622CC" w:rsidRPr="00563A88">
        <w:rPr>
          <w:spacing w:val="-3"/>
          <w:sz w:val="22"/>
        </w:rPr>
        <w:t xml:space="preserve"> </w:t>
      </w:r>
      <w:r w:rsidRPr="007F7B13">
        <w:rPr>
          <w:sz w:val="22"/>
          <w:szCs w:val="22"/>
        </w:rPr>
        <w:t>acknowledges this Agreement may be terminated and payment withheld if this verification is inaccurate.  [Note</w:t>
      </w:r>
      <w:proofErr w:type="gramStart"/>
      <w:r w:rsidRPr="007F7B13">
        <w:rPr>
          <w:sz w:val="22"/>
          <w:szCs w:val="22"/>
        </w:rPr>
        <w:t>:  This</w:t>
      </w:r>
      <w:proofErr w:type="gramEnd"/>
      <w:r w:rsidRPr="007F7B13">
        <w:rPr>
          <w:sz w:val="22"/>
          <w:szCs w:val="22"/>
        </w:rPr>
        <w:t xml:space="preserve"> provision does not apply to: (1) contracts below $100,000; (2) contracts with a sole-source provider; and (3) contracts with a non-profit entity, sole proprietorship, or a for-profit entity that has less than 10 </w:t>
      </w:r>
      <w:proofErr w:type="gramStart"/>
      <w:r w:rsidRPr="007F7B13">
        <w:rPr>
          <w:sz w:val="22"/>
          <w:szCs w:val="22"/>
        </w:rPr>
        <w:t>full time</w:t>
      </w:r>
      <w:proofErr w:type="gramEnd"/>
      <w:r w:rsidRPr="007F7B13">
        <w:rPr>
          <w:sz w:val="22"/>
          <w:szCs w:val="22"/>
        </w:rPr>
        <w:t xml:space="preserve"> employees.  This provision should not be included in a contract if the University did not receive any bids from a company that is able to provide the written verification required above.  </w:t>
      </w:r>
    </w:p>
    <w:p w14:paraId="415F6C45" w14:textId="77777777" w:rsidR="00787E00" w:rsidRDefault="00787E00" w:rsidP="00563A88">
      <w:pPr>
        <w:rPr>
          <w:u w:val="single"/>
        </w:rPr>
      </w:pPr>
    </w:p>
    <w:p w14:paraId="304A899C" w14:textId="77777777" w:rsidR="007F65B8" w:rsidRPr="007F65B8" w:rsidRDefault="007F65B8" w:rsidP="007F65B8">
      <w:pPr>
        <w:rPr>
          <w:sz w:val="22"/>
          <w:szCs w:val="22"/>
        </w:rPr>
      </w:pPr>
      <w:r w:rsidRPr="007F65B8">
        <w:rPr>
          <w:sz w:val="22"/>
          <w:szCs w:val="22"/>
        </w:rPr>
        <w:t>23.26</w:t>
      </w:r>
      <w:r>
        <w:rPr>
          <w:sz w:val="22"/>
          <w:szCs w:val="22"/>
        </w:rPr>
        <w:tab/>
      </w:r>
      <w:r w:rsidRPr="007F65B8">
        <w:rPr>
          <w:b/>
          <w:bCs/>
          <w:sz w:val="22"/>
          <w:szCs w:val="22"/>
        </w:rPr>
        <w:t>Certification Required by Texas Governor Executive Order GA-48.</w:t>
      </w:r>
      <w:r w:rsidRPr="007F65B8">
        <w:rPr>
          <w:sz w:val="22"/>
          <w:szCs w:val="22"/>
        </w:rPr>
        <w:t xml:space="preserve">  Pursuant to </w:t>
      </w:r>
      <w:hyperlink r:id="rId21" w:history="1">
        <w:r w:rsidRPr="007F65B8">
          <w:rPr>
            <w:rStyle w:val="Hyperlink"/>
            <w:sz w:val="22"/>
            <w:szCs w:val="22"/>
          </w:rPr>
          <w:t>Executive Order GA-48 of the Governor of Texas effective November 19, 2024</w:t>
        </w:r>
      </w:hyperlink>
      <w:r w:rsidRPr="007F65B8">
        <w:rPr>
          <w:sz w:val="22"/>
          <w:szCs w:val="22"/>
        </w:rPr>
        <w:t>, Contractor certifies that it and, if applicable, any of its holding companies or subsidiaries, is not:</w:t>
      </w:r>
    </w:p>
    <w:p w14:paraId="368DF519" w14:textId="77777777" w:rsidR="007F65B8" w:rsidRPr="007F65B8" w:rsidRDefault="007F65B8" w:rsidP="007F65B8">
      <w:pPr>
        <w:rPr>
          <w:sz w:val="22"/>
          <w:szCs w:val="22"/>
        </w:rPr>
      </w:pPr>
    </w:p>
    <w:p w14:paraId="7F00883C" w14:textId="77777777" w:rsidR="007F65B8" w:rsidRPr="007F65B8" w:rsidRDefault="007F65B8" w:rsidP="007F65B8">
      <w:pPr>
        <w:rPr>
          <w:sz w:val="22"/>
          <w:szCs w:val="22"/>
        </w:rPr>
      </w:pPr>
      <w:r w:rsidRPr="007F65B8">
        <w:rPr>
          <w:sz w:val="22"/>
          <w:szCs w:val="22"/>
        </w:rPr>
        <w:t>a.           Listed in Section 889 of the 2019 National Defense Authorization Act (NDAA); or</w:t>
      </w:r>
    </w:p>
    <w:p w14:paraId="527762ED" w14:textId="77777777" w:rsidR="007F65B8" w:rsidRPr="007F65B8" w:rsidRDefault="007F65B8" w:rsidP="007F65B8">
      <w:pPr>
        <w:rPr>
          <w:sz w:val="22"/>
          <w:szCs w:val="22"/>
        </w:rPr>
      </w:pPr>
      <w:r w:rsidRPr="007F65B8">
        <w:rPr>
          <w:sz w:val="22"/>
          <w:szCs w:val="22"/>
        </w:rPr>
        <w:t>b.           Listed in Section 1260H of the 2021 NDAA; or</w:t>
      </w:r>
    </w:p>
    <w:p w14:paraId="491B0520" w14:textId="4A438547" w:rsidR="007F65B8" w:rsidRPr="007F65B8" w:rsidRDefault="007F65B8" w:rsidP="007F65B8">
      <w:pPr>
        <w:ind w:left="720" w:hanging="720"/>
        <w:rPr>
          <w:sz w:val="22"/>
          <w:szCs w:val="22"/>
        </w:rPr>
      </w:pPr>
      <w:r w:rsidRPr="007F65B8">
        <w:rPr>
          <w:sz w:val="22"/>
          <w:szCs w:val="22"/>
        </w:rPr>
        <w:t>c.           Owned by the government of a country on the U.S. Department of Commerce's foreign adversaries list under 15 C.F.R. § 791.4; or</w:t>
      </w:r>
    </w:p>
    <w:p w14:paraId="2CA06D19" w14:textId="5BB90A25" w:rsidR="007F65B8" w:rsidRPr="007F65B8" w:rsidRDefault="007F65B8" w:rsidP="007F65B8">
      <w:pPr>
        <w:ind w:left="720" w:hanging="720"/>
        <w:rPr>
          <w:sz w:val="22"/>
          <w:szCs w:val="22"/>
        </w:rPr>
      </w:pPr>
      <w:r w:rsidRPr="007F65B8">
        <w:rPr>
          <w:sz w:val="22"/>
          <w:szCs w:val="22"/>
        </w:rPr>
        <w:t>d.          Controlled by any governing or regulatory body located in a country on the U.S. Department of Commerce's foreign adversaries list under 15 C.F.R. § 791.4.</w:t>
      </w:r>
    </w:p>
    <w:p w14:paraId="21863512" w14:textId="77777777" w:rsidR="007F65B8" w:rsidRPr="007F65B8" w:rsidRDefault="007F65B8" w:rsidP="007F65B8">
      <w:pPr>
        <w:rPr>
          <w:sz w:val="22"/>
          <w:szCs w:val="22"/>
        </w:rPr>
      </w:pPr>
    </w:p>
    <w:p w14:paraId="34AEB6FA" w14:textId="77777777" w:rsidR="007F65B8" w:rsidRPr="007F65B8" w:rsidRDefault="007F65B8" w:rsidP="007F65B8">
      <w:pPr>
        <w:rPr>
          <w:sz w:val="22"/>
          <w:szCs w:val="22"/>
        </w:rPr>
      </w:pPr>
      <w:r w:rsidRPr="007F65B8">
        <w:rPr>
          <w:sz w:val="22"/>
          <w:szCs w:val="22"/>
        </w:rPr>
        <w:t>[NOTE: Executive Order GA 48 states that a public institution of higher education cannot enter into a new contract, contract extension, or contract renewal for a good or service with any company that meets any of the above-listed criteria. However, if the public institution of higher education can sufficiently demonstrate that (a) the good or service is necessary for the institution of higher education to fulfill a core function that directly benefits Texans and (b) the good or service can only be provided by an entity that meets one of the above-listed criteria, then the public institution of higher education may enter into a new contract, contract renewal, or contract extension with such an entity for no more than one year from November 19, 2024, and never thereafter.]</w:t>
      </w:r>
    </w:p>
    <w:p w14:paraId="58898565" w14:textId="2DAE5A94" w:rsidR="007F65B8" w:rsidRPr="007F65B8" w:rsidRDefault="007F65B8" w:rsidP="00563A88">
      <w:pPr>
        <w:rPr>
          <w:sz w:val="22"/>
          <w:szCs w:val="22"/>
        </w:rPr>
      </w:pPr>
    </w:p>
    <w:p w14:paraId="636ADA3B" w14:textId="77777777" w:rsidR="007F65B8" w:rsidRPr="00C52EF4" w:rsidRDefault="007F65B8" w:rsidP="00563A88">
      <w:pPr>
        <w:rPr>
          <w:u w:val="single"/>
        </w:rPr>
      </w:pPr>
    </w:p>
    <w:p w14:paraId="04C97839" w14:textId="77777777" w:rsidR="000D52CD" w:rsidRDefault="000D52CD">
      <w:pPr>
        <w:pStyle w:val="Heading1"/>
        <w:jc w:val="left"/>
        <w:rPr>
          <w:b/>
          <w:bCs/>
          <w:sz w:val="22"/>
        </w:rPr>
      </w:pPr>
      <w:r>
        <w:rPr>
          <w:b/>
          <w:bCs/>
          <w:sz w:val="22"/>
        </w:rPr>
        <w:t xml:space="preserve">ARTICLE </w:t>
      </w:r>
      <w:bookmarkStart w:id="25" w:name="_Toc19582609"/>
      <w:bookmarkEnd w:id="23"/>
      <w:r>
        <w:rPr>
          <w:b/>
          <w:bCs/>
          <w:sz w:val="22"/>
        </w:rPr>
        <w:t>24</w:t>
      </w:r>
      <w:r>
        <w:rPr>
          <w:b/>
          <w:bCs/>
          <w:sz w:val="22"/>
        </w:rPr>
        <w:tab/>
      </w:r>
      <w:r>
        <w:rPr>
          <w:b/>
          <w:bCs/>
          <w:sz w:val="22"/>
        </w:rPr>
        <w:tab/>
        <w:t>COMPENSATION</w:t>
      </w:r>
      <w:bookmarkEnd w:id="24"/>
      <w:bookmarkEnd w:id="25"/>
    </w:p>
    <w:p w14:paraId="4015DE6D" w14:textId="77777777" w:rsidR="000D52CD" w:rsidRDefault="000D52CD">
      <w:pPr>
        <w:keepNext/>
        <w:keepLines/>
        <w:rPr>
          <w:color w:val="000000"/>
          <w:sz w:val="22"/>
        </w:rPr>
      </w:pPr>
    </w:p>
    <w:p w14:paraId="4972B99A" w14:textId="77777777" w:rsidR="00894B19" w:rsidRDefault="00894B19" w:rsidP="00C2644A">
      <w:pPr>
        <w:pStyle w:val="Heading4"/>
        <w:numPr>
          <w:ilvl w:val="1"/>
          <w:numId w:val="41"/>
        </w:numPr>
        <w:ind w:left="0" w:firstLine="0"/>
        <w:rPr>
          <w:b/>
          <w:bCs/>
          <w:color w:val="000000"/>
          <w:spacing w:val="-2"/>
          <w:sz w:val="22"/>
          <w:u w:val="none"/>
        </w:rPr>
      </w:pPr>
      <w:r>
        <w:rPr>
          <w:b/>
          <w:bCs/>
          <w:color w:val="000000"/>
          <w:spacing w:val="-2"/>
          <w:sz w:val="22"/>
          <w:u w:val="none"/>
        </w:rPr>
        <w:t>Construction Cost Limitation</w:t>
      </w:r>
    </w:p>
    <w:p w14:paraId="2BC8C3EC" w14:textId="77777777" w:rsidR="00894B19" w:rsidRPr="00456FCF" w:rsidRDefault="00894B19" w:rsidP="00456FCF"/>
    <w:p w14:paraId="02169505" w14:textId="7ED13E30" w:rsidR="00894B19" w:rsidRDefault="00894B19" w:rsidP="00894B19">
      <w:pPr>
        <w:tabs>
          <w:tab w:val="left" w:pos="0"/>
        </w:tabs>
        <w:suppressAutoHyphens/>
        <w:rPr>
          <w:color w:val="000000"/>
          <w:spacing w:val="-2"/>
          <w:sz w:val="22"/>
        </w:rPr>
      </w:pPr>
      <w:r>
        <w:rPr>
          <w:color w:val="000000"/>
          <w:spacing w:val="-2"/>
          <w:sz w:val="22"/>
        </w:rPr>
        <w:t>The anticipated Construction Cost Limitation for the Project at the time this Agreement was executed is:</w:t>
      </w:r>
    </w:p>
    <w:p w14:paraId="375F9BA3" w14:textId="77777777" w:rsidR="00894B19" w:rsidRDefault="00894B19" w:rsidP="00894B19">
      <w:pPr>
        <w:tabs>
          <w:tab w:val="left" w:pos="0"/>
        </w:tabs>
        <w:suppressAutoHyphens/>
        <w:rPr>
          <w:color w:val="000000"/>
          <w:spacing w:val="-2"/>
          <w:sz w:val="22"/>
        </w:rPr>
      </w:pPr>
    </w:p>
    <w:p w14:paraId="69E2863E" w14:textId="77777777" w:rsidR="00894B19" w:rsidRDefault="00894B19" w:rsidP="00894B19">
      <w:pPr>
        <w:tabs>
          <w:tab w:val="left" w:pos="0"/>
        </w:tabs>
        <w:suppressAutoHyphens/>
        <w:rPr>
          <w:color w:val="000000"/>
          <w:spacing w:val="-2"/>
          <w:sz w:val="22"/>
        </w:rPr>
      </w:pPr>
    </w:p>
    <w:p w14:paraId="3244FB0D" w14:textId="77777777" w:rsidR="00894B19" w:rsidRDefault="00894B19" w:rsidP="00894B19">
      <w:pPr>
        <w:tabs>
          <w:tab w:val="left" w:pos="0"/>
        </w:tabs>
        <w:suppressAutoHyphens/>
        <w:rPr>
          <w:color w:val="000000"/>
          <w:spacing w:val="-2"/>
          <w:sz w:val="22"/>
          <w:u w:val="single"/>
        </w:rPr>
      </w:pPr>
      <w:r>
        <w:rPr>
          <w:color w:val="000000"/>
          <w:spacing w:val="-2"/>
          <w:sz w:val="22"/>
        </w:rPr>
        <w:tab/>
      </w: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r>
      <w:proofErr w:type="gramStart"/>
      <w:r>
        <w:rPr>
          <w:color w:val="000000"/>
          <w:spacing w:val="-2"/>
          <w:sz w:val="22"/>
          <w:u w:val="single"/>
        </w:rPr>
        <w:t>Dollars  (</w:t>
      </w:r>
      <w:proofErr w:type="gramEnd"/>
      <w:r>
        <w:rPr>
          <w:color w:val="000000"/>
          <w:spacing w:val="-2"/>
          <w:sz w:val="22"/>
          <w:u w:val="single"/>
        </w:rPr>
        <w:t>$</w:t>
      </w:r>
      <w:r>
        <w:rPr>
          <w:color w:val="000000"/>
          <w:spacing w:val="-2"/>
          <w:sz w:val="22"/>
          <w:u w:val="single"/>
        </w:rPr>
        <w:tab/>
      </w:r>
      <w:r>
        <w:rPr>
          <w:color w:val="000000"/>
          <w:spacing w:val="-2"/>
          <w:sz w:val="22"/>
          <w:u w:val="single"/>
        </w:rPr>
        <w:tab/>
      </w:r>
      <w:r>
        <w:rPr>
          <w:color w:val="000000"/>
          <w:spacing w:val="-2"/>
          <w:sz w:val="22"/>
          <w:u w:val="single"/>
        </w:rPr>
        <w:tab/>
        <w:t>)</w:t>
      </w:r>
    </w:p>
    <w:p w14:paraId="376F6123" w14:textId="77777777" w:rsidR="00894B19" w:rsidRPr="00456FCF" w:rsidRDefault="00894B19" w:rsidP="00456FCF"/>
    <w:p w14:paraId="2202CC86" w14:textId="5D816E56" w:rsidR="000D52CD" w:rsidRDefault="00A91984" w:rsidP="00C2644A">
      <w:pPr>
        <w:pStyle w:val="Heading4"/>
        <w:numPr>
          <w:ilvl w:val="1"/>
          <w:numId w:val="41"/>
        </w:numPr>
        <w:ind w:left="0" w:firstLine="0"/>
        <w:rPr>
          <w:b/>
          <w:bCs/>
          <w:color w:val="000000"/>
          <w:sz w:val="22"/>
          <w:u w:val="none"/>
        </w:rPr>
      </w:pPr>
      <w:r>
        <w:rPr>
          <w:b/>
          <w:bCs/>
          <w:color w:val="000000"/>
          <w:spacing w:val="-2"/>
          <w:sz w:val="22"/>
          <w:u w:val="none"/>
        </w:rPr>
        <w:t>Guaranteed Maximum Price</w:t>
      </w:r>
    </w:p>
    <w:p w14:paraId="606CEABF" w14:textId="77777777" w:rsidR="000D52CD" w:rsidRDefault="000D52CD">
      <w:pPr>
        <w:tabs>
          <w:tab w:val="left" w:pos="0"/>
        </w:tabs>
        <w:suppressAutoHyphens/>
        <w:rPr>
          <w:color w:val="000000"/>
          <w:spacing w:val="-2"/>
          <w:sz w:val="22"/>
        </w:rPr>
      </w:pPr>
    </w:p>
    <w:p w14:paraId="4D7698D2" w14:textId="047BE974" w:rsidR="000D52CD" w:rsidRDefault="000D52CD">
      <w:pPr>
        <w:tabs>
          <w:tab w:val="left" w:pos="0"/>
        </w:tabs>
        <w:suppressAutoHyphens/>
        <w:rPr>
          <w:color w:val="000000"/>
          <w:spacing w:val="-2"/>
          <w:sz w:val="22"/>
        </w:rPr>
      </w:pPr>
      <w:bookmarkStart w:id="26" w:name="_Hlk134171299"/>
      <w:r>
        <w:rPr>
          <w:color w:val="000000"/>
          <w:spacing w:val="-2"/>
          <w:sz w:val="22"/>
        </w:rPr>
        <w:t xml:space="preserve">The anticipated </w:t>
      </w:r>
      <w:r w:rsidR="00A91984">
        <w:rPr>
          <w:color w:val="000000"/>
          <w:spacing w:val="-2"/>
          <w:sz w:val="22"/>
        </w:rPr>
        <w:t>Guaranteed Maximum Price</w:t>
      </w:r>
      <w:r>
        <w:rPr>
          <w:color w:val="000000"/>
          <w:spacing w:val="-2"/>
          <w:sz w:val="22"/>
        </w:rPr>
        <w:t xml:space="preserve"> for the Project at the time this Agreement was executed is:</w:t>
      </w:r>
    </w:p>
    <w:p w14:paraId="59D19EA8" w14:textId="77777777" w:rsidR="000D52CD" w:rsidRDefault="000D52CD">
      <w:pPr>
        <w:tabs>
          <w:tab w:val="left" w:pos="0"/>
        </w:tabs>
        <w:suppressAutoHyphens/>
        <w:rPr>
          <w:color w:val="000000"/>
          <w:spacing w:val="-2"/>
          <w:sz w:val="22"/>
        </w:rPr>
      </w:pPr>
    </w:p>
    <w:p w14:paraId="59C08239" w14:textId="77777777" w:rsidR="000D52CD" w:rsidRDefault="000D52CD">
      <w:pPr>
        <w:tabs>
          <w:tab w:val="left" w:pos="0"/>
        </w:tabs>
        <w:suppressAutoHyphens/>
        <w:rPr>
          <w:color w:val="000000"/>
          <w:spacing w:val="-2"/>
          <w:sz w:val="22"/>
        </w:rPr>
      </w:pPr>
    </w:p>
    <w:p w14:paraId="4950B3D3" w14:textId="77777777" w:rsidR="000D52CD" w:rsidRDefault="000D52CD">
      <w:pPr>
        <w:tabs>
          <w:tab w:val="left" w:pos="0"/>
        </w:tabs>
        <w:suppressAutoHyphens/>
        <w:rPr>
          <w:color w:val="000000"/>
          <w:spacing w:val="-2"/>
          <w:sz w:val="22"/>
          <w:u w:val="single"/>
        </w:rPr>
      </w:pPr>
      <w:r>
        <w:rPr>
          <w:color w:val="000000"/>
          <w:spacing w:val="-2"/>
          <w:sz w:val="22"/>
        </w:rPr>
        <w:tab/>
      </w: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r>
      <w:proofErr w:type="gramStart"/>
      <w:r>
        <w:rPr>
          <w:color w:val="000000"/>
          <w:spacing w:val="-2"/>
          <w:sz w:val="22"/>
          <w:u w:val="single"/>
        </w:rPr>
        <w:t>Dollars  (</w:t>
      </w:r>
      <w:proofErr w:type="gramEnd"/>
      <w:r>
        <w:rPr>
          <w:color w:val="000000"/>
          <w:spacing w:val="-2"/>
          <w:sz w:val="22"/>
          <w:u w:val="single"/>
        </w:rPr>
        <w:t>$</w:t>
      </w:r>
      <w:r>
        <w:rPr>
          <w:color w:val="000000"/>
          <w:spacing w:val="-2"/>
          <w:sz w:val="22"/>
          <w:u w:val="single"/>
        </w:rPr>
        <w:tab/>
      </w:r>
      <w:r>
        <w:rPr>
          <w:color w:val="000000"/>
          <w:spacing w:val="-2"/>
          <w:sz w:val="22"/>
          <w:u w:val="single"/>
        </w:rPr>
        <w:tab/>
      </w:r>
      <w:r>
        <w:rPr>
          <w:color w:val="000000"/>
          <w:spacing w:val="-2"/>
          <w:sz w:val="22"/>
          <w:u w:val="single"/>
        </w:rPr>
        <w:tab/>
        <w:t>)</w:t>
      </w:r>
    </w:p>
    <w:bookmarkEnd w:id="26"/>
    <w:p w14:paraId="380F8DCE" w14:textId="77777777" w:rsidR="000D52CD" w:rsidRDefault="000D52CD">
      <w:pPr>
        <w:tabs>
          <w:tab w:val="left" w:pos="0"/>
        </w:tabs>
        <w:suppressAutoHyphens/>
        <w:rPr>
          <w:color w:val="000000"/>
          <w:spacing w:val="-2"/>
          <w:sz w:val="22"/>
        </w:rPr>
      </w:pPr>
    </w:p>
    <w:p w14:paraId="47BFDDBE" w14:textId="77777777" w:rsidR="000D52CD" w:rsidRDefault="000D52CD">
      <w:pPr>
        <w:tabs>
          <w:tab w:val="left" w:pos="0"/>
        </w:tabs>
        <w:suppressAutoHyphens/>
        <w:rPr>
          <w:color w:val="000000"/>
          <w:spacing w:val="-2"/>
          <w:sz w:val="22"/>
        </w:rPr>
      </w:pPr>
    </w:p>
    <w:p w14:paraId="26AAADEC" w14:textId="77777777" w:rsidR="000D52CD" w:rsidRDefault="000D52CD" w:rsidP="00C2644A">
      <w:pPr>
        <w:pStyle w:val="Heading4"/>
        <w:numPr>
          <w:ilvl w:val="1"/>
          <w:numId w:val="41"/>
        </w:numPr>
        <w:ind w:left="0" w:firstLine="0"/>
        <w:rPr>
          <w:b/>
          <w:bCs/>
          <w:color w:val="000000"/>
          <w:spacing w:val="-2"/>
          <w:sz w:val="22"/>
          <w:u w:val="none"/>
        </w:rPr>
      </w:pPr>
      <w:bookmarkStart w:id="27" w:name="_Toc21505856"/>
      <w:r>
        <w:rPr>
          <w:b/>
          <w:bCs/>
          <w:color w:val="000000"/>
          <w:spacing w:val="-2"/>
          <w:sz w:val="22"/>
          <w:u w:val="none"/>
        </w:rPr>
        <w:lastRenderedPageBreak/>
        <w:t>Pre-Construction Phase Fee</w:t>
      </w:r>
      <w:bookmarkEnd w:id="27"/>
    </w:p>
    <w:p w14:paraId="7CDEFFC9" w14:textId="77777777" w:rsidR="000D52CD" w:rsidRDefault="000D52CD">
      <w:pPr>
        <w:pStyle w:val="NormalLinespace"/>
        <w:tabs>
          <w:tab w:val="left" w:pos="0"/>
        </w:tabs>
        <w:suppressAutoHyphens/>
        <w:spacing w:after="0"/>
        <w:rPr>
          <w:color w:val="000000"/>
          <w:spacing w:val="-2"/>
          <w:sz w:val="22"/>
        </w:rPr>
      </w:pPr>
    </w:p>
    <w:p w14:paraId="1207C60C" w14:textId="6EB39D8A" w:rsidR="000D52CD" w:rsidRDefault="004056A8">
      <w:pPr>
        <w:pStyle w:val="NormalLinespace"/>
        <w:tabs>
          <w:tab w:val="left" w:pos="720"/>
        </w:tabs>
        <w:suppressAutoHyphens/>
        <w:spacing w:after="0"/>
        <w:rPr>
          <w:color w:val="000000"/>
          <w:spacing w:val="-2"/>
          <w:sz w:val="22"/>
        </w:rPr>
      </w:pPr>
      <w:r>
        <w:rPr>
          <w:color w:val="000000"/>
          <w:spacing w:val="-2"/>
          <w:sz w:val="22"/>
        </w:rPr>
        <w:t>24.</w:t>
      </w:r>
      <w:r w:rsidR="000021FF">
        <w:rPr>
          <w:color w:val="000000"/>
          <w:spacing w:val="-2"/>
          <w:sz w:val="22"/>
        </w:rPr>
        <w:t>3</w:t>
      </w:r>
      <w:r>
        <w:rPr>
          <w:color w:val="000000"/>
          <w:spacing w:val="-2"/>
          <w:sz w:val="22"/>
        </w:rPr>
        <w:t>.1</w:t>
      </w:r>
      <w:r w:rsidR="000D52CD">
        <w:rPr>
          <w:color w:val="000000"/>
          <w:spacing w:val="-2"/>
          <w:sz w:val="22"/>
        </w:rPr>
        <w:tab/>
        <w:t xml:space="preserve">For Pre-Construction Phase Services, Owner shall pay </w:t>
      </w:r>
      <w:r w:rsidR="00E80E08">
        <w:rPr>
          <w:color w:val="000000"/>
          <w:spacing w:val="-2"/>
          <w:sz w:val="22"/>
        </w:rPr>
        <w:t>Design-Build Firm</w:t>
      </w:r>
      <w:r w:rsidR="000D52CD">
        <w:rPr>
          <w:color w:val="000000"/>
          <w:spacing w:val="-2"/>
          <w:sz w:val="22"/>
        </w:rPr>
        <w:t xml:space="preserve"> a Pre-Construction Phase Fee in accordance with the following schedule:</w:t>
      </w:r>
    </w:p>
    <w:p w14:paraId="4F456FEF" w14:textId="77777777" w:rsidR="000D52CD" w:rsidRDefault="000D52CD">
      <w:pPr>
        <w:tabs>
          <w:tab w:val="left" w:pos="0"/>
        </w:tabs>
        <w:suppressAutoHyphens/>
        <w:rPr>
          <w:color w:val="000000"/>
          <w:spacing w:val="-2"/>
          <w:sz w:val="22"/>
        </w:rPr>
      </w:pPr>
    </w:p>
    <w:p w14:paraId="35E3F8CB" w14:textId="77777777" w:rsidR="000D52CD" w:rsidRDefault="000D52CD">
      <w:pPr>
        <w:pStyle w:val="BodyText"/>
        <w:spacing w:after="100"/>
        <w:ind w:left="1440"/>
        <w:jc w:val="both"/>
        <w:rPr>
          <w:color w:val="000000"/>
          <w:spacing w:val="-2"/>
          <w:sz w:val="22"/>
          <w:u w:val="single"/>
        </w:rPr>
      </w:pPr>
      <w:r>
        <w:rPr>
          <w:color w:val="000000"/>
          <w:spacing w:val="-2"/>
          <w:sz w:val="22"/>
        </w:rPr>
        <w:t>Pre-Design Stage (5%)</w:t>
      </w:r>
      <w:r>
        <w:rPr>
          <w:color w:val="000000"/>
          <w:spacing w:val="-2"/>
          <w:sz w:val="22"/>
        </w:rPr>
        <w:tab/>
      </w:r>
      <w:r>
        <w:rPr>
          <w:color w:val="000000"/>
          <w:spacing w:val="-2"/>
          <w:sz w:val="22"/>
        </w:rPr>
        <w:tab/>
      </w:r>
      <w:r>
        <w:rPr>
          <w:color w:val="000000"/>
          <w:spacing w:val="-2"/>
          <w:sz w:val="22"/>
        </w:rPr>
        <w:tab/>
      </w:r>
      <w:r>
        <w:rPr>
          <w:color w:val="000000"/>
          <w:spacing w:val="-2"/>
          <w:sz w:val="22"/>
        </w:rPr>
        <w:tab/>
        <w:t>$</w:t>
      </w:r>
      <w:r>
        <w:rPr>
          <w:color w:val="000000"/>
          <w:spacing w:val="-2"/>
          <w:sz w:val="22"/>
          <w:u w:val="single"/>
        </w:rPr>
        <w:tab/>
      </w:r>
      <w:r>
        <w:rPr>
          <w:color w:val="000000"/>
          <w:spacing w:val="-2"/>
          <w:sz w:val="22"/>
          <w:u w:val="single"/>
        </w:rPr>
        <w:tab/>
      </w:r>
      <w:r>
        <w:rPr>
          <w:color w:val="000000"/>
          <w:spacing w:val="-2"/>
          <w:sz w:val="22"/>
          <w:u w:val="single"/>
        </w:rPr>
        <w:tab/>
      </w:r>
    </w:p>
    <w:p w14:paraId="05CC5CD7" w14:textId="77777777" w:rsidR="000D52CD" w:rsidRDefault="000D52CD">
      <w:pPr>
        <w:pStyle w:val="BodyText"/>
        <w:spacing w:after="100"/>
        <w:ind w:left="1440"/>
        <w:jc w:val="both"/>
        <w:rPr>
          <w:color w:val="000000"/>
          <w:spacing w:val="-2"/>
          <w:sz w:val="22"/>
        </w:rPr>
      </w:pPr>
      <w:r>
        <w:rPr>
          <w:color w:val="000000"/>
          <w:spacing w:val="-2"/>
          <w:sz w:val="22"/>
        </w:rPr>
        <w:t>Schematic Design Stage (10%)</w:t>
      </w:r>
      <w:r>
        <w:rPr>
          <w:color w:val="000000"/>
          <w:spacing w:val="-2"/>
          <w:sz w:val="22"/>
        </w:rPr>
        <w:tab/>
      </w:r>
      <w:r>
        <w:rPr>
          <w:color w:val="000000"/>
          <w:spacing w:val="-2"/>
          <w:sz w:val="22"/>
        </w:rPr>
        <w:tab/>
      </w:r>
      <w:r>
        <w:rPr>
          <w:color w:val="000000"/>
          <w:spacing w:val="-2"/>
          <w:sz w:val="22"/>
        </w:rPr>
        <w:tab/>
        <w:t>$</w:t>
      </w:r>
      <w:r>
        <w:rPr>
          <w:color w:val="000000"/>
          <w:spacing w:val="-2"/>
          <w:sz w:val="22"/>
          <w:u w:val="single"/>
        </w:rPr>
        <w:tab/>
      </w:r>
      <w:r>
        <w:rPr>
          <w:color w:val="000000"/>
          <w:spacing w:val="-2"/>
          <w:sz w:val="22"/>
          <w:u w:val="single"/>
        </w:rPr>
        <w:tab/>
      </w:r>
      <w:r>
        <w:rPr>
          <w:color w:val="000000"/>
          <w:spacing w:val="-2"/>
          <w:sz w:val="22"/>
          <w:u w:val="single"/>
        </w:rPr>
        <w:tab/>
      </w:r>
    </w:p>
    <w:p w14:paraId="0C125676" w14:textId="77777777" w:rsidR="000D52CD" w:rsidRDefault="000D52CD">
      <w:pPr>
        <w:pStyle w:val="BodyText"/>
        <w:spacing w:after="100"/>
        <w:ind w:left="1440"/>
        <w:jc w:val="both"/>
        <w:rPr>
          <w:color w:val="000000"/>
          <w:spacing w:val="-2"/>
          <w:sz w:val="22"/>
        </w:rPr>
      </w:pPr>
      <w:r>
        <w:rPr>
          <w:color w:val="000000"/>
          <w:spacing w:val="-2"/>
          <w:sz w:val="22"/>
        </w:rPr>
        <w:t>Design Development Stage (20%</w:t>
      </w:r>
      <w:proofErr w:type="gramStart"/>
      <w:r>
        <w:rPr>
          <w:color w:val="000000"/>
          <w:spacing w:val="-2"/>
          <w:sz w:val="22"/>
        </w:rPr>
        <w:t>)</w:t>
      </w:r>
      <w:r>
        <w:rPr>
          <w:color w:val="000000"/>
          <w:spacing w:val="-2"/>
          <w:sz w:val="22"/>
        </w:rPr>
        <w:tab/>
      </w:r>
      <w:r>
        <w:rPr>
          <w:color w:val="000000"/>
          <w:spacing w:val="-2"/>
          <w:sz w:val="22"/>
        </w:rPr>
        <w:tab/>
        <w:t>$</w:t>
      </w:r>
      <w:proofErr w:type="gramEnd"/>
      <w:r>
        <w:rPr>
          <w:color w:val="000000"/>
          <w:spacing w:val="-2"/>
          <w:sz w:val="22"/>
          <w:u w:val="single"/>
        </w:rPr>
        <w:tab/>
      </w:r>
      <w:r>
        <w:rPr>
          <w:color w:val="000000"/>
          <w:spacing w:val="-2"/>
          <w:sz w:val="22"/>
          <w:u w:val="single"/>
        </w:rPr>
        <w:tab/>
      </w:r>
      <w:r>
        <w:rPr>
          <w:color w:val="000000"/>
          <w:spacing w:val="-2"/>
          <w:sz w:val="22"/>
          <w:u w:val="single"/>
        </w:rPr>
        <w:tab/>
      </w:r>
    </w:p>
    <w:p w14:paraId="368BA2BE" w14:textId="77777777" w:rsidR="000D52CD" w:rsidRDefault="000D52CD">
      <w:pPr>
        <w:pStyle w:val="BodyText"/>
        <w:spacing w:after="100"/>
        <w:ind w:left="1440"/>
        <w:jc w:val="both"/>
        <w:rPr>
          <w:color w:val="000000"/>
          <w:spacing w:val="-2"/>
          <w:sz w:val="22"/>
        </w:rPr>
      </w:pPr>
      <w:r>
        <w:rPr>
          <w:color w:val="000000"/>
          <w:spacing w:val="-2"/>
          <w:sz w:val="22"/>
        </w:rPr>
        <w:t>GMP Development Stage (20%)</w:t>
      </w:r>
      <w:r>
        <w:rPr>
          <w:color w:val="000000"/>
          <w:spacing w:val="-2"/>
          <w:sz w:val="22"/>
        </w:rPr>
        <w:tab/>
      </w:r>
      <w:r>
        <w:rPr>
          <w:color w:val="000000"/>
          <w:spacing w:val="-2"/>
          <w:sz w:val="22"/>
        </w:rPr>
        <w:tab/>
      </w:r>
      <w:r>
        <w:rPr>
          <w:color w:val="000000"/>
          <w:spacing w:val="-2"/>
          <w:sz w:val="22"/>
        </w:rPr>
        <w:tab/>
        <w:t>$</w:t>
      </w:r>
      <w:r>
        <w:rPr>
          <w:color w:val="000000"/>
          <w:spacing w:val="-2"/>
          <w:sz w:val="22"/>
          <w:u w:val="single"/>
        </w:rPr>
        <w:tab/>
      </w:r>
      <w:r>
        <w:rPr>
          <w:color w:val="000000"/>
          <w:spacing w:val="-2"/>
          <w:sz w:val="22"/>
          <w:u w:val="single"/>
        </w:rPr>
        <w:tab/>
      </w:r>
      <w:r>
        <w:rPr>
          <w:color w:val="000000"/>
          <w:spacing w:val="-2"/>
          <w:sz w:val="22"/>
          <w:u w:val="single"/>
        </w:rPr>
        <w:tab/>
      </w:r>
    </w:p>
    <w:p w14:paraId="25EF1D81" w14:textId="77777777" w:rsidR="000D52CD" w:rsidRDefault="000D52CD">
      <w:pPr>
        <w:pStyle w:val="BodyText"/>
        <w:spacing w:after="100"/>
        <w:ind w:left="1440"/>
        <w:jc w:val="both"/>
        <w:rPr>
          <w:color w:val="000000"/>
          <w:spacing w:val="-2"/>
          <w:sz w:val="22"/>
        </w:rPr>
      </w:pPr>
      <w:r>
        <w:rPr>
          <w:color w:val="000000"/>
          <w:spacing w:val="-2"/>
          <w:sz w:val="22"/>
        </w:rPr>
        <w:t>Construction Documents Stage (40%</w:t>
      </w:r>
      <w:proofErr w:type="gramStart"/>
      <w:r>
        <w:rPr>
          <w:color w:val="000000"/>
          <w:spacing w:val="-2"/>
          <w:sz w:val="22"/>
        </w:rPr>
        <w:t>)</w:t>
      </w:r>
      <w:r>
        <w:rPr>
          <w:color w:val="000000"/>
          <w:spacing w:val="-2"/>
          <w:sz w:val="22"/>
        </w:rPr>
        <w:tab/>
      </w:r>
      <w:r>
        <w:rPr>
          <w:color w:val="000000"/>
          <w:spacing w:val="-2"/>
          <w:sz w:val="22"/>
        </w:rPr>
        <w:tab/>
        <w:t>$</w:t>
      </w:r>
      <w:proofErr w:type="gramEnd"/>
      <w:r>
        <w:rPr>
          <w:color w:val="000000"/>
          <w:spacing w:val="-2"/>
          <w:sz w:val="22"/>
          <w:u w:val="single"/>
        </w:rPr>
        <w:tab/>
      </w:r>
      <w:r>
        <w:rPr>
          <w:color w:val="000000"/>
          <w:spacing w:val="-2"/>
          <w:sz w:val="22"/>
          <w:u w:val="single"/>
        </w:rPr>
        <w:tab/>
      </w:r>
      <w:r>
        <w:rPr>
          <w:color w:val="000000"/>
          <w:spacing w:val="-2"/>
          <w:sz w:val="22"/>
          <w:u w:val="single"/>
        </w:rPr>
        <w:tab/>
      </w:r>
    </w:p>
    <w:p w14:paraId="614BA678" w14:textId="77777777" w:rsidR="000D52CD" w:rsidRDefault="000D52CD">
      <w:pPr>
        <w:pStyle w:val="BodyText"/>
        <w:spacing w:after="100"/>
        <w:ind w:left="1440"/>
        <w:jc w:val="both"/>
        <w:rPr>
          <w:color w:val="000000"/>
          <w:spacing w:val="-2"/>
          <w:sz w:val="22"/>
        </w:rPr>
      </w:pPr>
      <w:r>
        <w:rPr>
          <w:color w:val="000000"/>
          <w:spacing w:val="-2"/>
          <w:sz w:val="22"/>
        </w:rPr>
        <w:t xml:space="preserve">Bid Proposal </w:t>
      </w:r>
      <w:proofErr w:type="gramStart"/>
      <w:r>
        <w:rPr>
          <w:color w:val="000000"/>
          <w:spacing w:val="-2"/>
          <w:sz w:val="22"/>
        </w:rPr>
        <w:t>Stage  (</w:t>
      </w:r>
      <w:proofErr w:type="gramEnd"/>
      <w:r>
        <w:rPr>
          <w:color w:val="000000"/>
          <w:spacing w:val="-2"/>
          <w:sz w:val="22"/>
        </w:rPr>
        <w:t>5%)</w:t>
      </w:r>
      <w:r>
        <w:rPr>
          <w:color w:val="000000"/>
          <w:spacing w:val="-2"/>
          <w:sz w:val="22"/>
        </w:rPr>
        <w:tab/>
      </w:r>
      <w:r>
        <w:rPr>
          <w:color w:val="000000"/>
          <w:spacing w:val="-2"/>
          <w:sz w:val="22"/>
        </w:rPr>
        <w:tab/>
      </w:r>
      <w:r>
        <w:rPr>
          <w:color w:val="000000"/>
          <w:spacing w:val="-2"/>
          <w:sz w:val="22"/>
        </w:rPr>
        <w:tab/>
        <w:t>$</w:t>
      </w:r>
      <w:r>
        <w:rPr>
          <w:color w:val="000000"/>
          <w:spacing w:val="-2"/>
          <w:sz w:val="22"/>
          <w:u w:val="single"/>
        </w:rPr>
        <w:tab/>
      </w:r>
      <w:r>
        <w:rPr>
          <w:color w:val="000000"/>
          <w:spacing w:val="-2"/>
          <w:sz w:val="22"/>
          <w:u w:val="single"/>
        </w:rPr>
        <w:tab/>
      </w:r>
      <w:r>
        <w:rPr>
          <w:color w:val="000000"/>
          <w:spacing w:val="-2"/>
          <w:sz w:val="22"/>
          <w:u w:val="single"/>
        </w:rPr>
        <w:tab/>
      </w:r>
    </w:p>
    <w:p w14:paraId="2E3E23CF" w14:textId="77777777" w:rsidR="000D52CD" w:rsidRDefault="000D52CD">
      <w:pPr>
        <w:pStyle w:val="BodyText"/>
        <w:spacing w:after="100"/>
        <w:ind w:left="1440"/>
        <w:jc w:val="both"/>
        <w:rPr>
          <w:color w:val="000000"/>
          <w:spacing w:val="-2"/>
          <w:sz w:val="22"/>
          <w:u w:val="single"/>
        </w:rPr>
      </w:pPr>
      <w:r>
        <w:rPr>
          <w:color w:val="000000"/>
          <w:spacing w:val="-2"/>
          <w:sz w:val="22"/>
        </w:rPr>
        <w:t>Total</w:t>
      </w:r>
      <w:r>
        <w:rPr>
          <w:color w:val="000000"/>
          <w:spacing w:val="-2"/>
          <w:sz w:val="22"/>
        </w:rPr>
        <w:tab/>
      </w:r>
      <w:r>
        <w:rPr>
          <w:color w:val="000000"/>
          <w:spacing w:val="-2"/>
          <w:sz w:val="22"/>
        </w:rPr>
        <w:tab/>
      </w:r>
      <w:r>
        <w:rPr>
          <w:color w:val="000000"/>
          <w:spacing w:val="-2"/>
          <w:sz w:val="22"/>
        </w:rPr>
        <w:tab/>
      </w:r>
      <w:r>
        <w:rPr>
          <w:color w:val="000000"/>
          <w:spacing w:val="-2"/>
          <w:sz w:val="22"/>
        </w:rPr>
        <w:tab/>
      </w:r>
      <w:r>
        <w:rPr>
          <w:color w:val="000000"/>
          <w:spacing w:val="-2"/>
          <w:sz w:val="22"/>
        </w:rPr>
        <w:tab/>
      </w:r>
      <w:r>
        <w:rPr>
          <w:color w:val="000000"/>
          <w:spacing w:val="-2"/>
          <w:sz w:val="22"/>
        </w:rPr>
        <w:tab/>
        <w:t>$</w:t>
      </w:r>
      <w:r>
        <w:rPr>
          <w:color w:val="000000"/>
          <w:spacing w:val="-2"/>
          <w:sz w:val="22"/>
          <w:u w:val="single"/>
        </w:rPr>
        <w:tab/>
      </w:r>
      <w:r>
        <w:rPr>
          <w:color w:val="000000"/>
          <w:spacing w:val="-2"/>
          <w:sz w:val="22"/>
          <w:u w:val="single"/>
        </w:rPr>
        <w:tab/>
      </w:r>
      <w:r>
        <w:rPr>
          <w:color w:val="000000"/>
          <w:spacing w:val="-2"/>
          <w:sz w:val="22"/>
          <w:u w:val="single"/>
        </w:rPr>
        <w:tab/>
      </w:r>
    </w:p>
    <w:p w14:paraId="20F08A5A" w14:textId="77777777" w:rsidR="004056A8" w:rsidRDefault="004056A8">
      <w:pPr>
        <w:pStyle w:val="BodyText"/>
        <w:spacing w:after="100"/>
        <w:ind w:left="1440"/>
        <w:jc w:val="both"/>
        <w:rPr>
          <w:color w:val="000000"/>
          <w:spacing w:val="-2"/>
          <w:sz w:val="22"/>
        </w:rPr>
      </w:pPr>
    </w:p>
    <w:p w14:paraId="46F8637B" w14:textId="7BAFB90E" w:rsidR="000D52CD" w:rsidRDefault="004056A8">
      <w:pPr>
        <w:tabs>
          <w:tab w:val="left" w:pos="0"/>
        </w:tabs>
        <w:suppressAutoHyphens/>
        <w:rPr>
          <w:color w:val="000000"/>
          <w:sz w:val="22"/>
        </w:rPr>
      </w:pPr>
      <w:r>
        <w:rPr>
          <w:color w:val="000000"/>
          <w:sz w:val="22"/>
        </w:rPr>
        <w:t>24.</w:t>
      </w:r>
      <w:r w:rsidR="000021FF">
        <w:rPr>
          <w:color w:val="000000"/>
          <w:sz w:val="22"/>
        </w:rPr>
        <w:t>3</w:t>
      </w:r>
      <w:r>
        <w:rPr>
          <w:color w:val="000000"/>
          <w:sz w:val="22"/>
        </w:rPr>
        <w:t>.2</w:t>
      </w:r>
      <w:r>
        <w:rPr>
          <w:color w:val="000000"/>
          <w:sz w:val="22"/>
        </w:rPr>
        <w:tab/>
        <w:t xml:space="preserve">        The Pre-</w:t>
      </w:r>
      <w:proofErr w:type="gramStart"/>
      <w:r>
        <w:rPr>
          <w:color w:val="000000"/>
          <w:sz w:val="22"/>
        </w:rPr>
        <w:t>Construction  Phase</w:t>
      </w:r>
      <w:proofErr w:type="gramEnd"/>
      <w:r>
        <w:rPr>
          <w:color w:val="000000"/>
          <w:sz w:val="22"/>
        </w:rPr>
        <w:t xml:space="preserve"> Services fee includes a fee for the Project Architect/Engineer’s Design Services in the amount of   $___________________.</w:t>
      </w:r>
    </w:p>
    <w:p w14:paraId="420D35C8" w14:textId="77777777" w:rsidR="004056A8" w:rsidRDefault="004056A8">
      <w:pPr>
        <w:tabs>
          <w:tab w:val="left" w:pos="0"/>
        </w:tabs>
        <w:suppressAutoHyphens/>
        <w:rPr>
          <w:color w:val="000000"/>
          <w:sz w:val="22"/>
        </w:rPr>
      </w:pPr>
    </w:p>
    <w:p w14:paraId="0FD51A2B" w14:textId="77777777" w:rsidR="000D52CD" w:rsidRDefault="000D52CD" w:rsidP="00C2644A">
      <w:pPr>
        <w:pStyle w:val="Heading4"/>
        <w:numPr>
          <w:ilvl w:val="1"/>
          <w:numId w:val="41"/>
        </w:numPr>
        <w:ind w:left="0" w:firstLine="0"/>
        <w:rPr>
          <w:b/>
          <w:bCs/>
          <w:color w:val="000000"/>
          <w:sz w:val="22"/>
          <w:u w:val="none"/>
        </w:rPr>
      </w:pPr>
      <w:bookmarkStart w:id="28" w:name="_Toc21505857"/>
      <w:r>
        <w:rPr>
          <w:b/>
          <w:bCs/>
          <w:color w:val="000000"/>
          <w:spacing w:val="-2"/>
          <w:sz w:val="22"/>
          <w:u w:val="none"/>
        </w:rPr>
        <w:t>Construction</w:t>
      </w:r>
      <w:r>
        <w:rPr>
          <w:b/>
          <w:bCs/>
          <w:color w:val="000000"/>
          <w:sz w:val="22"/>
          <w:u w:val="none"/>
        </w:rPr>
        <w:t xml:space="preserve"> Phase Fee</w:t>
      </w:r>
      <w:bookmarkEnd w:id="28"/>
    </w:p>
    <w:p w14:paraId="7D59954C" w14:textId="77777777" w:rsidR="000D52CD" w:rsidRDefault="000D52CD">
      <w:pPr>
        <w:pStyle w:val="NormalLinespace"/>
        <w:tabs>
          <w:tab w:val="left" w:pos="720"/>
        </w:tabs>
        <w:suppressAutoHyphens/>
        <w:spacing w:after="0"/>
        <w:ind w:left="720" w:hanging="720"/>
        <w:rPr>
          <w:color w:val="000000"/>
          <w:spacing w:val="-2"/>
          <w:sz w:val="22"/>
        </w:rPr>
      </w:pPr>
    </w:p>
    <w:p w14:paraId="343CE6D0" w14:textId="77777777" w:rsidR="003513E6" w:rsidRPr="003513E6" w:rsidRDefault="003513E6" w:rsidP="003513E6">
      <w:pPr>
        <w:pStyle w:val="ListParagraph"/>
        <w:numPr>
          <w:ilvl w:val="0"/>
          <w:numId w:val="40"/>
        </w:numPr>
        <w:tabs>
          <w:tab w:val="left" w:pos="1800"/>
        </w:tabs>
        <w:suppressAutoHyphens/>
        <w:jc w:val="both"/>
        <w:rPr>
          <w:vanish/>
          <w:color w:val="000000"/>
          <w:spacing w:val="-2"/>
          <w:sz w:val="22"/>
          <w:szCs w:val="20"/>
        </w:rPr>
      </w:pPr>
    </w:p>
    <w:p w14:paraId="13D0469D" w14:textId="77777777" w:rsidR="003513E6" w:rsidRPr="003513E6" w:rsidRDefault="003513E6" w:rsidP="003513E6">
      <w:pPr>
        <w:pStyle w:val="ListParagraph"/>
        <w:numPr>
          <w:ilvl w:val="1"/>
          <w:numId w:val="40"/>
        </w:numPr>
        <w:tabs>
          <w:tab w:val="left" w:pos="1800"/>
        </w:tabs>
        <w:suppressAutoHyphens/>
        <w:jc w:val="both"/>
        <w:rPr>
          <w:vanish/>
          <w:color w:val="000000"/>
          <w:spacing w:val="-2"/>
          <w:sz w:val="22"/>
          <w:szCs w:val="20"/>
        </w:rPr>
      </w:pPr>
    </w:p>
    <w:p w14:paraId="660EA4C2" w14:textId="77777777" w:rsidR="003513E6" w:rsidRPr="003513E6" w:rsidRDefault="003513E6" w:rsidP="003513E6">
      <w:pPr>
        <w:pStyle w:val="ListParagraph"/>
        <w:numPr>
          <w:ilvl w:val="1"/>
          <w:numId w:val="40"/>
        </w:numPr>
        <w:tabs>
          <w:tab w:val="left" w:pos="1800"/>
        </w:tabs>
        <w:suppressAutoHyphens/>
        <w:jc w:val="both"/>
        <w:rPr>
          <w:vanish/>
          <w:color w:val="000000"/>
          <w:spacing w:val="-2"/>
          <w:sz w:val="22"/>
          <w:szCs w:val="20"/>
        </w:rPr>
      </w:pPr>
    </w:p>
    <w:p w14:paraId="70C16EDB" w14:textId="3831B58D" w:rsidR="000D52CD" w:rsidRDefault="000D52CD" w:rsidP="00DD35B4">
      <w:pPr>
        <w:pStyle w:val="NormalLinespace"/>
        <w:numPr>
          <w:ilvl w:val="2"/>
          <w:numId w:val="40"/>
        </w:numPr>
        <w:tabs>
          <w:tab w:val="left" w:pos="1800"/>
        </w:tabs>
        <w:suppressAutoHyphens/>
        <w:spacing w:after="0"/>
        <w:rPr>
          <w:color w:val="000000"/>
          <w:spacing w:val="-2"/>
          <w:sz w:val="22"/>
        </w:rPr>
      </w:pPr>
      <w:r>
        <w:rPr>
          <w:color w:val="000000"/>
          <w:spacing w:val="-2"/>
          <w:sz w:val="22"/>
        </w:rPr>
        <w:t xml:space="preserve">For Construction Phase Services, Owner shall pay </w:t>
      </w:r>
      <w:r w:rsidR="00E80E08">
        <w:rPr>
          <w:color w:val="000000"/>
          <w:spacing w:val="-2"/>
          <w:sz w:val="22"/>
        </w:rPr>
        <w:t>Design-Build Firm</w:t>
      </w:r>
      <w:r>
        <w:rPr>
          <w:color w:val="000000"/>
          <w:spacing w:val="-2"/>
          <w:sz w:val="22"/>
        </w:rPr>
        <w:t xml:space="preserve"> a stipulated Construction Phase Fee equal to </w:t>
      </w:r>
      <w:r>
        <w:rPr>
          <w:color w:val="000000"/>
          <w:spacing w:val="-2"/>
          <w:sz w:val="22"/>
          <w:u w:val="single"/>
        </w:rPr>
        <w:tab/>
      </w:r>
      <w:r>
        <w:rPr>
          <w:color w:val="000000"/>
          <w:spacing w:val="-2"/>
          <w:sz w:val="22"/>
          <w:u w:val="single"/>
        </w:rPr>
        <w:tab/>
      </w:r>
      <w:r>
        <w:rPr>
          <w:color w:val="000000"/>
          <w:spacing w:val="-2"/>
          <w:sz w:val="22"/>
        </w:rPr>
        <w:t>percent (</w:t>
      </w:r>
      <w:r>
        <w:rPr>
          <w:color w:val="000000"/>
          <w:spacing w:val="-2"/>
          <w:sz w:val="22"/>
          <w:u w:val="single"/>
        </w:rPr>
        <w:tab/>
      </w:r>
      <w:r>
        <w:rPr>
          <w:color w:val="000000"/>
          <w:spacing w:val="-2"/>
          <w:sz w:val="22"/>
          <w:u w:val="single"/>
        </w:rPr>
        <w:tab/>
      </w:r>
      <w:r>
        <w:rPr>
          <w:color w:val="000000"/>
          <w:spacing w:val="-2"/>
          <w:sz w:val="22"/>
        </w:rPr>
        <w:t xml:space="preserve">%) of the </w:t>
      </w:r>
      <w:r w:rsidR="00A91984">
        <w:rPr>
          <w:color w:val="000000"/>
          <w:spacing w:val="-2"/>
          <w:sz w:val="22"/>
        </w:rPr>
        <w:t xml:space="preserve">Guaranteed Maximum Price </w:t>
      </w:r>
      <w:r>
        <w:rPr>
          <w:color w:val="000000"/>
          <w:spacing w:val="-2"/>
          <w:sz w:val="22"/>
        </w:rPr>
        <w:t xml:space="preserve">for the Project.  </w:t>
      </w:r>
    </w:p>
    <w:p w14:paraId="47C6B747" w14:textId="77777777" w:rsidR="000D52CD" w:rsidRDefault="000D52CD">
      <w:pPr>
        <w:pStyle w:val="NormalLinespace"/>
        <w:tabs>
          <w:tab w:val="left" w:pos="1800"/>
        </w:tabs>
        <w:suppressAutoHyphens/>
        <w:spacing w:after="0"/>
        <w:rPr>
          <w:color w:val="000000"/>
          <w:spacing w:val="-2"/>
          <w:sz w:val="22"/>
        </w:rPr>
      </w:pPr>
    </w:p>
    <w:p w14:paraId="2D71F20A" w14:textId="77777777" w:rsidR="000D52CD" w:rsidRDefault="000D52CD" w:rsidP="00C2644A">
      <w:pPr>
        <w:pStyle w:val="NormalLinespace"/>
        <w:numPr>
          <w:ilvl w:val="2"/>
          <w:numId w:val="40"/>
        </w:numPr>
        <w:tabs>
          <w:tab w:val="clear" w:pos="720"/>
          <w:tab w:val="num" w:pos="1080"/>
          <w:tab w:val="left" w:pos="1800"/>
        </w:tabs>
        <w:suppressAutoHyphens/>
        <w:spacing w:after="0"/>
        <w:ind w:left="0" w:firstLine="0"/>
        <w:rPr>
          <w:color w:val="000000"/>
          <w:spacing w:val="-2"/>
          <w:sz w:val="22"/>
        </w:rPr>
      </w:pPr>
      <w:r>
        <w:rPr>
          <w:color w:val="000000"/>
          <w:spacing w:val="-2"/>
          <w:sz w:val="22"/>
        </w:rPr>
        <w:t xml:space="preserve">Based on the anticipated </w:t>
      </w:r>
      <w:r w:rsidR="00A91984">
        <w:rPr>
          <w:color w:val="000000"/>
          <w:spacing w:val="-2"/>
          <w:sz w:val="22"/>
        </w:rPr>
        <w:t>GMP</w:t>
      </w:r>
      <w:r>
        <w:rPr>
          <w:color w:val="000000"/>
          <w:spacing w:val="-2"/>
          <w:sz w:val="22"/>
        </w:rPr>
        <w:t xml:space="preserve"> established at the time of this Agreement, the Construction Phase Fee would be the total stipulated amount of:</w:t>
      </w:r>
    </w:p>
    <w:p w14:paraId="075F3BE8" w14:textId="77777777" w:rsidR="000D52CD" w:rsidRDefault="000D52CD">
      <w:pPr>
        <w:pStyle w:val="NormalLinespace"/>
        <w:tabs>
          <w:tab w:val="left" w:pos="0"/>
        </w:tabs>
        <w:suppressAutoHyphens/>
        <w:spacing w:after="0"/>
        <w:rPr>
          <w:color w:val="000000"/>
          <w:spacing w:val="-2"/>
          <w:sz w:val="22"/>
        </w:rPr>
      </w:pPr>
    </w:p>
    <w:p w14:paraId="6B89F7B0" w14:textId="77777777" w:rsidR="000D52CD" w:rsidRDefault="000D52CD">
      <w:pPr>
        <w:pStyle w:val="NormalLinespace"/>
        <w:tabs>
          <w:tab w:val="left" w:pos="0"/>
        </w:tabs>
        <w:suppressAutoHyphens/>
        <w:spacing w:after="0"/>
        <w:rPr>
          <w:color w:val="000000"/>
          <w:spacing w:val="-2"/>
          <w:sz w:val="22"/>
        </w:rPr>
      </w:pPr>
    </w:p>
    <w:p w14:paraId="26F014EC" w14:textId="77777777" w:rsidR="000D52CD" w:rsidRDefault="000D52CD">
      <w:pPr>
        <w:pStyle w:val="NormalLinespace"/>
        <w:tabs>
          <w:tab w:val="left" w:pos="1440"/>
        </w:tabs>
        <w:suppressAutoHyphens/>
        <w:spacing w:after="0"/>
        <w:ind w:left="1440"/>
        <w:rPr>
          <w:color w:val="000000"/>
          <w:spacing w:val="-2"/>
          <w:sz w:val="22"/>
        </w:rPr>
      </w:pP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t>Dollars</w:t>
      </w:r>
      <w:proofErr w:type="gramStart"/>
      <w:r>
        <w:rPr>
          <w:color w:val="000000"/>
          <w:spacing w:val="-2"/>
          <w:sz w:val="22"/>
          <w:u w:val="single"/>
        </w:rPr>
        <w:tab/>
        <w:t xml:space="preserve">  (</w:t>
      </w:r>
      <w:proofErr w:type="gramEnd"/>
      <w:r>
        <w:rPr>
          <w:color w:val="000000"/>
          <w:spacing w:val="-2"/>
          <w:sz w:val="22"/>
          <w:u w:val="single"/>
        </w:rPr>
        <w:t>$</w:t>
      </w:r>
      <w:r>
        <w:rPr>
          <w:color w:val="000000"/>
          <w:spacing w:val="-2"/>
          <w:sz w:val="22"/>
          <w:u w:val="single"/>
        </w:rPr>
        <w:tab/>
      </w:r>
      <w:r>
        <w:rPr>
          <w:color w:val="000000"/>
          <w:spacing w:val="-2"/>
          <w:sz w:val="22"/>
          <w:u w:val="single"/>
        </w:rPr>
        <w:tab/>
      </w:r>
      <w:r>
        <w:rPr>
          <w:color w:val="000000"/>
          <w:spacing w:val="-2"/>
          <w:sz w:val="22"/>
          <w:u w:val="single"/>
        </w:rPr>
        <w:tab/>
        <w:t>).</w:t>
      </w:r>
    </w:p>
    <w:p w14:paraId="635F707B" w14:textId="77777777" w:rsidR="000D52CD" w:rsidRDefault="000D52CD">
      <w:pPr>
        <w:ind w:left="1440"/>
        <w:rPr>
          <w:color w:val="000000"/>
          <w:sz w:val="22"/>
        </w:rPr>
      </w:pPr>
    </w:p>
    <w:p w14:paraId="5F6B1B36" w14:textId="1AD63366" w:rsidR="000D52CD" w:rsidRPr="00054495" w:rsidRDefault="000D52CD" w:rsidP="00C2644A">
      <w:pPr>
        <w:pStyle w:val="NormalLinespace"/>
        <w:numPr>
          <w:ilvl w:val="2"/>
          <w:numId w:val="40"/>
        </w:numPr>
        <w:tabs>
          <w:tab w:val="clear" w:pos="720"/>
          <w:tab w:val="num" w:pos="1080"/>
          <w:tab w:val="left" w:pos="1800"/>
        </w:tabs>
        <w:suppressAutoHyphens/>
        <w:spacing w:after="0"/>
        <w:ind w:left="0" w:firstLine="0"/>
        <w:rPr>
          <w:color w:val="000000"/>
          <w:sz w:val="22"/>
        </w:rPr>
      </w:pPr>
      <w:bookmarkStart w:id="29" w:name="_Hlk111015886"/>
      <w:r w:rsidRPr="00054495">
        <w:rPr>
          <w:color w:val="000000"/>
          <w:sz w:val="22"/>
        </w:rPr>
        <w:t xml:space="preserve">The Construction Phase Fee includes a fee for Construction Contract Administration Services </w:t>
      </w:r>
      <w:r w:rsidR="00D63A9F">
        <w:rPr>
          <w:color w:val="000000"/>
          <w:sz w:val="22"/>
        </w:rPr>
        <w:t xml:space="preserve">including those services provided by the </w:t>
      </w:r>
      <w:r w:rsidR="003709F7">
        <w:rPr>
          <w:color w:val="000000"/>
          <w:sz w:val="22"/>
        </w:rPr>
        <w:t xml:space="preserve">Project </w:t>
      </w:r>
      <w:r w:rsidR="00D63A9F">
        <w:rPr>
          <w:color w:val="000000"/>
          <w:sz w:val="22"/>
        </w:rPr>
        <w:t xml:space="preserve">Architect / Engineer or other consultants </w:t>
      </w:r>
      <w:r w:rsidRPr="00054495">
        <w:rPr>
          <w:color w:val="000000"/>
          <w:sz w:val="22"/>
        </w:rPr>
        <w:t xml:space="preserve">in the </w:t>
      </w:r>
      <w:r w:rsidRPr="00054495">
        <w:rPr>
          <w:color w:val="000000"/>
          <w:spacing w:val="-2"/>
          <w:sz w:val="22"/>
        </w:rPr>
        <w:t>amount</w:t>
      </w:r>
      <w:r w:rsidRPr="00054495">
        <w:rPr>
          <w:color w:val="000000"/>
          <w:sz w:val="22"/>
        </w:rPr>
        <w:t xml:space="preserve"> of:</w:t>
      </w:r>
    </w:p>
    <w:bookmarkEnd w:id="29"/>
    <w:p w14:paraId="2AFFE27A" w14:textId="77777777" w:rsidR="000D52CD" w:rsidRDefault="000D52CD">
      <w:pPr>
        <w:pStyle w:val="NormalLinespace"/>
        <w:tabs>
          <w:tab w:val="left" w:pos="1800"/>
        </w:tabs>
        <w:suppressAutoHyphens/>
        <w:spacing w:after="0"/>
        <w:ind w:left="720"/>
        <w:rPr>
          <w:color w:val="000000"/>
          <w:sz w:val="22"/>
        </w:rPr>
      </w:pPr>
    </w:p>
    <w:p w14:paraId="35A01F76" w14:textId="77777777" w:rsidR="000D52CD" w:rsidRDefault="000D52CD">
      <w:pPr>
        <w:pStyle w:val="NormalLinespace"/>
        <w:tabs>
          <w:tab w:val="left" w:pos="1800"/>
        </w:tabs>
        <w:suppressAutoHyphens/>
        <w:spacing w:after="0"/>
        <w:ind w:left="720"/>
        <w:rPr>
          <w:color w:val="000000"/>
          <w:sz w:val="22"/>
        </w:rPr>
      </w:pPr>
    </w:p>
    <w:p w14:paraId="5AE3D419" w14:textId="77777777" w:rsidR="000D52CD" w:rsidRDefault="000D52CD">
      <w:pPr>
        <w:pStyle w:val="NormalLinespace"/>
        <w:tabs>
          <w:tab w:val="left" w:pos="1440"/>
        </w:tabs>
        <w:suppressAutoHyphens/>
        <w:spacing w:after="0"/>
        <w:ind w:left="1440"/>
        <w:rPr>
          <w:color w:val="000000"/>
          <w:sz w:val="22"/>
        </w:rPr>
      </w:pP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t>Dollars</w:t>
      </w:r>
      <w:proofErr w:type="gramStart"/>
      <w:r>
        <w:rPr>
          <w:color w:val="000000"/>
          <w:spacing w:val="-2"/>
          <w:sz w:val="22"/>
          <w:u w:val="single"/>
        </w:rPr>
        <w:tab/>
        <w:t xml:space="preserve">  (</w:t>
      </w:r>
      <w:proofErr w:type="gramEnd"/>
      <w:r>
        <w:rPr>
          <w:color w:val="000000"/>
          <w:spacing w:val="-2"/>
          <w:sz w:val="22"/>
          <w:u w:val="single"/>
        </w:rPr>
        <w:t>$</w:t>
      </w:r>
      <w:r>
        <w:rPr>
          <w:color w:val="000000"/>
          <w:spacing w:val="-2"/>
          <w:sz w:val="22"/>
          <w:u w:val="single"/>
        </w:rPr>
        <w:tab/>
      </w:r>
      <w:r>
        <w:rPr>
          <w:color w:val="000000"/>
          <w:spacing w:val="-2"/>
          <w:sz w:val="22"/>
          <w:u w:val="single"/>
        </w:rPr>
        <w:tab/>
      </w:r>
      <w:r>
        <w:rPr>
          <w:color w:val="000000"/>
          <w:spacing w:val="-2"/>
          <w:sz w:val="22"/>
          <w:u w:val="single"/>
        </w:rPr>
        <w:tab/>
        <w:t>).</w:t>
      </w:r>
    </w:p>
    <w:p w14:paraId="714CA1F0" w14:textId="77777777" w:rsidR="000D52CD" w:rsidRDefault="000D52CD">
      <w:pPr>
        <w:pStyle w:val="NormalLinespace"/>
        <w:tabs>
          <w:tab w:val="left" w:pos="1800"/>
        </w:tabs>
        <w:suppressAutoHyphens/>
        <w:spacing w:after="0"/>
        <w:ind w:left="720"/>
        <w:rPr>
          <w:color w:val="000000"/>
          <w:sz w:val="22"/>
        </w:rPr>
      </w:pPr>
    </w:p>
    <w:p w14:paraId="23ED72BE" w14:textId="6926132F" w:rsidR="000D52CD" w:rsidRDefault="000D52CD" w:rsidP="00C2644A">
      <w:pPr>
        <w:pStyle w:val="NormalLinespace"/>
        <w:numPr>
          <w:ilvl w:val="2"/>
          <w:numId w:val="40"/>
        </w:numPr>
        <w:tabs>
          <w:tab w:val="clear" w:pos="720"/>
          <w:tab w:val="num" w:pos="1080"/>
          <w:tab w:val="left" w:pos="1800"/>
        </w:tabs>
        <w:suppressAutoHyphens/>
        <w:spacing w:after="0"/>
        <w:ind w:left="0" w:firstLine="0"/>
        <w:rPr>
          <w:color w:val="000000"/>
          <w:sz w:val="22"/>
        </w:rPr>
      </w:pPr>
      <w:r>
        <w:rPr>
          <w:color w:val="000000"/>
          <w:sz w:val="22"/>
        </w:rPr>
        <w:t xml:space="preserve">If the </w:t>
      </w:r>
      <w:r>
        <w:rPr>
          <w:color w:val="000000"/>
          <w:spacing w:val="-2"/>
          <w:sz w:val="22"/>
        </w:rPr>
        <w:t>Owner</w:t>
      </w:r>
      <w:r>
        <w:rPr>
          <w:color w:val="000000"/>
          <w:sz w:val="22"/>
        </w:rPr>
        <w:t xml:space="preserve"> agrees to an increase in the Guaranteed Maximum Price during the Construction Phase, the Construction Phase Fee shall be equitably adjusted by applying the percentage </w:t>
      </w:r>
      <w:r>
        <w:rPr>
          <w:color w:val="000000"/>
          <w:spacing w:val="-2"/>
          <w:sz w:val="22"/>
        </w:rPr>
        <w:t>established</w:t>
      </w:r>
      <w:r>
        <w:rPr>
          <w:color w:val="000000"/>
          <w:sz w:val="22"/>
        </w:rPr>
        <w:t xml:space="preserve"> in paragraph 24.3.1 to the amount of the increase in the GMP.  </w:t>
      </w:r>
      <w:r w:rsidR="004A3349">
        <w:rPr>
          <w:color w:val="000000"/>
          <w:sz w:val="22"/>
        </w:rPr>
        <w:t>For change order work which increase the contract amount, other than Guarantee Maximum Price Change Orders, overhead and profit costs shall be determined in accordance with the “Changes” section of the Uniform General and Supplementary Conditions.</w:t>
      </w:r>
    </w:p>
    <w:p w14:paraId="6757B4EB" w14:textId="77777777" w:rsidR="000D52CD" w:rsidRDefault="000D52CD">
      <w:pPr>
        <w:pStyle w:val="NormalLinespace"/>
        <w:tabs>
          <w:tab w:val="left" w:pos="0"/>
        </w:tabs>
        <w:suppressAutoHyphens/>
        <w:spacing w:after="0"/>
        <w:rPr>
          <w:color w:val="000000"/>
          <w:sz w:val="22"/>
        </w:rPr>
      </w:pPr>
    </w:p>
    <w:p w14:paraId="2AC489AB" w14:textId="77777777" w:rsidR="000D52CD" w:rsidRDefault="000D52CD" w:rsidP="00C2644A">
      <w:pPr>
        <w:pStyle w:val="NormalLinespace"/>
        <w:numPr>
          <w:ilvl w:val="2"/>
          <w:numId w:val="40"/>
        </w:numPr>
        <w:tabs>
          <w:tab w:val="clear" w:pos="720"/>
          <w:tab w:val="num" w:pos="1080"/>
          <w:tab w:val="left" w:pos="1800"/>
        </w:tabs>
        <w:suppressAutoHyphens/>
        <w:spacing w:after="0"/>
        <w:ind w:left="0" w:firstLine="0"/>
        <w:rPr>
          <w:color w:val="000000"/>
          <w:sz w:val="22"/>
        </w:rPr>
      </w:pPr>
      <w:r>
        <w:rPr>
          <w:color w:val="000000"/>
          <w:spacing w:val="-2"/>
          <w:sz w:val="22"/>
        </w:rPr>
        <w:t xml:space="preserve">The percentage rate established in paragraph 24.3.1 of this Agreement for calculation of the Construction Phase Fee cannot be increased except with the express written approval of the Director for Project Management, </w:t>
      </w:r>
      <w:r w:rsidR="004003D3">
        <w:rPr>
          <w:color w:val="000000"/>
          <w:spacing w:val="-2"/>
          <w:sz w:val="22"/>
        </w:rPr>
        <w:t>Office of Capital Projects</w:t>
      </w:r>
      <w:r>
        <w:rPr>
          <w:color w:val="000000"/>
          <w:spacing w:val="-2"/>
          <w:sz w:val="22"/>
        </w:rPr>
        <w:t xml:space="preserve">.  </w:t>
      </w:r>
    </w:p>
    <w:p w14:paraId="50E226FB" w14:textId="77777777" w:rsidR="000D52CD" w:rsidRDefault="000D52CD">
      <w:pPr>
        <w:pStyle w:val="NormalLinespace"/>
        <w:tabs>
          <w:tab w:val="left" w:pos="0"/>
        </w:tabs>
        <w:suppressAutoHyphens/>
        <w:spacing w:after="0"/>
        <w:rPr>
          <w:color w:val="000000"/>
          <w:sz w:val="22"/>
        </w:rPr>
      </w:pPr>
    </w:p>
    <w:p w14:paraId="0EFE5E6D" w14:textId="77777777" w:rsidR="000D52CD" w:rsidRDefault="000D52CD">
      <w:pPr>
        <w:pStyle w:val="NormalLinespace"/>
        <w:tabs>
          <w:tab w:val="left" w:pos="0"/>
        </w:tabs>
        <w:suppressAutoHyphens/>
        <w:spacing w:after="0"/>
        <w:rPr>
          <w:color w:val="000000"/>
          <w:sz w:val="22"/>
        </w:rPr>
      </w:pPr>
    </w:p>
    <w:p w14:paraId="79266584" w14:textId="77777777" w:rsidR="000D52CD" w:rsidRDefault="000D52CD" w:rsidP="00C2644A">
      <w:pPr>
        <w:pStyle w:val="Heading4"/>
        <w:numPr>
          <w:ilvl w:val="1"/>
          <w:numId w:val="40"/>
        </w:numPr>
        <w:tabs>
          <w:tab w:val="clear" w:pos="1440"/>
        </w:tabs>
        <w:rPr>
          <w:b/>
          <w:bCs/>
          <w:color w:val="000000"/>
          <w:sz w:val="22"/>
          <w:u w:val="none"/>
        </w:rPr>
      </w:pPr>
      <w:bookmarkStart w:id="30" w:name="_Toc21505858"/>
      <w:r>
        <w:rPr>
          <w:b/>
          <w:bCs/>
          <w:color w:val="000000"/>
          <w:sz w:val="22"/>
          <w:u w:val="none"/>
        </w:rPr>
        <w:t>Limitation on General Condition Costs</w:t>
      </w:r>
      <w:bookmarkEnd w:id="30"/>
    </w:p>
    <w:p w14:paraId="51117974" w14:textId="77777777" w:rsidR="000D52CD" w:rsidRDefault="000D52CD">
      <w:pPr>
        <w:rPr>
          <w:color w:val="000000"/>
          <w:sz w:val="22"/>
        </w:rPr>
      </w:pPr>
    </w:p>
    <w:p w14:paraId="266D44C3" w14:textId="74BAE4C9" w:rsidR="000D52CD" w:rsidRDefault="000D52CD" w:rsidP="00C2644A">
      <w:pPr>
        <w:pStyle w:val="NormalLinespace"/>
        <w:numPr>
          <w:ilvl w:val="2"/>
          <w:numId w:val="40"/>
        </w:numPr>
        <w:tabs>
          <w:tab w:val="clear" w:pos="720"/>
          <w:tab w:val="num" w:pos="1080"/>
          <w:tab w:val="left" w:pos="1800"/>
        </w:tabs>
        <w:suppressAutoHyphens/>
        <w:spacing w:after="0"/>
        <w:ind w:left="0" w:firstLine="0"/>
        <w:rPr>
          <w:color w:val="000000"/>
          <w:sz w:val="22"/>
        </w:rPr>
      </w:pPr>
      <w:r>
        <w:rPr>
          <w:color w:val="000000"/>
          <w:sz w:val="22"/>
        </w:rPr>
        <w:lastRenderedPageBreak/>
        <w:t xml:space="preserve">The maximum allowable </w:t>
      </w:r>
      <w:proofErr w:type="gramStart"/>
      <w:r>
        <w:rPr>
          <w:color w:val="000000"/>
          <w:sz w:val="22"/>
        </w:rPr>
        <w:t>amount</w:t>
      </w:r>
      <w:proofErr w:type="gramEnd"/>
      <w:r>
        <w:rPr>
          <w:color w:val="000000"/>
          <w:sz w:val="22"/>
        </w:rPr>
        <w:t xml:space="preserve"> of General Conditions Costs payable to the </w:t>
      </w:r>
      <w:r w:rsidR="00E80E08">
        <w:rPr>
          <w:color w:val="000000"/>
          <w:sz w:val="22"/>
        </w:rPr>
        <w:t>Design-Build Firm</w:t>
      </w:r>
      <w:r>
        <w:rPr>
          <w:color w:val="000000"/>
          <w:sz w:val="22"/>
        </w:rPr>
        <w:t xml:space="preserve"> during the Construction Phase of the Project shall not exceed </w:t>
      </w:r>
    </w:p>
    <w:p w14:paraId="48F3BCB7" w14:textId="77777777" w:rsidR="000D52CD" w:rsidRDefault="000D52CD">
      <w:pPr>
        <w:pStyle w:val="NormalLinespace"/>
        <w:tabs>
          <w:tab w:val="left" w:pos="1800"/>
        </w:tabs>
        <w:suppressAutoHyphens/>
        <w:spacing w:after="0"/>
        <w:ind w:left="720"/>
        <w:rPr>
          <w:color w:val="000000"/>
          <w:sz w:val="22"/>
        </w:rPr>
      </w:pPr>
    </w:p>
    <w:p w14:paraId="499B8415" w14:textId="77777777" w:rsidR="000D52CD" w:rsidRDefault="000D52CD">
      <w:pPr>
        <w:pStyle w:val="NormalLinespace"/>
        <w:tabs>
          <w:tab w:val="left" w:pos="1800"/>
        </w:tabs>
        <w:suppressAutoHyphens/>
        <w:spacing w:after="0"/>
        <w:ind w:left="720"/>
        <w:rPr>
          <w:color w:val="000000"/>
          <w:sz w:val="22"/>
        </w:rPr>
      </w:pPr>
      <w:r>
        <w:rPr>
          <w:color w:val="000000"/>
          <w:sz w:val="22"/>
          <w:u w:val="single"/>
        </w:rPr>
        <w:tab/>
      </w:r>
      <w:r>
        <w:rPr>
          <w:color w:val="000000"/>
          <w:sz w:val="22"/>
          <w:u w:val="single"/>
        </w:rPr>
        <w:tab/>
      </w:r>
      <w:r>
        <w:rPr>
          <w:color w:val="000000"/>
          <w:spacing w:val="-2"/>
          <w:sz w:val="22"/>
        </w:rPr>
        <w:t>percent (</w:t>
      </w:r>
      <w:r>
        <w:rPr>
          <w:color w:val="000000"/>
          <w:spacing w:val="-2"/>
          <w:sz w:val="22"/>
          <w:u w:val="single"/>
        </w:rPr>
        <w:tab/>
      </w:r>
      <w:r>
        <w:rPr>
          <w:color w:val="000000"/>
          <w:spacing w:val="-2"/>
          <w:sz w:val="22"/>
          <w:u w:val="single"/>
        </w:rPr>
        <w:tab/>
      </w:r>
      <w:r>
        <w:rPr>
          <w:color w:val="000000"/>
          <w:spacing w:val="-2"/>
          <w:sz w:val="22"/>
        </w:rPr>
        <w:t xml:space="preserve">%) of the </w:t>
      </w:r>
      <w:r w:rsidR="00E967F4">
        <w:rPr>
          <w:color w:val="000000"/>
          <w:spacing w:val="-2"/>
          <w:sz w:val="22"/>
        </w:rPr>
        <w:t xml:space="preserve">Guaranteed Maximum Price </w:t>
      </w:r>
      <w:r>
        <w:rPr>
          <w:color w:val="000000"/>
          <w:spacing w:val="-2"/>
          <w:sz w:val="22"/>
        </w:rPr>
        <w:t xml:space="preserve">for the Project.  </w:t>
      </w:r>
    </w:p>
    <w:p w14:paraId="6E26FE08" w14:textId="77777777" w:rsidR="000D52CD" w:rsidRDefault="000D52CD">
      <w:pPr>
        <w:pStyle w:val="NormalLinespace"/>
        <w:tabs>
          <w:tab w:val="left" w:pos="0"/>
        </w:tabs>
        <w:suppressAutoHyphens/>
        <w:spacing w:after="0"/>
        <w:rPr>
          <w:color w:val="000000"/>
          <w:sz w:val="22"/>
        </w:rPr>
      </w:pPr>
    </w:p>
    <w:p w14:paraId="68EC6207" w14:textId="77777777" w:rsidR="000D52CD" w:rsidRDefault="000D52CD" w:rsidP="00C2644A">
      <w:pPr>
        <w:pStyle w:val="NormalLinespace"/>
        <w:numPr>
          <w:ilvl w:val="2"/>
          <w:numId w:val="40"/>
        </w:numPr>
        <w:tabs>
          <w:tab w:val="clear" w:pos="720"/>
          <w:tab w:val="num" w:pos="1080"/>
          <w:tab w:val="left" w:pos="1800"/>
        </w:tabs>
        <w:suppressAutoHyphens/>
        <w:spacing w:after="0"/>
        <w:ind w:left="0" w:firstLine="0"/>
        <w:rPr>
          <w:color w:val="000000"/>
          <w:sz w:val="22"/>
        </w:rPr>
      </w:pPr>
      <w:r>
        <w:rPr>
          <w:color w:val="000000"/>
          <w:spacing w:val="-2"/>
          <w:sz w:val="22"/>
        </w:rPr>
        <w:t xml:space="preserve">Based on the anticipated </w:t>
      </w:r>
      <w:r w:rsidR="00E967F4">
        <w:rPr>
          <w:color w:val="000000"/>
          <w:spacing w:val="-2"/>
          <w:sz w:val="22"/>
        </w:rPr>
        <w:t>GMP</w:t>
      </w:r>
      <w:r>
        <w:rPr>
          <w:color w:val="000000"/>
          <w:spacing w:val="-2"/>
          <w:sz w:val="22"/>
        </w:rPr>
        <w:t xml:space="preserve"> established at the time of this Agreement, the maximum allowable amount of General Conditions Costs would be the total amount of:</w:t>
      </w:r>
    </w:p>
    <w:p w14:paraId="4F79A0C0" w14:textId="77777777" w:rsidR="000D52CD" w:rsidRDefault="000D52CD">
      <w:pPr>
        <w:pStyle w:val="NormalLinespace"/>
        <w:tabs>
          <w:tab w:val="left" w:pos="0"/>
        </w:tabs>
        <w:suppressAutoHyphens/>
        <w:spacing w:after="0"/>
        <w:rPr>
          <w:color w:val="000000"/>
          <w:spacing w:val="-2"/>
          <w:sz w:val="22"/>
        </w:rPr>
      </w:pPr>
    </w:p>
    <w:p w14:paraId="0818C969" w14:textId="77777777" w:rsidR="000D52CD" w:rsidRDefault="000D52CD">
      <w:pPr>
        <w:pStyle w:val="NormalLinespace"/>
        <w:tabs>
          <w:tab w:val="left" w:pos="0"/>
        </w:tabs>
        <w:suppressAutoHyphens/>
        <w:spacing w:after="0"/>
        <w:rPr>
          <w:color w:val="000000"/>
          <w:spacing w:val="-2"/>
          <w:sz w:val="22"/>
        </w:rPr>
      </w:pPr>
    </w:p>
    <w:p w14:paraId="39F36496" w14:textId="77777777" w:rsidR="000D52CD" w:rsidRDefault="000D52CD">
      <w:pPr>
        <w:pStyle w:val="NormalLinespace"/>
        <w:tabs>
          <w:tab w:val="left" w:pos="1440"/>
        </w:tabs>
        <w:suppressAutoHyphens/>
        <w:spacing w:after="0"/>
        <w:ind w:left="1440"/>
        <w:rPr>
          <w:color w:val="000000"/>
          <w:spacing w:val="-2"/>
          <w:sz w:val="22"/>
        </w:rPr>
      </w:pP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r>
      <w:r>
        <w:rPr>
          <w:color w:val="000000"/>
          <w:spacing w:val="-2"/>
          <w:sz w:val="22"/>
          <w:u w:val="single"/>
        </w:rPr>
        <w:tab/>
        <w:t>Dollars</w:t>
      </w:r>
      <w:proofErr w:type="gramStart"/>
      <w:r>
        <w:rPr>
          <w:color w:val="000000"/>
          <w:spacing w:val="-2"/>
          <w:sz w:val="22"/>
          <w:u w:val="single"/>
        </w:rPr>
        <w:tab/>
        <w:t xml:space="preserve">  (</w:t>
      </w:r>
      <w:proofErr w:type="gramEnd"/>
      <w:r>
        <w:rPr>
          <w:color w:val="000000"/>
          <w:spacing w:val="-2"/>
          <w:sz w:val="22"/>
          <w:u w:val="single"/>
        </w:rPr>
        <w:t>$</w:t>
      </w:r>
      <w:r>
        <w:rPr>
          <w:color w:val="000000"/>
          <w:spacing w:val="-2"/>
          <w:sz w:val="22"/>
          <w:u w:val="single"/>
        </w:rPr>
        <w:tab/>
      </w:r>
      <w:r>
        <w:rPr>
          <w:color w:val="000000"/>
          <w:spacing w:val="-2"/>
          <w:sz w:val="22"/>
          <w:u w:val="single"/>
        </w:rPr>
        <w:tab/>
      </w:r>
      <w:r>
        <w:rPr>
          <w:color w:val="000000"/>
          <w:spacing w:val="-2"/>
          <w:sz w:val="22"/>
          <w:u w:val="single"/>
        </w:rPr>
        <w:tab/>
        <w:t>).</w:t>
      </w:r>
    </w:p>
    <w:p w14:paraId="4966A51C" w14:textId="77777777" w:rsidR="000D52CD" w:rsidRDefault="000D52CD">
      <w:pPr>
        <w:ind w:left="1440"/>
        <w:rPr>
          <w:color w:val="000000"/>
          <w:sz w:val="22"/>
        </w:rPr>
      </w:pPr>
    </w:p>
    <w:p w14:paraId="01D8FC1E" w14:textId="40E7F6BE" w:rsidR="000D52CD" w:rsidRPr="00D0642A" w:rsidRDefault="000D52CD" w:rsidP="00C2644A">
      <w:pPr>
        <w:pStyle w:val="NormalLinespace"/>
        <w:numPr>
          <w:ilvl w:val="2"/>
          <w:numId w:val="40"/>
        </w:numPr>
        <w:tabs>
          <w:tab w:val="clear" w:pos="720"/>
          <w:tab w:val="num" w:pos="1080"/>
          <w:tab w:val="left" w:pos="1800"/>
        </w:tabs>
        <w:suppressAutoHyphens/>
        <w:spacing w:after="0"/>
        <w:ind w:left="0" w:firstLine="0"/>
        <w:rPr>
          <w:color w:val="000000"/>
          <w:sz w:val="22"/>
        </w:rPr>
      </w:pPr>
      <w:r>
        <w:rPr>
          <w:color w:val="000000"/>
          <w:sz w:val="22"/>
        </w:rPr>
        <w:t xml:space="preserve">If the Owner agrees to an increase in the Guaranteed Maximum Price during the Construction </w:t>
      </w:r>
      <w:r>
        <w:rPr>
          <w:color w:val="000000"/>
          <w:spacing w:val="-2"/>
          <w:sz w:val="22"/>
        </w:rPr>
        <w:t>Phase</w:t>
      </w:r>
      <w:r>
        <w:rPr>
          <w:color w:val="000000"/>
          <w:sz w:val="22"/>
        </w:rPr>
        <w:t xml:space="preserve"> the maximum allowable amount of General Conditions Costs shall be equitably adjusted by applying the percentage established in paragraph 24.4.1 to the amount of the increase in the GMP.  </w:t>
      </w:r>
      <w:r w:rsidR="00D0642A">
        <w:rPr>
          <w:color w:val="000000"/>
          <w:sz w:val="22"/>
        </w:rPr>
        <w:t>For change order work which increases the contract amount, other than Guarantee Maximum Price Change Orders, overhead and profit costs shall be determined in accordance with the “Changes” section of the Uniform General and Supplementary Conditions.</w:t>
      </w:r>
    </w:p>
    <w:p w14:paraId="7C4CAF4F" w14:textId="77777777" w:rsidR="000D52CD" w:rsidRDefault="000D52CD">
      <w:pPr>
        <w:pStyle w:val="NormalLinespace"/>
        <w:tabs>
          <w:tab w:val="left" w:pos="0"/>
        </w:tabs>
        <w:suppressAutoHyphens/>
        <w:spacing w:after="0"/>
        <w:rPr>
          <w:color w:val="000000"/>
          <w:sz w:val="22"/>
        </w:rPr>
      </w:pPr>
    </w:p>
    <w:p w14:paraId="24EE748C" w14:textId="77777777" w:rsidR="000D52CD" w:rsidRDefault="000D52CD" w:rsidP="00C2644A">
      <w:pPr>
        <w:pStyle w:val="NormalLinespace"/>
        <w:numPr>
          <w:ilvl w:val="2"/>
          <w:numId w:val="40"/>
        </w:numPr>
        <w:tabs>
          <w:tab w:val="clear" w:pos="720"/>
          <w:tab w:val="num" w:pos="1080"/>
          <w:tab w:val="left" w:pos="1800"/>
        </w:tabs>
        <w:suppressAutoHyphens/>
        <w:spacing w:after="0"/>
        <w:ind w:left="0" w:firstLine="0"/>
        <w:rPr>
          <w:color w:val="000000"/>
          <w:sz w:val="22"/>
        </w:rPr>
      </w:pPr>
      <w:r>
        <w:rPr>
          <w:color w:val="000000"/>
          <w:spacing w:val="-2"/>
          <w:sz w:val="22"/>
        </w:rPr>
        <w:t>The percentage rate established in paragraph 24.4.1 of this Agreement for calculation of the maximum</w:t>
      </w:r>
      <w:r>
        <w:rPr>
          <w:color w:val="000000"/>
          <w:sz w:val="22"/>
        </w:rPr>
        <w:t xml:space="preserve"> allowable amount of General Conditions Costs </w:t>
      </w:r>
      <w:r>
        <w:rPr>
          <w:color w:val="000000"/>
          <w:spacing w:val="-2"/>
          <w:sz w:val="22"/>
        </w:rPr>
        <w:t xml:space="preserve">cannot be increased except with the express written approval of the Director for Project Management, </w:t>
      </w:r>
      <w:r w:rsidR="004003D3">
        <w:rPr>
          <w:color w:val="000000"/>
          <w:spacing w:val="-2"/>
          <w:sz w:val="22"/>
        </w:rPr>
        <w:t>Office of Capital Projects</w:t>
      </w:r>
      <w:r>
        <w:rPr>
          <w:color w:val="000000"/>
          <w:spacing w:val="-2"/>
          <w:sz w:val="22"/>
        </w:rPr>
        <w:t xml:space="preserve">.  </w:t>
      </w:r>
    </w:p>
    <w:p w14:paraId="6AF9D93A" w14:textId="77777777" w:rsidR="000D52CD" w:rsidRDefault="000D52CD">
      <w:pPr>
        <w:pStyle w:val="NormalLinespace"/>
        <w:tabs>
          <w:tab w:val="left" w:pos="0"/>
        </w:tabs>
        <w:suppressAutoHyphens/>
        <w:spacing w:after="0"/>
        <w:rPr>
          <w:color w:val="000000"/>
          <w:sz w:val="22"/>
        </w:rPr>
      </w:pPr>
    </w:p>
    <w:p w14:paraId="0E0F7305" w14:textId="77777777" w:rsidR="000D52CD" w:rsidRDefault="000D52CD">
      <w:pPr>
        <w:rPr>
          <w:sz w:val="22"/>
        </w:rPr>
      </w:pPr>
    </w:p>
    <w:p w14:paraId="2DB619AD" w14:textId="77777777" w:rsidR="000D52CD" w:rsidRDefault="000D52CD" w:rsidP="00C2644A">
      <w:pPr>
        <w:pStyle w:val="Heading4"/>
        <w:numPr>
          <w:ilvl w:val="1"/>
          <w:numId w:val="40"/>
        </w:numPr>
        <w:tabs>
          <w:tab w:val="clear" w:pos="1440"/>
        </w:tabs>
        <w:rPr>
          <w:b/>
          <w:bCs/>
          <w:spacing w:val="-2"/>
          <w:sz w:val="22"/>
          <w:u w:val="none"/>
        </w:rPr>
      </w:pPr>
      <w:r>
        <w:rPr>
          <w:b/>
          <w:bCs/>
          <w:color w:val="000000"/>
          <w:sz w:val="22"/>
          <w:u w:val="none"/>
        </w:rPr>
        <w:t>Additional</w:t>
      </w:r>
      <w:r>
        <w:rPr>
          <w:b/>
          <w:bCs/>
          <w:spacing w:val="-2"/>
          <w:sz w:val="22"/>
          <w:u w:val="none"/>
        </w:rPr>
        <w:t xml:space="preserve"> Design</w:t>
      </w:r>
      <w:r>
        <w:rPr>
          <w:b/>
          <w:bCs/>
          <w:caps/>
          <w:spacing w:val="-2"/>
          <w:sz w:val="22"/>
          <w:u w:val="none"/>
        </w:rPr>
        <w:t xml:space="preserve"> </w:t>
      </w:r>
      <w:r>
        <w:rPr>
          <w:b/>
          <w:bCs/>
          <w:spacing w:val="-2"/>
          <w:sz w:val="22"/>
          <w:u w:val="none"/>
        </w:rPr>
        <w:t>Services Fee</w:t>
      </w:r>
    </w:p>
    <w:p w14:paraId="3E03DAA4" w14:textId="77777777" w:rsidR="000D52CD" w:rsidRDefault="000D52CD">
      <w:pPr>
        <w:tabs>
          <w:tab w:val="left" w:pos="0"/>
        </w:tabs>
        <w:suppressAutoHyphens/>
        <w:rPr>
          <w:spacing w:val="-2"/>
          <w:sz w:val="22"/>
        </w:rPr>
      </w:pPr>
    </w:p>
    <w:p w14:paraId="34E7996D" w14:textId="72EA7060" w:rsidR="000D52CD" w:rsidRDefault="000D52CD" w:rsidP="00C2644A">
      <w:pPr>
        <w:pStyle w:val="NormalLinespace"/>
        <w:numPr>
          <w:ilvl w:val="2"/>
          <w:numId w:val="40"/>
        </w:numPr>
        <w:tabs>
          <w:tab w:val="clear" w:pos="720"/>
          <w:tab w:val="num" w:pos="1080"/>
          <w:tab w:val="left" w:pos="1800"/>
        </w:tabs>
        <w:suppressAutoHyphens/>
        <w:spacing w:after="0"/>
        <w:ind w:left="0" w:firstLine="0"/>
        <w:rPr>
          <w:spacing w:val="-2"/>
          <w:sz w:val="22"/>
        </w:rPr>
      </w:pPr>
      <w:r>
        <w:rPr>
          <w:spacing w:val="-2"/>
          <w:sz w:val="22"/>
        </w:rPr>
        <w:t>For Additional Design Services of the Project Architect</w:t>
      </w:r>
      <w:r w:rsidR="00D63A9F">
        <w:rPr>
          <w:spacing w:val="-2"/>
          <w:sz w:val="22"/>
        </w:rPr>
        <w:t>/Engineer</w:t>
      </w:r>
      <w:r>
        <w:rPr>
          <w:spacing w:val="-2"/>
          <w:sz w:val="22"/>
        </w:rPr>
        <w:t xml:space="preserve">, its consultants or any other person </w:t>
      </w:r>
      <w:r>
        <w:rPr>
          <w:color w:val="000000"/>
          <w:spacing w:val="-2"/>
          <w:sz w:val="22"/>
        </w:rPr>
        <w:t>performing</w:t>
      </w:r>
      <w:r>
        <w:rPr>
          <w:spacing w:val="-2"/>
          <w:sz w:val="22"/>
        </w:rPr>
        <w:t xml:space="preserve"> Additional Design </w:t>
      </w:r>
      <w:r>
        <w:rPr>
          <w:color w:val="000000"/>
          <w:sz w:val="22"/>
        </w:rPr>
        <w:t>Services</w:t>
      </w:r>
      <w:r>
        <w:rPr>
          <w:spacing w:val="-2"/>
          <w:sz w:val="22"/>
        </w:rPr>
        <w:t xml:space="preserve"> that are approved in advance by the Owner, the Additional Design Services Fee shall be established by one of the following methods:</w:t>
      </w:r>
    </w:p>
    <w:p w14:paraId="33F5A7E4" w14:textId="77777777" w:rsidR="000D52CD" w:rsidRDefault="000D52CD">
      <w:pPr>
        <w:tabs>
          <w:tab w:val="left" w:pos="0"/>
        </w:tabs>
        <w:suppressAutoHyphens/>
        <w:ind w:left="1080"/>
        <w:rPr>
          <w:spacing w:val="-2"/>
          <w:sz w:val="22"/>
        </w:rPr>
      </w:pPr>
    </w:p>
    <w:p w14:paraId="3496E078" w14:textId="0A4DF9FC" w:rsidR="000D52CD" w:rsidRDefault="00F10EC6">
      <w:pPr>
        <w:numPr>
          <w:ilvl w:val="1"/>
          <w:numId w:val="16"/>
        </w:numPr>
        <w:tabs>
          <w:tab w:val="left" w:pos="0"/>
        </w:tabs>
        <w:suppressAutoHyphens/>
        <w:rPr>
          <w:spacing w:val="-2"/>
          <w:sz w:val="22"/>
        </w:rPr>
      </w:pPr>
      <w:r>
        <w:rPr>
          <w:spacing w:val="-2"/>
          <w:sz w:val="22"/>
        </w:rPr>
        <w:t>On an</w:t>
      </w:r>
      <w:r w:rsidR="000D52CD">
        <w:rPr>
          <w:spacing w:val="-2"/>
          <w:sz w:val="22"/>
        </w:rPr>
        <w:t xml:space="preserve"> hour</w:t>
      </w:r>
      <w:r>
        <w:rPr>
          <w:spacing w:val="-2"/>
          <w:sz w:val="22"/>
        </w:rPr>
        <w:t>ly basis</w:t>
      </w:r>
      <w:r w:rsidR="000D52CD">
        <w:rPr>
          <w:spacing w:val="-2"/>
          <w:sz w:val="22"/>
        </w:rPr>
        <w:t xml:space="preserve"> for time expended at an amount not to exceed </w:t>
      </w:r>
      <w:r>
        <w:rPr>
          <w:spacing w:val="-2"/>
          <w:sz w:val="22"/>
        </w:rPr>
        <w:t>3.0</w:t>
      </w:r>
      <w:r w:rsidR="000D52CD">
        <w:rPr>
          <w:spacing w:val="-2"/>
          <w:sz w:val="22"/>
        </w:rPr>
        <w:t xml:space="preserve"> times the Direct Salary Expense for each person</w:t>
      </w:r>
      <w:r>
        <w:rPr>
          <w:spacing w:val="-2"/>
          <w:sz w:val="22"/>
        </w:rPr>
        <w:t xml:space="preserve"> directly involved in</w:t>
      </w:r>
      <w:r w:rsidR="000D52CD">
        <w:rPr>
          <w:spacing w:val="-2"/>
          <w:sz w:val="22"/>
        </w:rPr>
        <w:t xml:space="preserve"> performing </w:t>
      </w:r>
      <w:r>
        <w:rPr>
          <w:spacing w:val="-2"/>
          <w:sz w:val="22"/>
        </w:rPr>
        <w:t xml:space="preserve">the </w:t>
      </w:r>
      <w:r w:rsidR="000D52CD">
        <w:rPr>
          <w:spacing w:val="-2"/>
          <w:sz w:val="22"/>
        </w:rPr>
        <w:t>services</w:t>
      </w:r>
    </w:p>
    <w:p w14:paraId="4153CB48" w14:textId="019B3387" w:rsidR="00F10EC6" w:rsidRPr="00456FCF" w:rsidRDefault="00F10EC6" w:rsidP="00F10EC6">
      <w:pPr>
        <w:numPr>
          <w:ilvl w:val="1"/>
          <w:numId w:val="16"/>
        </w:numPr>
        <w:tabs>
          <w:tab w:val="left" w:pos="0"/>
        </w:tabs>
        <w:suppressAutoHyphens/>
        <w:rPr>
          <w:spacing w:val="-2"/>
          <w:sz w:val="22"/>
        </w:rPr>
      </w:pPr>
      <w:r w:rsidRPr="00707502">
        <w:rPr>
          <w:sz w:val="22"/>
          <w:szCs w:val="22"/>
        </w:rPr>
        <w:t xml:space="preserve">An agreed percentage of the Final Construction Cost </w:t>
      </w:r>
      <w:r>
        <w:rPr>
          <w:sz w:val="22"/>
          <w:szCs w:val="22"/>
        </w:rPr>
        <w:t>of the Work resulting from the service being provided</w:t>
      </w:r>
      <w:r w:rsidRPr="00707502">
        <w:rPr>
          <w:sz w:val="22"/>
          <w:szCs w:val="22"/>
        </w:rPr>
        <w:t>; or</w:t>
      </w:r>
    </w:p>
    <w:p w14:paraId="4D521EDC" w14:textId="6C7BF41D" w:rsidR="007A3C63" w:rsidRPr="007A3C63" w:rsidRDefault="00F10EC6" w:rsidP="00456FCF">
      <w:pPr>
        <w:numPr>
          <w:ilvl w:val="1"/>
          <w:numId w:val="16"/>
        </w:numPr>
        <w:tabs>
          <w:tab w:val="left" w:pos="0"/>
        </w:tabs>
        <w:suppressAutoHyphens/>
        <w:rPr>
          <w:spacing w:val="-2"/>
          <w:sz w:val="22"/>
        </w:rPr>
      </w:pPr>
      <w:r>
        <w:rPr>
          <w:spacing w:val="-2"/>
          <w:sz w:val="22"/>
        </w:rPr>
        <w:t>A pre-established lump sum amount.</w:t>
      </w:r>
    </w:p>
    <w:p w14:paraId="4A5ABA49" w14:textId="3C8FF7ED" w:rsidR="007A3C63" w:rsidRPr="007A3C63" w:rsidRDefault="00F10EC6" w:rsidP="007A3C63">
      <w:pPr>
        <w:numPr>
          <w:ilvl w:val="1"/>
          <w:numId w:val="16"/>
        </w:numPr>
        <w:tabs>
          <w:tab w:val="left" w:pos="0"/>
        </w:tabs>
        <w:suppressAutoHyphens/>
        <w:rPr>
          <w:spacing w:val="-2"/>
          <w:sz w:val="22"/>
        </w:rPr>
      </w:pPr>
      <w:r w:rsidRPr="007A3C63">
        <w:rPr>
          <w:sz w:val="22"/>
          <w:szCs w:val="22"/>
        </w:rPr>
        <w:t xml:space="preserve">In the absence of an agreement between the Owner and the </w:t>
      </w:r>
      <w:r w:rsidR="00E80E08">
        <w:rPr>
          <w:sz w:val="22"/>
          <w:szCs w:val="22"/>
        </w:rPr>
        <w:t>Design-Build Firm</w:t>
      </w:r>
      <w:r w:rsidRPr="007A3C63">
        <w:rPr>
          <w:sz w:val="22"/>
          <w:szCs w:val="22"/>
        </w:rPr>
        <w:t xml:space="preserve"> the Project Architect or Engineer, the fees for Additional Services shall be calculated on an hourly basis.</w:t>
      </w:r>
    </w:p>
    <w:p w14:paraId="56A2368C" w14:textId="77777777" w:rsidR="000D52CD" w:rsidRDefault="000D52CD" w:rsidP="00456FCF">
      <w:pPr>
        <w:rPr>
          <w:spacing w:val="-2"/>
          <w:sz w:val="22"/>
        </w:rPr>
      </w:pPr>
    </w:p>
    <w:p w14:paraId="28137D57" w14:textId="6D0CA0DD" w:rsidR="000D52CD" w:rsidRDefault="000D52CD" w:rsidP="00C2644A">
      <w:pPr>
        <w:pStyle w:val="NormalLinespace"/>
        <w:numPr>
          <w:ilvl w:val="2"/>
          <w:numId w:val="40"/>
        </w:numPr>
        <w:tabs>
          <w:tab w:val="clear" w:pos="720"/>
          <w:tab w:val="num" w:pos="1080"/>
          <w:tab w:val="left" w:pos="1800"/>
        </w:tabs>
        <w:suppressAutoHyphens/>
        <w:spacing w:after="0"/>
        <w:ind w:left="0" w:firstLine="0"/>
        <w:rPr>
          <w:spacing w:val="-2"/>
          <w:sz w:val="22"/>
        </w:rPr>
      </w:pPr>
      <w:r>
        <w:rPr>
          <w:spacing w:val="-2"/>
          <w:sz w:val="22"/>
        </w:rPr>
        <w:t xml:space="preserve">For Additional Design Services approved in advance by the Owner, the </w:t>
      </w:r>
      <w:r w:rsidR="00E80E08">
        <w:rPr>
          <w:spacing w:val="-2"/>
          <w:sz w:val="22"/>
        </w:rPr>
        <w:t>Design-Build Firm</w:t>
      </w:r>
      <w:r>
        <w:rPr>
          <w:spacing w:val="-2"/>
          <w:sz w:val="22"/>
        </w:rPr>
        <w:t xml:space="preserve"> shall be entitled to a maximum </w:t>
      </w:r>
      <w:r w:rsidR="00C83930">
        <w:rPr>
          <w:spacing w:val="-2"/>
          <w:sz w:val="22"/>
        </w:rPr>
        <w:t>ten percent</w:t>
      </w:r>
      <w:r>
        <w:rPr>
          <w:spacing w:val="-2"/>
          <w:sz w:val="22"/>
        </w:rPr>
        <w:t xml:space="preserve"> (10%) markup on the established </w:t>
      </w:r>
      <w:r>
        <w:rPr>
          <w:color w:val="000000"/>
          <w:spacing w:val="-2"/>
          <w:sz w:val="22"/>
        </w:rPr>
        <w:t>Additional</w:t>
      </w:r>
      <w:r>
        <w:rPr>
          <w:spacing w:val="-2"/>
          <w:sz w:val="22"/>
        </w:rPr>
        <w:t xml:space="preserve"> Design Services Fees that are billed to the </w:t>
      </w:r>
      <w:r w:rsidR="00E80E08">
        <w:rPr>
          <w:spacing w:val="-2"/>
          <w:sz w:val="22"/>
        </w:rPr>
        <w:t>Design-Build Firm</w:t>
      </w:r>
      <w:r>
        <w:rPr>
          <w:spacing w:val="-2"/>
          <w:sz w:val="22"/>
        </w:rPr>
        <w:t>.  The Project Architect</w:t>
      </w:r>
      <w:r w:rsidR="00E42A12">
        <w:rPr>
          <w:spacing w:val="-2"/>
          <w:sz w:val="22"/>
        </w:rPr>
        <w:t>/Engineer</w:t>
      </w:r>
      <w:r>
        <w:rPr>
          <w:spacing w:val="-2"/>
          <w:sz w:val="22"/>
        </w:rPr>
        <w:t xml:space="preserve"> is not entitled to any markup on services provided by its consultants except as that markup is paid out of </w:t>
      </w:r>
      <w:r w:rsidR="00E80E08">
        <w:rPr>
          <w:spacing w:val="-2"/>
          <w:sz w:val="22"/>
        </w:rPr>
        <w:t>Design-Build Firm</w:t>
      </w:r>
      <w:r>
        <w:rPr>
          <w:spacing w:val="-2"/>
          <w:sz w:val="22"/>
        </w:rPr>
        <w:t xml:space="preserve">’s allowed markup.  </w:t>
      </w:r>
    </w:p>
    <w:p w14:paraId="0EBC3C57" w14:textId="77777777" w:rsidR="000D52CD" w:rsidRDefault="000D52CD">
      <w:pPr>
        <w:tabs>
          <w:tab w:val="left" w:pos="0"/>
        </w:tabs>
        <w:suppressAutoHyphens/>
        <w:rPr>
          <w:spacing w:val="-2"/>
          <w:sz w:val="22"/>
        </w:rPr>
      </w:pPr>
    </w:p>
    <w:p w14:paraId="66637EE4" w14:textId="77777777" w:rsidR="000D52CD" w:rsidRDefault="000D52CD">
      <w:pPr>
        <w:tabs>
          <w:tab w:val="left" w:pos="0"/>
        </w:tabs>
        <w:suppressAutoHyphens/>
        <w:rPr>
          <w:spacing w:val="-2"/>
          <w:sz w:val="22"/>
        </w:rPr>
      </w:pPr>
    </w:p>
    <w:p w14:paraId="1207CDE4" w14:textId="77777777" w:rsidR="000D52CD" w:rsidRDefault="000D52CD" w:rsidP="00C2644A">
      <w:pPr>
        <w:pStyle w:val="Heading4"/>
        <w:numPr>
          <w:ilvl w:val="1"/>
          <w:numId w:val="40"/>
        </w:numPr>
        <w:tabs>
          <w:tab w:val="clear" w:pos="1440"/>
        </w:tabs>
        <w:rPr>
          <w:b/>
          <w:bCs/>
          <w:spacing w:val="-2"/>
          <w:sz w:val="22"/>
          <w:u w:val="none"/>
        </w:rPr>
      </w:pPr>
      <w:r>
        <w:rPr>
          <w:b/>
          <w:bCs/>
          <w:spacing w:val="-2"/>
          <w:sz w:val="22"/>
          <w:u w:val="none"/>
        </w:rPr>
        <w:t>Reimbursable Expenses</w:t>
      </w:r>
    </w:p>
    <w:p w14:paraId="50726E3B" w14:textId="77777777" w:rsidR="000D52CD" w:rsidRDefault="000D52CD">
      <w:pPr>
        <w:tabs>
          <w:tab w:val="left" w:pos="0"/>
        </w:tabs>
        <w:suppressAutoHyphens/>
        <w:rPr>
          <w:spacing w:val="-2"/>
          <w:sz w:val="22"/>
        </w:rPr>
      </w:pPr>
    </w:p>
    <w:p w14:paraId="50FBB56F" w14:textId="20A0474D" w:rsidR="000D52CD" w:rsidRDefault="000D52CD" w:rsidP="00C2644A">
      <w:pPr>
        <w:pStyle w:val="NormalLinespace"/>
        <w:numPr>
          <w:ilvl w:val="2"/>
          <w:numId w:val="40"/>
        </w:numPr>
        <w:tabs>
          <w:tab w:val="clear" w:pos="720"/>
          <w:tab w:val="num" w:pos="1080"/>
          <w:tab w:val="left" w:pos="1800"/>
        </w:tabs>
        <w:suppressAutoHyphens/>
        <w:spacing w:after="0"/>
        <w:ind w:left="0" w:firstLine="0"/>
        <w:rPr>
          <w:sz w:val="22"/>
        </w:rPr>
      </w:pPr>
      <w:r>
        <w:rPr>
          <w:sz w:val="22"/>
        </w:rPr>
        <w:t xml:space="preserve">Reimbursable Expenses for Pre-Construction Phase Services are in addition to the Compensation for Basic </w:t>
      </w:r>
      <w:r>
        <w:rPr>
          <w:spacing w:val="-2"/>
          <w:sz w:val="22"/>
        </w:rPr>
        <w:t>Design</w:t>
      </w:r>
      <w:r>
        <w:rPr>
          <w:sz w:val="22"/>
        </w:rPr>
        <w:t xml:space="preserve"> Services and Additional Services.  These include </w:t>
      </w:r>
      <w:proofErr w:type="gramStart"/>
      <w:r>
        <w:rPr>
          <w:sz w:val="22"/>
        </w:rPr>
        <w:t>actual out-of-pocket</w:t>
      </w:r>
      <w:proofErr w:type="gramEnd"/>
      <w:r>
        <w:rPr>
          <w:sz w:val="22"/>
        </w:rPr>
        <w:t xml:space="preserve"> reasonable </w:t>
      </w:r>
      <w:r>
        <w:rPr>
          <w:color w:val="000000"/>
          <w:spacing w:val="-2"/>
          <w:sz w:val="22"/>
        </w:rPr>
        <w:t>expenditures</w:t>
      </w:r>
      <w:r>
        <w:rPr>
          <w:sz w:val="22"/>
        </w:rPr>
        <w:t xml:space="preserve"> made by the </w:t>
      </w:r>
      <w:r w:rsidR="00E80E08">
        <w:rPr>
          <w:sz w:val="22"/>
        </w:rPr>
        <w:t>Design-Build Firm</w:t>
      </w:r>
      <w:r>
        <w:rPr>
          <w:sz w:val="22"/>
        </w:rPr>
        <w:t>, Project Architect</w:t>
      </w:r>
      <w:r w:rsidR="00E42A12">
        <w:rPr>
          <w:sz w:val="22"/>
        </w:rPr>
        <w:t>/Engineer</w:t>
      </w:r>
      <w:r>
        <w:rPr>
          <w:sz w:val="22"/>
        </w:rPr>
        <w:t xml:space="preserve"> and </w:t>
      </w:r>
      <w:r w:rsidR="00E42A12">
        <w:rPr>
          <w:sz w:val="22"/>
        </w:rPr>
        <w:t xml:space="preserve">its </w:t>
      </w:r>
      <w:r>
        <w:rPr>
          <w:sz w:val="22"/>
        </w:rPr>
        <w:t xml:space="preserve">employees and design </w:t>
      </w:r>
      <w:r w:rsidR="00A94788">
        <w:rPr>
          <w:sz w:val="22"/>
        </w:rPr>
        <w:t>sub-</w:t>
      </w:r>
      <w:r>
        <w:rPr>
          <w:sz w:val="22"/>
        </w:rPr>
        <w:t>consultants incurred solely and directly in connection with the Project Team’s performance of its Design Services hereunder for the following expenses:</w:t>
      </w:r>
    </w:p>
    <w:p w14:paraId="636C41A8" w14:textId="77777777" w:rsidR="000D52CD" w:rsidRDefault="000D52CD">
      <w:pPr>
        <w:suppressAutoHyphens/>
        <w:rPr>
          <w:sz w:val="22"/>
        </w:rPr>
      </w:pPr>
    </w:p>
    <w:p w14:paraId="4B1FBE2B" w14:textId="21F5D36A" w:rsidR="000D52CD" w:rsidRDefault="006D5D11" w:rsidP="00DD35B4">
      <w:pPr>
        <w:tabs>
          <w:tab w:val="left" w:pos="1440"/>
          <w:tab w:val="left" w:pos="2520"/>
        </w:tabs>
        <w:suppressAutoHyphens/>
        <w:ind w:left="540"/>
        <w:jc w:val="both"/>
        <w:rPr>
          <w:sz w:val="22"/>
        </w:rPr>
      </w:pPr>
      <w:r>
        <w:rPr>
          <w:sz w:val="22"/>
        </w:rPr>
        <w:t>24.7.1.1</w:t>
      </w:r>
      <w:r>
        <w:rPr>
          <w:sz w:val="22"/>
        </w:rPr>
        <w:tab/>
      </w:r>
      <w:r w:rsidR="000D52CD">
        <w:rPr>
          <w:sz w:val="22"/>
        </w:rPr>
        <w:t xml:space="preserve">Fees paid for securing approval of authorities having jurisdiction over the Project for design phase services.  </w:t>
      </w:r>
    </w:p>
    <w:p w14:paraId="1BCF664B" w14:textId="77777777" w:rsidR="000D52CD" w:rsidRDefault="000D52CD">
      <w:pPr>
        <w:tabs>
          <w:tab w:val="left" w:pos="0"/>
          <w:tab w:val="left" w:pos="1440"/>
          <w:tab w:val="left" w:pos="2160"/>
        </w:tabs>
        <w:suppressAutoHyphens/>
        <w:jc w:val="both"/>
        <w:rPr>
          <w:sz w:val="22"/>
        </w:rPr>
      </w:pPr>
    </w:p>
    <w:p w14:paraId="7E940995" w14:textId="55D4ECF1" w:rsidR="000D52CD" w:rsidRPr="00DD35B4" w:rsidRDefault="000D52CD" w:rsidP="00DD35B4">
      <w:pPr>
        <w:pStyle w:val="ListParagraph"/>
        <w:numPr>
          <w:ilvl w:val="3"/>
          <w:numId w:val="95"/>
        </w:numPr>
        <w:tabs>
          <w:tab w:val="left" w:pos="1440"/>
          <w:tab w:val="left" w:pos="2520"/>
        </w:tabs>
        <w:suppressAutoHyphens/>
        <w:ind w:left="540" w:firstLine="0"/>
        <w:jc w:val="both"/>
        <w:rPr>
          <w:sz w:val="22"/>
        </w:rPr>
      </w:pPr>
      <w:r w:rsidRPr="00DD35B4">
        <w:rPr>
          <w:sz w:val="22"/>
        </w:rPr>
        <w:t>Professional models and renderings related to building design as requested by the Owner</w:t>
      </w:r>
      <w:r w:rsidR="005E15D9" w:rsidRPr="00DD35B4">
        <w:rPr>
          <w:sz w:val="22"/>
        </w:rPr>
        <w:t xml:space="preserve"> unless indicated elsewhere</w:t>
      </w:r>
      <w:r w:rsidR="00CF737D" w:rsidRPr="00DD35B4">
        <w:rPr>
          <w:sz w:val="22"/>
        </w:rPr>
        <w:t xml:space="preserve"> in this Agreement</w:t>
      </w:r>
      <w:r w:rsidR="005E15D9" w:rsidRPr="00DD35B4">
        <w:rPr>
          <w:sz w:val="22"/>
        </w:rPr>
        <w:t xml:space="preserve"> as a Basic Service</w:t>
      </w:r>
      <w:r w:rsidRPr="00DD35B4">
        <w:rPr>
          <w:sz w:val="22"/>
        </w:rPr>
        <w:t>.</w:t>
      </w:r>
    </w:p>
    <w:p w14:paraId="10409E21" w14:textId="77777777" w:rsidR="000D52CD" w:rsidRDefault="000D52CD">
      <w:pPr>
        <w:tabs>
          <w:tab w:val="left" w:pos="1440"/>
        </w:tabs>
        <w:suppressAutoHyphens/>
        <w:jc w:val="both"/>
        <w:rPr>
          <w:sz w:val="22"/>
        </w:rPr>
      </w:pPr>
    </w:p>
    <w:p w14:paraId="19FF1B5A" w14:textId="7C929227" w:rsidR="000D52CD" w:rsidRPr="00DD35B4" w:rsidRDefault="000D52CD" w:rsidP="00DD35B4">
      <w:pPr>
        <w:pStyle w:val="ListParagraph"/>
        <w:numPr>
          <w:ilvl w:val="3"/>
          <w:numId w:val="95"/>
        </w:numPr>
        <w:tabs>
          <w:tab w:val="left" w:pos="1440"/>
          <w:tab w:val="left" w:pos="2520"/>
        </w:tabs>
        <w:suppressAutoHyphens/>
        <w:ind w:left="540" w:firstLine="0"/>
        <w:jc w:val="both"/>
        <w:rPr>
          <w:sz w:val="22"/>
        </w:rPr>
      </w:pPr>
      <w:r w:rsidRPr="00DD35B4">
        <w:rPr>
          <w:sz w:val="22"/>
        </w:rPr>
        <w:t xml:space="preserve">When expressly directed and approved in advance by the Owner, reproductions, printing, binding, collating and handling of reports, drawings, specifications, and associated shipping and mailing, or other project-related work </w:t>
      </w:r>
      <w:proofErr w:type="gramStart"/>
      <w:r w:rsidRPr="00DD35B4">
        <w:rPr>
          <w:sz w:val="22"/>
        </w:rPr>
        <w:t>product</w:t>
      </w:r>
      <w:proofErr w:type="gramEnd"/>
      <w:r w:rsidRPr="00DD35B4">
        <w:rPr>
          <w:sz w:val="22"/>
        </w:rPr>
        <w:t>, other than that used solely in-house for Project Team and its consultants or for project progress/review meetings.</w:t>
      </w:r>
    </w:p>
    <w:p w14:paraId="6AC90A7C" w14:textId="77777777" w:rsidR="000D52CD" w:rsidRDefault="000D52CD">
      <w:pPr>
        <w:tabs>
          <w:tab w:val="left" w:pos="0"/>
          <w:tab w:val="left" w:pos="1440"/>
          <w:tab w:val="left" w:pos="2160"/>
        </w:tabs>
        <w:suppressAutoHyphens/>
        <w:jc w:val="both"/>
        <w:rPr>
          <w:sz w:val="22"/>
        </w:rPr>
      </w:pPr>
    </w:p>
    <w:p w14:paraId="3DA41921" w14:textId="1D8165E6" w:rsidR="000D52CD" w:rsidRPr="00DD35B4" w:rsidRDefault="000D52CD" w:rsidP="00DD35B4">
      <w:pPr>
        <w:pStyle w:val="ListParagraph"/>
        <w:numPr>
          <w:ilvl w:val="3"/>
          <w:numId w:val="95"/>
        </w:numPr>
        <w:tabs>
          <w:tab w:val="left" w:pos="1440"/>
          <w:tab w:val="left" w:pos="2520"/>
        </w:tabs>
        <w:suppressAutoHyphens/>
        <w:ind w:left="540" w:firstLine="0"/>
        <w:jc w:val="both"/>
        <w:rPr>
          <w:sz w:val="22"/>
        </w:rPr>
      </w:pPr>
      <w:r w:rsidRPr="00DD35B4">
        <w:rPr>
          <w:sz w:val="22"/>
        </w:rPr>
        <w:t xml:space="preserve">Expense of any additional insurance coverage or </w:t>
      </w:r>
      <w:proofErr w:type="gramStart"/>
      <w:r w:rsidRPr="00DD35B4">
        <w:rPr>
          <w:sz w:val="22"/>
        </w:rPr>
        <w:t>limits,</w:t>
      </w:r>
      <w:proofErr w:type="gramEnd"/>
      <w:r w:rsidRPr="00DD35B4">
        <w:rPr>
          <w:sz w:val="22"/>
        </w:rPr>
        <w:t xml:space="preserve"> requested by the Owner </w:t>
      </w:r>
      <w:proofErr w:type="gramStart"/>
      <w:r w:rsidRPr="00DD35B4">
        <w:rPr>
          <w:sz w:val="22"/>
        </w:rPr>
        <w:t>in,</w:t>
      </w:r>
      <w:proofErr w:type="gramEnd"/>
      <w:r w:rsidRPr="00DD35B4">
        <w:rPr>
          <w:sz w:val="22"/>
        </w:rPr>
        <w:t xml:space="preserve"> addition to the coverage required by the contract.</w:t>
      </w:r>
    </w:p>
    <w:p w14:paraId="5B64D7FC" w14:textId="77777777" w:rsidR="000D52CD" w:rsidRDefault="000D52CD" w:rsidP="00DD35B4">
      <w:pPr>
        <w:tabs>
          <w:tab w:val="left" w:pos="0"/>
          <w:tab w:val="left" w:pos="1440"/>
          <w:tab w:val="left" w:pos="2160"/>
        </w:tabs>
        <w:suppressAutoHyphens/>
        <w:ind w:left="540"/>
        <w:rPr>
          <w:sz w:val="22"/>
        </w:rPr>
      </w:pPr>
    </w:p>
    <w:p w14:paraId="46BEC5F3" w14:textId="509EB13D" w:rsidR="000D52CD" w:rsidRPr="00DD35B4" w:rsidRDefault="000D52CD" w:rsidP="00DD35B4">
      <w:pPr>
        <w:pStyle w:val="ListParagraph"/>
        <w:numPr>
          <w:ilvl w:val="3"/>
          <w:numId w:val="95"/>
        </w:numPr>
        <w:tabs>
          <w:tab w:val="left" w:pos="1440"/>
          <w:tab w:val="left" w:pos="2520"/>
        </w:tabs>
        <w:suppressAutoHyphens/>
        <w:ind w:left="540" w:firstLine="0"/>
        <w:jc w:val="both"/>
        <w:rPr>
          <w:sz w:val="22"/>
        </w:rPr>
      </w:pPr>
      <w:r w:rsidRPr="00DD35B4">
        <w:rPr>
          <w:sz w:val="22"/>
        </w:rPr>
        <w:t xml:space="preserve">Travel from Texas to </w:t>
      </w:r>
      <w:proofErr w:type="gramStart"/>
      <w:r w:rsidRPr="00DD35B4">
        <w:rPr>
          <w:sz w:val="22"/>
        </w:rPr>
        <w:t>out of state</w:t>
      </w:r>
      <w:proofErr w:type="gramEnd"/>
      <w:r w:rsidRPr="00DD35B4">
        <w:rPr>
          <w:sz w:val="22"/>
        </w:rPr>
        <w:t xml:space="preserve"> locations:</w:t>
      </w:r>
    </w:p>
    <w:p w14:paraId="1FBCC83B" w14:textId="77777777" w:rsidR="000D52CD" w:rsidRDefault="000D52CD" w:rsidP="00DD35B4">
      <w:pPr>
        <w:suppressAutoHyphens/>
        <w:ind w:left="540"/>
        <w:rPr>
          <w:sz w:val="22"/>
        </w:rPr>
      </w:pPr>
    </w:p>
    <w:p w14:paraId="285A47D1" w14:textId="77777777" w:rsidR="000D52CD" w:rsidRPr="00986816" w:rsidRDefault="00986816" w:rsidP="00DD35B4">
      <w:pPr>
        <w:ind w:left="540"/>
        <w:rPr>
          <w:rFonts w:ascii="Book Antiqua" w:hAnsi="Book Antiqua"/>
          <w:sz w:val="20"/>
          <w:szCs w:val="20"/>
        </w:rPr>
      </w:pPr>
      <w:r>
        <w:rPr>
          <w:sz w:val="22"/>
        </w:rPr>
        <w:tab/>
      </w:r>
      <w:r>
        <w:rPr>
          <w:sz w:val="22"/>
        </w:rPr>
        <w:tab/>
      </w:r>
      <w:r w:rsidR="000D52CD">
        <w:rPr>
          <w:sz w:val="22"/>
        </w:rPr>
        <w:t xml:space="preserve">Lodging:  Actual cost of lodging, not to exceed 140% of the “Out of State Meals and </w:t>
      </w:r>
      <w:r>
        <w:rPr>
          <w:sz w:val="22"/>
        </w:rPr>
        <w:tab/>
      </w:r>
      <w:r>
        <w:rPr>
          <w:sz w:val="22"/>
        </w:rPr>
        <w:tab/>
      </w:r>
      <w:r>
        <w:rPr>
          <w:sz w:val="22"/>
        </w:rPr>
        <w:tab/>
      </w:r>
      <w:r w:rsidR="000D52CD">
        <w:rPr>
          <w:sz w:val="22"/>
        </w:rPr>
        <w:t xml:space="preserve">Lodging Rates”, established by the Texas Comptroller of Public Accounts.  (Website </w:t>
      </w:r>
      <w:r>
        <w:rPr>
          <w:sz w:val="22"/>
        </w:rPr>
        <w:tab/>
      </w:r>
      <w:r>
        <w:rPr>
          <w:sz w:val="22"/>
        </w:rPr>
        <w:tab/>
      </w:r>
      <w:r>
        <w:rPr>
          <w:sz w:val="22"/>
        </w:rPr>
        <w:tab/>
      </w:r>
      <w:r w:rsidRPr="00986816">
        <w:rPr>
          <w:sz w:val="22"/>
        </w:rPr>
        <w:t>https://fmx.cpa.state.tx.us/fm/travel/travelrates.php</w:t>
      </w:r>
      <w:r w:rsidR="000D52CD">
        <w:rPr>
          <w:sz w:val="22"/>
        </w:rPr>
        <w:t>), plus city and state taxes</w:t>
      </w:r>
      <w:r w:rsidR="000D52CD">
        <w:rPr>
          <w:color w:val="000000"/>
          <w:sz w:val="22"/>
        </w:rPr>
        <w:t xml:space="preserve">.  </w:t>
      </w:r>
    </w:p>
    <w:p w14:paraId="2A81E23C" w14:textId="77777777" w:rsidR="000D52CD" w:rsidRDefault="000D52CD" w:rsidP="00DD35B4">
      <w:pPr>
        <w:suppressAutoHyphens/>
        <w:ind w:left="540"/>
        <w:jc w:val="both"/>
        <w:rPr>
          <w:color w:val="000000"/>
          <w:sz w:val="22"/>
        </w:rPr>
      </w:pPr>
    </w:p>
    <w:p w14:paraId="53D0F24F" w14:textId="77777777" w:rsidR="000D52CD" w:rsidRDefault="000D52CD">
      <w:pPr>
        <w:suppressAutoHyphens/>
        <w:ind w:left="1440"/>
        <w:jc w:val="both"/>
        <w:rPr>
          <w:sz w:val="22"/>
        </w:rPr>
      </w:pPr>
      <w:r>
        <w:rPr>
          <w:sz w:val="22"/>
        </w:rPr>
        <w:t>Meals</w:t>
      </w:r>
      <w:proofErr w:type="gramStart"/>
      <w:r>
        <w:rPr>
          <w:sz w:val="22"/>
        </w:rPr>
        <w:t>:  Limited</w:t>
      </w:r>
      <w:proofErr w:type="gramEnd"/>
      <w:r>
        <w:rPr>
          <w:sz w:val="22"/>
        </w:rPr>
        <w:t xml:space="preserve"> to the meal per diem established by the Texas Comptroller of Public Accounts.  Meal per diem will only be paid on trips involving overnight travel.</w:t>
      </w:r>
    </w:p>
    <w:p w14:paraId="11ECAABA" w14:textId="77777777" w:rsidR="000D52CD" w:rsidRDefault="000D52CD" w:rsidP="00DD35B4">
      <w:pPr>
        <w:suppressAutoHyphens/>
        <w:ind w:left="540"/>
        <w:rPr>
          <w:color w:val="000000"/>
          <w:sz w:val="22"/>
        </w:rPr>
      </w:pPr>
    </w:p>
    <w:p w14:paraId="3F5E55DF" w14:textId="19055D97" w:rsidR="000D52CD" w:rsidRPr="00DD35B4" w:rsidRDefault="000D52CD" w:rsidP="00DD35B4">
      <w:pPr>
        <w:pStyle w:val="ListParagraph"/>
        <w:numPr>
          <w:ilvl w:val="3"/>
          <w:numId w:val="95"/>
        </w:numPr>
        <w:tabs>
          <w:tab w:val="left" w:pos="1440"/>
          <w:tab w:val="left" w:pos="2520"/>
        </w:tabs>
        <w:suppressAutoHyphens/>
        <w:ind w:left="540" w:firstLine="0"/>
        <w:jc w:val="both"/>
        <w:rPr>
          <w:sz w:val="22"/>
        </w:rPr>
      </w:pPr>
      <w:r w:rsidRPr="00DD35B4">
        <w:rPr>
          <w:sz w:val="22"/>
        </w:rPr>
        <w:t xml:space="preserve">Travel to Texas from </w:t>
      </w:r>
      <w:proofErr w:type="gramStart"/>
      <w:r w:rsidRPr="00DD35B4">
        <w:rPr>
          <w:sz w:val="22"/>
        </w:rPr>
        <w:t>out of state</w:t>
      </w:r>
      <w:proofErr w:type="gramEnd"/>
      <w:r w:rsidRPr="00DD35B4">
        <w:rPr>
          <w:sz w:val="22"/>
        </w:rPr>
        <w:t xml:space="preserve"> locations:</w:t>
      </w:r>
    </w:p>
    <w:p w14:paraId="21111D9C" w14:textId="77777777" w:rsidR="000D52CD" w:rsidRDefault="000D52CD" w:rsidP="00DD35B4">
      <w:pPr>
        <w:suppressAutoHyphens/>
        <w:ind w:left="540"/>
        <w:rPr>
          <w:sz w:val="22"/>
        </w:rPr>
      </w:pPr>
    </w:p>
    <w:p w14:paraId="28A9BC18" w14:textId="77777777" w:rsidR="000D52CD" w:rsidRDefault="000D52CD">
      <w:pPr>
        <w:suppressAutoHyphens/>
        <w:ind w:left="1440"/>
        <w:jc w:val="both"/>
        <w:rPr>
          <w:sz w:val="22"/>
        </w:rPr>
      </w:pPr>
      <w:r>
        <w:rPr>
          <w:sz w:val="22"/>
        </w:rPr>
        <w:t xml:space="preserve">Lodging: Actual cost of lodging, not to exceed 140% of the current State of Texas per diem rate, plus city and state taxes.  </w:t>
      </w:r>
    </w:p>
    <w:p w14:paraId="12A1B711" w14:textId="77777777" w:rsidR="000D52CD" w:rsidRDefault="000D52CD" w:rsidP="00DD35B4">
      <w:pPr>
        <w:suppressAutoHyphens/>
        <w:ind w:left="1440"/>
        <w:jc w:val="both"/>
        <w:rPr>
          <w:sz w:val="22"/>
        </w:rPr>
      </w:pPr>
    </w:p>
    <w:p w14:paraId="60F8D28D" w14:textId="77777777" w:rsidR="000D52CD" w:rsidRDefault="000D52CD">
      <w:pPr>
        <w:suppressAutoHyphens/>
        <w:ind w:left="1440"/>
        <w:jc w:val="both"/>
        <w:rPr>
          <w:sz w:val="22"/>
        </w:rPr>
      </w:pPr>
      <w:r>
        <w:rPr>
          <w:sz w:val="22"/>
        </w:rPr>
        <w:t>Meals</w:t>
      </w:r>
      <w:proofErr w:type="gramStart"/>
      <w:r>
        <w:rPr>
          <w:sz w:val="22"/>
        </w:rPr>
        <w:t>:  Limited</w:t>
      </w:r>
      <w:proofErr w:type="gramEnd"/>
      <w:r>
        <w:rPr>
          <w:sz w:val="22"/>
        </w:rPr>
        <w:t xml:space="preserve"> to the meal per diem established by the Texas Comptroller of Public Accounts.  Meal per diem will only be paid on trips involving overnight travel.</w:t>
      </w:r>
    </w:p>
    <w:p w14:paraId="44B26116" w14:textId="77777777" w:rsidR="000D52CD" w:rsidRDefault="000D52CD" w:rsidP="00DD35B4">
      <w:pPr>
        <w:suppressAutoHyphens/>
        <w:ind w:left="540"/>
        <w:jc w:val="both"/>
        <w:rPr>
          <w:sz w:val="22"/>
        </w:rPr>
      </w:pPr>
    </w:p>
    <w:p w14:paraId="0A43581F" w14:textId="0A0078BE" w:rsidR="000D52CD" w:rsidRDefault="00D9457B" w:rsidP="00DD35B4">
      <w:pPr>
        <w:tabs>
          <w:tab w:val="left" w:pos="1440"/>
          <w:tab w:val="left" w:pos="2520"/>
        </w:tabs>
        <w:suppressAutoHyphens/>
        <w:ind w:left="540"/>
        <w:jc w:val="both"/>
        <w:rPr>
          <w:sz w:val="22"/>
        </w:rPr>
      </w:pPr>
      <w:r>
        <w:rPr>
          <w:sz w:val="22"/>
        </w:rPr>
        <w:t>24.7.1.</w:t>
      </w:r>
      <w:r w:rsidR="0075072C">
        <w:rPr>
          <w:sz w:val="22"/>
        </w:rPr>
        <w:t>7</w:t>
      </w:r>
      <w:r w:rsidR="004E4BB0">
        <w:rPr>
          <w:sz w:val="22"/>
        </w:rPr>
        <w:tab/>
      </w:r>
      <w:r w:rsidR="000D52CD">
        <w:rPr>
          <w:sz w:val="22"/>
        </w:rPr>
        <w:t>Automobile Expenses Related to Out-of-State Travel</w:t>
      </w:r>
      <w:proofErr w:type="gramStart"/>
      <w:r w:rsidR="000D52CD">
        <w:rPr>
          <w:sz w:val="22"/>
        </w:rPr>
        <w:t>:  Actual</w:t>
      </w:r>
      <w:proofErr w:type="gramEnd"/>
      <w:r w:rsidR="000D52CD">
        <w:rPr>
          <w:sz w:val="22"/>
        </w:rPr>
        <w:t xml:space="preserve"> auto rental for moderate size category, related auto insurance, gasoline, parking and taxi service.  Costs include applicable taxes.</w:t>
      </w:r>
    </w:p>
    <w:p w14:paraId="5498498B" w14:textId="77777777" w:rsidR="000D52CD" w:rsidRDefault="000D52CD" w:rsidP="00DD35B4">
      <w:pPr>
        <w:suppressAutoHyphens/>
        <w:ind w:left="540"/>
        <w:jc w:val="both"/>
        <w:rPr>
          <w:sz w:val="22"/>
        </w:rPr>
      </w:pPr>
    </w:p>
    <w:p w14:paraId="714A40BF" w14:textId="2B2BBC8D" w:rsidR="000D52CD" w:rsidRPr="00DD35B4" w:rsidRDefault="000D52CD" w:rsidP="00DD35B4">
      <w:pPr>
        <w:pStyle w:val="ListParagraph"/>
        <w:numPr>
          <w:ilvl w:val="3"/>
          <w:numId w:val="96"/>
        </w:numPr>
        <w:tabs>
          <w:tab w:val="left" w:pos="1440"/>
          <w:tab w:val="left" w:pos="2520"/>
        </w:tabs>
        <w:suppressAutoHyphens/>
        <w:ind w:left="540" w:firstLine="0"/>
        <w:jc w:val="both"/>
        <w:rPr>
          <w:sz w:val="22"/>
        </w:rPr>
      </w:pPr>
      <w:r w:rsidRPr="00DD35B4">
        <w:rPr>
          <w:sz w:val="22"/>
        </w:rPr>
        <w:t>Airline Travel</w:t>
      </w:r>
      <w:r w:rsidR="0077716F" w:rsidRPr="00DD35B4">
        <w:rPr>
          <w:sz w:val="22"/>
        </w:rPr>
        <w:t>:</w:t>
      </w:r>
      <w:r w:rsidRPr="00DD35B4">
        <w:rPr>
          <w:sz w:val="22"/>
        </w:rPr>
        <w:t xml:space="preserve">  Actual coach class air travel with rates nearest to the State contract rate.  All airline travel shall be booked no less than 7 days in advance when possible.  Reimbursement for air travel booked within 7 days of departure, without the prior approval of the </w:t>
      </w:r>
      <w:r w:rsidR="000315CE" w:rsidRPr="00DD35B4">
        <w:rPr>
          <w:sz w:val="22"/>
        </w:rPr>
        <w:t>Owner</w:t>
      </w:r>
      <w:r w:rsidRPr="00DD35B4">
        <w:rPr>
          <w:sz w:val="22"/>
        </w:rPr>
        <w:t>, may be limited.</w:t>
      </w:r>
    </w:p>
    <w:p w14:paraId="48A2C4C4" w14:textId="77777777" w:rsidR="000D52CD" w:rsidRDefault="000D52CD" w:rsidP="00DD35B4">
      <w:pPr>
        <w:suppressAutoHyphens/>
        <w:ind w:left="540"/>
        <w:jc w:val="both"/>
        <w:rPr>
          <w:sz w:val="22"/>
        </w:rPr>
      </w:pPr>
    </w:p>
    <w:p w14:paraId="276363E7" w14:textId="1DBC95DC" w:rsidR="000D52CD" w:rsidRPr="00DD35B4" w:rsidRDefault="000D52CD" w:rsidP="00DD35B4">
      <w:pPr>
        <w:pStyle w:val="ListParagraph"/>
        <w:numPr>
          <w:ilvl w:val="3"/>
          <w:numId w:val="96"/>
        </w:numPr>
        <w:tabs>
          <w:tab w:val="left" w:pos="1440"/>
          <w:tab w:val="left" w:pos="2520"/>
        </w:tabs>
        <w:suppressAutoHyphens/>
        <w:ind w:left="540" w:firstLine="0"/>
        <w:jc w:val="both"/>
        <w:rPr>
          <w:sz w:val="22"/>
        </w:rPr>
      </w:pPr>
      <w:r w:rsidRPr="00DD35B4">
        <w:rPr>
          <w:sz w:val="22"/>
        </w:rPr>
        <w:t>Unless expressly directed and approved in writing by the Owner, amounts exceeding the above stipulated limitations will not be subject to reimbursement.</w:t>
      </w:r>
    </w:p>
    <w:p w14:paraId="2AFC6073" w14:textId="77777777" w:rsidR="000D52CD" w:rsidRDefault="000D52CD">
      <w:pPr>
        <w:suppressAutoHyphens/>
        <w:ind w:left="2160"/>
        <w:jc w:val="both"/>
        <w:rPr>
          <w:sz w:val="22"/>
        </w:rPr>
      </w:pPr>
    </w:p>
    <w:p w14:paraId="2F0CD2DA" w14:textId="77777777" w:rsidR="000D52CD" w:rsidRDefault="000D52CD" w:rsidP="00DD35B4">
      <w:pPr>
        <w:pStyle w:val="NormalLinespace"/>
        <w:numPr>
          <w:ilvl w:val="2"/>
          <w:numId w:val="96"/>
        </w:numPr>
        <w:tabs>
          <w:tab w:val="left" w:pos="1800"/>
        </w:tabs>
        <w:suppressAutoHyphens/>
        <w:spacing w:after="0"/>
        <w:ind w:left="0" w:firstLine="0"/>
        <w:rPr>
          <w:sz w:val="22"/>
        </w:rPr>
      </w:pPr>
      <w:r>
        <w:rPr>
          <w:sz w:val="22"/>
        </w:rPr>
        <w:t>Unless expressly directed, and approved in advance, by the Owner, transportation and living expenses incurred within the State of Texas, for firms whose principal address is within the State of Texas, will not be subject to reimbursement.</w:t>
      </w:r>
    </w:p>
    <w:p w14:paraId="1A01BC15" w14:textId="77777777" w:rsidR="000D52CD" w:rsidRDefault="000D52CD">
      <w:pPr>
        <w:suppressAutoHyphens/>
        <w:jc w:val="both"/>
        <w:rPr>
          <w:sz w:val="22"/>
        </w:rPr>
      </w:pPr>
    </w:p>
    <w:p w14:paraId="4F991EA9" w14:textId="3FDC06E0" w:rsidR="000D52CD" w:rsidRDefault="000D52CD" w:rsidP="00DD35B4">
      <w:pPr>
        <w:pStyle w:val="NormalLinespace"/>
        <w:numPr>
          <w:ilvl w:val="2"/>
          <w:numId w:val="96"/>
        </w:numPr>
        <w:tabs>
          <w:tab w:val="left" w:pos="1800"/>
        </w:tabs>
        <w:suppressAutoHyphens/>
        <w:spacing w:after="0"/>
        <w:ind w:left="0" w:firstLine="0"/>
        <w:rPr>
          <w:iCs/>
          <w:sz w:val="22"/>
        </w:rPr>
      </w:pPr>
      <w:r>
        <w:rPr>
          <w:sz w:val="22"/>
        </w:rPr>
        <w:t>Expenses</w:t>
      </w:r>
      <w:r>
        <w:rPr>
          <w:iCs/>
          <w:sz w:val="22"/>
        </w:rPr>
        <w:t xml:space="preserve"> not allowed for reimbursement include telephone charges, FAX service, alcoholic beverages, laundry, valet service, entertainment or any non</w:t>
      </w:r>
      <w:r w:rsidR="00A176A3">
        <w:rPr>
          <w:iCs/>
          <w:sz w:val="22"/>
        </w:rPr>
        <w:t>-</w:t>
      </w:r>
      <w:r>
        <w:rPr>
          <w:iCs/>
          <w:sz w:val="22"/>
        </w:rPr>
        <w:t>project related items.  All tips must be included within the per diem allowances.</w:t>
      </w:r>
    </w:p>
    <w:p w14:paraId="403A199A" w14:textId="77777777" w:rsidR="000D52CD" w:rsidRDefault="000D52CD">
      <w:pPr>
        <w:suppressAutoHyphens/>
        <w:jc w:val="both"/>
        <w:rPr>
          <w:sz w:val="22"/>
        </w:rPr>
      </w:pPr>
    </w:p>
    <w:p w14:paraId="0FF50B7B" w14:textId="22A4D857" w:rsidR="000D52CD" w:rsidRDefault="000D52CD" w:rsidP="00DD35B4">
      <w:pPr>
        <w:pStyle w:val="NormalLinespace"/>
        <w:numPr>
          <w:ilvl w:val="2"/>
          <w:numId w:val="96"/>
        </w:numPr>
        <w:tabs>
          <w:tab w:val="left" w:pos="1800"/>
        </w:tabs>
        <w:suppressAutoHyphens/>
        <w:spacing w:after="0"/>
        <w:ind w:left="0" w:firstLine="0"/>
        <w:rPr>
          <w:sz w:val="22"/>
        </w:rPr>
      </w:pPr>
      <w:r>
        <w:rPr>
          <w:sz w:val="22"/>
        </w:rPr>
        <w:lastRenderedPageBreak/>
        <w:t xml:space="preserve">Owner shall pay a mark-up not to exceed ten percent (10%) on those reimbursables identified in 24.6.1.1 through 24.6.1.3 above.  A </w:t>
      </w:r>
      <w:r>
        <w:rPr>
          <w:iCs/>
          <w:sz w:val="22"/>
        </w:rPr>
        <w:t>mark</w:t>
      </w:r>
      <w:r>
        <w:rPr>
          <w:sz w:val="22"/>
        </w:rPr>
        <w:t xml:space="preserve">-up shall not be paid on lodging, meals or travel expenses.  </w:t>
      </w:r>
      <w:r w:rsidR="00E80E08">
        <w:rPr>
          <w:sz w:val="22"/>
        </w:rPr>
        <w:t>Design-Build Firm</w:t>
      </w:r>
      <w:r w:rsidR="00E42A12">
        <w:rPr>
          <w:sz w:val="22"/>
        </w:rPr>
        <w:t xml:space="preserve"> </w:t>
      </w:r>
      <w:r w:rsidR="00E42A12" w:rsidRPr="00456FCF">
        <w:rPr>
          <w:sz w:val="22"/>
        </w:rPr>
        <w:t>employees and other personnel</w:t>
      </w:r>
      <w:r w:rsidR="00E42A12">
        <w:rPr>
          <w:sz w:val="22"/>
        </w:rPr>
        <w:t xml:space="preserve"> and </w:t>
      </w:r>
      <w:r w:rsidR="003709F7">
        <w:rPr>
          <w:sz w:val="22"/>
        </w:rPr>
        <w:t xml:space="preserve">Project </w:t>
      </w:r>
      <w:r>
        <w:rPr>
          <w:sz w:val="22"/>
        </w:rPr>
        <w:t>Architect</w:t>
      </w:r>
      <w:r w:rsidR="00E42A12">
        <w:rPr>
          <w:sz w:val="22"/>
        </w:rPr>
        <w:t>/Engineer</w:t>
      </w:r>
      <w:r>
        <w:rPr>
          <w:sz w:val="22"/>
        </w:rPr>
        <w:t xml:space="preserve"> </w:t>
      </w:r>
      <w:r w:rsidR="00E42A12">
        <w:rPr>
          <w:sz w:val="22"/>
        </w:rPr>
        <w:t xml:space="preserve">and its employees and design sub-consultants </w:t>
      </w:r>
      <w:r>
        <w:rPr>
          <w:sz w:val="22"/>
        </w:rPr>
        <w:t>shall submit receipts for all reimbursable expenses along with any reimbursement request.</w:t>
      </w:r>
    </w:p>
    <w:p w14:paraId="46C61BB1" w14:textId="77777777" w:rsidR="000D52CD" w:rsidRDefault="000D52CD">
      <w:pPr>
        <w:tabs>
          <w:tab w:val="left" w:pos="0"/>
        </w:tabs>
        <w:suppressAutoHyphens/>
        <w:rPr>
          <w:spacing w:val="-2"/>
          <w:sz w:val="22"/>
        </w:rPr>
      </w:pPr>
    </w:p>
    <w:p w14:paraId="39211D02" w14:textId="77777777" w:rsidR="000D52CD" w:rsidRDefault="000D52CD">
      <w:pPr>
        <w:tabs>
          <w:tab w:val="left" w:pos="0"/>
        </w:tabs>
        <w:suppressAutoHyphens/>
        <w:rPr>
          <w:spacing w:val="-2"/>
          <w:sz w:val="22"/>
        </w:rPr>
      </w:pPr>
    </w:p>
    <w:p w14:paraId="4662A90C" w14:textId="77777777" w:rsidR="000D52CD" w:rsidRDefault="000D52CD">
      <w:pPr>
        <w:tabs>
          <w:tab w:val="left" w:pos="2160"/>
        </w:tabs>
        <w:rPr>
          <w:b/>
          <w:bCs/>
          <w:spacing w:val="-3"/>
          <w:sz w:val="22"/>
        </w:rPr>
      </w:pPr>
      <w:r>
        <w:rPr>
          <w:b/>
          <w:bCs/>
          <w:sz w:val="22"/>
        </w:rPr>
        <w:t>ARTICLE 25</w:t>
      </w:r>
      <w:r>
        <w:rPr>
          <w:b/>
          <w:bCs/>
          <w:sz w:val="22"/>
        </w:rPr>
        <w:tab/>
      </w:r>
      <w:r>
        <w:rPr>
          <w:b/>
          <w:bCs/>
          <w:spacing w:val="-3"/>
          <w:sz w:val="22"/>
        </w:rPr>
        <w:t>OTHER TERMS AND CONDITIONS</w:t>
      </w:r>
    </w:p>
    <w:p w14:paraId="51FC0A99" w14:textId="77777777" w:rsidR="000D52CD" w:rsidRDefault="000D52CD">
      <w:pPr>
        <w:pStyle w:val="BodyText2"/>
        <w:rPr>
          <w:i w:val="0"/>
          <w:sz w:val="22"/>
        </w:rPr>
      </w:pPr>
    </w:p>
    <w:p w14:paraId="4D2F763C" w14:textId="77777777" w:rsidR="000D52CD" w:rsidRDefault="000D52CD" w:rsidP="00C2644A">
      <w:pPr>
        <w:pStyle w:val="Heading4"/>
        <w:numPr>
          <w:ilvl w:val="0"/>
          <w:numId w:val="43"/>
        </w:numPr>
        <w:tabs>
          <w:tab w:val="clear" w:pos="1440"/>
        </w:tabs>
        <w:rPr>
          <w:color w:val="000000"/>
          <w:sz w:val="22"/>
          <w:u w:val="none"/>
        </w:rPr>
      </w:pPr>
      <w:bookmarkStart w:id="31" w:name="_Toc21505860"/>
      <w:r>
        <w:rPr>
          <w:b/>
          <w:bCs/>
          <w:color w:val="000000"/>
          <w:sz w:val="22"/>
          <w:u w:val="none"/>
        </w:rPr>
        <w:t>Time of Completion</w:t>
      </w:r>
      <w:bookmarkEnd w:id="31"/>
    </w:p>
    <w:p w14:paraId="30D7AFCB" w14:textId="77777777" w:rsidR="000D52CD" w:rsidRDefault="000D52CD">
      <w:pPr>
        <w:pStyle w:val="BodyText2"/>
        <w:rPr>
          <w:i w:val="0"/>
          <w:iCs/>
          <w:color w:val="000000"/>
          <w:sz w:val="22"/>
        </w:rPr>
      </w:pPr>
    </w:p>
    <w:p w14:paraId="5D7FC9F9" w14:textId="77777777" w:rsidR="000D52CD" w:rsidRDefault="000D52CD" w:rsidP="00C2644A">
      <w:pPr>
        <w:pStyle w:val="BodyText2"/>
        <w:numPr>
          <w:ilvl w:val="0"/>
          <w:numId w:val="44"/>
        </w:numPr>
        <w:tabs>
          <w:tab w:val="clear" w:pos="720"/>
          <w:tab w:val="num" w:pos="1080"/>
          <w:tab w:val="left" w:pos="1800"/>
        </w:tabs>
        <w:ind w:left="0" w:firstLine="0"/>
        <w:rPr>
          <w:i w:val="0"/>
          <w:iCs/>
          <w:color w:val="000000"/>
          <w:sz w:val="22"/>
        </w:rPr>
      </w:pPr>
      <w:r>
        <w:rPr>
          <w:i w:val="0"/>
          <w:iCs/>
          <w:color w:val="000000"/>
          <w:spacing w:val="-2"/>
          <w:sz w:val="22"/>
        </w:rPr>
        <w:t>The anticipated date for achieving Substantial Completion of the Project at the time this Agreement was executed is:</w:t>
      </w:r>
    </w:p>
    <w:p w14:paraId="0A743D63" w14:textId="77777777" w:rsidR="000D52CD" w:rsidRDefault="000D52CD">
      <w:pPr>
        <w:pStyle w:val="BodyText2"/>
        <w:tabs>
          <w:tab w:val="left" w:pos="1800"/>
        </w:tabs>
        <w:rPr>
          <w:i w:val="0"/>
          <w:iCs/>
          <w:color w:val="000000"/>
          <w:spacing w:val="-2"/>
          <w:sz w:val="22"/>
        </w:rPr>
      </w:pPr>
    </w:p>
    <w:p w14:paraId="2863AFF8" w14:textId="77777777" w:rsidR="000D52CD" w:rsidRDefault="000D52CD">
      <w:pPr>
        <w:pStyle w:val="BodyText2"/>
        <w:tabs>
          <w:tab w:val="left" w:pos="1800"/>
        </w:tabs>
        <w:rPr>
          <w:i w:val="0"/>
          <w:iCs/>
          <w:color w:val="000000"/>
          <w:spacing w:val="-2"/>
          <w:sz w:val="22"/>
        </w:rPr>
      </w:pPr>
    </w:p>
    <w:p w14:paraId="13628EFE" w14:textId="77777777" w:rsidR="000D52CD" w:rsidRDefault="000D52CD">
      <w:pPr>
        <w:pStyle w:val="BodyText2"/>
        <w:tabs>
          <w:tab w:val="left" w:pos="1800"/>
        </w:tabs>
        <w:rPr>
          <w:i w:val="0"/>
          <w:iCs/>
          <w:color w:val="000000"/>
          <w:sz w:val="22"/>
        </w:rPr>
      </w:pPr>
      <w:r>
        <w:rPr>
          <w:i w:val="0"/>
          <w:iCs/>
          <w:color w:val="000000"/>
          <w:spacing w:val="-2"/>
          <w:sz w:val="22"/>
        </w:rPr>
        <w:tab/>
      </w:r>
      <w:r>
        <w:rPr>
          <w:i w:val="0"/>
          <w:iCs/>
          <w:color w:val="000000"/>
          <w:spacing w:val="-2"/>
          <w:sz w:val="22"/>
          <w:u w:val="single"/>
        </w:rPr>
        <w:tab/>
      </w:r>
      <w:r>
        <w:rPr>
          <w:i w:val="0"/>
          <w:iCs/>
          <w:color w:val="000000"/>
          <w:spacing w:val="-2"/>
          <w:sz w:val="22"/>
          <w:u w:val="single"/>
        </w:rPr>
        <w:tab/>
      </w:r>
      <w:r>
        <w:rPr>
          <w:i w:val="0"/>
          <w:iCs/>
          <w:color w:val="000000"/>
          <w:spacing w:val="-2"/>
          <w:sz w:val="22"/>
          <w:u w:val="single"/>
        </w:rPr>
        <w:tab/>
      </w:r>
      <w:r>
        <w:rPr>
          <w:i w:val="0"/>
          <w:iCs/>
          <w:color w:val="000000"/>
          <w:spacing w:val="-2"/>
          <w:sz w:val="22"/>
          <w:u w:val="single"/>
        </w:rPr>
        <w:tab/>
      </w:r>
      <w:r>
        <w:rPr>
          <w:i w:val="0"/>
          <w:iCs/>
          <w:color w:val="000000"/>
          <w:spacing w:val="-2"/>
          <w:sz w:val="22"/>
          <w:u w:val="single"/>
        </w:rPr>
        <w:tab/>
        <w:t>, 20</w:t>
      </w:r>
      <w:r>
        <w:rPr>
          <w:i w:val="0"/>
          <w:iCs/>
          <w:color w:val="000000"/>
          <w:spacing w:val="-2"/>
          <w:sz w:val="22"/>
          <w:u w:val="single"/>
        </w:rPr>
        <w:tab/>
      </w:r>
      <w:r>
        <w:rPr>
          <w:i w:val="0"/>
          <w:iCs/>
          <w:color w:val="000000"/>
          <w:spacing w:val="-2"/>
          <w:sz w:val="22"/>
        </w:rPr>
        <w:t>.</w:t>
      </w:r>
      <w:r>
        <w:rPr>
          <w:i w:val="0"/>
          <w:iCs/>
          <w:color w:val="000000"/>
          <w:spacing w:val="-2"/>
          <w:sz w:val="22"/>
          <w:u w:val="single"/>
        </w:rPr>
        <w:t xml:space="preserve"> </w:t>
      </w:r>
    </w:p>
    <w:p w14:paraId="47146E34" w14:textId="77777777" w:rsidR="000D52CD" w:rsidRDefault="000D52CD">
      <w:pPr>
        <w:pStyle w:val="BodyText2"/>
        <w:tabs>
          <w:tab w:val="left" w:pos="1800"/>
        </w:tabs>
        <w:ind w:left="720"/>
        <w:rPr>
          <w:i w:val="0"/>
          <w:iCs/>
          <w:color w:val="000000"/>
          <w:sz w:val="22"/>
        </w:rPr>
      </w:pPr>
    </w:p>
    <w:p w14:paraId="75D4A91D" w14:textId="77777777" w:rsidR="000D52CD" w:rsidRDefault="000D52CD" w:rsidP="00C2644A">
      <w:pPr>
        <w:pStyle w:val="BodyText2"/>
        <w:numPr>
          <w:ilvl w:val="0"/>
          <w:numId w:val="45"/>
        </w:numPr>
        <w:tabs>
          <w:tab w:val="clear" w:pos="720"/>
          <w:tab w:val="num" w:pos="1080"/>
          <w:tab w:val="left" w:pos="1800"/>
        </w:tabs>
        <w:rPr>
          <w:i w:val="0"/>
          <w:iCs/>
          <w:color w:val="000000"/>
          <w:sz w:val="22"/>
        </w:rPr>
      </w:pPr>
      <w:r>
        <w:rPr>
          <w:i w:val="0"/>
          <w:iCs/>
          <w:color w:val="000000"/>
          <w:sz w:val="22"/>
        </w:rPr>
        <w:t>The Construction Phase shall be deemed to commence on the date specified in a Notice to Proceed issued by Owner after approval of the Guaranteed Maximum Price Proposal.</w:t>
      </w:r>
    </w:p>
    <w:p w14:paraId="7A68B0C6" w14:textId="77777777" w:rsidR="000D52CD" w:rsidRDefault="000D52CD">
      <w:pPr>
        <w:pStyle w:val="BodyText2"/>
        <w:tabs>
          <w:tab w:val="num" w:pos="720"/>
        </w:tabs>
        <w:ind w:left="720"/>
        <w:rPr>
          <w:i w:val="0"/>
          <w:iCs/>
          <w:color w:val="000000"/>
          <w:sz w:val="22"/>
        </w:rPr>
      </w:pPr>
    </w:p>
    <w:p w14:paraId="1D5283DC" w14:textId="77009829" w:rsidR="000D52CD" w:rsidRDefault="000D52CD" w:rsidP="00C2644A">
      <w:pPr>
        <w:pStyle w:val="BodyText2"/>
        <w:numPr>
          <w:ilvl w:val="0"/>
          <w:numId w:val="45"/>
        </w:numPr>
        <w:tabs>
          <w:tab w:val="clear" w:pos="720"/>
          <w:tab w:val="num" w:pos="1080"/>
          <w:tab w:val="left" w:pos="1800"/>
        </w:tabs>
        <w:rPr>
          <w:i w:val="0"/>
          <w:iCs/>
          <w:color w:val="000000"/>
          <w:sz w:val="22"/>
        </w:rPr>
      </w:pPr>
      <w:r>
        <w:rPr>
          <w:i w:val="0"/>
          <w:iCs/>
          <w:color w:val="000000"/>
          <w:spacing w:val="-3"/>
          <w:sz w:val="22"/>
        </w:rPr>
        <w:t xml:space="preserve">The </w:t>
      </w:r>
      <w:r w:rsidR="00E80E08">
        <w:rPr>
          <w:i w:val="0"/>
          <w:iCs/>
          <w:color w:val="000000"/>
          <w:spacing w:val="-3"/>
          <w:sz w:val="22"/>
        </w:rPr>
        <w:t>Design-Build Firm</w:t>
      </w:r>
      <w:r>
        <w:rPr>
          <w:i w:val="0"/>
          <w:iCs/>
          <w:color w:val="000000"/>
          <w:spacing w:val="-3"/>
          <w:sz w:val="22"/>
        </w:rPr>
        <w:t xml:space="preserve"> shall achieve Substantial Completion of the Work and Final Completion of the </w:t>
      </w:r>
      <w:r>
        <w:rPr>
          <w:i w:val="0"/>
          <w:iCs/>
          <w:color w:val="000000"/>
          <w:sz w:val="22"/>
        </w:rPr>
        <w:t>Work</w:t>
      </w:r>
      <w:r>
        <w:rPr>
          <w:i w:val="0"/>
          <w:iCs/>
          <w:color w:val="000000"/>
          <w:spacing w:val="-3"/>
          <w:sz w:val="22"/>
        </w:rPr>
        <w:t xml:space="preserve"> on or before the dates agreed to in the Guaranteed Maximum Price Proposal, subject to time extensions granted by Change Order.  </w:t>
      </w:r>
    </w:p>
    <w:p w14:paraId="01994001" w14:textId="77777777" w:rsidR="000D52CD" w:rsidRDefault="000D52CD">
      <w:pPr>
        <w:pStyle w:val="BodyText2"/>
        <w:tabs>
          <w:tab w:val="num" w:pos="720"/>
        </w:tabs>
        <w:ind w:left="720"/>
        <w:rPr>
          <w:i w:val="0"/>
          <w:iCs/>
          <w:color w:val="000000"/>
          <w:spacing w:val="-3"/>
          <w:sz w:val="22"/>
        </w:rPr>
      </w:pPr>
    </w:p>
    <w:p w14:paraId="6F3918DD" w14:textId="77777777" w:rsidR="000D52CD" w:rsidRDefault="000D52CD" w:rsidP="00C2644A">
      <w:pPr>
        <w:pStyle w:val="BodyText2"/>
        <w:numPr>
          <w:ilvl w:val="0"/>
          <w:numId w:val="45"/>
        </w:numPr>
        <w:tabs>
          <w:tab w:val="clear" w:pos="720"/>
          <w:tab w:val="num" w:pos="1080"/>
          <w:tab w:val="left" w:pos="1800"/>
        </w:tabs>
        <w:rPr>
          <w:i w:val="0"/>
          <w:iCs/>
          <w:color w:val="000000"/>
          <w:sz w:val="22"/>
        </w:rPr>
      </w:pPr>
      <w:r>
        <w:rPr>
          <w:i w:val="0"/>
          <w:iCs/>
          <w:smallCaps/>
          <w:color w:val="000000"/>
          <w:spacing w:val="-3"/>
          <w:sz w:val="22"/>
        </w:rPr>
        <w:t xml:space="preserve">The times set forth for completion of the work in the Notice to Proceed with Construction and </w:t>
      </w:r>
      <w:r w:rsidR="00BD1469">
        <w:rPr>
          <w:i w:val="0"/>
          <w:iCs/>
          <w:color w:val="000000"/>
          <w:sz w:val="22"/>
        </w:rPr>
        <w:t>THE</w:t>
      </w:r>
      <w:r>
        <w:rPr>
          <w:i w:val="0"/>
          <w:iCs/>
          <w:smallCaps/>
          <w:color w:val="000000"/>
          <w:spacing w:val="-3"/>
          <w:sz w:val="22"/>
        </w:rPr>
        <w:t xml:space="preserve"> Guaranteed Maximum Price Proposal are an essential element of the Agreement.  </w:t>
      </w:r>
      <w:r>
        <w:rPr>
          <w:i w:val="0"/>
          <w:iCs/>
          <w:color w:val="000000"/>
          <w:spacing w:val="-3"/>
          <w:sz w:val="22"/>
        </w:rPr>
        <w:t>The Owner may elect, at its option, to stage or “fast-track” portions of the work.  The Owner shall issue a separate Notice to Proceed or Change Order for each such stage and each such stage shall have a separate substantial completion date and a separate liquidated damages amount.</w:t>
      </w:r>
    </w:p>
    <w:p w14:paraId="7C7BC075" w14:textId="77777777" w:rsidR="000D52CD" w:rsidRDefault="000D52CD">
      <w:pPr>
        <w:pStyle w:val="BodyText2"/>
        <w:ind w:left="720"/>
        <w:rPr>
          <w:i w:val="0"/>
          <w:iCs/>
          <w:color w:val="000000"/>
          <w:sz w:val="22"/>
        </w:rPr>
      </w:pPr>
    </w:p>
    <w:p w14:paraId="32933CB8" w14:textId="77777777" w:rsidR="000D52CD" w:rsidRDefault="000D52CD" w:rsidP="00C2644A">
      <w:pPr>
        <w:pStyle w:val="Heading4"/>
        <w:numPr>
          <w:ilvl w:val="0"/>
          <w:numId w:val="46"/>
        </w:numPr>
        <w:rPr>
          <w:color w:val="000000"/>
          <w:sz w:val="22"/>
          <w:u w:val="none"/>
        </w:rPr>
      </w:pPr>
      <w:bookmarkStart w:id="32" w:name="_Toc21505861"/>
      <w:r>
        <w:rPr>
          <w:b/>
          <w:bCs/>
          <w:color w:val="000000"/>
          <w:sz w:val="22"/>
          <w:u w:val="none"/>
        </w:rPr>
        <w:t>Liquidated Damages</w:t>
      </w:r>
      <w:bookmarkEnd w:id="32"/>
    </w:p>
    <w:p w14:paraId="558D2E31" w14:textId="77777777" w:rsidR="000D52CD" w:rsidRDefault="000D52CD">
      <w:pPr>
        <w:pStyle w:val="BodyText2"/>
        <w:rPr>
          <w:i w:val="0"/>
          <w:iCs/>
          <w:color w:val="000000"/>
          <w:sz w:val="22"/>
        </w:rPr>
      </w:pPr>
    </w:p>
    <w:p w14:paraId="2431F55B" w14:textId="77777777" w:rsidR="000D52CD" w:rsidRDefault="000D52CD" w:rsidP="00C2644A">
      <w:pPr>
        <w:pStyle w:val="BodyText2"/>
        <w:numPr>
          <w:ilvl w:val="2"/>
          <w:numId w:val="42"/>
        </w:numPr>
        <w:tabs>
          <w:tab w:val="clear" w:pos="720"/>
          <w:tab w:val="num" w:pos="1080"/>
          <w:tab w:val="left" w:pos="1800"/>
        </w:tabs>
        <w:ind w:left="0" w:firstLine="0"/>
        <w:rPr>
          <w:i w:val="0"/>
          <w:iCs/>
          <w:color w:val="000000"/>
          <w:sz w:val="22"/>
        </w:rPr>
      </w:pPr>
      <w:r>
        <w:rPr>
          <w:i w:val="0"/>
          <w:iCs/>
          <w:color w:val="000000"/>
          <w:sz w:val="22"/>
        </w:rPr>
        <w:t>For each consecutive calendar day after the Substantial Completion Date that the Work is not substantially completed, the Owner may deduct the amount of:</w:t>
      </w:r>
    </w:p>
    <w:p w14:paraId="2B9E5896" w14:textId="77777777" w:rsidR="000D52CD" w:rsidRDefault="000D52CD">
      <w:pPr>
        <w:pStyle w:val="BodyText2"/>
        <w:rPr>
          <w:i w:val="0"/>
          <w:iCs/>
          <w:color w:val="000000"/>
          <w:sz w:val="22"/>
        </w:rPr>
      </w:pPr>
    </w:p>
    <w:p w14:paraId="74B932A1" w14:textId="77777777" w:rsidR="000D52CD" w:rsidRDefault="000D52CD">
      <w:pPr>
        <w:pStyle w:val="BodyText2"/>
        <w:rPr>
          <w:i w:val="0"/>
          <w:iCs/>
          <w:color w:val="000000"/>
          <w:sz w:val="22"/>
        </w:rPr>
      </w:pPr>
    </w:p>
    <w:p w14:paraId="7FD836E8" w14:textId="77777777" w:rsidR="000D52CD" w:rsidRDefault="000D52CD">
      <w:pPr>
        <w:pStyle w:val="BodyText2"/>
        <w:ind w:firstLine="720"/>
        <w:rPr>
          <w:i w:val="0"/>
          <w:iCs/>
          <w:color w:val="000000"/>
          <w:sz w:val="22"/>
        </w:rPr>
      </w:pPr>
      <w:r>
        <w:rPr>
          <w:i w:val="0"/>
          <w:iCs/>
          <w:color w:val="000000"/>
          <w:sz w:val="22"/>
          <w:u w:val="single"/>
        </w:rPr>
        <w:tab/>
      </w:r>
      <w:r>
        <w:rPr>
          <w:i w:val="0"/>
          <w:iCs/>
          <w:color w:val="000000"/>
          <w:sz w:val="22"/>
          <w:u w:val="single"/>
        </w:rPr>
        <w:tab/>
      </w:r>
      <w:r>
        <w:rPr>
          <w:i w:val="0"/>
          <w:iCs/>
          <w:color w:val="000000"/>
          <w:sz w:val="22"/>
          <w:u w:val="single"/>
        </w:rPr>
        <w:tab/>
      </w:r>
      <w:r>
        <w:rPr>
          <w:i w:val="0"/>
          <w:iCs/>
          <w:color w:val="000000"/>
          <w:sz w:val="22"/>
          <w:u w:val="single"/>
        </w:rPr>
        <w:tab/>
      </w:r>
      <w:r>
        <w:rPr>
          <w:i w:val="0"/>
          <w:iCs/>
          <w:color w:val="000000"/>
          <w:sz w:val="22"/>
          <w:u w:val="single"/>
        </w:rPr>
        <w:tab/>
        <w:t>Dollars per day ($</w:t>
      </w:r>
      <w:r>
        <w:rPr>
          <w:i w:val="0"/>
          <w:iCs/>
          <w:color w:val="000000"/>
          <w:sz w:val="22"/>
          <w:u w:val="single"/>
        </w:rPr>
        <w:tab/>
      </w:r>
      <w:r>
        <w:rPr>
          <w:i w:val="0"/>
          <w:iCs/>
          <w:color w:val="000000"/>
          <w:sz w:val="22"/>
          <w:u w:val="single"/>
        </w:rPr>
        <w:tab/>
      </w:r>
      <w:r>
        <w:rPr>
          <w:i w:val="0"/>
          <w:iCs/>
          <w:color w:val="000000"/>
          <w:sz w:val="22"/>
          <w:u w:val="single"/>
        </w:rPr>
        <w:tab/>
        <w:t>/day)</w:t>
      </w:r>
    </w:p>
    <w:p w14:paraId="24BF5C31" w14:textId="77777777" w:rsidR="000D52CD" w:rsidRDefault="000D52CD">
      <w:pPr>
        <w:pStyle w:val="BodyText2"/>
        <w:rPr>
          <w:i w:val="0"/>
          <w:iCs/>
          <w:color w:val="000000"/>
          <w:sz w:val="22"/>
        </w:rPr>
      </w:pPr>
    </w:p>
    <w:p w14:paraId="5C408BA8" w14:textId="6CDA6676" w:rsidR="000D52CD" w:rsidRDefault="000D52CD">
      <w:pPr>
        <w:pStyle w:val="BodyText2"/>
        <w:rPr>
          <w:i w:val="0"/>
          <w:iCs/>
          <w:color w:val="000000"/>
          <w:sz w:val="22"/>
        </w:rPr>
      </w:pPr>
      <w:r>
        <w:rPr>
          <w:i w:val="0"/>
          <w:iCs/>
          <w:color w:val="000000"/>
          <w:sz w:val="22"/>
        </w:rPr>
        <w:t xml:space="preserve">from any money due or that becomes </w:t>
      </w:r>
      <w:proofErr w:type="gramStart"/>
      <w:r>
        <w:rPr>
          <w:i w:val="0"/>
          <w:iCs/>
          <w:color w:val="000000"/>
          <w:sz w:val="22"/>
        </w:rPr>
        <w:t>due</w:t>
      </w:r>
      <w:proofErr w:type="gramEnd"/>
      <w:r>
        <w:rPr>
          <w:i w:val="0"/>
          <w:iCs/>
          <w:color w:val="000000"/>
          <w:sz w:val="22"/>
        </w:rPr>
        <w:t xml:space="preserve"> </w:t>
      </w:r>
      <w:r>
        <w:rPr>
          <w:i w:val="0"/>
          <w:iCs/>
          <w:color w:val="000000"/>
          <w:spacing w:val="-3"/>
          <w:sz w:val="22"/>
        </w:rPr>
        <w:t>the</w:t>
      </w:r>
      <w:r>
        <w:rPr>
          <w:i w:val="0"/>
          <w:iCs/>
          <w:color w:val="000000"/>
          <w:sz w:val="22"/>
        </w:rPr>
        <w:t xml:space="preserve"> </w:t>
      </w:r>
      <w:r w:rsidR="00E80E08">
        <w:rPr>
          <w:i w:val="0"/>
          <w:iCs/>
          <w:color w:val="000000"/>
          <w:sz w:val="22"/>
        </w:rPr>
        <w:t>Design-Build Firm</w:t>
      </w:r>
      <w:r>
        <w:rPr>
          <w:i w:val="0"/>
          <w:iCs/>
          <w:color w:val="000000"/>
          <w:sz w:val="22"/>
        </w:rPr>
        <w:t>, not as a penalty but as liquidated damages representing the parties' estimate at the time of contract execution of the damages that the Owner will sustain for late completion.</w:t>
      </w:r>
    </w:p>
    <w:p w14:paraId="333A8D4A" w14:textId="77777777" w:rsidR="000D52CD" w:rsidRDefault="000D52CD">
      <w:pPr>
        <w:pStyle w:val="BodyText2"/>
        <w:rPr>
          <w:i w:val="0"/>
          <w:iCs/>
          <w:color w:val="000000"/>
          <w:sz w:val="22"/>
        </w:rPr>
      </w:pPr>
    </w:p>
    <w:p w14:paraId="684B20E1" w14:textId="77777777" w:rsidR="000D52CD" w:rsidRDefault="000D52CD" w:rsidP="00C2644A">
      <w:pPr>
        <w:pStyle w:val="BodyText2"/>
        <w:numPr>
          <w:ilvl w:val="2"/>
          <w:numId w:val="42"/>
        </w:numPr>
        <w:tabs>
          <w:tab w:val="clear" w:pos="720"/>
          <w:tab w:val="num" w:pos="1080"/>
          <w:tab w:val="left" w:pos="1800"/>
        </w:tabs>
        <w:ind w:left="0" w:firstLine="0"/>
        <w:rPr>
          <w:i w:val="0"/>
          <w:iCs/>
          <w:color w:val="000000"/>
          <w:sz w:val="22"/>
        </w:rPr>
      </w:pPr>
      <w:r>
        <w:rPr>
          <w:i w:val="0"/>
          <w:iCs/>
          <w:color w:val="000000"/>
          <w:sz w:val="22"/>
        </w:rPr>
        <w:t>The parties stipulate and agree that calculating Owner’s actual damages for late completion of the Project would be impractical, unduly burdensome, and cause unnecessary delay and that the amount of daily liquidated damages set forth is reasonable.</w:t>
      </w:r>
    </w:p>
    <w:p w14:paraId="25393F24" w14:textId="77777777" w:rsidR="000D52CD" w:rsidRDefault="000D52CD">
      <w:pPr>
        <w:pStyle w:val="BodyText2"/>
        <w:rPr>
          <w:i w:val="0"/>
          <w:iCs/>
          <w:sz w:val="22"/>
        </w:rPr>
      </w:pPr>
    </w:p>
    <w:p w14:paraId="329E998C" w14:textId="77777777" w:rsidR="00ED3B82" w:rsidRPr="00456FCF" w:rsidRDefault="00ED3B82" w:rsidP="00456FCF">
      <w:pPr>
        <w:pStyle w:val="BodyText2"/>
        <w:numPr>
          <w:ilvl w:val="1"/>
          <w:numId w:val="17"/>
        </w:numPr>
        <w:tabs>
          <w:tab w:val="clear" w:pos="720"/>
        </w:tabs>
        <w:ind w:left="0" w:firstLine="0"/>
        <w:rPr>
          <w:i w:val="0"/>
          <w:iCs/>
          <w:spacing w:val="-3"/>
          <w:sz w:val="22"/>
        </w:rPr>
      </w:pPr>
      <w:r>
        <w:rPr>
          <w:b/>
          <w:bCs/>
          <w:i w:val="0"/>
          <w:iCs/>
          <w:spacing w:val="-3"/>
          <w:sz w:val="22"/>
        </w:rPr>
        <w:t>Document Deliverables.</w:t>
      </w:r>
    </w:p>
    <w:p w14:paraId="461DD087" w14:textId="26E61986" w:rsidR="00646ABB" w:rsidRPr="00456FCF" w:rsidRDefault="00646ABB" w:rsidP="00456FCF">
      <w:pPr>
        <w:pStyle w:val="BodyText2"/>
        <w:rPr>
          <w:i w:val="0"/>
          <w:iCs/>
          <w:spacing w:val="-3"/>
          <w:sz w:val="22"/>
        </w:rPr>
      </w:pPr>
      <w:r w:rsidRPr="00456FCF">
        <w:rPr>
          <w:i w:val="0"/>
          <w:iCs/>
          <w:spacing w:val="-3"/>
          <w:sz w:val="22"/>
        </w:rPr>
        <w:t xml:space="preserve">In addition to the deliverables required </w:t>
      </w:r>
      <w:r w:rsidR="00500A12">
        <w:rPr>
          <w:i w:val="0"/>
          <w:iCs/>
          <w:spacing w:val="-3"/>
          <w:sz w:val="22"/>
        </w:rPr>
        <w:t xml:space="preserve">elsewhere in this Agreement and </w:t>
      </w:r>
      <w:r w:rsidRPr="00456FCF">
        <w:rPr>
          <w:i w:val="0"/>
          <w:iCs/>
          <w:spacing w:val="-3"/>
          <w:sz w:val="22"/>
        </w:rPr>
        <w:t xml:space="preserve">of the Project </w:t>
      </w:r>
      <w:r>
        <w:rPr>
          <w:i w:val="0"/>
          <w:iCs/>
          <w:spacing w:val="-3"/>
          <w:sz w:val="22"/>
        </w:rPr>
        <w:t>Documents the Design /</w:t>
      </w:r>
      <w:r w:rsidR="00A30B63">
        <w:rPr>
          <w:i w:val="0"/>
          <w:iCs/>
          <w:spacing w:val="-3"/>
          <w:sz w:val="22"/>
        </w:rPr>
        <w:t xml:space="preserve"> </w:t>
      </w:r>
      <w:r>
        <w:rPr>
          <w:i w:val="0"/>
          <w:iCs/>
          <w:spacing w:val="-3"/>
          <w:sz w:val="22"/>
        </w:rPr>
        <w:t xml:space="preserve">Build </w:t>
      </w:r>
      <w:r w:rsidR="001622CC">
        <w:rPr>
          <w:i w:val="0"/>
          <w:iCs/>
          <w:spacing w:val="-3"/>
          <w:sz w:val="22"/>
        </w:rPr>
        <w:t xml:space="preserve">Firm </w:t>
      </w:r>
      <w:r>
        <w:rPr>
          <w:i w:val="0"/>
          <w:iCs/>
          <w:spacing w:val="-3"/>
          <w:sz w:val="22"/>
        </w:rPr>
        <w:t>at its sole expense shall provide</w:t>
      </w:r>
      <w:r w:rsidR="00003A2C">
        <w:rPr>
          <w:i w:val="0"/>
          <w:iCs/>
          <w:spacing w:val="-3"/>
          <w:sz w:val="22"/>
        </w:rPr>
        <w:t xml:space="preserve"> to the Owner</w:t>
      </w:r>
      <w:r>
        <w:rPr>
          <w:i w:val="0"/>
          <w:iCs/>
          <w:spacing w:val="-3"/>
          <w:sz w:val="22"/>
        </w:rPr>
        <w:t>:</w:t>
      </w:r>
    </w:p>
    <w:p w14:paraId="74121B6D" w14:textId="77777777" w:rsidR="00F32E2F" w:rsidRPr="00456FCF" w:rsidRDefault="00F32E2F" w:rsidP="00456FCF">
      <w:pPr>
        <w:pStyle w:val="BodyText2"/>
        <w:ind w:left="720"/>
        <w:rPr>
          <w:i w:val="0"/>
          <w:iCs/>
          <w:spacing w:val="-3"/>
          <w:sz w:val="22"/>
        </w:rPr>
      </w:pPr>
    </w:p>
    <w:p w14:paraId="60F78831" w14:textId="43C8041D" w:rsidR="000D52CD" w:rsidRDefault="00F32E2F" w:rsidP="00456FCF">
      <w:pPr>
        <w:pStyle w:val="BodyText2"/>
        <w:numPr>
          <w:ilvl w:val="2"/>
          <w:numId w:val="17"/>
        </w:numPr>
        <w:tabs>
          <w:tab w:val="clear" w:pos="720"/>
          <w:tab w:val="num" w:pos="810"/>
        </w:tabs>
        <w:ind w:left="180" w:firstLine="0"/>
        <w:rPr>
          <w:i w:val="0"/>
          <w:iCs/>
          <w:spacing w:val="-3"/>
          <w:sz w:val="22"/>
        </w:rPr>
      </w:pPr>
      <w:r w:rsidRPr="00456FCF">
        <w:rPr>
          <w:b/>
          <w:bCs/>
          <w:i w:val="0"/>
          <w:iCs/>
          <w:spacing w:val="-3"/>
          <w:sz w:val="22"/>
        </w:rPr>
        <w:lastRenderedPageBreak/>
        <w:t xml:space="preserve">Design Document </w:t>
      </w:r>
      <w:r w:rsidRPr="00456FCF">
        <w:rPr>
          <w:b/>
          <w:bCs/>
          <w:iCs/>
          <w:spacing w:val="-3"/>
          <w:sz w:val="22"/>
        </w:rPr>
        <w:t>Review</w:t>
      </w:r>
      <w:r w:rsidRPr="00456FCF">
        <w:rPr>
          <w:b/>
          <w:bCs/>
          <w:i w:val="0"/>
          <w:iCs/>
          <w:spacing w:val="-3"/>
          <w:sz w:val="22"/>
        </w:rPr>
        <w:t xml:space="preserve"> Sets</w:t>
      </w:r>
      <w:r w:rsidRPr="00456FCF">
        <w:rPr>
          <w:b/>
          <w:bCs/>
          <w:iCs/>
          <w:spacing w:val="-3"/>
          <w:sz w:val="22"/>
        </w:rPr>
        <w:t>,</w:t>
      </w:r>
      <w:r w:rsidRPr="00456FCF">
        <w:rPr>
          <w:b/>
          <w:bCs/>
          <w:spacing w:val="-3"/>
          <w:sz w:val="22"/>
        </w:rPr>
        <w:t xml:space="preserve"> Issue for Construction </w:t>
      </w:r>
      <w:r w:rsidR="000D52CD" w:rsidRPr="00F32E2F">
        <w:rPr>
          <w:b/>
          <w:bCs/>
          <w:i w:val="0"/>
          <w:spacing w:val="-3"/>
          <w:sz w:val="22"/>
        </w:rPr>
        <w:t>Sets and Estimated Construction Cost Reports</w:t>
      </w:r>
      <w:r w:rsidR="000D52CD" w:rsidRPr="00456FCF">
        <w:rPr>
          <w:spacing w:val="-3"/>
          <w:sz w:val="22"/>
        </w:rPr>
        <w:t xml:space="preserve">.  </w:t>
      </w:r>
      <w:r w:rsidR="00F434DD">
        <w:rPr>
          <w:i w:val="0"/>
          <w:iCs/>
          <w:spacing w:val="-3"/>
          <w:sz w:val="22"/>
        </w:rPr>
        <w:t>A</w:t>
      </w:r>
      <w:r w:rsidR="005421A3">
        <w:rPr>
          <w:i w:val="0"/>
          <w:iCs/>
          <w:spacing w:val="-3"/>
          <w:sz w:val="22"/>
        </w:rPr>
        <w:t xml:space="preserve">ll </w:t>
      </w:r>
      <w:r w:rsidR="00B0025F">
        <w:rPr>
          <w:i w:val="0"/>
          <w:iCs/>
          <w:spacing w:val="-3"/>
          <w:sz w:val="22"/>
        </w:rPr>
        <w:t>electronic</w:t>
      </w:r>
      <w:r w:rsidR="005421A3">
        <w:rPr>
          <w:i w:val="0"/>
          <w:iCs/>
          <w:spacing w:val="-3"/>
          <w:sz w:val="22"/>
        </w:rPr>
        <w:t xml:space="preserve"> files / </w:t>
      </w:r>
      <w:r w:rsidR="000315CE">
        <w:rPr>
          <w:i w:val="0"/>
          <w:iCs/>
          <w:spacing w:val="-3"/>
          <w:sz w:val="22"/>
        </w:rPr>
        <w:t>documents used</w:t>
      </w:r>
      <w:r w:rsidR="00AD6FB9">
        <w:rPr>
          <w:i w:val="0"/>
          <w:iCs/>
          <w:spacing w:val="-3"/>
          <w:sz w:val="22"/>
        </w:rPr>
        <w:t xml:space="preserve"> to produce the </w:t>
      </w:r>
      <w:r w:rsidR="00ED7B6B">
        <w:rPr>
          <w:i w:val="0"/>
          <w:iCs/>
          <w:spacing w:val="-3"/>
          <w:sz w:val="22"/>
        </w:rPr>
        <w:t>P</w:t>
      </w:r>
      <w:r w:rsidR="00AD6FB9">
        <w:rPr>
          <w:i w:val="0"/>
          <w:iCs/>
          <w:spacing w:val="-3"/>
          <w:sz w:val="22"/>
        </w:rPr>
        <w:t>roject’s design</w:t>
      </w:r>
      <w:r w:rsidR="005421A3">
        <w:rPr>
          <w:i w:val="0"/>
          <w:iCs/>
          <w:spacing w:val="-3"/>
          <w:sz w:val="22"/>
        </w:rPr>
        <w:t>,</w:t>
      </w:r>
      <w:r w:rsidR="00DD0A62">
        <w:rPr>
          <w:i w:val="0"/>
          <w:iCs/>
          <w:spacing w:val="-3"/>
          <w:sz w:val="22"/>
        </w:rPr>
        <w:t xml:space="preserve"> printed </w:t>
      </w:r>
      <w:r w:rsidR="00B0025F">
        <w:rPr>
          <w:i w:val="0"/>
          <w:iCs/>
          <w:spacing w:val="-3"/>
          <w:sz w:val="22"/>
        </w:rPr>
        <w:t>document sets,</w:t>
      </w:r>
      <w:r w:rsidR="000D52CD">
        <w:rPr>
          <w:i w:val="0"/>
          <w:iCs/>
          <w:spacing w:val="-3"/>
          <w:sz w:val="22"/>
        </w:rPr>
        <w:t xml:space="preserve"> </w:t>
      </w:r>
      <w:r w:rsidR="00B0025F">
        <w:rPr>
          <w:i w:val="0"/>
          <w:iCs/>
          <w:spacing w:val="-3"/>
          <w:sz w:val="22"/>
        </w:rPr>
        <w:t>and</w:t>
      </w:r>
      <w:r w:rsidR="000D52CD">
        <w:rPr>
          <w:i w:val="0"/>
          <w:iCs/>
          <w:spacing w:val="-3"/>
          <w:sz w:val="22"/>
        </w:rPr>
        <w:t xml:space="preserve"> estimated construction cost reports at </w:t>
      </w:r>
      <w:r w:rsidR="00C225C5">
        <w:rPr>
          <w:i w:val="0"/>
          <w:iCs/>
          <w:spacing w:val="-3"/>
          <w:sz w:val="22"/>
        </w:rPr>
        <w:t xml:space="preserve">each </w:t>
      </w:r>
      <w:r w:rsidR="00A7039E">
        <w:rPr>
          <w:i w:val="0"/>
          <w:iCs/>
          <w:spacing w:val="-3"/>
          <w:sz w:val="22"/>
        </w:rPr>
        <w:t xml:space="preserve">of the following </w:t>
      </w:r>
      <w:r w:rsidR="000D52CD">
        <w:rPr>
          <w:i w:val="0"/>
          <w:iCs/>
          <w:spacing w:val="-3"/>
          <w:sz w:val="22"/>
        </w:rPr>
        <w:t>stage</w:t>
      </w:r>
      <w:r w:rsidR="00A7039E">
        <w:rPr>
          <w:i w:val="0"/>
          <w:iCs/>
          <w:spacing w:val="-3"/>
          <w:sz w:val="22"/>
        </w:rPr>
        <w:t>s</w:t>
      </w:r>
      <w:r w:rsidR="000D52CD">
        <w:rPr>
          <w:i w:val="0"/>
          <w:iCs/>
          <w:spacing w:val="-3"/>
          <w:sz w:val="22"/>
        </w:rPr>
        <w:t xml:space="preserve"> </w:t>
      </w:r>
      <w:r w:rsidR="00A7039E">
        <w:rPr>
          <w:i w:val="0"/>
          <w:iCs/>
          <w:spacing w:val="-3"/>
          <w:sz w:val="22"/>
        </w:rPr>
        <w:t xml:space="preserve">and percent complete </w:t>
      </w:r>
      <w:r w:rsidR="000D52CD">
        <w:rPr>
          <w:i w:val="0"/>
          <w:iCs/>
          <w:spacing w:val="-3"/>
          <w:sz w:val="22"/>
        </w:rPr>
        <w:t xml:space="preserve">as part of </w:t>
      </w:r>
      <w:r w:rsidR="00ED7B6B">
        <w:rPr>
          <w:i w:val="0"/>
          <w:iCs/>
          <w:spacing w:val="-3"/>
          <w:sz w:val="22"/>
        </w:rPr>
        <w:t>the Design</w:t>
      </w:r>
      <w:r w:rsidR="000315CE">
        <w:rPr>
          <w:i w:val="0"/>
          <w:iCs/>
          <w:spacing w:val="-3"/>
          <w:sz w:val="22"/>
        </w:rPr>
        <w:t>-</w:t>
      </w:r>
      <w:r w:rsidR="00ED7B6B">
        <w:rPr>
          <w:i w:val="0"/>
          <w:iCs/>
          <w:spacing w:val="-3"/>
          <w:sz w:val="22"/>
        </w:rPr>
        <w:t xml:space="preserve">Build Firm’s </w:t>
      </w:r>
      <w:r w:rsidR="000D52CD">
        <w:rPr>
          <w:i w:val="0"/>
          <w:iCs/>
          <w:spacing w:val="-3"/>
          <w:sz w:val="22"/>
        </w:rPr>
        <w:t>Pre-Construction Services</w:t>
      </w:r>
      <w:r w:rsidR="00281BEB">
        <w:rPr>
          <w:i w:val="0"/>
          <w:iCs/>
          <w:spacing w:val="-3"/>
          <w:sz w:val="22"/>
        </w:rPr>
        <w:t>.</w:t>
      </w:r>
      <w:r w:rsidR="000D52CD">
        <w:rPr>
          <w:i w:val="0"/>
          <w:iCs/>
          <w:spacing w:val="-3"/>
          <w:sz w:val="22"/>
        </w:rPr>
        <w:t xml:space="preserve"> </w:t>
      </w:r>
      <w:r w:rsidR="007A3C63" w:rsidRPr="00740B72">
        <w:rPr>
          <w:b/>
          <w:bCs/>
          <w:color w:val="0000FF"/>
          <w:spacing w:val="-3"/>
          <w:sz w:val="22"/>
        </w:rPr>
        <w:t>(Editor’s Note: identify quantity of printed documents sets, typically 3 of either)</w:t>
      </w:r>
    </w:p>
    <w:p w14:paraId="13309A51" w14:textId="77777777" w:rsidR="000D52CD" w:rsidRDefault="000D52CD">
      <w:pPr>
        <w:suppressAutoHyphens/>
        <w:rPr>
          <w:spacing w:val="-3"/>
          <w:sz w:val="22"/>
        </w:rPr>
      </w:pPr>
    </w:p>
    <w:tbl>
      <w:tblPr>
        <w:tblW w:w="9973" w:type="dxa"/>
        <w:tblInd w:w="18" w:type="dxa"/>
        <w:tblLook w:val="0000" w:firstRow="0" w:lastRow="0" w:firstColumn="0" w:lastColumn="0" w:noHBand="0" w:noVBand="0"/>
      </w:tblPr>
      <w:tblGrid>
        <w:gridCol w:w="3262"/>
        <w:gridCol w:w="2517"/>
        <w:gridCol w:w="4194"/>
      </w:tblGrid>
      <w:tr w:rsidR="000D52CD" w14:paraId="7AFA4BFB" w14:textId="77777777" w:rsidTr="00456FCF">
        <w:trPr>
          <w:trHeight w:val="129"/>
        </w:trPr>
        <w:tc>
          <w:tcPr>
            <w:tcW w:w="3262" w:type="dxa"/>
          </w:tcPr>
          <w:p w14:paraId="4A9CD916" w14:textId="77777777" w:rsidR="000D52CD" w:rsidRDefault="000D52CD" w:rsidP="00456FCF">
            <w:pPr>
              <w:keepNext/>
              <w:keepLines/>
              <w:ind w:left="705"/>
              <w:rPr>
                <w:b/>
                <w:bCs/>
                <w:sz w:val="22"/>
              </w:rPr>
            </w:pPr>
            <w:r>
              <w:rPr>
                <w:b/>
                <w:bCs/>
                <w:sz w:val="22"/>
              </w:rPr>
              <w:t>Stage</w:t>
            </w:r>
          </w:p>
        </w:tc>
        <w:tc>
          <w:tcPr>
            <w:tcW w:w="2517" w:type="dxa"/>
          </w:tcPr>
          <w:p w14:paraId="7E40FBA7" w14:textId="77777777" w:rsidR="000D52CD" w:rsidRDefault="000D52CD" w:rsidP="00456FCF">
            <w:pPr>
              <w:keepNext/>
              <w:keepLines/>
              <w:ind w:firstLine="180"/>
              <w:rPr>
                <w:b/>
                <w:bCs/>
                <w:sz w:val="22"/>
              </w:rPr>
            </w:pPr>
            <w:r>
              <w:rPr>
                <w:b/>
                <w:bCs/>
                <w:sz w:val="22"/>
              </w:rPr>
              <w:t>Percent Completion</w:t>
            </w:r>
          </w:p>
        </w:tc>
        <w:tc>
          <w:tcPr>
            <w:tcW w:w="4194" w:type="dxa"/>
          </w:tcPr>
          <w:p w14:paraId="1E032DA1" w14:textId="1B59C71C" w:rsidR="000D52CD" w:rsidRDefault="00DD0A62" w:rsidP="00456FCF">
            <w:pPr>
              <w:keepNext/>
              <w:keepLines/>
              <w:ind w:firstLine="180"/>
              <w:rPr>
                <w:b/>
                <w:bCs/>
                <w:sz w:val="22"/>
              </w:rPr>
            </w:pPr>
            <w:r>
              <w:rPr>
                <w:b/>
                <w:bCs/>
                <w:sz w:val="22"/>
              </w:rPr>
              <w:t xml:space="preserve">          </w:t>
            </w:r>
            <w:r w:rsidR="000D52CD">
              <w:rPr>
                <w:b/>
                <w:bCs/>
                <w:sz w:val="22"/>
              </w:rPr>
              <w:t xml:space="preserve">Number of </w:t>
            </w:r>
            <w:r>
              <w:rPr>
                <w:b/>
                <w:bCs/>
                <w:sz w:val="22"/>
              </w:rPr>
              <w:t xml:space="preserve">Printed </w:t>
            </w:r>
            <w:r w:rsidR="000D52CD">
              <w:rPr>
                <w:b/>
                <w:bCs/>
                <w:sz w:val="22"/>
              </w:rPr>
              <w:t>Sets</w:t>
            </w:r>
          </w:p>
        </w:tc>
      </w:tr>
      <w:tr w:rsidR="000D52CD" w14:paraId="29298FFD" w14:textId="77777777" w:rsidTr="00456FCF">
        <w:trPr>
          <w:trHeight w:val="129"/>
        </w:trPr>
        <w:tc>
          <w:tcPr>
            <w:tcW w:w="3262" w:type="dxa"/>
          </w:tcPr>
          <w:p w14:paraId="7A2C17C2" w14:textId="1A8421F0" w:rsidR="004A7F69" w:rsidRDefault="004A7F69" w:rsidP="006D78C4">
            <w:pPr>
              <w:keepNext/>
              <w:keepLines/>
              <w:ind w:left="705"/>
              <w:rPr>
                <w:sz w:val="22"/>
              </w:rPr>
            </w:pPr>
            <w:r>
              <w:rPr>
                <w:sz w:val="22"/>
              </w:rPr>
              <w:t>Programming</w:t>
            </w:r>
          </w:p>
          <w:p w14:paraId="6F41DBDC" w14:textId="2B731CFE" w:rsidR="000D52CD" w:rsidRDefault="000D52CD" w:rsidP="00456FCF">
            <w:pPr>
              <w:keepNext/>
              <w:keepLines/>
              <w:ind w:left="705"/>
              <w:rPr>
                <w:sz w:val="22"/>
              </w:rPr>
            </w:pPr>
            <w:r>
              <w:rPr>
                <w:sz w:val="22"/>
              </w:rPr>
              <w:t>Schematic Design:</w:t>
            </w:r>
          </w:p>
        </w:tc>
        <w:tc>
          <w:tcPr>
            <w:tcW w:w="2517" w:type="dxa"/>
          </w:tcPr>
          <w:p w14:paraId="34B3E35A" w14:textId="06B2FB1F" w:rsidR="000D52CD" w:rsidRDefault="000D52CD" w:rsidP="00F32E2F">
            <w:pPr>
              <w:keepNext/>
              <w:keepLines/>
              <w:ind w:firstLine="180"/>
              <w:rPr>
                <w:sz w:val="22"/>
              </w:rPr>
            </w:pPr>
            <w:r>
              <w:rPr>
                <w:sz w:val="22"/>
              </w:rPr>
              <w:t xml:space="preserve">50% and </w:t>
            </w:r>
            <w:r w:rsidR="00B0025F">
              <w:rPr>
                <w:sz w:val="22"/>
              </w:rPr>
              <w:t>100</w:t>
            </w:r>
            <w:r>
              <w:rPr>
                <w:sz w:val="22"/>
              </w:rPr>
              <w:t>%</w:t>
            </w:r>
            <w:r w:rsidR="00B0025F">
              <w:rPr>
                <w:sz w:val="22"/>
              </w:rPr>
              <w:t xml:space="preserve"> </w:t>
            </w:r>
          </w:p>
          <w:p w14:paraId="4C9C748B" w14:textId="6C5B522D" w:rsidR="004A7F69" w:rsidRDefault="004A7F69" w:rsidP="00456FCF">
            <w:pPr>
              <w:keepNext/>
              <w:keepLines/>
              <w:ind w:firstLine="180"/>
              <w:rPr>
                <w:sz w:val="22"/>
              </w:rPr>
            </w:pPr>
            <w:r>
              <w:rPr>
                <w:sz w:val="22"/>
              </w:rPr>
              <w:t>50% and 100%</w:t>
            </w:r>
          </w:p>
        </w:tc>
        <w:tc>
          <w:tcPr>
            <w:tcW w:w="4194" w:type="dxa"/>
          </w:tcPr>
          <w:p w14:paraId="214B28EE" w14:textId="07F2D69B" w:rsidR="000D52CD" w:rsidRDefault="00B0025F" w:rsidP="00F32E2F">
            <w:pPr>
              <w:keepNext/>
              <w:keepLines/>
              <w:ind w:firstLine="180"/>
              <w:rPr>
                <w:sz w:val="22"/>
              </w:rPr>
            </w:pPr>
            <w:r w:rsidRPr="00456FCF">
              <w:rPr>
                <w:sz w:val="22"/>
              </w:rPr>
              <w:t xml:space="preserve">___ </w:t>
            </w:r>
          </w:p>
          <w:p w14:paraId="292FC872" w14:textId="512F173F" w:rsidR="004A7F69" w:rsidRDefault="004A7F69" w:rsidP="00456FCF">
            <w:pPr>
              <w:keepNext/>
              <w:keepLines/>
              <w:ind w:firstLine="180"/>
              <w:rPr>
                <w:sz w:val="22"/>
                <w:u w:val="single"/>
              </w:rPr>
            </w:pPr>
            <w:r w:rsidRPr="008466BA">
              <w:rPr>
                <w:sz w:val="22"/>
              </w:rPr>
              <w:t>___ Half “C” size</w:t>
            </w:r>
            <w:r>
              <w:rPr>
                <w:sz w:val="22"/>
              </w:rPr>
              <w:t xml:space="preserve">  </w:t>
            </w:r>
            <w:r>
              <w:rPr>
                <w:sz w:val="22"/>
                <w:u w:val="single"/>
              </w:rPr>
              <w:t xml:space="preserve">          </w:t>
            </w:r>
            <w:r w:rsidRPr="008466BA">
              <w:rPr>
                <w:sz w:val="22"/>
              </w:rPr>
              <w:t>Full “E” size</w:t>
            </w:r>
          </w:p>
        </w:tc>
      </w:tr>
      <w:tr w:rsidR="000D52CD" w14:paraId="14D256F9" w14:textId="77777777" w:rsidTr="00456FCF">
        <w:trPr>
          <w:trHeight w:val="129"/>
        </w:trPr>
        <w:tc>
          <w:tcPr>
            <w:tcW w:w="3262" w:type="dxa"/>
          </w:tcPr>
          <w:p w14:paraId="3A8596D5" w14:textId="77777777" w:rsidR="000D52CD" w:rsidRDefault="000D52CD" w:rsidP="00456FCF">
            <w:pPr>
              <w:ind w:left="705"/>
              <w:rPr>
                <w:sz w:val="22"/>
              </w:rPr>
            </w:pPr>
            <w:r>
              <w:rPr>
                <w:sz w:val="22"/>
              </w:rPr>
              <w:t>Design Development</w:t>
            </w:r>
          </w:p>
        </w:tc>
        <w:tc>
          <w:tcPr>
            <w:tcW w:w="2517" w:type="dxa"/>
          </w:tcPr>
          <w:p w14:paraId="31F82C84" w14:textId="1B588CAF" w:rsidR="000D52CD" w:rsidRDefault="000D52CD" w:rsidP="00456FCF">
            <w:pPr>
              <w:ind w:firstLine="180"/>
              <w:rPr>
                <w:sz w:val="22"/>
              </w:rPr>
            </w:pPr>
            <w:r>
              <w:rPr>
                <w:sz w:val="22"/>
              </w:rPr>
              <w:t xml:space="preserve">50% and </w:t>
            </w:r>
            <w:r w:rsidR="00B0025F">
              <w:rPr>
                <w:sz w:val="22"/>
              </w:rPr>
              <w:t>100</w:t>
            </w:r>
            <w:r>
              <w:rPr>
                <w:sz w:val="22"/>
              </w:rPr>
              <w:t>%</w:t>
            </w:r>
          </w:p>
        </w:tc>
        <w:tc>
          <w:tcPr>
            <w:tcW w:w="4194" w:type="dxa"/>
          </w:tcPr>
          <w:p w14:paraId="18D09434" w14:textId="7D500BA1" w:rsidR="000D52CD" w:rsidRDefault="00B0025F" w:rsidP="00456FCF">
            <w:pPr>
              <w:ind w:firstLine="180"/>
              <w:rPr>
                <w:sz w:val="22"/>
              </w:rPr>
            </w:pPr>
            <w:r w:rsidRPr="00456FCF">
              <w:rPr>
                <w:sz w:val="22"/>
              </w:rPr>
              <w:t>___ Half “C” size</w:t>
            </w:r>
            <w:r>
              <w:rPr>
                <w:sz w:val="22"/>
              </w:rPr>
              <w:t xml:space="preserve">  </w:t>
            </w:r>
            <w:r>
              <w:rPr>
                <w:sz w:val="22"/>
                <w:u w:val="single"/>
              </w:rPr>
              <w:t xml:space="preserve">          </w:t>
            </w:r>
            <w:r w:rsidRPr="00456FCF">
              <w:rPr>
                <w:sz w:val="22"/>
              </w:rPr>
              <w:t>Full “E” size</w:t>
            </w:r>
          </w:p>
        </w:tc>
      </w:tr>
      <w:tr w:rsidR="000D52CD" w14:paraId="2237A9EA" w14:textId="77777777" w:rsidTr="00456FCF">
        <w:trPr>
          <w:trHeight w:val="672"/>
        </w:trPr>
        <w:tc>
          <w:tcPr>
            <w:tcW w:w="3262" w:type="dxa"/>
          </w:tcPr>
          <w:p w14:paraId="14B9A8D7" w14:textId="77777777" w:rsidR="000D52CD" w:rsidRDefault="000D52CD" w:rsidP="00456FCF">
            <w:pPr>
              <w:ind w:left="705"/>
              <w:rPr>
                <w:sz w:val="22"/>
              </w:rPr>
            </w:pPr>
            <w:r>
              <w:rPr>
                <w:sz w:val="22"/>
              </w:rPr>
              <w:t>Construction Documents</w:t>
            </w:r>
          </w:p>
          <w:p w14:paraId="486C35BA" w14:textId="77777777" w:rsidR="00F32E2F" w:rsidRDefault="00F32E2F" w:rsidP="006D78C4">
            <w:pPr>
              <w:ind w:left="705"/>
              <w:rPr>
                <w:sz w:val="22"/>
              </w:rPr>
            </w:pPr>
            <w:r>
              <w:rPr>
                <w:sz w:val="22"/>
              </w:rPr>
              <w:t>Issue for Construction</w:t>
            </w:r>
          </w:p>
          <w:p w14:paraId="645F5E41" w14:textId="18203E17" w:rsidR="00646ABB" w:rsidRPr="00646ABB" w:rsidRDefault="00646ABB" w:rsidP="00456FCF">
            <w:pPr>
              <w:ind w:left="705"/>
              <w:rPr>
                <w:sz w:val="22"/>
              </w:rPr>
            </w:pPr>
          </w:p>
        </w:tc>
        <w:tc>
          <w:tcPr>
            <w:tcW w:w="2517" w:type="dxa"/>
          </w:tcPr>
          <w:p w14:paraId="588E5191" w14:textId="1F6737AD" w:rsidR="000D52CD" w:rsidRDefault="000D52CD" w:rsidP="00F32E2F">
            <w:pPr>
              <w:ind w:firstLine="180"/>
              <w:rPr>
                <w:sz w:val="22"/>
              </w:rPr>
            </w:pPr>
            <w:r>
              <w:rPr>
                <w:sz w:val="22"/>
              </w:rPr>
              <w:t>50%</w:t>
            </w:r>
            <w:r w:rsidR="00B0025F">
              <w:rPr>
                <w:sz w:val="22"/>
              </w:rPr>
              <w:t>,</w:t>
            </w:r>
            <w:r>
              <w:rPr>
                <w:sz w:val="22"/>
              </w:rPr>
              <w:t xml:space="preserve"> </w:t>
            </w:r>
            <w:r w:rsidR="00B0025F">
              <w:rPr>
                <w:sz w:val="22"/>
              </w:rPr>
              <w:t>75%</w:t>
            </w:r>
            <w:r w:rsidR="007F7F2C">
              <w:rPr>
                <w:sz w:val="22"/>
              </w:rPr>
              <w:t>,</w:t>
            </w:r>
            <w:r w:rsidR="00B0025F">
              <w:rPr>
                <w:sz w:val="22"/>
              </w:rPr>
              <w:t xml:space="preserve"> </w:t>
            </w:r>
            <w:r w:rsidR="007F7F2C">
              <w:rPr>
                <w:sz w:val="22"/>
              </w:rPr>
              <w:t xml:space="preserve">100% </w:t>
            </w:r>
          </w:p>
          <w:p w14:paraId="39AFCE9D" w14:textId="048EA7C5" w:rsidR="00F32E2F" w:rsidRDefault="006D78C4" w:rsidP="00456FCF">
            <w:pPr>
              <w:ind w:firstLine="180"/>
              <w:rPr>
                <w:sz w:val="22"/>
              </w:rPr>
            </w:pPr>
            <w:r>
              <w:rPr>
                <w:sz w:val="22"/>
              </w:rPr>
              <w:t>100%</w:t>
            </w:r>
          </w:p>
        </w:tc>
        <w:tc>
          <w:tcPr>
            <w:tcW w:w="4194" w:type="dxa"/>
          </w:tcPr>
          <w:p w14:paraId="6EA27AD2" w14:textId="77777777" w:rsidR="000D52CD" w:rsidRDefault="00B0025F" w:rsidP="00F32E2F">
            <w:pPr>
              <w:ind w:firstLine="180"/>
              <w:rPr>
                <w:sz w:val="22"/>
              </w:rPr>
            </w:pPr>
            <w:r w:rsidRPr="00456FCF">
              <w:rPr>
                <w:sz w:val="22"/>
              </w:rPr>
              <w:t>___ Half “C” size</w:t>
            </w:r>
            <w:r>
              <w:rPr>
                <w:sz w:val="22"/>
              </w:rPr>
              <w:t xml:space="preserve">  </w:t>
            </w:r>
            <w:r>
              <w:rPr>
                <w:sz w:val="22"/>
                <w:u w:val="single"/>
              </w:rPr>
              <w:t xml:space="preserve">          </w:t>
            </w:r>
            <w:r w:rsidRPr="00456FCF">
              <w:rPr>
                <w:sz w:val="22"/>
              </w:rPr>
              <w:t>Full “E” size</w:t>
            </w:r>
          </w:p>
          <w:p w14:paraId="14CA68BF" w14:textId="77777777" w:rsidR="00F32E2F" w:rsidRDefault="00F32E2F" w:rsidP="00F32E2F">
            <w:pPr>
              <w:ind w:firstLine="180"/>
              <w:rPr>
                <w:sz w:val="22"/>
              </w:rPr>
            </w:pPr>
            <w:r w:rsidRPr="008466BA">
              <w:rPr>
                <w:sz w:val="22"/>
              </w:rPr>
              <w:t>___ Half “C” size</w:t>
            </w:r>
            <w:r>
              <w:rPr>
                <w:sz w:val="22"/>
              </w:rPr>
              <w:t xml:space="preserve">  </w:t>
            </w:r>
            <w:r>
              <w:rPr>
                <w:sz w:val="22"/>
                <w:u w:val="single"/>
              </w:rPr>
              <w:t xml:space="preserve">          </w:t>
            </w:r>
            <w:r w:rsidRPr="008466BA">
              <w:rPr>
                <w:sz w:val="22"/>
              </w:rPr>
              <w:t>Full “E” size</w:t>
            </w:r>
          </w:p>
          <w:p w14:paraId="28961F33" w14:textId="416B8818" w:rsidR="00F32E2F" w:rsidRDefault="00F32E2F" w:rsidP="00F32E2F">
            <w:pPr>
              <w:rPr>
                <w:sz w:val="22"/>
                <w:u w:val="single"/>
              </w:rPr>
            </w:pPr>
          </w:p>
        </w:tc>
      </w:tr>
    </w:tbl>
    <w:p w14:paraId="4C7E4D4D" w14:textId="11A969E7" w:rsidR="000D52CD" w:rsidRPr="00456FCF" w:rsidRDefault="00646ABB" w:rsidP="00646ABB">
      <w:pPr>
        <w:ind w:firstLine="720"/>
        <w:rPr>
          <w:spacing w:val="-3"/>
          <w:sz w:val="22"/>
        </w:rPr>
      </w:pPr>
      <w:r w:rsidRPr="00456FCF">
        <w:rPr>
          <w:spacing w:val="-3"/>
          <w:sz w:val="22"/>
        </w:rPr>
        <w:t xml:space="preserve">A construction cost estimate is not required for </w:t>
      </w:r>
      <w:r w:rsidR="009004F7">
        <w:rPr>
          <w:spacing w:val="-3"/>
          <w:sz w:val="22"/>
        </w:rPr>
        <w:t xml:space="preserve">professionally sealed </w:t>
      </w:r>
      <w:r w:rsidRPr="00456FCF">
        <w:rPr>
          <w:spacing w:val="-3"/>
          <w:sz w:val="22"/>
        </w:rPr>
        <w:t>IFC sets</w:t>
      </w:r>
      <w:r w:rsidR="00500A12">
        <w:rPr>
          <w:spacing w:val="-3"/>
          <w:sz w:val="22"/>
        </w:rPr>
        <w:t>.</w:t>
      </w:r>
    </w:p>
    <w:p w14:paraId="20573839" w14:textId="77777777" w:rsidR="00646ABB" w:rsidRDefault="00646ABB" w:rsidP="00456FCF">
      <w:pPr>
        <w:rPr>
          <w:i/>
          <w:iCs/>
          <w:spacing w:val="-3"/>
          <w:sz w:val="22"/>
        </w:rPr>
      </w:pPr>
    </w:p>
    <w:p w14:paraId="6837BDEB" w14:textId="4B915C72" w:rsidR="00003A2C" w:rsidRDefault="00646ABB" w:rsidP="00456FCF">
      <w:pPr>
        <w:pStyle w:val="ListParagraph"/>
        <w:numPr>
          <w:ilvl w:val="2"/>
          <w:numId w:val="17"/>
        </w:numPr>
        <w:ind w:left="180" w:firstLine="0"/>
        <w:rPr>
          <w:sz w:val="22"/>
        </w:rPr>
      </w:pPr>
      <w:r w:rsidRPr="00456FCF">
        <w:rPr>
          <w:b/>
          <w:bCs/>
          <w:sz w:val="22"/>
        </w:rPr>
        <w:t>Space Planning Documents.</w:t>
      </w:r>
      <w:r w:rsidRPr="00646ABB">
        <w:rPr>
          <w:sz w:val="22"/>
        </w:rPr>
        <w:t xml:space="preserve">  </w:t>
      </w:r>
      <w:r w:rsidR="00003A2C">
        <w:rPr>
          <w:sz w:val="22"/>
        </w:rPr>
        <w:t>B</w:t>
      </w:r>
      <w:r w:rsidRPr="00646ABB">
        <w:rPr>
          <w:sz w:val="22"/>
        </w:rPr>
        <w:t>etween one month and three months prior to Substantial Completion</w:t>
      </w:r>
      <w:r w:rsidR="009004F7">
        <w:rPr>
          <w:sz w:val="22"/>
        </w:rPr>
        <w:t xml:space="preserve"> or at other time as determined by the Owner as necessary to occupy the project</w:t>
      </w:r>
      <w:r w:rsidRPr="00646ABB">
        <w:rPr>
          <w:sz w:val="22"/>
        </w:rPr>
        <w:t>,</w:t>
      </w:r>
      <w:r w:rsidR="00AD6FB9">
        <w:rPr>
          <w:sz w:val="22"/>
        </w:rPr>
        <w:t xml:space="preserve"> </w:t>
      </w:r>
      <w:r w:rsidR="000315CE">
        <w:rPr>
          <w:sz w:val="22"/>
        </w:rPr>
        <w:t xml:space="preserve">Design-Build Firm shall </w:t>
      </w:r>
      <w:r w:rsidR="00AD6FB9">
        <w:rPr>
          <w:sz w:val="22"/>
        </w:rPr>
        <w:t>provide</w:t>
      </w:r>
      <w:r w:rsidRPr="00646ABB">
        <w:rPr>
          <w:sz w:val="22"/>
        </w:rPr>
        <w:t xml:space="preserve"> a complete current </w:t>
      </w:r>
      <w:r w:rsidR="009004F7">
        <w:rPr>
          <w:sz w:val="22"/>
        </w:rPr>
        <w:t xml:space="preserve">up to date </w:t>
      </w:r>
      <w:r w:rsidRPr="00646ABB">
        <w:rPr>
          <w:sz w:val="22"/>
        </w:rPr>
        <w:t xml:space="preserve">electronic set of the architectural floor plan drawings with room names, room numbers, and room square footages indicated. Room names, Room numbers, and square footage shall be linked to data fields using appropriate attributes for text and number fields. </w:t>
      </w:r>
    </w:p>
    <w:p w14:paraId="63F40A4C" w14:textId="77777777" w:rsidR="00003A2C" w:rsidRDefault="00003A2C" w:rsidP="00456FCF">
      <w:pPr>
        <w:pStyle w:val="ListParagraph"/>
        <w:ind w:left="180"/>
        <w:rPr>
          <w:sz w:val="22"/>
        </w:rPr>
      </w:pPr>
    </w:p>
    <w:p w14:paraId="0CD62E36" w14:textId="1C733ADC" w:rsidR="00003A2C" w:rsidRPr="00456FCF" w:rsidRDefault="00003A2C" w:rsidP="00456FCF">
      <w:pPr>
        <w:pStyle w:val="ListParagraph"/>
        <w:numPr>
          <w:ilvl w:val="2"/>
          <w:numId w:val="17"/>
        </w:numPr>
        <w:ind w:left="180" w:firstLine="0"/>
        <w:rPr>
          <w:sz w:val="22"/>
        </w:rPr>
      </w:pPr>
      <w:r w:rsidRPr="00456FCF">
        <w:rPr>
          <w:b/>
          <w:iCs/>
          <w:spacing w:val="-2"/>
          <w:sz w:val="22"/>
          <w:szCs w:val="20"/>
        </w:rPr>
        <w:t>As-Built Telecommunication Drawings and Telecommunication Port Log</w:t>
      </w:r>
      <w:r w:rsidR="008A7189">
        <w:rPr>
          <w:b/>
          <w:iCs/>
          <w:spacing w:val="-2"/>
          <w:sz w:val="22"/>
          <w:szCs w:val="20"/>
        </w:rPr>
        <w:t>s</w:t>
      </w:r>
      <w:r w:rsidRPr="00456FCF">
        <w:rPr>
          <w:b/>
          <w:iCs/>
          <w:spacing w:val="-2"/>
          <w:sz w:val="22"/>
          <w:szCs w:val="20"/>
        </w:rPr>
        <w:t xml:space="preserve">. </w:t>
      </w:r>
      <w:r w:rsidRPr="00456FCF">
        <w:rPr>
          <w:iCs/>
          <w:spacing w:val="-2"/>
          <w:sz w:val="22"/>
          <w:szCs w:val="20"/>
        </w:rPr>
        <w:t>Between one month and three months prior to Substantial Completion</w:t>
      </w:r>
      <w:r w:rsidR="009004F7">
        <w:rPr>
          <w:iCs/>
          <w:spacing w:val="-2"/>
          <w:sz w:val="22"/>
          <w:szCs w:val="20"/>
        </w:rPr>
        <w:t xml:space="preserve"> </w:t>
      </w:r>
      <w:r w:rsidR="009004F7">
        <w:rPr>
          <w:sz w:val="22"/>
        </w:rPr>
        <w:t>or at other time as determined by the Owner as necessary to occupy the project</w:t>
      </w:r>
      <w:r w:rsidRPr="00456FCF">
        <w:rPr>
          <w:iCs/>
          <w:spacing w:val="-2"/>
          <w:sz w:val="22"/>
          <w:szCs w:val="20"/>
        </w:rPr>
        <w:t xml:space="preserve">, </w:t>
      </w:r>
      <w:r w:rsidR="000315CE">
        <w:rPr>
          <w:sz w:val="22"/>
        </w:rPr>
        <w:t xml:space="preserve">Design-Build Firm shall </w:t>
      </w:r>
      <w:r w:rsidR="00AD6FB9">
        <w:rPr>
          <w:iCs/>
          <w:spacing w:val="-2"/>
          <w:sz w:val="22"/>
          <w:szCs w:val="20"/>
        </w:rPr>
        <w:t>provide</w:t>
      </w:r>
      <w:r w:rsidRPr="00456FCF">
        <w:rPr>
          <w:iCs/>
          <w:spacing w:val="-2"/>
          <w:sz w:val="22"/>
          <w:szCs w:val="20"/>
        </w:rPr>
        <w:t xml:space="preserve"> a complete</w:t>
      </w:r>
      <w:r w:rsidR="009004F7">
        <w:rPr>
          <w:iCs/>
          <w:spacing w:val="-2"/>
          <w:sz w:val="22"/>
          <w:szCs w:val="20"/>
        </w:rPr>
        <w:t xml:space="preserve"> current up to date</w:t>
      </w:r>
      <w:r w:rsidRPr="00456FCF">
        <w:rPr>
          <w:iCs/>
          <w:spacing w:val="-2"/>
          <w:sz w:val="22"/>
          <w:szCs w:val="20"/>
        </w:rPr>
        <w:t xml:space="preserve"> electronic and 2</w:t>
      </w:r>
      <w:r w:rsidR="00D913DD">
        <w:rPr>
          <w:iCs/>
          <w:spacing w:val="-2"/>
          <w:sz w:val="22"/>
          <w:szCs w:val="20"/>
        </w:rPr>
        <w:t xml:space="preserve"> bound</w:t>
      </w:r>
      <w:r w:rsidRPr="00456FCF">
        <w:rPr>
          <w:iCs/>
          <w:spacing w:val="-2"/>
          <w:sz w:val="22"/>
          <w:szCs w:val="20"/>
        </w:rPr>
        <w:t xml:space="preserve"> “E” size sets of the as-built Telecommunication Drawings and Telecommunication Port Log</w:t>
      </w:r>
      <w:r w:rsidR="008A7189">
        <w:rPr>
          <w:iCs/>
          <w:spacing w:val="-2"/>
          <w:sz w:val="22"/>
          <w:szCs w:val="20"/>
        </w:rPr>
        <w:t>s</w:t>
      </w:r>
      <w:r w:rsidRPr="00456FCF">
        <w:rPr>
          <w:iCs/>
          <w:spacing w:val="-2"/>
          <w:sz w:val="22"/>
          <w:szCs w:val="20"/>
        </w:rPr>
        <w:t xml:space="preserve"> for the Owner’s use in coordinating selection and procurement of telephone/data equipment.</w:t>
      </w:r>
    </w:p>
    <w:p w14:paraId="2DD1BA56" w14:textId="77777777" w:rsidR="00AD6FB9" w:rsidRPr="00456FCF" w:rsidRDefault="00AD6FB9" w:rsidP="00456FCF">
      <w:pPr>
        <w:ind w:left="180"/>
        <w:rPr>
          <w:sz w:val="22"/>
        </w:rPr>
      </w:pPr>
    </w:p>
    <w:p w14:paraId="4E30CCBB" w14:textId="70E6DDA5" w:rsidR="00003A2C" w:rsidRDefault="00AD6FB9" w:rsidP="00456FCF">
      <w:pPr>
        <w:pStyle w:val="ListParagraph"/>
        <w:numPr>
          <w:ilvl w:val="2"/>
          <w:numId w:val="17"/>
        </w:numPr>
        <w:ind w:left="180" w:firstLine="0"/>
        <w:rPr>
          <w:sz w:val="22"/>
        </w:rPr>
      </w:pPr>
      <w:r w:rsidRPr="00456FCF">
        <w:rPr>
          <w:b/>
          <w:bCs/>
          <w:sz w:val="22"/>
        </w:rPr>
        <w:t>Interim Record Drawings and Specifications.</w:t>
      </w:r>
      <w:r w:rsidRPr="00456FCF">
        <w:rPr>
          <w:b/>
          <w:bCs/>
          <w:sz w:val="22"/>
        </w:rPr>
        <w:tab/>
      </w:r>
      <w:r w:rsidRPr="00456FCF">
        <w:rPr>
          <w:sz w:val="22"/>
        </w:rPr>
        <w:t xml:space="preserve">As a requirement for acceptance of Substantial </w:t>
      </w:r>
      <w:r w:rsidR="00D913DD">
        <w:rPr>
          <w:sz w:val="22"/>
        </w:rPr>
        <w:t>Completion</w:t>
      </w:r>
      <w:r w:rsidR="000315CE">
        <w:rPr>
          <w:sz w:val="22"/>
        </w:rPr>
        <w:t>,</w:t>
      </w:r>
      <w:r w:rsidR="00D913DD">
        <w:rPr>
          <w:sz w:val="22"/>
        </w:rPr>
        <w:t xml:space="preserve"> </w:t>
      </w:r>
      <w:r w:rsidR="000315CE">
        <w:rPr>
          <w:sz w:val="22"/>
        </w:rPr>
        <w:t xml:space="preserve">Design-Build Firm shall </w:t>
      </w:r>
      <w:r>
        <w:rPr>
          <w:sz w:val="22"/>
        </w:rPr>
        <w:t xml:space="preserve">provide </w:t>
      </w:r>
      <w:r w:rsidRPr="00456FCF">
        <w:rPr>
          <w:sz w:val="22"/>
        </w:rPr>
        <w:t xml:space="preserve">two (2) </w:t>
      </w:r>
      <w:r w:rsidR="00D913DD">
        <w:rPr>
          <w:sz w:val="22"/>
        </w:rPr>
        <w:t xml:space="preserve">bound </w:t>
      </w:r>
      <w:r w:rsidR="00D913DD" w:rsidRPr="008466BA">
        <w:rPr>
          <w:iCs/>
          <w:spacing w:val="-2"/>
          <w:sz w:val="22"/>
          <w:szCs w:val="20"/>
        </w:rPr>
        <w:t>“E” size sets</w:t>
      </w:r>
      <w:r w:rsidRPr="00456FCF">
        <w:rPr>
          <w:sz w:val="22"/>
        </w:rPr>
        <w:t xml:space="preserve"> of the </w:t>
      </w:r>
      <w:r w:rsidR="00D913DD">
        <w:rPr>
          <w:sz w:val="22"/>
        </w:rPr>
        <w:t xml:space="preserve">complete </w:t>
      </w:r>
      <w:r w:rsidRPr="00456FCF">
        <w:rPr>
          <w:sz w:val="22"/>
        </w:rPr>
        <w:t xml:space="preserve">current </w:t>
      </w:r>
      <w:r w:rsidR="00D913DD">
        <w:rPr>
          <w:sz w:val="22"/>
        </w:rPr>
        <w:t xml:space="preserve">up to date </w:t>
      </w:r>
      <w:r w:rsidRPr="00456FCF">
        <w:rPr>
          <w:sz w:val="22"/>
        </w:rPr>
        <w:t>As-Buil</w:t>
      </w:r>
      <w:r w:rsidR="008A7189">
        <w:rPr>
          <w:sz w:val="22"/>
        </w:rPr>
        <w:t>t</w:t>
      </w:r>
      <w:r w:rsidRPr="00456FCF">
        <w:rPr>
          <w:sz w:val="22"/>
        </w:rPr>
        <w:t xml:space="preserve"> Drawings and Specifications.  These documents shall be labeled “Interim Record Drawings and Specifications</w:t>
      </w:r>
      <w:r w:rsidR="00D913DD" w:rsidRPr="00D913DD">
        <w:rPr>
          <w:sz w:val="22"/>
        </w:rPr>
        <w:t>” and</w:t>
      </w:r>
      <w:r w:rsidRPr="00456FCF">
        <w:rPr>
          <w:sz w:val="22"/>
        </w:rPr>
        <w:t xml:space="preserve"> are required to assist the Owner in the operation of the facility until Final Completion is accomplished and the final </w:t>
      </w:r>
      <w:r w:rsidR="00E80E08">
        <w:rPr>
          <w:sz w:val="22"/>
        </w:rPr>
        <w:t>Design-Build Firm</w:t>
      </w:r>
      <w:r w:rsidR="00D913DD">
        <w:rPr>
          <w:sz w:val="22"/>
        </w:rPr>
        <w:t xml:space="preserve"> produced </w:t>
      </w:r>
      <w:r w:rsidRPr="00456FCF">
        <w:rPr>
          <w:sz w:val="22"/>
        </w:rPr>
        <w:t>As-Built Drawings and Specifications are provided to the Project Architect</w:t>
      </w:r>
      <w:r w:rsidR="00F04067">
        <w:rPr>
          <w:sz w:val="22"/>
        </w:rPr>
        <w:t>/Engineer</w:t>
      </w:r>
      <w:r w:rsidRPr="00456FCF">
        <w:rPr>
          <w:sz w:val="22"/>
        </w:rPr>
        <w:t xml:space="preserve"> to prepare the final “Record Drawings” and “Record Specifications”.</w:t>
      </w:r>
    </w:p>
    <w:p w14:paraId="48137E61" w14:textId="77777777" w:rsidR="00D913DD" w:rsidRPr="00456FCF" w:rsidRDefault="00D913DD" w:rsidP="00456FCF">
      <w:pPr>
        <w:pStyle w:val="ListParagraph"/>
        <w:ind w:left="180"/>
        <w:rPr>
          <w:sz w:val="22"/>
        </w:rPr>
      </w:pPr>
    </w:p>
    <w:p w14:paraId="1A9E5AF1" w14:textId="0409E511" w:rsidR="00D913DD" w:rsidRPr="00456FCF" w:rsidRDefault="00D913DD" w:rsidP="00456FCF">
      <w:pPr>
        <w:pStyle w:val="ListParagraph"/>
        <w:numPr>
          <w:ilvl w:val="2"/>
          <w:numId w:val="17"/>
        </w:numPr>
        <w:ind w:left="180" w:firstLine="0"/>
        <w:rPr>
          <w:sz w:val="22"/>
        </w:rPr>
      </w:pPr>
      <w:r w:rsidRPr="00456FCF">
        <w:rPr>
          <w:b/>
          <w:bCs/>
          <w:iCs/>
          <w:sz w:val="22"/>
        </w:rPr>
        <w:t>Record</w:t>
      </w:r>
      <w:r>
        <w:rPr>
          <w:b/>
          <w:bCs/>
          <w:iCs/>
          <w:sz w:val="22"/>
        </w:rPr>
        <w:t xml:space="preserve"> </w:t>
      </w:r>
      <w:r w:rsidRPr="00456FCF">
        <w:rPr>
          <w:b/>
          <w:bCs/>
          <w:iCs/>
          <w:sz w:val="22"/>
        </w:rPr>
        <w:t>Documents</w:t>
      </w:r>
      <w:r w:rsidR="008A7189" w:rsidRPr="00456FCF">
        <w:rPr>
          <w:b/>
          <w:bCs/>
          <w:iCs/>
          <w:sz w:val="22"/>
        </w:rPr>
        <w:t>.</w:t>
      </w:r>
      <w:r w:rsidR="008A7189">
        <w:rPr>
          <w:iCs/>
          <w:sz w:val="22"/>
        </w:rPr>
        <w:t xml:space="preserve"> The Project Architect/Engineer of record </w:t>
      </w:r>
      <w:r w:rsidRPr="00D913DD">
        <w:rPr>
          <w:iCs/>
          <w:sz w:val="22"/>
        </w:rPr>
        <w:t xml:space="preserve">shall revise the drawings and specifications upon Final Completion of the construction, to incorporate all Addenda, all Change Orders for the Work and any modifications recorded by the </w:t>
      </w:r>
      <w:r w:rsidR="00E80E08">
        <w:rPr>
          <w:sz w:val="22"/>
        </w:rPr>
        <w:t>Design-Build Firm</w:t>
      </w:r>
      <w:r w:rsidRPr="00D913DD">
        <w:rPr>
          <w:iCs/>
          <w:sz w:val="22"/>
        </w:rPr>
        <w:t xml:space="preserve"> on the As-Built Drawings and Specifications maintained at the job site.  The Project Architect</w:t>
      </w:r>
      <w:r w:rsidR="0018142C">
        <w:rPr>
          <w:iCs/>
          <w:sz w:val="22"/>
        </w:rPr>
        <w:t>/Engineer</w:t>
      </w:r>
      <w:r w:rsidRPr="00D913DD">
        <w:rPr>
          <w:iCs/>
          <w:sz w:val="22"/>
        </w:rPr>
        <w:t xml:space="preserve"> shall label the revised drawings and specifications as “Record Drawings” and “Record Specifications” </w:t>
      </w:r>
      <w:r w:rsidRPr="008D517C">
        <w:rPr>
          <w:iCs/>
          <w:sz w:val="22"/>
        </w:rPr>
        <w:t xml:space="preserve">and shall </w:t>
      </w:r>
      <w:r w:rsidRPr="00456FCF">
        <w:rPr>
          <w:iCs/>
          <w:sz w:val="22"/>
        </w:rPr>
        <w:t xml:space="preserve">submit </w:t>
      </w:r>
      <w:r w:rsidRPr="008D517C">
        <w:rPr>
          <w:iCs/>
          <w:sz w:val="22"/>
        </w:rPr>
        <w:t xml:space="preserve">copies </w:t>
      </w:r>
      <w:r w:rsidRPr="00456FCF">
        <w:rPr>
          <w:iCs/>
          <w:sz w:val="22"/>
        </w:rPr>
        <w:t xml:space="preserve">via the </w:t>
      </w:r>
      <w:r w:rsidR="00E80E08">
        <w:rPr>
          <w:iCs/>
          <w:sz w:val="22"/>
        </w:rPr>
        <w:t>Design-Build Firm</w:t>
      </w:r>
      <w:r w:rsidRPr="00456FCF">
        <w:rPr>
          <w:iCs/>
          <w:sz w:val="22"/>
        </w:rPr>
        <w:t xml:space="preserve"> </w:t>
      </w:r>
      <w:r w:rsidRPr="008D517C">
        <w:rPr>
          <w:iCs/>
          <w:sz w:val="22"/>
        </w:rPr>
        <w:t xml:space="preserve">to the Owner for record purposes, </w:t>
      </w:r>
      <w:r w:rsidRPr="00456FCF">
        <w:rPr>
          <w:iCs/>
          <w:sz w:val="22"/>
        </w:rPr>
        <w:t>per the requirements outlined in Article 5.</w:t>
      </w:r>
      <w:r w:rsidR="007A3C63">
        <w:rPr>
          <w:iCs/>
          <w:sz w:val="22"/>
        </w:rPr>
        <w:t xml:space="preserve"> Submit as part of Final Completion. </w:t>
      </w:r>
    </w:p>
    <w:p w14:paraId="24684DE7" w14:textId="77777777" w:rsidR="000D52CD" w:rsidRDefault="000D52CD">
      <w:pPr>
        <w:ind w:left="720" w:firstLine="720"/>
        <w:rPr>
          <w:sz w:val="22"/>
        </w:rPr>
      </w:pPr>
    </w:p>
    <w:p w14:paraId="508162F8" w14:textId="77777777" w:rsidR="000D52CD" w:rsidRDefault="000D52CD">
      <w:pPr>
        <w:pStyle w:val="Heading4"/>
        <w:rPr>
          <w:i/>
          <w:color w:val="000000"/>
          <w:sz w:val="22"/>
          <w:u w:val="none"/>
        </w:rPr>
      </w:pPr>
      <w:bookmarkStart w:id="33" w:name="_Toc21505863"/>
      <w:r>
        <w:rPr>
          <w:color w:val="000000"/>
          <w:sz w:val="22"/>
          <w:u w:val="none"/>
        </w:rPr>
        <w:t>25.4</w:t>
      </w:r>
      <w:r>
        <w:rPr>
          <w:color w:val="000000"/>
          <w:sz w:val="22"/>
          <w:u w:val="none"/>
        </w:rPr>
        <w:tab/>
      </w:r>
      <w:r>
        <w:rPr>
          <w:b/>
          <w:bCs/>
          <w:color w:val="000000"/>
          <w:sz w:val="22"/>
          <w:u w:val="none"/>
        </w:rPr>
        <w:t>Notices</w:t>
      </w:r>
      <w:bookmarkEnd w:id="33"/>
    </w:p>
    <w:p w14:paraId="0EBEABF3" w14:textId="77777777" w:rsidR="000D52CD" w:rsidRDefault="000D52CD">
      <w:pPr>
        <w:pStyle w:val="BodyText2"/>
        <w:keepNext/>
        <w:keepLines/>
        <w:rPr>
          <w:b/>
          <w:bCs/>
          <w:i w:val="0"/>
          <w:color w:val="000000"/>
          <w:sz w:val="22"/>
        </w:rPr>
      </w:pPr>
    </w:p>
    <w:p w14:paraId="43D73350" w14:textId="77777777" w:rsidR="000D52CD" w:rsidRDefault="000D52CD">
      <w:pPr>
        <w:pStyle w:val="BodyText2"/>
        <w:ind w:firstLine="720"/>
        <w:rPr>
          <w:i w:val="0"/>
          <w:color w:val="000000"/>
          <w:sz w:val="22"/>
        </w:rPr>
      </w:pPr>
      <w:r>
        <w:rPr>
          <w:i w:val="0"/>
          <w:color w:val="000000"/>
          <w:sz w:val="22"/>
        </w:rPr>
        <w:t>Notices of claims or disputes or other legal notices required by this Agreement shall be sent to the following persons at the indicated locations.</w:t>
      </w:r>
    </w:p>
    <w:p w14:paraId="31D85A15" w14:textId="77777777" w:rsidR="000D52CD" w:rsidRDefault="000D52CD">
      <w:pPr>
        <w:rPr>
          <w:color w:val="000000"/>
          <w:sz w:val="22"/>
        </w:rPr>
      </w:pPr>
    </w:p>
    <w:p w14:paraId="54049F2F" w14:textId="77777777" w:rsidR="000D52CD" w:rsidRDefault="000D52CD">
      <w:pPr>
        <w:tabs>
          <w:tab w:val="left" w:pos="2880"/>
        </w:tabs>
        <w:rPr>
          <w:color w:val="000000"/>
          <w:sz w:val="22"/>
        </w:rPr>
      </w:pPr>
      <w:r>
        <w:rPr>
          <w:color w:val="000000"/>
          <w:sz w:val="22"/>
        </w:rPr>
        <w:t>If to Owner</w:t>
      </w:r>
      <w:proofErr w:type="gramStart"/>
      <w:r>
        <w:rPr>
          <w:color w:val="000000"/>
          <w:sz w:val="22"/>
        </w:rPr>
        <w:t>:</w:t>
      </w:r>
      <w:r>
        <w:rPr>
          <w:color w:val="000000"/>
          <w:sz w:val="22"/>
        </w:rPr>
        <w:tab/>
      </w:r>
      <w:r>
        <w:rPr>
          <w:color w:val="000000"/>
          <w:sz w:val="22"/>
        </w:rPr>
        <w:tab/>
        <w:t>[</w:t>
      </w:r>
      <w:proofErr w:type="gramEnd"/>
      <w:r>
        <w:rPr>
          <w:color w:val="000000"/>
          <w:sz w:val="22"/>
        </w:rPr>
        <w:t>Owner’s Project Manager]</w:t>
      </w:r>
    </w:p>
    <w:p w14:paraId="505BB9D2" w14:textId="77777777" w:rsidR="000D52CD" w:rsidRDefault="000D52CD">
      <w:pPr>
        <w:ind w:left="3600"/>
        <w:rPr>
          <w:color w:val="000000"/>
          <w:sz w:val="22"/>
        </w:rPr>
      </w:pPr>
    </w:p>
    <w:p w14:paraId="69F48EC5" w14:textId="77777777" w:rsidR="000D52CD" w:rsidRDefault="000D52CD">
      <w:pPr>
        <w:ind w:left="3600"/>
        <w:rPr>
          <w:color w:val="000000"/>
          <w:sz w:val="22"/>
        </w:rPr>
      </w:pPr>
    </w:p>
    <w:p w14:paraId="66160178" w14:textId="77777777" w:rsidR="000D52CD" w:rsidRDefault="000D52CD">
      <w:pPr>
        <w:ind w:left="3600"/>
        <w:rPr>
          <w:color w:val="000000"/>
          <w:sz w:val="22"/>
        </w:rPr>
      </w:pPr>
    </w:p>
    <w:p w14:paraId="754333A1" w14:textId="77777777" w:rsidR="000D52CD" w:rsidRDefault="000D52CD">
      <w:pPr>
        <w:suppressAutoHyphens/>
        <w:ind w:left="2880"/>
        <w:rPr>
          <w:color w:val="000000"/>
          <w:spacing w:val="-3"/>
          <w:sz w:val="22"/>
        </w:rPr>
      </w:pPr>
    </w:p>
    <w:p w14:paraId="2E209BEE" w14:textId="77777777" w:rsidR="000D52CD" w:rsidRDefault="000D52CD">
      <w:pPr>
        <w:pStyle w:val="NormalLinespace"/>
        <w:spacing w:after="0"/>
        <w:rPr>
          <w:color w:val="000000"/>
          <w:sz w:val="22"/>
        </w:rPr>
      </w:pPr>
      <w:r>
        <w:rPr>
          <w:color w:val="000000"/>
          <w:sz w:val="22"/>
        </w:rPr>
        <w:t>With Copies to:</w:t>
      </w:r>
      <w:r>
        <w:rPr>
          <w:color w:val="000000"/>
          <w:sz w:val="22"/>
        </w:rPr>
        <w:tab/>
      </w:r>
      <w:r>
        <w:rPr>
          <w:color w:val="000000"/>
          <w:sz w:val="22"/>
        </w:rPr>
        <w:tab/>
      </w:r>
      <w:r>
        <w:rPr>
          <w:color w:val="000000"/>
          <w:sz w:val="22"/>
        </w:rPr>
        <w:tab/>
      </w:r>
      <w:r>
        <w:rPr>
          <w:color w:val="000000"/>
          <w:sz w:val="22"/>
        </w:rPr>
        <w:tab/>
      </w:r>
      <w:r w:rsidR="004003D3">
        <w:rPr>
          <w:color w:val="000000"/>
          <w:sz w:val="22"/>
        </w:rPr>
        <w:t>[Name]</w:t>
      </w:r>
    </w:p>
    <w:p w14:paraId="340AB76D" w14:textId="1BD3AACE" w:rsidR="000A79F6" w:rsidRDefault="005B4855" w:rsidP="000A79F6">
      <w:pPr>
        <w:ind w:left="3600"/>
        <w:rPr>
          <w:color w:val="000000"/>
          <w:sz w:val="22"/>
        </w:rPr>
      </w:pPr>
      <w:r>
        <w:rPr>
          <w:color w:val="000000"/>
          <w:sz w:val="22"/>
        </w:rPr>
        <w:t>Organization</w:t>
      </w:r>
    </w:p>
    <w:p w14:paraId="1A2BB2C2" w14:textId="224C63E6" w:rsidR="00697672" w:rsidRPr="00697672" w:rsidRDefault="005B4855" w:rsidP="00697672">
      <w:pPr>
        <w:ind w:left="2880" w:firstLine="720"/>
        <w:rPr>
          <w:color w:val="000000"/>
          <w:spacing w:val="-3"/>
          <w:sz w:val="22"/>
          <w:szCs w:val="22"/>
        </w:rPr>
      </w:pPr>
      <w:r>
        <w:rPr>
          <w:color w:val="000000"/>
          <w:spacing w:val="-3"/>
        </w:rPr>
        <w:t>Street Address</w:t>
      </w:r>
    </w:p>
    <w:p w14:paraId="19756E02" w14:textId="2EE7D8F2" w:rsidR="000A79F6" w:rsidRDefault="005B4855" w:rsidP="000A79F6">
      <w:pPr>
        <w:ind w:left="3600"/>
        <w:rPr>
          <w:color w:val="000000"/>
          <w:sz w:val="22"/>
        </w:rPr>
      </w:pPr>
      <w:r>
        <w:rPr>
          <w:color w:val="000000"/>
          <w:sz w:val="22"/>
        </w:rPr>
        <w:t>City</w:t>
      </w:r>
      <w:r w:rsidR="000A79F6">
        <w:rPr>
          <w:color w:val="000000"/>
          <w:sz w:val="22"/>
        </w:rPr>
        <w:t xml:space="preserve">, </w:t>
      </w:r>
      <w:proofErr w:type="gramStart"/>
      <w:r w:rsidR="000A79F6">
        <w:rPr>
          <w:color w:val="000000"/>
          <w:sz w:val="22"/>
        </w:rPr>
        <w:t xml:space="preserve">TX  </w:t>
      </w:r>
      <w:r>
        <w:rPr>
          <w:color w:val="000000"/>
          <w:sz w:val="22"/>
        </w:rPr>
        <w:t>Zip</w:t>
      </w:r>
      <w:proofErr w:type="gramEnd"/>
      <w:r>
        <w:rPr>
          <w:color w:val="000000"/>
          <w:sz w:val="22"/>
        </w:rPr>
        <w:t xml:space="preserve"> Code</w:t>
      </w:r>
    </w:p>
    <w:p w14:paraId="4909F8AD" w14:textId="77777777" w:rsidR="000D52CD" w:rsidRDefault="000D52CD">
      <w:pPr>
        <w:suppressAutoHyphens/>
        <w:rPr>
          <w:color w:val="000000"/>
          <w:spacing w:val="-3"/>
          <w:sz w:val="22"/>
        </w:rPr>
      </w:pPr>
    </w:p>
    <w:p w14:paraId="1E95D64C" w14:textId="0F7A8B57" w:rsidR="000D52CD" w:rsidRDefault="000D52CD">
      <w:pPr>
        <w:pStyle w:val="NormalLinespace"/>
        <w:tabs>
          <w:tab w:val="left" w:pos="3600"/>
        </w:tabs>
        <w:spacing w:after="0"/>
        <w:rPr>
          <w:color w:val="000000"/>
          <w:spacing w:val="-3"/>
          <w:sz w:val="22"/>
        </w:rPr>
      </w:pPr>
      <w:r>
        <w:rPr>
          <w:color w:val="000000"/>
          <w:spacing w:val="-3"/>
          <w:sz w:val="22"/>
        </w:rPr>
        <w:t xml:space="preserve">If to </w:t>
      </w:r>
      <w:r w:rsidR="00E80E08">
        <w:rPr>
          <w:color w:val="000000"/>
          <w:spacing w:val="-3"/>
          <w:sz w:val="22"/>
        </w:rPr>
        <w:t>Design-Build Firm</w:t>
      </w:r>
      <w:r>
        <w:rPr>
          <w:color w:val="000000"/>
          <w:spacing w:val="-3"/>
          <w:sz w:val="22"/>
        </w:rPr>
        <w:t>:</w:t>
      </w:r>
      <w:r>
        <w:rPr>
          <w:color w:val="000000"/>
          <w:spacing w:val="-3"/>
          <w:sz w:val="22"/>
        </w:rPr>
        <w:tab/>
        <w:t>[Name]</w:t>
      </w:r>
    </w:p>
    <w:p w14:paraId="754AE617" w14:textId="77777777" w:rsidR="000D52CD" w:rsidRDefault="000D52CD">
      <w:pPr>
        <w:ind w:left="2880" w:firstLine="720"/>
        <w:rPr>
          <w:color w:val="000000"/>
          <w:sz w:val="22"/>
        </w:rPr>
      </w:pPr>
      <w:r>
        <w:rPr>
          <w:color w:val="000000"/>
          <w:sz w:val="22"/>
        </w:rPr>
        <w:t>[Company Name]</w:t>
      </w:r>
    </w:p>
    <w:p w14:paraId="556A014E" w14:textId="77777777" w:rsidR="000D52CD" w:rsidRDefault="000D52CD">
      <w:pPr>
        <w:ind w:left="2880" w:firstLine="720"/>
        <w:rPr>
          <w:color w:val="000000"/>
          <w:sz w:val="22"/>
        </w:rPr>
      </w:pPr>
      <w:r>
        <w:rPr>
          <w:color w:val="000000"/>
          <w:sz w:val="22"/>
        </w:rPr>
        <w:t>[Street Address]</w:t>
      </w:r>
    </w:p>
    <w:p w14:paraId="5EC0FE67" w14:textId="77777777" w:rsidR="000D52CD" w:rsidRDefault="000D52CD">
      <w:pPr>
        <w:ind w:left="2880" w:firstLine="720"/>
        <w:rPr>
          <w:color w:val="000000"/>
          <w:sz w:val="22"/>
        </w:rPr>
      </w:pPr>
      <w:r>
        <w:rPr>
          <w:color w:val="000000"/>
          <w:sz w:val="22"/>
        </w:rPr>
        <w:t>[City, State, Zip]</w:t>
      </w:r>
    </w:p>
    <w:p w14:paraId="2CEC92EE" w14:textId="77777777" w:rsidR="000D52CD" w:rsidRDefault="000D52CD">
      <w:pPr>
        <w:suppressAutoHyphens/>
        <w:ind w:firstLine="720"/>
        <w:rPr>
          <w:color w:val="000000"/>
          <w:spacing w:val="-3"/>
          <w:sz w:val="22"/>
        </w:rPr>
      </w:pPr>
    </w:p>
    <w:p w14:paraId="0ACD8251" w14:textId="77777777" w:rsidR="000D52CD" w:rsidRDefault="000D52CD">
      <w:pPr>
        <w:suppressAutoHyphens/>
        <w:rPr>
          <w:color w:val="000000"/>
          <w:spacing w:val="-3"/>
          <w:sz w:val="22"/>
        </w:rPr>
      </w:pPr>
      <w:r>
        <w:rPr>
          <w:color w:val="000000"/>
          <w:sz w:val="22"/>
        </w:rPr>
        <w:t>The parties may make reasonable changes in the person or place designated for receipt of notices upon advance written notice to the other party.</w:t>
      </w:r>
    </w:p>
    <w:p w14:paraId="090D0657" w14:textId="77777777" w:rsidR="000D52CD" w:rsidRDefault="000D52CD">
      <w:pPr>
        <w:suppressAutoHyphens/>
        <w:rPr>
          <w:color w:val="000000"/>
          <w:spacing w:val="-3"/>
          <w:sz w:val="22"/>
        </w:rPr>
      </w:pPr>
    </w:p>
    <w:p w14:paraId="53B8F1D3" w14:textId="77777777" w:rsidR="000D52CD" w:rsidRDefault="000D52CD">
      <w:pPr>
        <w:pStyle w:val="Heading4"/>
        <w:ind w:left="-864" w:firstLine="864"/>
        <w:rPr>
          <w:b/>
          <w:bCs/>
          <w:i/>
          <w:color w:val="000000"/>
          <w:sz w:val="22"/>
          <w:u w:val="none"/>
        </w:rPr>
      </w:pPr>
      <w:bookmarkStart w:id="34" w:name="_Toc21505864"/>
      <w:r>
        <w:rPr>
          <w:color w:val="000000"/>
          <w:sz w:val="22"/>
          <w:u w:val="none"/>
        </w:rPr>
        <w:t>25.5</w:t>
      </w:r>
      <w:r>
        <w:rPr>
          <w:color w:val="000000"/>
          <w:sz w:val="22"/>
          <w:u w:val="none"/>
        </w:rPr>
        <w:tab/>
      </w:r>
      <w:r>
        <w:rPr>
          <w:b/>
          <w:bCs/>
          <w:color w:val="000000"/>
          <w:sz w:val="22"/>
          <w:u w:val="none"/>
        </w:rPr>
        <w:t>Party Representatives</w:t>
      </w:r>
      <w:bookmarkEnd w:id="34"/>
    </w:p>
    <w:p w14:paraId="79220AA9" w14:textId="77777777" w:rsidR="000D52CD" w:rsidRDefault="000D52CD">
      <w:pPr>
        <w:rPr>
          <w:color w:val="000000"/>
          <w:spacing w:val="-3"/>
          <w:sz w:val="22"/>
        </w:rPr>
      </w:pPr>
    </w:p>
    <w:p w14:paraId="29FFDB86" w14:textId="77777777" w:rsidR="000D52CD" w:rsidRDefault="000D52CD" w:rsidP="00C2644A">
      <w:pPr>
        <w:pStyle w:val="BodyText2"/>
        <w:numPr>
          <w:ilvl w:val="2"/>
          <w:numId w:val="47"/>
        </w:numPr>
        <w:tabs>
          <w:tab w:val="clear" w:pos="1440"/>
          <w:tab w:val="num" w:pos="1080"/>
        </w:tabs>
        <w:ind w:left="0" w:firstLine="0"/>
        <w:rPr>
          <w:i w:val="0"/>
          <w:color w:val="000000"/>
          <w:spacing w:val="-2"/>
          <w:sz w:val="22"/>
        </w:rPr>
      </w:pPr>
      <w:r>
        <w:rPr>
          <w:i w:val="0"/>
          <w:color w:val="000000"/>
          <w:spacing w:val="-3"/>
          <w:sz w:val="22"/>
        </w:rPr>
        <w:t xml:space="preserve">The </w:t>
      </w:r>
      <w:r>
        <w:rPr>
          <w:i w:val="0"/>
          <w:color w:val="000000"/>
          <w:sz w:val="22"/>
        </w:rPr>
        <w:t>Owner’s</w:t>
      </w:r>
      <w:r>
        <w:rPr>
          <w:i w:val="0"/>
          <w:color w:val="000000"/>
          <w:spacing w:val="-3"/>
          <w:sz w:val="22"/>
        </w:rPr>
        <w:t xml:space="preserve"> Designated Representative </w:t>
      </w:r>
      <w:r>
        <w:rPr>
          <w:i w:val="0"/>
          <w:color w:val="000000"/>
          <w:spacing w:val="-2"/>
          <w:sz w:val="22"/>
        </w:rPr>
        <w:t xml:space="preserve">authorized to act </w:t>
      </w:r>
      <w:proofErr w:type="gramStart"/>
      <w:r>
        <w:rPr>
          <w:i w:val="0"/>
          <w:color w:val="000000"/>
          <w:spacing w:val="-2"/>
          <w:sz w:val="22"/>
        </w:rPr>
        <w:t>in</w:t>
      </w:r>
      <w:proofErr w:type="gramEnd"/>
      <w:r>
        <w:rPr>
          <w:i w:val="0"/>
          <w:color w:val="000000"/>
          <w:spacing w:val="-2"/>
          <w:sz w:val="22"/>
        </w:rPr>
        <w:t xml:space="preserve"> the Owner's behalf with respect to the Project is:</w:t>
      </w:r>
    </w:p>
    <w:p w14:paraId="57956D55" w14:textId="77777777" w:rsidR="000D52CD" w:rsidRDefault="000D52CD">
      <w:pPr>
        <w:rPr>
          <w:color w:val="000000"/>
          <w:spacing w:val="-3"/>
          <w:sz w:val="22"/>
        </w:rPr>
      </w:pPr>
    </w:p>
    <w:p w14:paraId="1A9044ED" w14:textId="77777777" w:rsidR="000D52CD" w:rsidRDefault="000D52CD">
      <w:pPr>
        <w:tabs>
          <w:tab w:val="left" w:pos="2880"/>
        </w:tabs>
        <w:ind w:left="2880" w:firstLine="720"/>
        <w:rPr>
          <w:color w:val="000000"/>
          <w:sz w:val="22"/>
        </w:rPr>
      </w:pPr>
      <w:r>
        <w:rPr>
          <w:color w:val="000000"/>
          <w:sz w:val="22"/>
        </w:rPr>
        <w:t>[Name]</w:t>
      </w:r>
    </w:p>
    <w:p w14:paraId="2BB0F2EB" w14:textId="77777777" w:rsidR="000D52CD" w:rsidRDefault="000D52CD">
      <w:pPr>
        <w:tabs>
          <w:tab w:val="left" w:pos="2880"/>
        </w:tabs>
        <w:ind w:left="2880" w:firstLine="720"/>
        <w:rPr>
          <w:color w:val="000000"/>
          <w:sz w:val="22"/>
        </w:rPr>
      </w:pPr>
      <w:r>
        <w:rPr>
          <w:color w:val="000000"/>
          <w:sz w:val="22"/>
        </w:rPr>
        <w:t>[Title]</w:t>
      </w:r>
    </w:p>
    <w:p w14:paraId="3E63EB67" w14:textId="1D671F9C" w:rsidR="000A79F6" w:rsidRDefault="005B4855" w:rsidP="000A79F6">
      <w:pPr>
        <w:ind w:left="3600"/>
        <w:rPr>
          <w:color w:val="000000"/>
          <w:sz w:val="22"/>
        </w:rPr>
      </w:pPr>
      <w:r>
        <w:rPr>
          <w:color w:val="000000"/>
          <w:sz w:val="22"/>
        </w:rPr>
        <w:t>Organization</w:t>
      </w:r>
    </w:p>
    <w:p w14:paraId="1A4A9394" w14:textId="18346456" w:rsidR="00697672" w:rsidRPr="00697672" w:rsidRDefault="005B4855" w:rsidP="00697672">
      <w:pPr>
        <w:ind w:left="2880" w:firstLine="720"/>
        <w:rPr>
          <w:color w:val="000000"/>
          <w:spacing w:val="-3"/>
          <w:sz w:val="22"/>
          <w:szCs w:val="22"/>
        </w:rPr>
      </w:pPr>
      <w:r>
        <w:rPr>
          <w:color w:val="000000"/>
          <w:spacing w:val="-3"/>
        </w:rPr>
        <w:t>Address</w:t>
      </w:r>
    </w:p>
    <w:p w14:paraId="3A0C6158" w14:textId="0F06D478" w:rsidR="000A79F6" w:rsidRDefault="005B4855" w:rsidP="000A79F6">
      <w:pPr>
        <w:ind w:left="3600"/>
        <w:rPr>
          <w:color w:val="000000"/>
          <w:sz w:val="22"/>
        </w:rPr>
      </w:pPr>
      <w:r>
        <w:rPr>
          <w:color w:val="000000"/>
          <w:sz w:val="22"/>
        </w:rPr>
        <w:t>City</w:t>
      </w:r>
      <w:r w:rsidR="000A79F6">
        <w:rPr>
          <w:color w:val="000000"/>
          <w:sz w:val="22"/>
        </w:rPr>
        <w:t xml:space="preserve">, </w:t>
      </w:r>
      <w:proofErr w:type="gramStart"/>
      <w:r w:rsidR="000A79F6">
        <w:rPr>
          <w:color w:val="000000"/>
          <w:sz w:val="22"/>
        </w:rPr>
        <w:t xml:space="preserve">TX  </w:t>
      </w:r>
      <w:r>
        <w:rPr>
          <w:color w:val="000000"/>
          <w:sz w:val="22"/>
        </w:rPr>
        <w:t>Zip</w:t>
      </w:r>
      <w:proofErr w:type="gramEnd"/>
      <w:r>
        <w:rPr>
          <w:color w:val="000000"/>
          <w:sz w:val="22"/>
        </w:rPr>
        <w:t xml:space="preserve"> Code</w:t>
      </w:r>
    </w:p>
    <w:p w14:paraId="07FF38E0" w14:textId="77777777" w:rsidR="000D52CD" w:rsidRDefault="000D52CD">
      <w:pPr>
        <w:tabs>
          <w:tab w:val="left" w:pos="2880"/>
        </w:tabs>
        <w:ind w:left="2880" w:firstLine="720"/>
        <w:rPr>
          <w:color w:val="000000"/>
          <w:sz w:val="22"/>
        </w:rPr>
      </w:pPr>
    </w:p>
    <w:p w14:paraId="65359CEC" w14:textId="77777777" w:rsidR="000D52CD" w:rsidRDefault="000D52CD">
      <w:pPr>
        <w:rPr>
          <w:color w:val="000000"/>
          <w:spacing w:val="-3"/>
          <w:sz w:val="22"/>
        </w:rPr>
      </w:pPr>
    </w:p>
    <w:p w14:paraId="54D208BD" w14:textId="40E6EFFD" w:rsidR="000D52CD" w:rsidRDefault="000D52CD" w:rsidP="00C2644A">
      <w:pPr>
        <w:pStyle w:val="BodyText2"/>
        <w:numPr>
          <w:ilvl w:val="2"/>
          <w:numId w:val="47"/>
        </w:numPr>
        <w:tabs>
          <w:tab w:val="clear" w:pos="1440"/>
          <w:tab w:val="num" w:pos="1080"/>
        </w:tabs>
        <w:ind w:left="0" w:firstLine="0"/>
        <w:rPr>
          <w:i w:val="0"/>
          <w:color w:val="000000"/>
          <w:spacing w:val="-3"/>
          <w:sz w:val="22"/>
        </w:rPr>
      </w:pPr>
      <w:r>
        <w:rPr>
          <w:i w:val="0"/>
          <w:color w:val="000000"/>
          <w:spacing w:val="-2"/>
          <w:sz w:val="22"/>
        </w:rPr>
        <w:t>The</w:t>
      </w:r>
      <w:r>
        <w:rPr>
          <w:i w:val="0"/>
          <w:color w:val="000000"/>
          <w:spacing w:val="-3"/>
          <w:sz w:val="22"/>
        </w:rPr>
        <w:t xml:space="preserve"> </w:t>
      </w:r>
      <w:r w:rsidR="00E80E08">
        <w:rPr>
          <w:i w:val="0"/>
          <w:color w:val="000000"/>
          <w:spacing w:val="-2"/>
          <w:sz w:val="22"/>
        </w:rPr>
        <w:t>Design-Build Firm</w:t>
      </w:r>
      <w:r>
        <w:rPr>
          <w:i w:val="0"/>
          <w:color w:val="000000"/>
          <w:spacing w:val="-3"/>
          <w:sz w:val="22"/>
        </w:rPr>
        <w:t xml:space="preserve">’s designated representative </w:t>
      </w:r>
      <w:r>
        <w:rPr>
          <w:i w:val="0"/>
          <w:color w:val="000000"/>
          <w:spacing w:val="-2"/>
          <w:sz w:val="22"/>
        </w:rPr>
        <w:t xml:space="preserve">authorized to act on the </w:t>
      </w:r>
      <w:r w:rsidR="00E80E08">
        <w:rPr>
          <w:i w:val="0"/>
          <w:color w:val="000000"/>
          <w:spacing w:val="-2"/>
          <w:sz w:val="22"/>
        </w:rPr>
        <w:t>Design-Build Firm</w:t>
      </w:r>
      <w:r>
        <w:rPr>
          <w:i w:val="0"/>
          <w:color w:val="000000"/>
          <w:spacing w:val="-3"/>
          <w:sz w:val="22"/>
        </w:rPr>
        <w:t>’s</w:t>
      </w:r>
      <w:r>
        <w:rPr>
          <w:i w:val="0"/>
          <w:color w:val="000000"/>
          <w:spacing w:val="-2"/>
          <w:sz w:val="22"/>
        </w:rPr>
        <w:t xml:space="preserve"> behalf and bind the </w:t>
      </w:r>
      <w:r w:rsidR="00E80E08">
        <w:rPr>
          <w:i w:val="0"/>
          <w:color w:val="000000"/>
          <w:spacing w:val="-2"/>
          <w:sz w:val="22"/>
        </w:rPr>
        <w:t>Design-Build Firm</w:t>
      </w:r>
      <w:r>
        <w:rPr>
          <w:i w:val="0"/>
          <w:color w:val="000000"/>
          <w:spacing w:val="-2"/>
          <w:sz w:val="22"/>
        </w:rPr>
        <w:t xml:space="preserve"> with respect to the Project is:</w:t>
      </w:r>
    </w:p>
    <w:p w14:paraId="18A60FEE" w14:textId="77777777" w:rsidR="000D52CD" w:rsidRDefault="000D52CD">
      <w:pPr>
        <w:pStyle w:val="TOC4"/>
        <w:tabs>
          <w:tab w:val="clear" w:pos="630"/>
        </w:tabs>
        <w:rPr>
          <w:snapToGrid/>
          <w:spacing w:val="-3"/>
          <w:sz w:val="22"/>
        </w:rPr>
      </w:pPr>
    </w:p>
    <w:p w14:paraId="35BDEC10" w14:textId="77777777" w:rsidR="000D52CD" w:rsidRDefault="000D52CD">
      <w:pPr>
        <w:tabs>
          <w:tab w:val="left" w:pos="3600"/>
        </w:tabs>
        <w:ind w:left="3600"/>
        <w:rPr>
          <w:color w:val="000000"/>
          <w:sz w:val="22"/>
        </w:rPr>
      </w:pPr>
      <w:r>
        <w:rPr>
          <w:color w:val="000000"/>
          <w:sz w:val="22"/>
        </w:rPr>
        <w:t>[Name]</w:t>
      </w:r>
    </w:p>
    <w:p w14:paraId="5215EA0B" w14:textId="77777777" w:rsidR="000D52CD" w:rsidRDefault="000D52CD">
      <w:pPr>
        <w:tabs>
          <w:tab w:val="left" w:pos="2880"/>
        </w:tabs>
        <w:ind w:left="3600"/>
        <w:rPr>
          <w:color w:val="000000"/>
          <w:sz w:val="22"/>
        </w:rPr>
      </w:pPr>
      <w:r>
        <w:rPr>
          <w:color w:val="000000"/>
          <w:sz w:val="22"/>
        </w:rPr>
        <w:t>[Title]</w:t>
      </w:r>
    </w:p>
    <w:p w14:paraId="2DC085BC" w14:textId="77777777" w:rsidR="000D52CD" w:rsidRDefault="000D52CD">
      <w:pPr>
        <w:suppressAutoHyphens/>
        <w:ind w:left="3600"/>
        <w:rPr>
          <w:color w:val="000000"/>
          <w:spacing w:val="-3"/>
          <w:sz w:val="22"/>
        </w:rPr>
      </w:pPr>
    </w:p>
    <w:p w14:paraId="4DD739B0" w14:textId="77777777" w:rsidR="000D52CD" w:rsidRDefault="000D52CD">
      <w:pPr>
        <w:suppressAutoHyphens/>
        <w:ind w:left="3600"/>
        <w:rPr>
          <w:color w:val="000000"/>
          <w:spacing w:val="-3"/>
          <w:sz w:val="22"/>
        </w:rPr>
      </w:pPr>
    </w:p>
    <w:p w14:paraId="54CCFE36" w14:textId="77777777" w:rsidR="000D52CD" w:rsidRDefault="000D52CD">
      <w:pPr>
        <w:suppressAutoHyphens/>
        <w:ind w:left="3600"/>
        <w:rPr>
          <w:color w:val="000000"/>
          <w:spacing w:val="-3"/>
          <w:sz w:val="22"/>
        </w:rPr>
      </w:pPr>
    </w:p>
    <w:p w14:paraId="57413F53" w14:textId="77777777" w:rsidR="000D52CD" w:rsidRDefault="000D52CD">
      <w:pPr>
        <w:rPr>
          <w:color w:val="000000"/>
          <w:spacing w:val="-3"/>
          <w:sz w:val="22"/>
        </w:rPr>
      </w:pPr>
    </w:p>
    <w:p w14:paraId="7D272798" w14:textId="77777777" w:rsidR="000D52CD" w:rsidRDefault="000D52CD" w:rsidP="00C2644A">
      <w:pPr>
        <w:pStyle w:val="BodyText2"/>
        <w:numPr>
          <w:ilvl w:val="2"/>
          <w:numId w:val="47"/>
        </w:numPr>
        <w:tabs>
          <w:tab w:val="clear" w:pos="1440"/>
          <w:tab w:val="num" w:pos="1080"/>
        </w:tabs>
        <w:ind w:left="0" w:firstLine="0"/>
        <w:rPr>
          <w:i w:val="0"/>
          <w:color w:val="000000"/>
          <w:spacing w:val="-3"/>
          <w:sz w:val="22"/>
        </w:rPr>
      </w:pPr>
      <w:r>
        <w:rPr>
          <w:i w:val="0"/>
          <w:color w:val="000000"/>
          <w:sz w:val="22"/>
        </w:rPr>
        <w:t xml:space="preserve">The </w:t>
      </w:r>
      <w:r>
        <w:rPr>
          <w:i w:val="0"/>
          <w:color w:val="000000"/>
          <w:spacing w:val="-2"/>
          <w:sz w:val="22"/>
        </w:rPr>
        <w:t>parties</w:t>
      </w:r>
      <w:r>
        <w:rPr>
          <w:i w:val="0"/>
          <w:color w:val="000000"/>
          <w:sz w:val="22"/>
        </w:rPr>
        <w:t xml:space="preserve"> </w:t>
      </w:r>
      <w:r>
        <w:rPr>
          <w:i w:val="0"/>
          <w:color w:val="000000"/>
          <w:spacing w:val="-2"/>
          <w:sz w:val="22"/>
        </w:rPr>
        <w:t>may</w:t>
      </w:r>
      <w:r>
        <w:rPr>
          <w:i w:val="0"/>
          <w:color w:val="000000"/>
          <w:sz w:val="22"/>
        </w:rPr>
        <w:t xml:space="preserve"> make reasonable changes in their designated representatives upon advance written notice to the other party and in accordance with Paragraph 4.8.</w:t>
      </w:r>
    </w:p>
    <w:p w14:paraId="6226E741" w14:textId="77777777" w:rsidR="000D52CD" w:rsidRDefault="000D52CD">
      <w:pPr>
        <w:rPr>
          <w:sz w:val="22"/>
        </w:rPr>
      </w:pPr>
    </w:p>
    <w:p w14:paraId="09829E54" w14:textId="249F176C" w:rsidR="000D52CD" w:rsidRDefault="000D52CD" w:rsidP="00C2644A">
      <w:pPr>
        <w:pStyle w:val="BodyText2"/>
        <w:numPr>
          <w:ilvl w:val="1"/>
          <w:numId w:val="48"/>
        </w:numPr>
        <w:ind w:left="0" w:firstLine="0"/>
        <w:rPr>
          <w:i w:val="0"/>
          <w:iCs/>
          <w:sz w:val="22"/>
        </w:rPr>
      </w:pPr>
      <w:r>
        <w:rPr>
          <w:b/>
          <w:bCs/>
          <w:i w:val="0"/>
          <w:iCs/>
          <w:sz w:val="22"/>
        </w:rPr>
        <w:t>Site Observation Requirements</w:t>
      </w:r>
      <w:r>
        <w:rPr>
          <w:i w:val="0"/>
          <w:iCs/>
          <w:sz w:val="22"/>
        </w:rPr>
        <w:t>.  The Project Architect</w:t>
      </w:r>
      <w:r w:rsidR="00E42A12">
        <w:rPr>
          <w:i w:val="0"/>
          <w:iCs/>
          <w:sz w:val="22"/>
        </w:rPr>
        <w:t>/Engineer</w:t>
      </w:r>
      <w:r>
        <w:rPr>
          <w:i w:val="0"/>
          <w:iCs/>
          <w:sz w:val="22"/>
        </w:rPr>
        <w:t xml:space="preserve">, and </w:t>
      </w:r>
      <w:r w:rsidR="00E42A12">
        <w:rPr>
          <w:i w:val="0"/>
          <w:iCs/>
          <w:sz w:val="22"/>
        </w:rPr>
        <w:t xml:space="preserve">their </w:t>
      </w:r>
      <w:r>
        <w:rPr>
          <w:i w:val="0"/>
          <w:iCs/>
          <w:sz w:val="22"/>
        </w:rPr>
        <w:t xml:space="preserve">related consultants, shall inspect the Project site at intervals appropriate to the type and stage of construction progress but at least </w:t>
      </w:r>
      <w:r>
        <w:rPr>
          <w:i w:val="0"/>
          <w:iCs/>
          <w:sz w:val="22"/>
          <w:u w:val="single"/>
        </w:rPr>
        <w:tab/>
      </w:r>
      <w:r w:rsidR="000315CE">
        <w:rPr>
          <w:b/>
          <w:bCs/>
          <w:i w:val="0"/>
          <w:iCs/>
          <w:color w:val="0000FF"/>
          <w:sz w:val="22"/>
          <w:u w:val="single"/>
        </w:rPr>
        <w:t>X</w:t>
      </w:r>
      <w:r w:rsidR="008913A9">
        <w:rPr>
          <w:i w:val="0"/>
          <w:iCs/>
          <w:sz w:val="22"/>
          <w:u w:val="single"/>
        </w:rPr>
        <w:tab/>
      </w:r>
      <w:r>
        <w:rPr>
          <w:i w:val="0"/>
          <w:iCs/>
          <w:sz w:val="22"/>
        </w:rPr>
        <w:t xml:space="preserve"> times each month during the entire Construction Phase to observe the progress and quality of the Work.  In addition, each consultant shall visit the site at least </w:t>
      </w:r>
      <w:r>
        <w:rPr>
          <w:i w:val="0"/>
          <w:iCs/>
          <w:sz w:val="22"/>
          <w:u w:val="single"/>
        </w:rPr>
        <w:tab/>
      </w:r>
      <w:r w:rsidR="000315CE">
        <w:rPr>
          <w:b/>
          <w:bCs/>
          <w:i w:val="0"/>
          <w:iCs/>
          <w:color w:val="0000FF"/>
          <w:sz w:val="22"/>
          <w:u w:val="single"/>
        </w:rPr>
        <w:t>X</w:t>
      </w:r>
      <w:r>
        <w:rPr>
          <w:i w:val="0"/>
          <w:iCs/>
          <w:sz w:val="22"/>
          <w:u w:val="single"/>
        </w:rPr>
        <w:tab/>
      </w:r>
      <w:r>
        <w:rPr>
          <w:i w:val="0"/>
          <w:iCs/>
          <w:sz w:val="22"/>
        </w:rPr>
        <w:t xml:space="preserve"> time each month to observe construction activities related to the consultant’s discipline.  </w:t>
      </w:r>
    </w:p>
    <w:p w14:paraId="7300BDB3" w14:textId="77777777" w:rsidR="000D52CD" w:rsidRDefault="000D52CD">
      <w:pPr>
        <w:pStyle w:val="BodyText2"/>
        <w:rPr>
          <w:i w:val="0"/>
          <w:iCs/>
          <w:sz w:val="22"/>
        </w:rPr>
      </w:pPr>
    </w:p>
    <w:p w14:paraId="7E7A7D46" w14:textId="76E9DA0F" w:rsidR="000D52CD" w:rsidRDefault="000D52CD" w:rsidP="00C2644A">
      <w:pPr>
        <w:pStyle w:val="BodyText2"/>
        <w:numPr>
          <w:ilvl w:val="1"/>
          <w:numId w:val="48"/>
        </w:numPr>
        <w:ind w:left="0" w:firstLine="0"/>
        <w:rPr>
          <w:i w:val="0"/>
          <w:iCs/>
          <w:sz w:val="22"/>
        </w:rPr>
      </w:pPr>
      <w:r>
        <w:rPr>
          <w:b/>
          <w:bCs/>
          <w:i w:val="0"/>
          <w:iCs/>
          <w:sz w:val="22"/>
        </w:rPr>
        <w:t>Job Conferences</w:t>
      </w:r>
      <w:r>
        <w:rPr>
          <w:i w:val="0"/>
          <w:iCs/>
          <w:sz w:val="22"/>
        </w:rPr>
        <w:t xml:space="preserve">.  The </w:t>
      </w:r>
      <w:r w:rsidR="00E80E08">
        <w:rPr>
          <w:i w:val="0"/>
          <w:iCs/>
          <w:sz w:val="22"/>
        </w:rPr>
        <w:t>Design-Build Firm</w:t>
      </w:r>
      <w:r>
        <w:rPr>
          <w:i w:val="0"/>
          <w:iCs/>
          <w:sz w:val="22"/>
        </w:rPr>
        <w:t xml:space="preserve"> shall conduct a minimum of </w:t>
      </w:r>
      <w:r>
        <w:rPr>
          <w:i w:val="0"/>
          <w:iCs/>
          <w:sz w:val="22"/>
          <w:u w:val="single"/>
        </w:rPr>
        <w:tab/>
      </w:r>
      <w:r w:rsidR="000315CE">
        <w:rPr>
          <w:b/>
          <w:bCs/>
          <w:i w:val="0"/>
          <w:iCs/>
          <w:color w:val="0000FF"/>
          <w:sz w:val="22"/>
          <w:u w:val="single"/>
        </w:rPr>
        <w:t>X</w:t>
      </w:r>
      <w:r>
        <w:rPr>
          <w:i w:val="0"/>
          <w:iCs/>
          <w:sz w:val="22"/>
          <w:u w:val="single"/>
        </w:rPr>
        <w:tab/>
      </w:r>
      <w:r>
        <w:rPr>
          <w:i w:val="0"/>
          <w:iCs/>
          <w:sz w:val="22"/>
        </w:rPr>
        <w:t xml:space="preserve"> job conferences each month.  </w:t>
      </w:r>
    </w:p>
    <w:p w14:paraId="3C24F35F" w14:textId="77777777" w:rsidR="000D52CD" w:rsidRDefault="000D52CD">
      <w:pPr>
        <w:pStyle w:val="BodyText2"/>
        <w:rPr>
          <w:i w:val="0"/>
          <w:iCs/>
          <w:sz w:val="22"/>
        </w:rPr>
      </w:pPr>
    </w:p>
    <w:p w14:paraId="7099509C" w14:textId="5C0B0BD3" w:rsidR="000D52CD" w:rsidRDefault="000D52CD" w:rsidP="00C2644A">
      <w:pPr>
        <w:pStyle w:val="BodyText2"/>
        <w:numPr>
          <w:ilvl w:val="1"/>
          <w:numId w:val="48"/>
        </w:numPr>
        <w:ind w:left="0" w:firstLine="0"/>
        <w:rPr>
          <w:i w:val="0"/>
          <w:iCs/>
          <w:sz w:val="22"/>
        </w:rPr>
      </w:pPr>
      <w:r>
        <w:rPr>
          <w:b/>
          <w:bCs/>
          <w:i w:val="0"/>
          <w:iCs/>
          <w:sz w:val="22"/>
        </w:rPr>
        <w:t>Partnering</w:t>
      </w:r>
      <w:r>
        <w:rPr>
          <w:i w:val="0"/>
          <w:iCs/>
          <w:sz w:val="22"/>
        </w:rPr>
        <w:t xml:space="preserve">.  For the benefit of all parties, as a part of Basic Services, the </w:t>
      </w:r>
      <w:r w:rsidR="00E80E08">
        <w:rPr>
          <w:i w:val="0"/>
          <w:iCs/>
          <w:sz w:val="22"/>
        </w:rPr>
        <w:t>Design-Build Firm</w:t>
      </w:r>
      <w:r>
        <w:rPr>
          <w:i w:val="0"/>
          <w:iCs/>
          <w:sz w:val="22"/>
        </w:rPr>
        <w:t xml:space="preserve"> and his entire consultant team shall attend </w:t>
      </w:r>
      <w:r>
        <w:rPr>
          <w:i w:val="0"/>
          <w:iCs/>
          <w:sz w:val="22"/>
          <w:u w:val="single"/>
        </w:rPr>
        <w:tab/>
      </w:r>
      <w:r w:rsidR="000315CE">
        <w:rPr>
          <w:b/>
          <w:bCs/>
          <w:i w:val="0"/>
          <w:iCs/>
          <w:color w:val="0000FF"/>
          <w:sz w:val="22"/>
          <w:u w:val="single"/>
        </w:rPr>
        <w:t>X</w:t>
      </w:r>
      <w:r>
        <w:rPr>
          <w:i w:val="0"/>
          <w:iCs/>
          <w:sz w:val="22"/>
          <w:u w:val="single"/>
        </w:rPr>
        <w:tab/>
      </w:r>
      <w:r>
        <w:rPr>
          <w:i w:val="0"/>
          <w:iCs/>
          <w:sz w:val="22"/>
        </w:rPr>
        <w:t xml:space="preserve"> </w:t>
      </w:r>
      <w:proofErr w:type="gramStart"/>
      <w:r>
        <w:rPr>
          <w:i w:val="0"/>
          <w:iCs/>
          <w:sz w:val="22"/>
        </w:rPr>
        <w:t>(    )</w:t>
      </w:r>
      <w:proofErr w:type="gramEnd"/>
      <w:r>
        <w:rPr>
          <w:i w:val="0"/>
          <w:iCs/>
          <w:sz w:val="22"/>
        </w:rPr>
        <w:t xml:space="preserve"> full day Partnering session(s) in </w:t>
      </w:r>
      <w:r>
        <w:rPr>
          <w:i w:val="0"/>
          <w:iCs/>
          <w:sz w:val="22"/>
        </w:rPr>
        <w:lastRenderedPageBreak/>
        <w:t>___________</w:t>
      </w:r>
      <w:proofErr w:type="gramStart"/>
      <w:r>
        <w:rPr>
          <w:i w:val="0"/>
          <w:iCs/>
          <w:sz w:val="22"/>
        </w:rPr>
        <w:t>_,_</w:t>
      </w:r>
      <w:proofErr w:type="gramEnd"/>
      <w:r>
        <w:rPr>
          <w:i w:val="0"/>
          <w:iCs/>
          <w:sz w:val="22"/>
        </w:rPr>
        <w:t>_________; the first at the beginning of the Pre-Construction Phase and the second at the beginning of the Construction Phase.</w:t>
      </w:r>
    </w:p>
    <w:p w14:paraId="44B66D5A" w14:textId="77777777" w:rsidR="000D52CD" w:rsidRDefault="000D52CD">
      <w:pPr>
        <w:pStyle w:val="BodyText2"/>
        <w:rPr>
          <w:i w:val="0"/>
          <w:iCs/>
          <w:sz w:val="22"/>
        </w:rPr>
      </w:pPr>
    </w:p>
    <w:p w14:paraId="4E4EE2C2" w14:textId="1D2E8834" w:rsidR="000D52CD" w:rsidRPr="00E2465E" w:rsidRDefault="000D52CD">
      <w:pPr>
        <w:pStyle w:val="BodyText2"/>
        <w:rPr>
          <w:i w:val="0"/>
          <w:iCs/>
          <w:color w:val="00B050"/>
          <w:sz w:val="22"/>
        </w:rPr>
      </w:pPr>
    </w:p>
    <w:p w14:paraId="435E09FD" w14:textId="77777777" w:rsidR="00163813" w:rsidRDefault="00163813">
      <w:pPr>
        <w:pStyle w:val="BodyText"/>
        <w:tabs>
          <w:tab w:val="left" w:pos="2160"/>
        </w:tabs>
        <w:suppressAutoHyphens/>
        <w:ind w:left="540" w:hanging="540"/>
        <w:rPr>
          <w:b/>
          <w:bCs/>
          <w:color w:val="000000"/>
          <w:spacing w:val="-2"/>
          <w:sz w:val="22"/>
        </w:rPr>
      </w:pPr>
    </w:p>
    <w:p w14:paraId="09B1FCC4" w14:textId="77777777" w:rsidR="000D52CD" w:rsidRDefault="000D52CD">
      <w:pPr>
        <w:pStyle w:val="BodyText"/>
        <w:tabs>
          <w:tab w:val="left" w:pos="2160"/>
        </w:tabs>
        <w:suppressAutoHyphens/>
        <w:ind w:left="540" w:hanging="540"/>
        <w:rPr>
          <w:b/>
          <w:bCs/>
          <w:color w:val="000000"/>
          <w:spacing w:val="-2"/>
          <w:sz w:val="22"/>
        </w:rPr>
      </w:pPr>
      <w:r>
        <w:rPr>
          <w:b/>
          <w:bCs/>
          <w:color w:val="000000"/>
          <w:spacing w:val="-2"/>
          <w:sz w:val="22"/>
        </w:rPr>
        <w:t>ARTICLE 26</w:t>
      </w:r>
      <w:r>
        <w:rPr>
          <w:b/>
          <w:bCs/>
          <w:color w:val="000000"/>
          <w:spacing w:val="-2"/>
          <w:sz w:val="22"/>
        </w:rPr>
        <w:tab/>
        <w:t>EXHIBITS</w:t>
      </w:r>
    </w:p>
    <w:p w14:paraId="0C3A941E" w14:textId="77777777" w:rsidR="000D52CD" w:rsidRDefault="000D52CD">
      <w:pPr>
        <w:pStyle w:val="BodyText"/>
        <w:suppressAutoHyphens/>
        <w:ind w:left="540" w:hanging="540"/>
        <w:rPr>
          <w:color w:val="000000"/>
          <w:spacing w:val="-2"/>
          <w:sz w:val="22"/>
        </w:rPr>
      </w:pPr>
    </w:p>
    <w:p w14:paraId="3E50FD1E" w14:textId="77777777" w:rsidR="000D52CD" w:rsidRDefault="000D52CD">
      <w:pPr>
        <w:pStyle w:val="BodyText"/>
        <w:tabs>
          <w:tab w:val="left" w:pos="720"/>
        </w:tabs>
        <w:suppressAutoHyphens/>
        <w:jc w:val="both"/>
        <w:rPr>
          <w:color w:val="000000"/>
          <w:spacing w:val="-2"/>
          <w:sz w:val="22"/>
        </w:rPr>
      </w:pPr>
      <w:r>
        <w:rPr>
          <w:color w:val="000000"/>
          <w:spacing w:val="-2"/>
          <w:sz w:val="22"/>
        </w:rPr>
        <w:t>The following exhibits are incorporated by reference as part of this Agreement and the Contract:</w:t>
      </w:r>
    </w:p>
    <w:p w14:paraId="440B46E8" w14:textId="77777777" w:rsidR="000D52CD" w:rsidRDefault="000D52CD">
      <w:pPr>
        <w:pStyle w:val="BodyText"/>
        <w:suppressAutoHyphens/>
        <w:ind w:left="540" w:hanging="540"/>
        <w:rPr>
          <w:color w:val="000000"/>
          <w:spacing w:val="-2"/>
          <w:sz w:val="22"/>
        </w:rPr>
      </w:pPr>
    </w:p>
    <w:p w14:paraId="7FAC1868" w14:textId="77777777" w:rsidR="000D52CD" w:rsidRDefault="006E70CE" w:rsidP="006E70CE">
      <w:pPr>
        <w:pStyle w:val="BodyText"/>
        <w:suppressAutoHyphens/>
        <w:ind w:left="3600" w:hanging="3060"/>
        <w:rPr>
          <w:color w:val="000000"/>
          <w:spacing w:val="-2"/>
          <w:sz w:val="22"/>
        </w:rPr>
      </w:pPr>
      <w:r>
        <w:rPr>
          <w:color w:val="000000"/>
          <w:spacing w:val="-2"/>
          <w:sz w:val="22"/>
        </w:rPr>
        <w:t>Exhibit A</w:t>
      </w:r>
      <w:r>
        <w:rPr>
          <w:color w:val="000000"/>
          <w:spacing w:val="-2"/>
          <w:sz w:val="22"/>
        </w:rPr>
        <w:tab/>
      </w:r>
      <w:r w:rsidR="00261643">
        <w:rPr>
          <w:color w:val="000000"/>
          <w:spacing w:val="-2"/>
          <w:sz w:val="22"/>
        </w:rPr>
        <w:t>Uniform General Conditions</w:t>
      </w:r>
      <w:r w:rsidR="00236D71">
        <w:rPr>
          <w:color w:val="000000"/>
          <w:spacing w:val="-2"/>
          <w:sz w:val="22"/>
        </w:rPr>
        <w:t xml:space="preserve"> for University of Texas System Building Construction Contracts</w:t>
      </w:r>
      <w:r w:rsidR="000D52CD">
        <w:rPr>
          <w:color w:val="000000"/>
          <w:spacing w:val="-2"/>
          <w:sz w:val="22"/>
        </w:rPr>
        <w:t xml:space="preserve"> </w:t>
      </w:r>
    </w:p>
    <w:p w14:paraId="08313DBA" w14:textId="60E917F7" w:rsidR="000D52CD" w:rsidRDefault="000D52CD">
      <w:pPr>
        <w:pStyle w:val="BodyText"/>
        <w:suppressAutoHyphens/>
        <w:ind w:left="540" w:hanging="540"/>
        <w:rPr>
          <w:color w:val="000000"/>
          <w:spacing w:val="-2"/>
          <w:sz w:val="22"/>
        </w:rPr>
      </w:pPr>
      <w:r>
        <w:rPr>
          <w:color w:val="000000"/>
          <w:spacing w:val="-2"/>
          <w:sz w:val="22"/>
        </w:rPr>
        <w:tab/>
        <w:t>Exhibit B</w:t>
      </w:r>
      <w:r>
        <w:rPr>
          <w:color w:val="000000"/>
          <w:spacing w:val="-2"/>
          <w:sz w:val="22"/>
        </w:rPr>
        <w:tab/>
      </w:r>
      <w:r>
        <w:rPr>
          <w:color w:val="000000"/>
          <w:spacing w:val="-2"/>
          <w:sz w:val="22"/>
        </w:rPr>
        <w:tab/>
      </w:r>
      <w:r>
        <w:rPr>
          <w:color w:val="000000"/>
          <w:spacing w:val="-2"/>
          <w:sz w:val="22"/>
        </w:rPr>
        <w:tab/>
      </w:r>
      <w:r>
        <w:rPr>
          <w:color w:val="000000"/>
          <w:spacing w:val="-2"/>
          <w:sz w:val="22"/>
        </w:rPr>
        <w:tab/>
      </w:r>
      <w:r w:rsidR="004F7DB1">
        <w:rPr>
          <w:color w:val="000000"/>
          <w:spacing w:val="-2"/>
          <w:sz w:val="22"/>
        </w:rPr>
        <w:t>Owner’s</w:t>
      </w:r>
      <w:r>
        <w:rPr>
          <w:color w:val="000000"/>
          <w:spacing w:val="-2"/>
          <w:sz w:val="22"/>
        </w:rPr>
        <w:t xml:space="preserve"> </w:t>
      </w:r>
      <w:r w:rsidR="00F434DD">
        <w:rPr>
          <w:color w:val="000000"/>
          <w:spacing w:val="-2"/>
          <w:sz w:val="22"/>
        </w:rPr>
        <w:t xml:space="preserve">Standards and </w:t>
      </w:r>
      <w:proofErr w:type="gramStart"/>
      <w:r w:rsidR="00F434DD">
        <w:rPr>
          <w:color w:val="000000"/>
          <w:spacing w:val="-2"/>
          <w:sz w:val="22"/>
        </w:rPr>
        <w:t>Front End</w:t>
      </w:r>
      <w:proofErr w:type="gramEnd"/>
      <w:r w:rsidR="00F434DD">
        <w:rPr>
          <w:color w:val="000000"/>
          <w:spacing w:val="-2"/>
          <w:sz w:val="22"/>
        </w:rPr>
        <w:t xml:space="preserve"> </w:t>
      </w:r>
      <w:r>
        <w:rPr>
          <w:color w:val="000000"/>
          <w:spacing w:val="-2"/>
          <w:sz w:val="22"/>
        </w:rPr>
        <w:t>Specifications</w:t>
      </w:r>
    </w:p>
    <w:p w14:paraId="6419CA6E" w14:textId="77777777" w:rsidR="000D52CD" w:rsidRDefault="000D52CD">
      <w:pPr>
        <w:pStyle w:val="BodyText"/>
        <w:suppressAutoHyphens/>
        <w:ind w:left="540" w:hanging="540"/>
        <w:rPr>
          <w:color w:val="000000"/>
          <w:spacing w:val="-2"/>
          <w:sz w:val="22"/>
        </w:rPr>
      </w:pPr>
      <w:r>
        <w:rPr>
          <w:color w:val="000000"/>
          <w:spacing w:val="-2"/>
          <w:sz w:val="22"/>
        </w:rPr>
        <w:tab/>
        <w:t>Exhibit C</w:t>
      </w:r>
      <w:r>
        <w:rPr>
          <w:color w:val="000000"/>
          <w:spacing w:val="-2"/>
          <w:sz w:val="22"/>
        </w:rPr>
        <w:tab/>
      </w:r>
      <w:r>
        <w:rPr>
          <w:color w:val="000000"/>
          <w:spacing w:val="-2"/>
          <w:sz w:val="22"/>
        </w:rPr>
        <w:tab/>
      </w:r>
      <w:r>
        <w:rPr>
          <w:color w:val="000000"/>
          <w:spacing w:val="-2"/>
          <w:sz w:val="22"/>
        </w:rPr>
        <w:tab/>
      </w:r>
      <w:r>
        <w:rPr>
          <w:color w:val="000000"/>
          <w:spacing w:val="-2"/>
          <w:sz w:val="22"/>
        </w:rPr>
        <w:tab/>
        <w:t xml:space="preserve">Allowable General Conditions Line Items </w:t>
      </w:r>
    </w:p>
    <w:p w14:paraId="4C77D133" w14:textId="77777777" w:rsidR="000D52CD" w:rsidRDefault="000D52CD">
      <w:pPr>
        <w:pStyle w:val="BodyText"/>
        <w:suppressAutoHyphens/>
        <w:ind w:left="540" w:hanging="540"/>
        <w:rPr>
          <w:color w:val="000000"/>
          <w:spacing w:val="-2"/>
          <w:sz w:val="22"/>
        </w:rPr>
      </w:pPr>
      <w:r>
        <w:rPr>
          <w:color w:val="000000"/>
          <w:spacing w:val="-2"/>
          <w:sz w:val="22"/>
        </w:rPr>
        <w:tab/>
        <w:t>Exhibit D</w:t>
      </w:r>
      <w:r>
        <w:rPr>
          <w:color w:val="000000"/>
          <w:spacing w:val="-2"/>
          <w:sz w:val="22"/>
        </w:rPr>
        <w:tab/>
      </w:r>
      <w:r>
        <w:rPr>
          <w:color w:val="000000"/>
          <w:spacing w:val="-2"/>
          <w:sz w:val="22"/>
        </w:rPr>
        <w:tab/>
      </w:r>
      <w:r>
        <w:rPr>
          <w:color w:val="000000"/>
          <w:spacing w:val="-2"/>
          <w:sz w:val="22"/>
        </w:rPr>
        <w:tab/>
      </w:r>
      <w:r>
        <w:rPr>
          <w:color w:val="000000"/>
          <w:spacing w:val="-2"/>
          <w:sz w:val="22"/>
        </w:rPr>
        <w:tab/>
        <w:t>Guaranteed Maximum Price Proposal Form</w:t>
      </w:r>
    </w:p>
    <w:p w14:paraId="2BA1794E" w14:textId="77777777" w:rsidR="000D52CD" w:rsidRDefault="000D52CD">
      <w:pPr>
        <w:pStyle w:val="BodyText"/>
        <w:suppressAutoHyphens/>
        <w:ind w:left="540" w:hanging="540"/>
        <w:rPr>
          <w:color w:val="000000"/>
          <w:spacing w:val="-2"/>
          <w:sz w:val="22"/>
        </w:rPr>
      </w:pPr>
      <w:r>
        <w:rPr>
          <w:color w:val="000000"/>
          <w:spacing w:val="-2"/>
          <w:sz w:val="22"/>
        </w:rPr>
        <w:tab/>
        <w:t>Attachment 1 to Exhibit D</w:t>
      </w:r>
      <w:r>
        <w:rPr>
          <w:color w:val="000000"/>
          <w:spacing w:val="-2"/>
          <w:sz w:val="22"/>
        </w:rPr>
        <w:tab/>
      </w:r>
      <w:r>
        <w:rPr>
          <w:color w:val="000000"/>
          <w:spacing w:val="-2"/>
          <w:sz w:val="22"/>
        </w:rPr>
        <w:tab/>
        <w:t>Guidelines for the Preparation of the GMP</w:t>
      </w:r>
    </w:p>
    <w:p w14:paraId="6CB76EC3" w14:textId="77777777" w:rsidR="000D52CD" w:rsidRDefault="000D52CD">
      <w:pPr>
        <w:pStyle w:val="BodyText"/>
        <w:suppressAutoHyphens/>
        <w:ind w:left="540" w:hanging="540"/>
        <w:rPr>
          <w:color w:val="000000"/>
          <w:spacing w:val="-2"/>
          <w:sz w:val="22"/>
        </w:rPr>
      </w:pPr>
      <w:r>
        <w:rPr>
          <w:color w:val="000000"/>
          <w:spacing w:val="-2"/>
          <w:sz w:val="22"/>
        </w:rPr>
        <w:tab/>
        <w:t>Attachment 2 to Exhibit D</w:t>
      </w:r>
      <w:r>
        <w:rPr>
          <w:color w:val="000000"/>
          <w:spacing w:val="-2"/>
          <w:sz w:val="22"/>
        </w:rPr>
        <w:tab/>
      </w:r>
      <w:r>
        <w:rPr>
          <w:color w:val="000000"/>
          <w:spacing w:val="-2"/>
          <w:sz w:val="22"/>
        </w:rPr>
        <w:tab/>
        <w:t>Payment and Performance Bonds</w:t>
      </w:r>
    </w:p>
    <w:p w14:paraId="54212F57" w14:textId="77777777" w:rsidR="000D52CD" w:rsidRDefault="000D52CD">
      <w:pPr>
        <w:pStyle w:val="BodyText"/>
        <w:suppressAutoHyphens/>
        <w:ind w:left="540" w:hanging="540"/>
        <w:rPr>
          <w:color w:val="000000"/>
          <w:spacing w:val="-2"/>
          <w:sz w:val="22"/>
        </w:rPr>
      </w:pPr>
      <w:r>
        <w:rPr>
          <w:color w:val="000000"/>
          <w:spacing w:val="-2"/>
          <w:sz w:val="22"/>
        </w:rPr>
        <w:tab/>
        <w:t>Exhibit E</w:t>
      </w:r>
      <w:r>
        <w:rPr>
          <w:color w:val="000000"/>
          <w:spacing w:val="-2"/>
          <w:sz w:val="22"/>
        </w:rPr>
        <w:tab/>
      </w:r>
      <w:r>
        <w:rPr>
          <w:color w:val="000000"/>
          <w:spacing w:val="-2"/>
          <w:sz w:val="22"/>
        </w:rPr>
        <w:tab/>
      </w:r>
      <w:r>
        <w:rPr>
          <w:color w:val="000000"/>
          <w:spacing w:val="-2"/>
          <w:sz w:val="22"/>
        </w:rPr>
        <w:tab/>
      </w:r>
      <w:r>
        <w:rPr>
          <w:color w:val="000000"/>
          <w:spacing w:val="-2"/>
          <w:sz w:val="22"/>
        </w:rPr>
        <w:tab/>
        <w:t xml:space="preserve">Security Bond </w:t>
      </w:r>
    </w:p>
    <w:p w14:paraId="18220A3A" w14:textId="77777777" w:rsidR="000D52CD" w:rsidRDefault="000D52CD">
      <w:pPr>
        <w:pStyle w:val="BodyText"/>
        <w:suppressAutoHyphens/>
        <w:ind w:left="540" w:hanging="540"/>
        <w:rPr>
          <w:color w:val="000000"/>
          <w:spacing w:val="-2"/>
          <w:sz w:val="22"/>
        </w:rPr>
      </w:pPr>
      <w:r>
        <w:rPr>
          <w:color w:val="000000"/>
          <w:spacing w:val="-2"/>
          <w:sz w:val="22"/>
        </w:rPr>
        <w:tab/>
        <w:t>Exhibit F</w:t>
      </w:r>
      <w:r>
        <w:rPr>
          <w:color w:val="000000"/>
          <w:spacing w:val="-2"/>
          <w:sz w:val="22"/>
        </w:rPr>
        <w:tab/>
      </w:r>
      <w:r>
        <w:rPr>
          <w:color w:val="000000"/>
          <w:spacing w:val="-2"/>
          <w:sz w:val="22"/>
        </w:rPr>
        <w:tab/>
      </w:r>
      <w:r>
        <w:rPr>
          <w:color w:val="000000"/>
          <w:spacing w:val="-2"/>
          <w:sz w:val="22"/>
        </w:rPr>
        <w:tab/>
      </w:r>
      <w:r>
        <w:rPr>
          <w:color w:val="000000"/>
          <w:spacing w:val="-2"/>
          <w:sz w:val="22"/>
        </w:rPr>
        <w:tab/>
        <w:t xml:space="preserve">D/B’s Personnel and Monthly Salary Rates </w:t>
      </w:r>
    </w:p>
    <w:p w14:paraId="6CEF22F1" w14:textId="69494AA0" w:rsidR="000D52CD" w:rsidRDefault="000D52CD">
      <w:pPr>
        <w:pStyle w:val="BodyText"/>
        <w:suppressAutoHyphens/>
        <w:ind w:left="540" w:hanging="540"/>
        <w:rPr>
          <w:color w:val="000000"/>
          <w:spacing w:val="-2"/>
          <w:sz w:val="22"/>
        </w:rPr>
      </w:pPr>
      <w:r>
        <w:rPr>
          <w:color w:val="000000"/>
          <w:spacing w:val="-2"/>
          <w:sz w:val="22"/>
        </w:rPr>
        <w:tab/>
        <w:t>Exhibit G</w:t>
      </w:r>
      <w:r>
        <w:rPr>
          <w:color w:val="000000"/>
          <w:spacing w:val="-2"/>
          <w:sz w:val="22"/>
        </w:rPr>
        <w:tab/>
      </w:r>
      <w:r>
        <w:rPr>
          <w:color w:val="000000"/>
          <w:spacing w:val="-2"/>
          <w:sz w:val="22"/>
        </w:rPr>
        <w:tab/>
      </w:r>
      <w:r>
        <w:rPr>
          <w:color w:val="000000"/>
          <w:spacing w:val="-2"/>
          <w:sz w:val="22"/>
        </w:rPr>
        <w:tab/>
      </w:r>
      <w:r>
        <w:rPr>
          <w:color w:val="000000"/>
          <w:spacing w:val="-2"/>
          <w:sz w:val="22"/>
        </w:rPr>
        <w:tab/>
      </w:r>
      <w:r w:rsidR="004F7DB1">
        <w:rPr>
          <w:color w:val="000000"/>
          <w:spacing w:val="-2"/>
          <w:sz w:val="22"/>
        </w:rPr>
        <w:t>Project Architect’s Personnel, Titles and</w:t>
      </w:r>
      <w:r w:rsidR="00F434DD">
        <w:rPr>
          <w:color w:val="000000"/>
          <w:spacing w:val="-2"/>
          <w:sz w:val="22"/>
        </w:rPr>
        <w:t xml:space="preserve"> Hourly</w:t>
      </w:r>
      <w:r w:rsidR="004F7DB1">
        <w:rPr>
          <w:color w:val="000000"/>
          <w:spacing w:val="-2"/>
          <w:sz w:val="22"/>
        </w:rPr>
        <w:t xml:space="preserve"> DSE Rates</w:t>
      </w:r>
      <w:r w:rsidR="004F7DB1" w:rsidDel="004F7DB1">
        <w:rPr>
          <w:color w:val="000000"/>
          <w:spacing w:val="-2"/>
          <w:sz w:val="22"/>
        </w:rPr>
        <w:t xml:space="preserve"> </w:t>
      </w:r>
    </w:p>
    <w:p w14:paraId="2D1C6985" w14:textId="51CD88A5" w:rsidR="000D52CD" w:rsidRDefault="000D52CD">
      <w:pPr>
        <w:pStyle w:val="BodyText"/>
        <w:suppressAutoHyphens/>
        <w:ind w:left="540" w:hanging="540"/>
        <w:rPr>
          <w:color w:val="000000"/>
          <w:spacing w:val="-2"/>
          <w:sz w:val="22"/>
        </w:rPr>
      </w:pPr>
      <w:r>
        <w:rPr>
          <w:color w:val="000000"/>
          <w:spacing w:val="-2"/>
          <w:sz w:val="22"/>
        </w:rPr>
        <w:tab/>
        <w:t>Exhibit H</w:t>
      </w:r>
      <w:r>
        <w:rPr>
          <w:color w:val="000000"/>
          <w:spacing w:val="-2"/>
          <w:sz w:val="22"/>
        </w:rPr>
        <w:tab/>
      </w:r>
      <w:r>
        <w:rPr>
          <w:color w:val="000000"/>
          <w:spacing w:val="-2"/>
          <w:sz w:val="22"/>
        </w:rPr>
        <w:tab/>
      </w:r>
      <w:r>
        <w:rPr>
          <w:color w:val="000000"/>
          <w:spacing w:val="-2"/>
          <w:sz w:val="22"/>
        </w:rPr>
        <w:tab/>
      </w:r>
      <w:r>
        <w:rPr>
          <w:color w:val="000000"/>
          <w:spacing w:val="-2"/>
          <w:sz w:val="22"/>
        </w:rPr>
        <w:tab/>
      </w:r>
      <w:r w:rsidR="0011240E">
        <w:rPr>
          <w:color w:val="000000"/>
          <w:spacing w:val="-2"/>
          <w:sz w:val="22"/>
        </w:rPr>
        <w:t>Subcontracting Plan for Design-Build</w:t>
      </w:r>
    </w:p>
    <w:p w14:paraId="3608D16F" w14:textId="55000D2A" w:rsidR="000D52CD" w:rsidRDefault="000D52CD">
      <w:pPr>
        <w:pStyle w:val="BodyText"/>
        <w:suppressAutoHyphens/>
        <w:ind w:left="540" w:hanging="540"/>
        <w:rPr>
          <w:color w:val="000000"/>
          <w:spacing w:val="-2"/>
          <w:sz w:val="22"/>
        </w:rPr>
      </w:pPr>
      <w:r>
        <w:rPr>
          <w:color w:val="000000"/>
          <w:spacing w:val="-2"/>
          <w:sz w:val="22"/>
        </w:rPr>
        <w:tab/>
        <w:t>Exhibit I</w:t>
      </w:r>
      <w:r>
        <w:rPr>
          <w:color w:val="000000"/>
          <w:spacing w:val="-2"/>
          <w:sz w:val="22"/>
        </w:rPr>
        <w:tab/>
      </w:r>
      <w:r>
        <w:rPr>
          <w:color w:val="000000"/>
          <w:spacing w:val="-2"/>
          <w:sz w:val="22"/>
        </w:rPr>
        <w:tab/>
      </w:r>
      <w:r>
        <w:rPr>
          <w:color w:val="000000"/>
          <w:spacing w:val="-2"/>
          <w:sz w:val="22"/>
        </w:rPr>
        <w:tab/>
      </w:r>
      <w:r>
        <w:rPr>
          <w:color w:val="000000"/>
          <w:spacing w:val="-2"/>
          <w:sz w:val="22"/>
        </w:rPr>
        <w:tab/>
      </w:r>
      <w:r w:rsidR="0025724D">
        <w:rPr>
          <w:color w:val="000000"/>
          <w:spacing w:val="-2"/>
          <w:sz w:val="22"/>
        </w:rPr>
        <w:t>Facilities Program</w:t>
      </w:r>
    </w:p>
    <w:p w14:paraId="0B57590F" w14:textId="77777777" w:rsidR="000D52CD" w:rsidRDefault="000D52CD">
      <w:pPr>
        <w:pStyle w:val="BodyText"/>
        <w:suppressAutoHyphens/>
        <w:ind w:left="540" w:hanging="540"/>
        <w:rPr>
          <w:color w:val="000000"/>
          <w:spacing w:val="-2"/>
          <w:sz w:val="22"/>
        </w:rPr>
      </w:pPr>
      <w:r>
        <w:rPr>
          <w:color w:val="000000"/>
          <w:spacing w:val="-2"/>
          <w:sz w:val="22"/>
        </w:rPr>
        <w:tab/>
        <w:t>Exhibit J</w:t>
      </w:r>
      <w:r>
        <w:rPr>
          <w:color w:val="000000"/>
          <w:spacing w:val="-2"/>
          <w:sz w:val="22"/>
        </w:rPr>
        <w:tab/>
      </w:r>
      <w:r>
        <w:rPr>
          <w:color w:val="000000"/>
          <w:spacing w:val="-2"/>
          <w:sz w:val="22"/>
        </w:rPr>
        <w:tab/>
      </w:r>
      <w:r>
        <w:rPr>
          <w:color w:val="000000"/>
          <w:spacing w:val="-2"/>
          <w:sz w:val="22"/>
        </w:rPr>
        <w:tab/>
      </w:r>
      <w:r>
        <w:rPr>
          <w:color w:val="000000"/>
          <w:spacing w:val="-2"/>
          <w:sz w:val="22"/>
        </w:rPr>
        <w:tab/>
        <w:t>Additional Services Proposal</w:t>
      </w:r>
    </w:p>
    <w:p w14:paraId="31003DBC" w14:textId="6E4D7127" w:rsidR="000D52CD" w:rsidRDefault="000D52CD">
      <w:pPr>
        <w:pStyle w:val="BodyText"/>
        <w:suppressAutoHyphens/>
        <w:ind w:left="540" w:hanging="540"/>
        <w:rPr>
          <w:color w:val="000000"/>
          <w:spacing w:val="-2"/>
          <w:sz w:val="22"/>
        </w:rPr>
      </w:pPr>
      <w:r>
        <w:rPr>
          <w:color w:val="000000"/>
          <w:spacing w:val="-2"/>
          <w:sz w:val="22"/>
        </w:rPr>
        <w:tab/>
        <w:t>Exhibit K</w:t>
      </w:r>
      <w:r>
        <w:rPr>
          <w:color w:val="000000"/>
          <w:spacing w:val="-2"/>
          <w:sz w:val="22"/>
        </w:rPr>
        <w:tab/>
      </w:r>
      <w:r>
        <w:rPr>
          <w:color w:val="000000"/>
          <w:spacing w:val="-2"/>
          <w:sz w:val="22"/>
        </w:rPr>
        <w:tab/>
      </w:r>
      <w:r>
        <w:rPr>
          <w:color w:val="000000"/>
          <w:spacing w:val="-2"/>
          <w:sz w:val="22"/>
        </w:rPr>
        <w:tab/>
      </w:r>
      <w:r>
        <w:rPr>
          <w:color w:val="000000"/>
          <w:spacing w:val="-2"/>
          <w:sz w:val="22"/>
        </w:rPr>
        <w:tab/>
      </w:r>
      <w:r w:rsidR="004F7DB1" w:rsidRPr="008C1B52">
        <w:rPr>
          <w:spacing w:val="-2"/>
          <w:sz w:val="22"/>
        </w:rPr>
        <w:t>Amendments When Using Building Information Modeling</w:t>
      </w:r>
      <w:r w:rsidR="004F7DB1">
        <w:rPr>
          <w:spacing w:val="-2"/>
          <w:sz w:val="22"/>
        </w:rPr>
        <w:t xml:space="preserve"> </w:t>
      </w:r>
      <w:r w:rsidR="004F7DB1" w:rsidRPr="008C1B52">
        <w:rPr>
          <w:i/>
          <w:iCs/>
          <w:color w:val="0000FF"/>
          <w:spacing w:val="-2"/>
          <w:sz w:val="16"/>
          <w:szCs w:val="16"/>
        </w:rPr>
        <w:t>(optional)</w:t>
      </w:r>
    </w:p>
    <w:p w14:paraId="714D325B" w14:textId="2BFAE752" w:rsidR="000D52CD" w:rsidRDefault="000D52CD" w:rsidP="004F7DB1">
      <w:pPr>
        <w:pStyle w:val="BodyText"/>
        <w:suppressAutoHyphens/>
        <w:ind w:left="540" w:hanging="540"/>
        <w:rPr>
          <w:color w:val="000000"/>
          <w:spacing w:val="-2"/>
          <w:sz w:val="22"/>
        </w:rPr>
      </w:pPr>
      <w:r>
        <w:rPr>
          <w:color w:val="000000"/>
          <w:spacing w:val="-2"/>
          <w:sz w:val="22"/>
        </w:rPr>
        <w:tab/>
        <w:t>Exhibit L</w:t>
      </w:r>
      <w:r>
        <w:rPr>
          <w:color w:val="000000"/>
          <w:spacing w:val="-2"/>
          <w:sz w:val="22"/>
        </w:rPr>
        <w:tab/>
      </w:r>
      <w:r>
        <w:rPr>
          <w:color w:val="000000"/>
          <w:spacing w:val="-2"/>
          <w:sz w:val="22"/>
        </w:rPr>
        <w:tab/>
      </w:r>
      <w:r>
        <w:rPr>
          <w:color w:val="000000"/>
          <w:spacing w:val="-2"/>
          <w:sz w:val="22"/>
        </w:rPr>
        <w:tab/>
      </w:r>
      <w:r>
        <w:rPr>
          <w:color w:val="000000"/>
          <w:spacing w:val="-2"/>
          <w:sz w:val="22"/>
        </w:rPr>
        <w:tab/>
      </w:r>
      <w:r w:rsidR="004F7DB1">
        <w:rPr>
          <w:color w:val="000000"/>
          <w:spacing w:val="-2"/>
          <w:sz w:val="22"/>
        </w:rPr>
        <w:t>Project Scope Summary Questionnaire</w:t>
      </w:r>
    </w:p>
    <w:p w14:paraId="3991BDD4" w14:textId="4934687E" w:rsidR="005259CF" w:rsidRPr="00456FCF" w:rsidRDefault="005259CF">
      <w:pPr>
        <w:pStyle w:val="BodyText"/>
        <w:suppressAutoHyphens/>
        <w:ind w:left="540" w:hanging="540"/>
        <w:rPr>
          <w:spacing w:val="-2"/>
          <w:sz w:val="22"/>
        </w:rPr>
      </w:pPr>
      <w:r>
        <w:rPr>
          <w:color w:val="000000"/>
          <w:spacing w:val="-2"/>
          <w:sz w:val="22"/>
        </w:rPr>
        <w:tab/>
      </w:r>
      <w:r w:rsidRPr="00456FCF">
        <w:rPr>
          <w:spacing w:val="-2"/>
          <w:sz w:val="22"/>
        </w:rPr>
        <w:t>Exhibit M</w:t>
      </w:r>
      <w:r w:rsidRPr="00456FCF">
        <w:rPr>
          <w:spacing w:val="-2"/>
          <w:sz w:val="22"/>
        </w:rPr>
        <w:tab/>
      </w:r>
      <w:r w:rsidRPr="00456FCF">
        <w:rPr>
          <w:spacing w:val="-2"/>
          <w:sz w:val="22"/>
        </w:rPr>
        <w:tab/>
      </w:r>
      <w:r w:rsidRPr="00456FCF">
        <w:rPr>
          <w:spacing w:val="-2"/>
          <w:sz w:val="22"/>
        </w:rPr>
        <w:tab/>
      </w:r>
      <w:r w:rsidRPr="00456FCF">
        <w:rPr>
          <w:spacing w:val="-2"/>
          <w:sz w:val="22"/>
        </w:rPr>
        <w:tab/>
      </w:r>
      <w:r w:rsidR="004F7DB1">
        <w:rPr>
          <w:color w:val="000000"/>
          <w:spacing w:val="-2"/>
          <w:sz w:val="22"/>
        </w:rPr>
        <w:t xml:space="preserve">Life Safety Engineering Consultant </w:t>
      </w:r>
      <w:r w:rsidR="004F7DB1">
        <w:rPr>
          <w:bCs/>
          <w:sz w:val="18"/>
          <w:szCs w:val="18"/>
        </w:rPr>
        <w:t>FATAP</w:t>
      </w:r>
      <w:r w:rsidR="004F7DB1" w:rsidRPr="004F7DB1" w:rsidDel="004F7DB1">
        <w:rPr>
          <w:spacing w:val="-2"/>
          <w:sz w:val="22"/>
        </w:rPr>
        <w:t xml:space="preserve"> </w:t>
      </w:r>
    </w:p>
    <w:p w14:paraId="272C2FBB" w14:textId="49FB758B" w:rsidR="000D52CD" w:rsidRDefault="0069416D">
      <w:pPr>
        <w:pStyle w:val="BodyText"/>
        <w:suppressAutoHyphens/>
        <w:ind w:left="540" w:hanging="540"/>
        <w:rPr>
          <w:color w:val="000000"/>
          <w:spacing w:val="-2"/>
          <w:sz w:val="22"/>
        </w:rPr>
      </w:pPr>
      <w:r>
        <w:rPr>
          <w:color w:val="000000"/>
          <w:spacing w:val="-2"/>
          <w:sz w:val="22"/>
        </w:rPr>
        <w:tab/>
        <w:t xml:space="preserve">Exhibit N </w:t>
      </w:r>
      <w:r>
        <w:rPr>
          <w:color w:val="000000"/>
          <w:spacing w:val="-2"/>
          <w:sz w:val="22"/>
        </w:rPr>
        <w:tab/>
      </w:r>
      <w:r>
        <w:rPr>
          <w:color w:val="000000"/>
          <w:spacing w:val="-2"/>
          <w:sz w:val="22"/>
        </w:rPr>
        <w:tab/>
      </w:r>
      <w:r>
        <w:rPr>
          <w:color w:val="000000"/>
          <w:spacing w:val="-2"/>
          <w:sz w:val="22"/>
        </w:rPr>
        <w:tab/>
      </w:r>
      <w:r>
        <w:rPr>
          <w:color w:val="000000"/>
          <w:spacing w:val="-2"/>
          <w:sz w:val="22"/>
        </w:rPr>
        <w:tab/>
        <w:t>Owner’s Design Guidelines</w:t>
      </w:r>
    </w:p>
    <w:p w14:paraId="6CA40ACB" w14:textId="01F124A0" w:rsidR="0069416D" w:rsidRDefault="0069416D">
      <w:pPr>
        <w:pStyle w:val="BodyText"/>
        <w:suppressAutoHyphens/>
        <w:ind w:left="540" w:hanging="540"/>
        <w:rPr>
          <w:color w:val="000000"/>
          <w:spacing w:val="-2"/>
          <w:sz w:val="22"/>
        </w:rPr>
      </w:pPr>
      <w:r>
        <w:rPr>
          <w:color w:val="000000"/>
          <w:spacing w:val="-2"/>
          <w:sz w:val="22"/>
        </w:rPr>
        <w:tab/>
      </w:r>
      <w:proofErr w:type="gramStart"/>
      <w:r>
        <w:rPr>
          <w:color w:val="000000"/>
          <w:spacing w:val="-2"/>
          <w:sz w:val="22"/>
        </w:rPr>
        <w:t>Exhibit O</w:t>
      </w:r>
      <w:r>
        <w:rPr>
          <w:color w:val="000000"/>
          <w:spacing w:val="-2"/>
          <w:sz w:val="22"/>
        </w:rPr>
        <w:tab/>
      </w:r>
      <w:r>
        <w:rPr>
          <w:color w:val="000000"/>
          <w:spacing w:val="-2"/>
          <w:sz w:val="22"/>
        </w:rPr>
        <w:tab/>
      </w:r>
      <w:r>
        <w:rPr>
          <w:color w:val="000000"/>
          <w:spacing w:val="-2"/>
          <w:sz w:val="22"/>
        </w:rPr>
        <w:tab/>
      </w:r>
      <w:proofErr w:type="gramEnd"/>
      <w:r>
        <w:rPr>
          <w:color w:val="000000"/>
          <w:spacing w:val="-2"/>
          <w:sz w:val="22"/>
        </w:rPr>
        <w:tab/>
      </w:r>
      <w:r w:rsidR="004F7DB1">
        <w:rPr>
          <w:color w:val="000000"/>
          <w:spacing w:val="-2"/>
          <w:sz w:val="22"/>
        </w:rPr>
        <w:t>Owner’s GMP Process Meeting</w:t>
      </w:r>
    </w:p>
    <w:p w14:paraId="20800D23" w14:textId="7E05E6C9" w:rsidR="0069416D" w:rsidRDefault="0069416D">
      <w:pPr>
        <w:pStyle w:val="BodyText"/>
        <w:suppressAutoHyphens/>
        <w:ind w:left="540" w:hanging="540"/>
        <w:rPr>
          <w:color w:val="000000"/>
          <w:spacing w:val="-2"/>
          <w:sz w:val="22"/>
        </w:rPr>
      </w:pPr>
      <w:r>
        <w:rPr>
          <w:color w:val="000000"/>
          <w:spacing w:val="-2"/>
          <w:sz w:val="22"/>
        </w:rPr>
        <w:tab/>
        <w:t>Exhibit P</w:t>
      </w:r>
      <w:r>
        <w:rPr>
          <w:color w:val="000000"/>
          <w:spacing w:val="-2"/>
          <w:sz w:val="22"/>
        </w:rPr>
        <w:tab/>
      </w:r>
      <w:r>
        <w:rPr>
          <w:color w:val="000000"/>
          <w:spacing w:val="-2"/>
          <w:sz w:val="22"/>
        </w:rPr>
        <w:tab/>
      </w:r>
      <w:r>
        <w:rPr>
          <w:color w:val="000000"/>
          <w:spacing w:val="-2"/>
          <w:sz w:val="22"/>
        </w:rPr>
        <w:tab/>
      </w:r>
      <w:r>
        <w:rPr>
          <w:color w:val="000000"/>
          <w:spacing w:val="-2"/>
          <w:sz w:val="22"/>
        </w:rPr>
        <w:tab/>
        <w:t xml:space="preserve">Owner’s Project Requirements </w:t>
      </w:r>
    </w:p>
    <w:p w14:paraId="37EB8372" w14:textId="7DB0D0E6" w:rsidR="0069416D" w:rsidRDefault="0069416D">
      <w:pPr>
        <w:pStyle w:val="BodyText"/>
        <w:suppressAutoHyphens/>
        <w:ind w:left="540" w:hanging="540"/>
        <w:rPr>
          <w:color w:val="000000"/>
          <w:spacing w:val="-2"/>
          <w:sz w:val="22"/>
        </w:rPr>
      </w:pPr>
      <w:r>
        <w:rPr>
          <w:color w:val="000000"/>
          <w:spacing w:val="-2"/>
          <w:sz w:val="22"/>
        </w:rPr>
        <w:tab/>
        <w:t>Exhibit Q</w:t>
      </w:r>
      <w:r>
        <w:rPr>
          <w:color w:val="000000"/>
          <w:spacing w:val="-2"/>
          <w:sz w:val="22"/>
        </w:rPr>
        <w:tab/>
      </w:r>
      <w:r>
        <w:rPr>
          <w:color w:val="000000"/>
          <w:spacing w:val="-2"/>
          <w:sz w:val="22"/>
        </w:rPr>
        <w:tab/>
      </w:r>
      <w:r>
        <w:rPr>
          <w:color w:val="000000"/>
          <w:spacing w:val="-2"/>
          <w:sz w:val="22"/>
        </w:rPr>
        <w:tab/>
      </w:r>
      <w:r>
        <w:rPr>
          <w:color w:val="000000"/>
          <w:spacing w:val="-2"/>
          <w:sz w:val="22"/>
        </w:rPr>
        <w:tab/>
        <w:t>Owner’s Basis of Design Template</w:t>
      </w:r>
    </w:p>
    <w:p w14:paraId="6318C91B" w14:textId="2C95E784" w:rsidR="0069416D" w:rsidRDefault="0069416D">
      <w:pPr>
        <w:pStyle w:val="BodyText"/>
        <w:suppressAutoHyphens/>
        <w:ind w:left="540" w:hanging="540"/>
        <w:rPr>
          <w:color w:val="000000"/>
          <w:spacing w:val="-2"/>
          <w:sz w:val="22"/>
        </w:rPr>
      </w:pPr>
      <w:r>
        <w:rPr>
          <w:color w:val="000000"/>
          <w:spacing w:val="-2"/>
          <w:sz w:val="22"/>
        </w:rPr>
        <w:tab/>
        <w:t>Exhibit R</w:t>
      </w:r>
      <w:r>
        <w:rPr>
          <w:color w:val="000000"/>
          <w:spacing w:val="-2"/>
          <w:sz w:val="22"/>
        </w:rPr>
        <w:tab/>
      </w:r>
      <w:r>
        <w:rPr>
          <w:color w:val="000000"/>
          <w:spacing w:val="-2"/>
          <w:sz w:val="22"/>
        </w:rPr>
        <w:tab/>
      </w:r>
      <w:r>
        <w:rPr>
          <w:color w:val="000000"/>
          <w:spacing w:val="-2"/>
          <w:sz w:val="22"/>
        </w:rPr>
        <w:tab/>
      </w:r>
      <w:r>
        <w:rPr>
          <w:color w:val="000000"/>
          <w:spacing w:val="-2"/>
          <w:sz w:val="22"/>
        </w:rPr>
        <w:tab/>
        <w:t xml:space="preserve">Owner’s Space Tracking Matrix </w:t>
      </w:r>
    </w:p>
    <w:p w14:paraId="0B2DBA4C" w14:textId="02720083" w:rsidR="0069416D" w:rsidRDefault="0069416D">
      <w:pPr>
        <w:pStyle w:val="BodyText"/>
        <w:suppressAutoHyphens/>
        <w:ind w:left="540" w:hanging="540"/>
        <w:rPr>
          <w:color w:val="000000"/>
          <w:spacing w:val="-2"/>
          <w:sz w:val="22"/>
        </w:rPr>
      </w:pPr>
      <w:r>
        <w:rPr>
          <w:color w:val="000000"/>
          <w:spacing w:val="-2"/>
          <w:sz w:val="22"/>
        </w:rPr>
        <w:tab/>
        <w:t>Exhibit S</w:t>
      </w:r>
      <w:r>
        <w:rPr>
          <w:color w:val="000000"/>
          <w:spacing w:val="-2"/>
          <w:sz w:val="22"/>
        </w:rPr>
        <w:tab/>
      </w:r>
      <w:r>
        <w:rPr>
          <w:color w:val="000000"/>
          <w:spacing w:val="-2"/>
          <w:sz w:val="22"/>
        </w:rPr>
        <w:tab/>
      </w:r>
      <w:r>
        <w:rPr>
          <w:color w:val="000000"/>
          <w:spacing w:val="-2"/>
          <w:sz w:val="22"/>
        </w:rPr>
        <w:tab/>
      </w:r>
      <w:r>
        <w:rPr>
          <w:color w:val="000000"/>
          <w:spacing w:val="-2"/>
          <w:sz w:val="22"/>
        </w:rPr>
        <w:tab/>
      </w:r>
      <w:r w:rsidR="004F7DB1">
        <w:rPr>
          <w:color w:val="000000"/>
          <w:spacing w:val="-2"/>
          <w:sz w:val="22"/>
        </w:rPr>
        <w:t>Hazardous Material Abatement General Scope of Work</w:t>
      </w:r>
    </w:p>
    <w:p w14:paraId="635832B4" w14:textId="004A68E0" w:rsidR="0069416D" w:rsidRDefault="0069416D">
      <w:pPr>
        <w:pStyle w:val="BodyText"/>
        <w:suppressAutoHyphens/>
        <w:ind w:left="540" w:hanging="540"/>
        <w:rPr>
          <w:color w:val="000000"/>
          <w:spacing w:val="-2"/>
          <w:sz w:val="22"/>
        </w:rPr>
      </w:pPr>
      <w:r>
        <w:rPr>
          <w:color w:val="000000"/>
          <w:spacing w:val="-2"/>
          <w:sz w:val="22"/>
        </w:rPr>
        <w:tab/>
        <w:t>Exhibit T</w:t>
      </w:r>
      <w:r>
        <w:rPr>
          <w:color w:val="000000"/>
          <w:spacing w:val="-2"/>
          <w:sz w:val="22"/>
        </w:rPr>
        <w:tab/>
      </w:r>
      <w:r>
        <w:rPr>
          <w:color w:val="000000"/>
          <w:spacing w:val="-2"/>
          <w:sz w:val="22"/>
        </w:rPr>
        <w:tab/>
      </w:r>
      <w:r>
        <w:rPr>
          <w:color w:val="000000"/>
          <w:spacing w:val="-2"/>
          <w:sz w:val="22"/>
        </w:rPr>
        <w:tab/>
      </w:r>
      <w:r>
        <w:rPr>
          <w:color w:val="000000"/>
          <w:spacing w:val="-2"/>
          <w:sz w:val="22"/>
        </w:rPr>
        <w:tab/>
        <w:t xml:space="preserve">Mockup Design and Construction </w:t>
      </w:r>
    </w:p>
    <w:p w14:paraId="00A768DC" w14:textId="308B985B" w:rsidR="003E391D" w:rsidRDefault="003E391D">
      <w:pPr>
        <w:pStyle w:val="BodyText"/>
        <w:suppressAutoHyphens/>
        <w:ind w:left="540" w:hanging="540"/>
        <w:rPr>
          <w:color w:val="000000"/>
          <w:spacing w:val="-2"/>
          <w:sz w:val="22"/>
        </w:rPr>
      </w:pPr>
      <w:r>
        <w:rPr>
          <w:color w:val="000000"/>
          <w:spacing w:val="-2"/>
          <w:sz w:val="22"/>
        </w:rPr>
        <w:tab/>
        <w:t>Exhibit U</w:t>
      </w:r>
      <w:r>
        <w:rPr>
          <w:color w:val="000000"/>
          <w:spacing w:val="-2"/>
          <w:sz w:val="22"/>
        </w:rPr>
        <w:tab/>
      </w:r>
      <w:r>
        <w:rPr>
          <w:color w:val="000000"/>
          <w:spacing w:val="-2"/>
          <w:sz w:val="22"/>
        </w:rPr>
        <w:tab/>
      </w:r>
      <w:r>
        <w:rPr>
          <w:color w:val="000000"/>
          <w:spacing w:val="-2"/>
          <w:sz w:val="22"/>
        </w:rPr>
        <w:tab/>
      </w:r>
      <w:r>
        <w:rPr>
          <w:color w:val="000000"/>
          <w:spacing w:val="-2"/>
          <w:sz w:val="22"/>
        </w:rPr>
        <w:tab/>
        <w:t>Form 295</w:t>
      </w:r>
    </w:p>
    <w:p w14:paraId="289CDF79" w14:textId="14B18C5A" w:rsidR="003E391D" w:rsidRDefault="003E391D">
      <w:pPr>
        <w:pStyle w:val="BodyText"/>
        <w:suppressAutoHyphens/>
        <w:ind w:left="540" w:hanging="540"/>
        <w:rPr>
          <w:color w:val="000000"/>
          <w:spacing w:val="-2"/>
          <w:sz w:val="22"/>
        </w:rPr>
      </w:pPr>
      <w:r>
        <w:rPr>
          <w:color w:val="000000"/>
          <w:spacing w:val="-2"/>
          <w:sz w:val="22"/>
        </w:rPr>
        <w:tab/>
        <w:t>Exhibit V</w:t>
      </w:r>
      <w:r>
        <w:rPr>
          <w:color w:val="000000"/>
          <w:spacing w:val="-2"/>
          <w:sz w:val="22"/>
        </w:rPr>
        <w:tab/>
      </w:r>
      <w:r>
        <w:rPr>
          <w:color w:val="000000"/>
          <w:spacing w:val="-2"/>
          <w:sz w:val="22"/>
        </w:rPr>
        <w:tab/>
      </w:r>
      <w:r>
        <w:rPr>
          <w:color w:val="000000"/>
          <w:spacing w:val="-2"/>
          <w:sz w:val="22"/>
        </w:rPr>
        <w:tab/>
      </w:r>
      <w:r>
        <w:rPr>
          <w:color w:val="000000"/>
          <w:spacing w:val="-2"/>
          <w:sz w:val="22"/>
        </w:rPr>
        <w:tab/>
        <w:t>Commissioning Implementation Program</w:t>
      </w:r>
    </w:p>
    <w:p w14:paraId="2FC3D69C" w14:textId="155A925C" w:rsidR="003E391D" w:rsidRDefault="004F7DB1" w:rsidP="00456FCF">
      <w:pPr>
        <w:pStyle w:val="BodyText"/>
        <w:suppressAutoHyphens/>
        <w:ind w:firstLine="540"/>
        <w:rPr>
          <w:color w:val="000000"/>
          <w:spacing w:val="-2"/>
          <w:sz w:val="22"/>
        </w:rPr>
      </w:pPr>
      <w:r>
        <w:rPr>
          <w:color w:val="000000"/>
          <w:spacing w:val="-2"/>
          <w:sz w:val="22"/>
        </w:rPr>
        <w:t xml:space="preserve">Exhibit W </w:t>
      </w:r>
      <w:r>
        <w:rPr>
          <w:color w:val="000000"/>
          <w:spacing w:val="-2"/>
          <w:sz w:val="22"/>
        </w:rPr>
        <w:tab/>
      </w:r>
      <w:r>
        <w:rPr>
          <w:color w:val="000000"/>
          <w:spacing w:val="-2"/>
          <w:sz w:val="22"/>
        </w:rPr>
        <w:tab/>
      </w:r>
      <w:r>
        <w:rPr>
          <w:color w:val="000000"/>
          <w:spacing w:val="-2"/>
          <w:sz w:val="22"/>
        </w:rPr>
        <w:tab/>
        <w:t>Constructability Implementation Program</w:t>
      </w:r>
      <w:r w:rsidR="003E391D">
        <w:rPr>
          <w:color w:val="000000"/>
          <w:spacing w:val="-2"/>
          <w:sz w:val="22"/>
        </w:rPr>
        <w:tab/>
      </w:r>
    </w:p>
    <w:p w14:paraId="06F530D4" w14:textId="77777777" w:rsidR="000D52CD" w:rsidRDefault="000D52CD">
      <w:pPr>
        <w:rPr>
          <w:spacing w:val="-3"/>
          <w:sz w:val="22"/>
        </w:rPr>
      </w:pPr>
    </w:p>
    <w:p w14:paraId="2F3B2B0F" w14:textId="77777777" w:rsidR="000315CE" w:rsidRDefault="000315CE">
      <w:pPr>
        <w:rPr>
          <w:spacing w:val="-3"/>
          <w:sz w:val="22"/>
        </w:rPr>
      </w:pPr>
    </w:p>
    <w:p w14:paraId="22FCAEB0" w14:textId="77777777" w:rsidR="0011240E" w:rsidRDefault="0011240E">
      <w:pPr>
        <w:rPr>
          <w:spacing w:val="-3"/>
          <w:sz w:val="22"/>
        </w:rPr>
      </w:pPr>
    </w:p>
    <w:p w14:paraId="5C15CD20" w14:textId="77777777" w:rsidR="0011240E" w:rsidRDefault="0011240E">
      <w:pPr>
        <w:rPr>
          <w:spacing w:val="-3"/>
          <w:sz w:val="22"/>
        </w:rPr>
      </w:pPr>
    </w:p>
    <w:p w14:paraId="5D120A46" w14:textId="77777777" w:rsidR="0011240E" w:rsidRDefault="0011240E">
      <w:pPr>
        <w:rPr>
          <w:spacing w:val="-3"/>
          <w:sz w:val="22"/>
        </w:rPr>
      </w:pPr>
    </w:p>
    <w:p w14:paraId="72C05EE4" w14:textId="77777777" w:rsidR="0011240E" w:rsidRDefault="0011240E">
      <w:pPr>
        <w:rPr>
          <w:spacing w:val="-3"/>
          <w:sz w:val="22"/>
        </w:rPr>
      </w:pPr>
    </w:p>
    <w:p w14:paraId="637943C9" w14:textId="77777777" w:rsidR="0011240E" w:rsidRDefault="0011240E">
      <w:pPr>
        <w:rPr>
          <w:spacing w:val="-3"/>
          <w:sz w:val="22"/>
        </w:rPr>
      </w:pPr>
    </w:p>
    <w:p w14:paraId="075EE69F" w14:textId="77777777" w:rsidR="004F2763" w:rsidRPr="004F2763" w:rsidRDefault="004F2763" w:rsidP="004F2763">
      <w:pPr>
        <w:jc w:val="both"/>
        <w:rPr>
          <w:color w:val="000000"/>
          <w:spacing w:val="-3"/>
          <w:sz w:val="22"/>
          <w:szCs w:val="20"/>
        </w:rPr>
      </w:pPr>
      <w:r w:rsidRPr="004F2763">
        <w:rPr>
          <w:color w:val="000000"/>
          <w:spacing w:val="-3"/>
          <w:sz w:val="22"/>
          <w:szCs w:val="20"/>
        </w:rPr>
        <w:t>BY SIGNING BELOW, the Parties have executed and bound themselves to this Agreement as of the day and year first above written.</w:t>
      </w:r>
    </w:p>
    <w:p w14:paraId="5EC21EAD" w14:textId="77777777" w:rsidR="004F2763" w:rsidRPr="004F2763" w:rsidRDefault="004F2763" w:rsidP="004F2763">
      <w:pPr>
        <w:jc w:val="both"/>
        <w:rPr>
          <w:color w:val="000000"/>
          <w:spacing w:val="-3"/>
          <w:sz w:val="22"/>
          <w:szCs w:val="20"/>
        </w:rPr>
      </w:pPr>
    </w:p>
    <w:p w14:paraId="581FC689" w14:textId="77777777" w:rsidR="004F2763" w:rsidRPr="004F2763" w:rsidRDefault="004F2763" w:rsidP="004F2763">
      <w:pPr>
        <w:jc w:val="both"/>
        <w:rPr>
          <w:color w:val="000000"/>
          <w:spacing w:val="-3"/>
          <w:sz w:val="22"/>
          <w:szCs w:val="20"/>
        </w:rPr>
      </w:pPr>
    </w:p>
    <w:tbl>
      <w:tblPr>
        <w:tblW w:w="0" w:type="auto"/>
        <w:tblLook w:val="0000" w:firstRow="0" w:lastRow="0" w:firstColumn="0" w:lastColumn="0" w:noHBand="0" w:noVBand="0"/>
      </w:tblPr>
      <w:tblGrid>
        <w:gridCol w:w="4674"/>
        <w:gridCol w:w="4686"/>
      </w:tblGrid>
      <w:tr w:rsidR="004F2763" w:rsidRPr="004F2763" w14:paraId="0AF3B251" w14:textId="77777777" w:rsidTr="009133B6">
        <w:tc>
          <w:tcPr>
            <w:tcW w:w="4788" w:type="dxa"/>
          </w:tcPr>
          <w:p w14:paraId="549D30FE" w14:textId="77777777" w:rsidR="004F2763" w:rsidRPr="004F2763" w:rsidRDefault="004F2763" w:rsidP="004F2763">
            <w:pPr>
              <w:jc w:val="both"/>
              <w:rPr>
                <w:color w:val="000000"/>
                <w:spacing w:val="-3"/>
                <w:sz w:val="22"/>
                <w:szCs w:val="20"/>
              </w:rPr>
            </w:pPr>
          </w:p>
        </w:tc>
        <w:tc>
          <w:tcPr>
            <w:tcW w:w="4788" w:type="dxa"/>
          </w:tcPr>
          <w:p w14:paraId="2D6D58B1" w14:textId="77777777" w:rsidR="004F2763" w:rsidRPr="004F2763" w:rsidRDefault="004F2763" w:rsidP="004F2763">
            <w:pPr>
              <w:jc w:val="center"/>
              <w:rPr>
                <w:color w:val="000000"/>
                <w:spacing w:val="-3"/>
                <w:sz w:val="22"/>
                <w:szCs w:val="20"/>
              </w:rPr>
            </w:pPr>
          </w:p>
          <w:p w14:paraId="56F03EAA" w14:textId="6D74FA0D" w:rsidR="004F2763" w:rsidRPr="004F2763" w:rsidRDefault="00E80E08" w:rsidP="004F2763">
            <w:pPr>
              <w:rPr>
                <w:color w:val="000000"/>
                <w:spacing w:val="-3"/>
                <w:sz w:val="22"/>
                <w:szCs w:val="20"/>
              </w:rPr>
            </w:pPr>
            <w:r>
              <w:rPr>
                <w:color w:val="000000"/>
                <w:spacing w:val="-3"/>
                <w:sz w:val="22"/>
                <w:szCs w:val="20"/>
              </w:rPr>
              <w:t>DESIGN-BUILD FIRM</w:t>
            </w:r>
          </w:p>
          <w:p w14:paraId="59A0DAB8" w14:textId="77777777" w:rsidR="004F2763" w:rsidRPr="004F2763" w:rsidRDefault="004F2763" w:rsidP="004F2763">
            <w:pPr>
              <w:jc w:val="center"/>
              <w:rPr>
                <w:color w:val="000000"/>
                <w:spacing w:val="-3"/>
                <w:sz w:val="22"/>
                <w:szCs w:val="20"/>
              </w:rPr>
            </w:pPr>
          </w:p>
        </w:tc>
      </w:tr>
      <w:tr w:rsidR="004F2763" w:rsidRPr="004F2763" w14:paraId="30E9686E" w14:textId="77777777" w:rsidTr="009133B6">
        <w:tc>
          <w:tcPr>
            <w:tcW w:w="4788" w:type="dxa"/>
          </w:tcPr>
          <w:p w14:paraId="4C0E9A3F" w14:textId="77777777" w:rsidR="004F2763" w:rsidRPr="004F2763" w:rsidRDefault="004F2763" w:rsidP="004F2763">
            <w:pPr>
              <w:ind w:left="1440"/>
              <w:jc w:val="both"/>
              <w:rPr>
                <w:color w:val="000000"/>
                <w:spacing w:val="-3"/>
                <w:sz w:val="22"/>
                <w:szCs w:val="20"/>
              </w:rPr>
            </w:pPr>
          </w:p>
        </w:tc>
        <w:tc>
          <w:tcPr>
            <w:tcW w:w="4788" w:type="dxa"/>
          </w:tcPr>
          <w:p w14:paraId="674033BB" w14:textId="77777777" w:rsidR="004F2763" w:rsidRPr="004F2763" w:rsidRDefault="004F2763" w:rsidP="004F2763">
            <w:pPr>
              <w:ind w:left="-18"/>
              <w:jc w:val="both"/>
              <w:rPr>
                <w:color w:val="000000"/>
                <w:spacing w:val="-3"/>
                <w:sz w:val="22"/>
                <w:szCs w:val="20"/>
                <w:u w:val="single"/>
              </w:rPr>
            </w:pPr>
            <w:proofErr w:type="gramStart"/>
            <w:r w:rsidRPr="004F2763">
              <w:rPr>
                <w:color w:val="000000"/>
                <w:spacing w:val="-3"/>
                <w:sz w:val="22"/>
                <w:szCs w:val="20"/>
              </w:rPr>
              <w:t>By:</w:t>
            </w:r>
            <w:proofErr w:type="gramEnd"/>
            <w:r w:rsidRPr="004F2763">
              <w:rPr>
                <w:color w:val="000000"/>
                <w:spacing w:val="-3"/>
                <w:sz w:val="22"/>
                <w:szCs w:val="20"/>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p>
          <w:p w14:paraId="250D8CC3" w14:textId="77777777" w:rsidR="004F2763" w:rsidRPr="004F2763" w:rsidRDefault="004F2763" w:rsidP="004F2763">
            <w:pPr>
              <w:ind w:left="1692"/>
              <w:jc w:val="both"/>
              <w:rPr>
                <w:color w:val="000000"/>
                <w:spacing w:val="-3"/>
                <w:sz w:val="22"/>
                <w:szCs w:val="20"/>
              </w:rPr>
            </w:pPr>
            <w:r w:rsidRPr="004F2763">
              <w:rPr>
                <w:color w:val="000000"/>
                <w:spacing w:val="-3"/>
                <w:sz w:val="22"/>
                <w:szCs w:val="20"/>
              </w:rPr>
              <w:t>(original signature)</w:t>
            </w:r>
          </w:p>
          <w:p w14:paraId="13DDEA09" w14:textId="77777777" w:rsidR="004F2763" w:rsidRPr="004F2763" w:rsidRDefault="004F2763" w:rsidP="004F2763">
            <w:pPr>
              <w:ind w:left="712"/>
              <w:jc w:val="both"/>
              <w:rPr>
                <w:color w:val="000000"/>
                <w:spacing w:val="-3"/>
                <w:sz w:val="22"/>
                <w:szCs w:val="20"/>
              </w:rPr>
            </w:pPr>
            <w:r w:rsidRPr="004F2763">
              <w:rPr>
                <w:color w:val="000000"/>
                <w:spacing w:val="-3"/>
                <w:sz w:val="22"/>
                <w:szCs w:val="20"/>
              </w:rPr>
              <w:lastRenderedPageBreak/>
              <w:t>Name:</w:t>
            </w:r>
          </w:p>
          <w:p w14:paraId="436822E7" w14:textId="77777777" w:rsidR="004F2763" w:rsidRPr="004F2763" w:rsidRDefault="004F2763" w:rsidP="004F2763">
            <w:pPr>
              <w:ind w:left="712"/>
              <w:jc w:val="both"/>
              <w:rPr>
                <w:color w:val="000000"/>
                <w:spacing w:val="-3"/>
                <w:sz w:val="22"/>
                <w:szCs w:val="20"/>
              </w:rPr>
            </w:pPr>
            <w:r w:rsidRPr="004F2763">
              <w:rPr>
                <w:color w:val="000000"/>
                <w:spacing w:val="-3"/>
                <w:sz w:val="22"/>
                <w:szCs w:val="20"/>
              </w:rPr>
              <w:t>Title:</w:t>
            </w:r>
          </w:p>
          <w:p w14:paraId="0D0FC446" w14:textId="77777777" w:rsidR="004F2763" w:rsidRPr="004F2763" w:rsidRDefault="004F2763" w:rsidP="004F2763">
            <w:pPr>
              <w:ind w:left="1692"/>
              <w:jc w:val="both"/>
              <w:rPr>
                <w:color w:val="000000"/>
                <w:spacing w:val="-3"/>
                <w:sz w:val="22"/>
                <w:szCs w:val="20"/>
              </w:rPr>
            </w:pPr>
          </w:p>
        </w:tc>
      </w:tr>
      <w:tr w:rsidR="004F2763" w:rsidRPr="004F2763" w14:paraId="7F009271" w14:textId="77777777" w:rsidTr="009133B6">
        <w:tc>
          <w:tcPr>
            <w:tcW w:w="4788" w:type="dxa"/>
          </w:tcPr>
          <w:p w14:paraId="055803E1" w14:textId="77777777" w:rsidR="004F2763" w:rsidRPr="004F2763" w:rsidRDefault="004F2763" w:rsidP="004F2763">
            <w:pPr>
              <w:ind w:left="1440"/>
              <w:jc w:val="both"/>
              <w:rPr>
                <w:color w:val="000000"/>
                <w:spacing w:val="-3"/>
                <w:sz w:val="22"/>
                <w:szCs w:val="20"/>
              </w:rPr>
            </w:pPr>
          </w:p>
        </w:tc>
        <w:tc>
          <w:tcPr>
            <w:tcW w:w="4788" w:type="dxa"/>
          </w:tcPr>
          <w:p w14:paraId="1C997FE5" w14:textId="77777777" w:rsidR="004F2763" w:rsidRPr="004F2763" w:rsidRDefault="004F2763" w:rsidP="004F2763">
            <w:pPr>
              <w:ind w:left="972"/>
              <w:jc w:val="both"/>
              <w:rPr>
                <w:color w:val="000000"/>
                <w:spacing w:val="-3"/>
                <w:sz w:val="22"/>
                <w:szCs w:val="20"/>
              </w:rPr>
            </w:pPr>
          </w:p>
          <w:p w14:paraId="47CC2DA9" w14:textId="77777777" w:rsidR="004F2763" w:rsidRPr="004F2763" w:rsidRDefault="004F2763" w:rsidP="004F2763">
            <w:pPr>
              <w:ind w:left="712"/>
              <w:jc w:val="both"/>
              <w:rPr>
                <w:color w:val="000000"/>
                <w:spacing w:val="-3"/>
                <w:sz w:val="22"/>
                <w:szCs w:val="20"/>
              </w:rPr>
            </w:pPr>
            <w:r w:rsidRPr="004F2763">
              <w:rPr>
                <w:color w:val="000000"/>
                <w:spacing w:val="-3"/>
                <w:sz w:val="22"/>
                <w:szCs w:val="20"/>
              </w:rPr>
              <w:t>Date:</w:t>
            </w:r>
            <w:r w:rsidRPr="004F2763">
              <w:rPr>
                <w:color w:val="000000"/>
                <w:spacing w:val="-3"/>
                <w:sz w:val="22"/>
                <w:szCs w:val="20"/>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p>
        </w:tc>
      </w:tr>
      <w:tr w:rsidR="004F2763" w:rsidRPr="004F2763" w14:paraId="3BC911B3" w14:textId="77777777" w:rsidTr="009133B6">
        <w:tc>
          <w:tcPr>
            <w:tcW w:w="4788" w:type="dxa"/>
          </w:tcPr>
          <w:p w14:paraId="53FF0863" w14:textId="77777777" w:rsidR="004F2763" w:rsidRPr="004F2763" w:rsidRDefault="004F2763" w:rsidP="004F2763">
            <w:pPr>
              <w:jc w:val="both"/>
              <w:rPr>
                <w:color w:val="000000"/>
                <w:spacing w:val="-3"/>
                <w:sz w:val="22"/>
                <w:szCs w:val="20"/>
              </w:rPr>
            </w:pPr>
          </w:p>
        </w:tc>
        <w:tc>
          <w:tcPr>
            <w:tcW w:w="4788" w:type="dxa"/>
          </w:tcPr>
          <w:p w14:paraId="79F1AA3C" w14:textId="77777777" w:rsidR="004F2763" w:rsidRPr="004F2763" w:rsidRDefault="004F2763" w:rsidP="004F2763">
            <w:pPr>
              <w:jc w:val="both"/>
              <w:rPr>
                <w:color w:val="000000"/>
                <w:spacing w:val="-3"/>
                <w:sz w:val="22"/>
                <w:szCs w:val="20"/>
              </w:rPr>
            </w:pPr>
          </w:p>
          <w:p w14:paraId="471CABB2" w14:textId="77777777" w:rsidR="004F2763" w:rsidRPr="004F2763" w:rsidRDefault="004F2763" w:rsidP="004F2763">
            <w:pPr>
              <w:jc w:val="both"/>
              <w:rPr>
                <w:color w:val="000000"/>
                <w:spacing w:val="-3"/>
                <w:sz w:val="22"/>
                <w:szCs w:val="20"/>
              </w:rPr>
            </w:pPr>
          </w:p>
          <w:p w14:paraId="31F394B8" w14:textId="77777777" w:rsidR="004F2763" w:rsidRPr="004F2763" w:rsidRDefault="004F2763" w:rsidP="004F2763">
            <w:pPr>
              <w:jc w:val="both"/>
              <w:rPr>
                <w:color w:val="000000"/>
                <w:spacing w:val="-3"/>
                <w:sz w:val="22"/>
                <w:szCs w:val="20"/>
              </w:rPr>
            </w:pPr>
          </w:p>
          <w:p w14:paraId="689D3481" w14:textId="77777777" w:rsidR="004F2763" w:rsidRPr="004F2763" w:rsidRDefault="004F2763" w:rsidP="004F2763">
            <w:pPr>
              <w:jc w:val="both"/>
              <w:rPr>
                <w:color w:val="000000"/>
                <w:spacing w:val="-3"/>
                <w:sz w:val="22"/>
                <w:szCs w:val="20"/>
              </w:rPr>
            </w:pPr>
          </w:p>
          <w:p w14:paraId="71F414A6" w14:textId="77777777" w:rsidR="004F2763" w:rsidRPr="004F2763" w:rsidRDefault="004F2763" w:rsidP="004F2763">
            <w:pPr>
              <w:jc w:val="both"/>
              <w:rPr>
                <w:color w:val="000000"/>
                <w:spacing w:val="-3"/>
                <w:sz w:val="22"/>
                <w:szCs w:val="20"/>
              </w:rPr>
            </w:pPr>
          </w:p>
        </w:tc>
      </w:tr>
      <w:tr w:rsidR="004F2763" w:rsidRPr="004F2763" w14:paraId="51A20E93" w14:textId="77777777" w:rsidTr="009133B6">
        <w:tc>
          <w:tcPr>
            <w:tcW w:w="4788" w:type="dxa"/>
          </w:tcPr>
          <w:p w14:paraId="2BB8E15C" w14:textId="77777777" w:rsidR="004F2763" w:rsidRPr="004F2763" w:rsidRDefault="004F2763" w:rsidP="004F2763">
            <w:pPr>
              <w:jc w:val="both"/>
              <w:rPr>
                <w:color w:val="000000"/>
                <w:spacing w:val="-3"/>
                <w:sz w:val="22"/>
                <w:szCs w:val="20"/>
              </w:rPr>
            </w:pPr>
            <w:r w:rsidRPr="004F2763">
              <w:rPr>
                <w:color w:val="000000"/>
                <w:spacing w:val="-3"/>
                <w:sz w:val="22"/>
                <w:szCs w:val="20"/>
              </w:rPr>
              <w:t>CONTENT APPROVED:</w:t>
            </w:r>
          </w:p>
          <w:p w14:paraId="6EAA5E63" w14:textId="77777777" w:rsidR="004F2763" w:rsidRPr="004F2763" w:rsidRDefault="004F2763" w:rsidP="004F2763">
            <w:pPr>
              <w:keepNext/>
              <w:keepLines/>
              <w:ind w:right="-720"/>
              <w:jc w:val="both"/>
              <w:rPr>
                <w:color w:val="000000"/>
                <w:spacing w:val="-3"/>
                <w:sz w:val="22"/>
                <w:szCs w:val="20"/>
              </w:rPr>
            </w:pPr>
            <w:r w:rsidRPr="004F2763">
              <w:rPr>
                <w:color w:val="000000"/>
                <w:spacing w:val="-3"/>
                <w:sz w:val="22"/>
                <w:szCs w:val="20"/>
              </w:rPr>
              <w:t>(</w:t>
            </w:r>
            <w:r w:rsidRPr="004F2763">
              <w:rPr>
                <w:i/>
                <w:iCs/>
                <w:color w:val="000000"/>
                <w:spacing w:val="-3"/>
                <w:sz w:val="22"/>
                <w:szCs w:val="20"/>
              </w:rPr>
              <w:t>Supervising Construction Procurement Officer</w:t>
            </w:r>
            <w:r w:rsidRPr="004F2763">
              <w:rPr>
                <w:color w:val="000000"/>
                <w:spacing w:val="-3"/>
                <w:sz w:val="22"/>
                <w:szCs w:val="20"/>
              </w:rPr>
              <w:t xml:space="preserve">) </w:t>
            </w:r>
          </w:p>
          <w:p w14:paraId="18F3DF3F" w14:textId="77777777" w:rsidR="004F2763" w:rsidRPr="004F2763" w:rsidRDefault="004F2763" w:rsidP="004F2763">
            <w:pPr>
              <w:jc w:val="both"/>
              <w:rPr>
                <w:color w:val="000000"/>
                <w:spacing w:val="-3"/>
                <w:sz w:val="22"/>
                <w:szCs w:val="20"/>
              </w:rPr>
            </w:pPr>
          </w:p>
        </w:tc>
        <w:tc>
          <w:tcPr>
            <w:tcW w:w="4788" w:type="dxa"/>
          </w:tcPr>
          <w:p w14:paraId="5EC84149" w14:textId="77777777" w:rsidR="004F2763" w:rsidRPr="004F2763" w:rsidRDefault="004F2763" w:rsidP="004F2763">
            <w:pPr>
              <w:keepNext/>
              <w:keepLines/>
              <w:ind w:right="-720"/>
              <w:jc w:val="both"/>
              <w:rPr>
                <w:color w:val="000000"/>
                <w:spacing w:val="-3"/>
                <w:sz w:val="22"/>
                <w:szCs w:val="20"/>
              </w:rPr>
            </w:pPr>
            <w:r w:rsidRPr="004F2763">
              <w:rPr>
                <w:color w:val="000000"/>
                <w:spacing w:val="-3"/>
                <w:sz w:val="22"/>
                <w:szCs w:val="20"/>
              </w:rPr>
              <w:t>BOARD OF REGENTS OF</w:t>
            </w:r>
          </w:p>
          <w:p w14:paraId="437D7FB6" w14:textId="77777777" w:rsidR="004F2763" w:rsidRPr="004F2763" w:rsidRDefault="004F2763" w:rsidP="004F2763">
            <w:pPr>
              <w:keepNext/>
              <w:keepLines/>
              <w:ind w:right="-720"/>
              <w:jc w:val="both"/>
              <w:rPr>
                <w:color w:val="000000"/>
                <w:spacing w:val="-3"/>
                <w:sz w:val="22"/>
                <w:szCs w:val="20"/>
              </w:rPr>
            </w:pPr>
            <w:r w:rsidRPr="004F2763">
              <w:rPr>
                <w:color w:val="000000"/>
                <w:spacing w:val="-3"/>
                <w:sz w:val="22"/>
                <w:szCs w:val="20"/>
              </w:rPr>
              <w:t>THE UNIVERSITY OF TEXAS SYSTEM</w:t>
            </w:r>
          </w:p>
          <w:p w14:paraId="40993C10" w14:textId="77777777" w:rsidR="004F2763" w:rsidRPr="004F2763" w:rsidRDefault="004F2763" w:rsidP="004F2763">
            <w:pPr>
              <w:jc w:val="both"/>
              <w:rPr>
                <w:color w:val="000000"/>
                <w:spacing w:val="-3"/>
                <w:sz w:val="22"/>
                <w:szCs w:val="20"/>
              </w:rPr>
            </w:pPr>
            <w:r w:rsidRPr="004F2763">
              <w:rPr>
                <w:color w:val="000000"/>
                <w:spacing w:val="-3"/>
                <w:sz w:val="22"/>
                <w:szCs w:val="20"/>
              </w:rPr>
              <w:t>(Owner</w:t>
            </w:r>
            <w:r w:rsidRPr="004F2763">
              <w:rPr>
                <w:iCs/>
                <w:color w:val="000000"/>
                <w:spacing w:val="-3"/>
                <w:sz w:val="22"/>
                <w:szCs w:val="20"/>
              </w:rPr>
              <w:t>)</w:t>
            </w:r>
          </w:p>
        </w:tc>
      </w:tr>
      <w:tr w:rsidR="004F2763" w:rsidRPr="004F2763" w14:paraId="34A052C7" w14:textId="77777777" w:rsidTr="009133B6">
        <w:trPr>
          <w:cantSplit/>
          <w:trHeight w:val="1103"/>
        </w:trPr>
        <w:tc>
          <w:tcPr>
            <w:tcW w:w="4788" w:type="dxa"/>
          </w:tcPr>
          <w:p w14:paraId="5115F24C" w14:textId="77777777" w:rsidR="004F2763" w:rsidRPr="004F2763" w:rsidRDefault="004F2763" w:rsidP="004F2763">
            <w:pPr>
              <w:jc w:val="both"/>
              <w:rPr>
                <w:color w:val="000000"/>
                <w:spacing w:val="-3"/>
                <w:sz w:val="22"/>
                <w:szCs w:val="20"/>
              </w:rPr>
            </w:pPr>
          </w:p>
          <w:p w14:paraId="51FD1FBB" w14:textId="77777777" w:rsidR="004F2763" w:rsidRPr="004F2763" w:rsidRDefault="004F2763" w:rsidP="004F2763">
            <w:pPr>
              <w:jc w:val="both"/>
              <w:rPr>
                <w:color w:val="000000"/>
                <w:spacing w:val="-3"/>
                <w:sz w:val="22"/>
                <w:szCs w:val="20"/>
              </w:rPr>
            </w:pPr>
          </w:p>
          <w:p w14:paraId="76B725C4" w14:textId="77777777" w:rsidR="004F2763" w:rsidRPr="004F2763" w:rsidRDefault="004F2763" w:rsidP="004F2763">
            <w:pPr>
              <w:jc w:val="both"/>
              <w:rPr>
                <w:color w:val="000000"/>
                <w:spacing w:val="-3"/>
                <w:sz w:val="22"/>
                <w:szCs w:val="20"/>
                <w:u w:val="single"/>
              </w:rPr>
            </w:pPr>
            <w:proofErr w:type="gramStart"/>
            <w:r w:rsidRPr="004F2763">
              <w:rPr>
                <w:color w:val="000000"/>
                <w:spacing w:val="-3"/>
                <w:sz w:val="22"/>
                <w:szCs w:val="20"/>
              </w:rPr>
              <w:t>By:</w:t>
            </w:r>
            <w:proofErr w:type="gramEnd"/>
            <w:r w:rsidRPr="004F2763">
              <w:rPr>
                <w:color w:val="000000"/>
                <w:spacing w:val="-3"/>
                <w:sz w:val="22"/>
                <w:szCs w:val="20"/>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p>
          <w:p w14:paraId="6B30D26D" w14:textId="77777777" w:rsidR="004F2763" w:rsidRPr="004F2763" w:rsidRDefault="004F2763" w:rsidP="004F2763">
            <w:pPr>
              <w:ind w:left="1440"/>
              <w:jc w:val="both"/>
              <w:rPr>
                <w:color w:val="000000"/>
                <w:spacing w:val="-3"/>
                <w:sz w:val="22"/>
                <w:szCs w:val="20"/>
              </w:rPr>
            </w:pPr>
            <w:r w:rsidRPr="004F2763">
              <w:rPr>
                <w:color w:val="000000"/>
                <w:spacing w:val="-3"/>
                <w:sz w:val="22"/>
                <w:szCs w:val="20"/>
              </w:rPr>
              <w:t>(original signature)</w:t>
            </w:r>
          </w:p>
        </w:tc>
        <w:tc>
          <w:tcPr>
            <w:tcW w:w="4788" w:type="dxa"/>
          </w:tcPr>
          <w:p w14:paraId="4B05941C" w14:textId="77777777" w:rsidR="004F2763" w:rsidRPr="004F2763" w:rsidRDefault="004F2763" w:rsidP="004F2763">
            <w:pPr>
              <w:ind w:left="-18"/>
              <w:jc w:val="both"/>
              <w:rPr>
                <w:color w:val="000000"/>
                <w:spacing w:val="-3"/>
                <w:sz w:val="22"/>
                <w:szCs w:val="20"/>
              </w:rPr>
            </w:pPr>
          </w:p>
          <w:p w14:paraId="300FE165" w14:textId="77777777" w:rsidR="004F2763" w:rsidRPr="004F2763" w:rsidRDefault="004F2763" w:rsidP="004F2763">
            <w:pPr>
              <w:ind w:left="-18"/>
              <w:jc w:val="both"/>
              <w:rPr>
                <w:color w:val="000000"/>
                <w:spacing w:val="-3"/>
                <w:sz w:val="22"/>
                <w:szCs w:val="20"/>
              </w:rPr>
            </w:pPr>
          </w:p>
          <w:p w14:paraId="6C46B6C1" w14:textId="77777777" w:rsidR="004F2763" w:rsidRPr="004F2763" w:rsidRDefault="004F2763" w:rsidP="004F2763">
            <w:pPr>
              <w:ind w:left="-18"/>
              <w:jc w:val="both"/>
              <w:rPr>
                <w:color w:val="000000"/>
                <w:spacing w:val="-3"/>
                <w:sz w:val="22"/>
                <w:szCs w:val="20"/>
                <w:u w:val="single"/>
              </w:rPr>
            </w:pPr>
            <w:proofErr w:type="gramStart"/>
            <w:r w:rsidRPr="004F2763">
              <w:rPr>
                <w:color w:val="000000"/>
                <w:spacing w:val="-3"/>
                <w:sz w:val="22"/>
                <w:szCs w:val="20"/>
              </w:rPr>
              <w:t>By:</w:t>
            </w:r>
            <w:proofErr w:type="gramEnd"/>
            <w:r w:rsidRPr="004F2763">
              <w:rPr>
                <w:color w:val="000000"/>
                <w:spacing w:val="-3"/>
                <w:sz w:val="22"/>
                <w:szCs w:val="20"/>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r w:rsidRPr="004F2763">
              <w:rPr>
                <w:color w:val="000000"/>
                <w:spacing w:val="-3"/>
                <w:sz w:val="22"/>
                <w:szCs w:val="20"/>
                <w:u w:val="single"/>
              </w:rPr>
              <w:tab/>
            </w:r>
          </w:p>
          <w:p w14:paraId="6FDE0CDC" w14:textId="77777777" w:rsidR="004F2763" w:rsidRPr="004F2763" w:rsidRDefault="004F2763" w:rsidP="004F2763">
            <w:pPr>
              <w:keepNext/>
              <w:keepLines/>
              <w:ind w:left="972" w:right="-720"/>
              <w:jc w:val="both"/>
              <w:rPr>
                <w:color w:val="000000"/>
                <w:spacing w:val="-3"/>
                <w:sz w:val="22"/>
                <w:szCs w:val="20"/>
              </w:rPr>
            </w:pPr>
            <w:r w:rsidRPr="004F2763">
              <w:rPr>
                <w:color w:val="000000"/>
                <w:spacing w:val="-3"/>
                <w:sz w:val="22"/>
                <w:szCs w:val="20"/>
              </w:rPr>
              <w:t>(original signature)</w:t>
            </w:r>
          </w:p>
        </w:tc>
      </w:tr>
      <w:tr w:rsidR="004F2763" w:rsidRPr="004F2763" w14:paraId="7AA2ED8A" w14:textId="77777777" w:rsidTr="009133B6">
        <w:trPr>
          <w:cantSplit/>
          <w:trHeight w:val="1103"/>
        </w:trPr>
        <w:tc>
          <w:tcPr>
            <w:tcW w:w="4788" w:type="dxa"/>
          </w:tcPr>
          <w:p w14:paraId="059463B4" w14:textId="77777777" w:rsidR="004F2763" w:rsidRPr="004F2763" w:rsidRDefault="004F2763" w:rsidP="004F2763">
            <w:pPr>
              <w:jc w:val="both"/>
              <w:rPr>
                <w:color w:val="000000"/>
                <w:spacing w:val="-3"/>
                <w:sz w:val="22"/>
                <w:szCs w:val="22"/>
              </w:rPr>
            </w:pPr>
            <w:r w:rsidRPr="004F2763">
              <w:rPr>
                <w:bCs/>
                <w:iCs/>
                <w:color w:val="000000"/>
                <w:sz w:val="22"/>
                <w:szCs w:val="22"/>
              </w:rPr>
              <w:t xml:space="preserve">Name:  </w:t>
            </w:r>
          </w:p>
          <w:p w14:paraId="28C1A7D7" w14:textId="77777777" w:rsidR="004F2763" w:rsidRPr="004F2763" w:rsidRDefault="004F2763" w:rsidP="004F2763">
            <w:pPr>
              <w:jc w:val="both"/>
              <w:rPr>
                <w:color w:val="000000"/>
                <w:sz w:val="22"/>
                <w:szCs w:val="22"/>
              </w:rPr>
            </w:pPr>
            <w:r w:rsidRPr="004F2763">
              <w:rPr>
                <w:color w:val="000000"/>
                <w:sz w:val="22"/>
                <w:szCs w:val="22"/>
              </w:rPr>
              <w:t xml:space="preserve">Title:    </w:t>
            </w:r>
          </w:p>
          <w:p w14:paraId="2850A678" w14:textId="77777777" w:rsidR="004F2763" w:rsidRPr="004F2763" w:rsidRDefault="004F2763" w:rsidP="004F2763">
            <w:pPr>
              <w:ind w:left="720"/>
              <w:jc w:val="both"/>
              <w:rPr>
                <w:color w:val="000000"/>
                <w:spacing w:val="-3"/>
                <w:sz w:val="22"/>
                <w:szCs w:val="22"/>
              </w:rPr>
            </w:pPr>
          </w:p>
        </w:tc>
        <w:tc>
          <w:tcPr>
            <w:tcW w:w="4788" w:type="dxa"/>
          </w:tcPr>
          <w:p w14:paraId="390F0862" w14:textId="77777777" w:rsidR="004F2763" w:rsidRPr="004F2763" w:rsidRDefault="004F2763" w:rsidP="004F2763">
            <w:pPr>
              <w:keepNext/>
              <w:tabs>
                <w:tab w:val="left" w:pos="-720"/>
              </w:tabs>
              <w:suppressAutoHyphens/>
              <w:jc w:val="both"/>
              <w:outlineLvl w:val="6"/>
              <w:rPr>
                <w:bCs/>
                <w:iCs/>
                <w:color w:val="000000"/>
                <w:spacing w:val="-3"/>
                <w:sz w:val="22"/>
                <w:szCs w:val="22"/>
              </w:rPr>
            </w:pPr>
            <w:r w:rsidRPr="004F2763">
              <w:rPr>
                <w:bCs/>
                <w:iCs/>
                <w:color w:val="000000"/>
                <w:spacing w:val="-3"/>
                <w:sz w:val="22"/>
                <w:szCs w:val="22"/>
              </w:rPr>
              <w:t xml:space="preserve">Name:  </w:t>
            </w:r>
          </w:p>
          <w:p w14:paraId="10C179B0" w14:textId="77777777" w:rsidR="004F2763" w:rsidRPr="004F2763" w:rsidRDefault="004F2763" w:rsidP="004F2763">
            <w:pPr>
              <w:keepNext/>
              <w:jc w:val="both"/>
              <w:outlineLvl w:val="8"/>
              <w:rPr>
                <w:iCs/>
                <w:color w:val="000000"/>
                <w:sz w:val="22"/>
                <w:szCs w:val="22"/>
              </w:rPr>
            </w:pPr>
            <w:r w:rsidRPr="004F2763">
              <w:rPr>
                <w:iCs/>
                <w:color w:val="000000"/>
                <w:sz w:val="22"/>
                <w:szCs w:val="22"/>
              </w:rPr>
              <w:t xml:space="preserve">Title:    </w:t>
            </w:r>
          </w:p>
          <w:p w14:paraId="6965FF7F" w14:textId="77777777" w:rsidR="004F2763" w:rsidRPr="004F2763" w:rsidRDefault="004F2763" w:rsidP="004F2763">
            <w:pPr>
              <w:ind w:left="720" w:hanging="720"/>
              <w:jc w:val="both"/>
              <w:rPr>
                <w:color w:val="000000"/>
                <w:sz w:val="22"/>
                <w:szCs w:val="22"/>
              </w:rPr>
            </w:pPr>
            <w:r w:rsidRPr="004F2763">
              <w:rPr>
                <w:color w:val="000000"/>
                <w:sz w:val="22"/>
                <w:szCs w:val="22"/>
              </w:rPr>
              <w:t xml:space="preserve">             </w:t>
            </w:r>
          </w:p>
          <w:p w14:paraId="09078B93" w14:textId="77777777" w:rsidR="004F2763" w:rsidRPr="004F2763" w:rsidRDefault="004F2763" w:rsidP="004F2763">
            <w:pPr>
              <w:ind w:left="-18"/>
              <w:jc w:val="both"/>
              <w:rPr>
                <w:color w:val="000000"/>
                <w:sz w:val="22"/>
                <w:szCs w:val="22"/>
              </w:rPr>
            </w:pPr>
          </w:p>
          <w:p w14:paraId="0182311E" w14:textId="77777777" w:rsidR="004F2763" w:rsidRPr="004F2763" w:rsidRDefault="004F2763" w:rsidP="004F2763">
            <w:pPr>
              <w:ind w:left="-18"/>
              <w:jc w:val="both"/>
              <w:rPr>
                <w:color w:val="000000"/>
                <w:spacing w:val="-3"/>
                <w:sz w:val="22"/>
                <w:szCs w:val="22"/>
              </w:rPr>
            </w:pPr>
            <w:r w:rsidRPr="004F2763">
              <w:rPr>
                <w:color w:val="000000"/>
                <w:spacing w:val="-3"/>
                <w:sz w:val="22"/>
                <w:szCs w:val="22"/>
              </w:rPr>
              <w:t>Date:</w:t>
            </w:r>
            <w:r w:rsidRPr="004F2763">
              <w:rPr>
                <w:color w:val="000000"/>
                <w:spacing w:val="-3"/>
                <w:sz w:val="22"/>
                <w:szCs w:val="22"/>
              </w:rPr>
              <w:tab/>
            </w:r>
            <w:r w:rsidRPr="004F2763">
              <w:rPr>
                <w:color w:val="000000"/>
                <w:spacing w:val="-3"/>
                <w:sz w:val="22"/>
                <w:szCs w:val="22"/>
                <w:u w:val="single"/>
              </w:rPr>
              <w:tab/>
            </w:r>
            <w:r w:rsidRPr="004F2763">
              <w:rPr>
                <w:color w:val="000000"/>
                <w:spacing w:val="-3"/>
                <w:sz w:val="22"/>
                <w:szCs w:val="22"/>
                <w:u w:val="single"/>
              </w:rPr>
              <w:tab/>
            </w:r>
            <w:r w:rsidRPr="004F2763">
              <w:rPr>
                <w:color w:val="000000"/>
                <w:spacing w:val="-3"/>
                <w:sz w:val="22"/>
                <w:szCs w:val="22"/>
                <w:u w:val="single"/>
              </w:rPr>
              <w:tab/>
            </w:r>
            <w:r w:rsidRPr="004F2763">
              <w:rPr>
                <w:color w:val="000000"/>
                <w:spacing w:val="-3"/>
                <w:sz w:val="22"/>
                <w:szCs w:val="22"/>
                <w:u w:val="single"/>
              </w:rPr>
              <w:tab/>
            </w:r>
            <w:r w:rsidRPr="004F2763">
              <w:rPr>
                <w:color w:val="000000"/>
                <w:spacing w:val="-3"/>
                <w:sz w:val="22"/>
                <w:szCs w:val="22"/>
                <w:u w:val="single"/>
              </w:rPr>
              <w:tab/>
            </w:r>
          </w:p>
        </w:tc>
      </w:tr>
    </w:tbl>
    <w:p w14:paraId="577FB654" w14:textId="77777777" w:rsidR="004F2763" w:rsidRPr="004F2763" w:rsidRDefault="004F2763" w:rsidP="004F2763">
      <w:pPr>
        <w:jc w:val="both"/>
        <w:rPr>
          <w:color w:val="000000"/>
          <w:spacing w:val="-3"/>
          <w:sz w:val="22"/>
          <w:szCs w:val="20"/>
        </w:rPr>
      </w:pPr>
    </w:p>
    <w:p w14:paraId="7955A610" w14:textId="77777777" w:rsidR="000D52CD" w:rsidRDefault="000D52CD">
      <w:pPr>
        <w:rPr>
          <w:sz w:val="22"/>
        </w:rPr>
        <w:sectPr w:rsidR="000D52CD" w:rsidSect="00A86FE6">
          <w:pgSz w:w="12240" w:h="15840"/>
          <w:pgMar w:top="1440" w:right="1440" w:bottom="1440" w:left="1440" w:header="432" w:footer="432" w:gutter="0"/>
          <w:cols w:space="720"/>
          <w:noEndnote/>
          <w:docGrid w:linePitch="326"/>
        </w:sectPr>
      </w:pPr>
    </w:p>
    <w:p w14:paraId="65D0A3E7" w14:textId="77777777" w:rsidR="000D52CD" w:rsidRDefault="000D52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caps/>
          <w:spacing w:val="-3"/>
          <w:sz w:val="22"/>
        </w:rPr>
      </w:pPr>
      <w:r>
        <w:rPr>
          <w:b/>
          <w:caps/>
          <w:spacing w:val="-3"/>
          <w:sz w:val="22"/>
        </w:rPr>
        <w:lastRenderedPageBreak/>
        <w:t>EXHIBIT A</w:t>
      </w:r>
    </w:p>
    <w:p w14:paraId="6520A57F" w14:textId="776F2D33" w:rsidR="005D2F08" w:rsidRDefault="005D2F08" w:rsidP="005D2F08">
      <w:pPr>
        <w:tabs>
          <w:tab w:val="left" w:pos="1260"/>
        </w:tabs>
        <w:jc w:val="center"/>
        <w:rPr>
          <w:b/>
        </w:rPr>
      </w:pPr>
      <w:r>
        <w:rPr>
          <w:b/>
        </w:rPr>
        <w:t xml:space="preserve">(Exhibit A is included herein by reference) </w:t>
      </w:r>
    </w:p>
    <w:p w14:paraId="102CCAEF" w14:textId="77777777" w:rsidR="000D52CD" w:rsidRDefault="000D52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caps/>
          <w:spacing w:val="-3"/>
          <w:sz w:val="22"/>
        </w:rPr>
      </w:pPr>
    </w:p>
    <w:p w14:paraId="2171E986" w14:textId="77777777" w:rsidR="000D52CD" w:rsidRDefault="002616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caps/>
          <w:spacing w:val="-3"/>
          <w:sz w:val="22"/>
        </w:rPr>
      </w:pPr>
      <w:r>
        <w:rPr>
          <w:b/>
          <w:caps/>
          <w:spacing w:val="-3"/>
          <w:sz w:val="22"/>
        </w:rPr>
        <w:t>Uniform General Conditions</w:t>
      </w:r>
      <w:r w:rsidR="00236D71">
        <w:rPr>
          <w:b/>
          <w:caps/>
          <w:spacing w:val="-3"/>
          <w:sz w:val="22"/>
        </w:rPr>
        <w:t xml:space="preserve"> for University of Texas System Building Construction Contracts</w:t>
      </w:r>
    </w:p>
    <w:p w14:paraId="2A188416" w14:textId="77777777" w:rsidR="000D52CD" w:rsidRDefault="000D52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caps/>
          <w:spacing w:val="-3"/>
          <w:sz w:val="22"/>
        </w:rPr>
      </w:pPr>
    </w:p>
    <w:p w14:paraId="099001A2" w14:textId="77777777" w:rsidR="000D52CD" w:rsidRDefault="000D52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b/>
          <w:caps/>
          <w:spacing w:val="-3"/>
          <w:sz w:val="22"/>
        </w:rPr>
      </w:pPr>
    </w:p>
    <w:p w14:paraId="749B5BD2" w14:textId="77777777" w:rsidR="000D52CD" w:rsidRDefault="000D52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caps/>
          <w:spacing w:val="-3"/>
          <w:sz w:val="22"/>
        </w:rPr>
        <w:sectPr w:rsidR="000D52CD" w:rsidSect="001E5D3A">
          <w:pgSz w:w="12240" w:h="15840"/>
          <w:pgMar w:top="1440" w:right="1440" w:bottom="900" w:left="1440" w:header="720" w:footer="720" w:gutter="0"/>
          <w:cols w:space="720"/>
        </w:sectPr>
      </w:pPr>
    </w:p>
    <w:p w14:paraId="071E7B6F" w14:textId="77777777" w:rsidR="000D52CD" w:rsidRDefault="000D52CD">
      <w:pPr>
        <w:jc w:val="center"/>
        <w:rPr>
          <w:b/>
          <w:sz w:val="22"/>
        </w:rPr>
      </w:pPr>
      <w:r>
        <w:rPr>
          <w:b/>
          <w:sz w:val="22"/>
        </w:rPr>
        <w:lastRenderedPageBreak/>
        <w:t>EXHIBIT B</w:t>
      </w:r>
    </w:p>
    <w:p w14:paraId="6F8F31D2" w14:textId="77777777" w:rsidR="005D2F08" w:rsidRDefault="005D2F08" w:rsidP="005D2F08">
      <w:pPr>
        <w:tabs>
          <w:tab w:val="left" w:pos="1260"/>
        </w:tabs>
        <w:jc w:val="center"/>
        <w:rPr>
          <w:b/>
        </w:rPr>
      </w:pPr>
      <w:r>
        <w:rPr>
          <w:b/>
        </w:rPr>
        <w:t xml:space="preserve">(Exhibit B is included herein by reference) </w:t>
      </w:r>
    </w:p>
    <w:p w14:paraId="3771F36B" w14:textId="77777777" w:rsidR="00056642" w:rsidRDefault="00056642">
      <w:pPr>
        <w:jc w:val="center"/>
        <w:rPr>
          <w:b/>
          <w:sz w:val="22"/>
        </w:rPr>
      </w:pPr>
    </w:p>
    <w:p w14:paraId="29941C26" w14:textId="7C589607" w:rsidR="000D52CD" w:rsidRPr="00056642" w:rsidRDefault="0069416D">
      <w:pPr>
        <w:jc w:val="center"/>
        <w:rPr>
          <w:b/>
          <w:sz w:val="22"/>
          <w:u w:val="single"/>
        </w:rPr>
      </w:pPr>
      <w:r>
        <w:rPr>
          <w:b/>
          <w:sz w:val="22"/>
          <w:u w:val="single"/>
        </w:rPr>
        <w:t xml:space="preserve">OWNER’S </w:t>
      </w:r>
      <w:r w:rsidR="00056642" w:rsidRPr="00056642">
        <w:rPr>
          <w:b/>
          <w:sz w:val="22"/>
          <w:u w:val="single"/>
        </w:rPr>
        <w:t>STANDARD</w:t>
      </w:r>
      <w:r w:rsidR="004F1708">
        <w:rPr>
          <w:b/>
          <w:sz w:val="22"/>
          <w:u w:val="single"/>
        </w:rPr>
        <w:t>S and</w:t>
      </w:r>
      <w:r w:rsidR="00056642" w:rsidRPr="00056642">
        <w:rPr>
          <w:b/>
          <w:sz w:val="22"/>
          <w:u w:val="single"/>
        </w:rPr>
        <w:t xml:space="preserve"> FRONT END SPECIFIATIONS</w:t>
      </w:r>
    </w:p>
    <w:p w14:paraId="12F5CC91" w14:textId="77777777" w:rsidR="00DB7D19" w:rsidRPr="0047213C" w:rsidRDefault="00DB7D19" w:rsidP="00456FCF">
      <w:pPr>
        <w:rPr>
          <w:b/>
          <w:bCs/>
          <w:sz w:val="22"/>
          <w:szCs w:val="22"/>
          <w:u w:val="single"/>
        </w:rPr>
      </w:pPr>
    </w:p>
    <w:p w14:paraId="7AB58773" w14:textId="77777777" w:rsidR="00DB7D19" w:rsidRPr="0047213C" w:rsidRDefault="00DB7D19" w:rsidP="00DB7D19">
      <w:pPr>
        <w:jc w:val="center"/>
        <w:rPr>
          <w:color w:val="000000"/>
          <w:sz w:val="22"/>
          <w:szCs w:val="22"/>
        </w:rPr>
      </w:pPr>
    </w:p>
    <w:p w14:paraId="211A507F" w14:textId="568BE150" w:rsidR="00DB7D19" w:rsidRDefault="0069416D" w:rsidP="00DB7D19">
      <w:pPr>
        <w:numPr>
          <w:ilvl w:val="3"/>
          <w:numId w:val="8"/>
        </w:numPr>
        <w:tabs>
          <w:tab w:val="clear" w:pos="2880"/>
          <w:tab w:val="left" w:pos="0"/>
          <w:tab w:val="num" w:pos="720"/>
        </w:tabs>
        <w:suppressAutoHyphens/>
        <w:ind w:left="720"/>
        <w:jc w:val="both"/>
        <w:rPr>
          <w:spacing w:val="-2"/>
          <w:sz w:val="22"/>
          <w:szCs w:val="22"/>
        </w:rPr>
      </w:pPr>
      <w:r>
        <w:rPr>
          <w:spacing w:val="-2"/>
          <w:sz w:val="22"/>
          <w:szCs w:val="22"/>
        </w:rPr>
        <w:t xml:space="preserve">Owner’s </w:t>
      </w:r>
      <w:r w:rsidR="00DB7D19" w:rsidRPr="0047213C">
        <w:rPr>
          <w:spacing w:val="-2"/>
          <w:sz w:val="22"/>
          <w:szCs w:val="22"/>
        </w:rPr>
        <w:t>Special Conditions with Attachments</w:t>
      </w:r>
    </w:p>
    <w:p w14:paraId="098EEC96" w14:textId="77777777" w:rsidR="00DB7D19" w:rsidRPr="0047213C" w:rsidRDefault="00DB7D19" w:rsidP="00DB7D19">
      <w:pPr>
        <w:numPr>
          <w:ilvl w:val="4"/>
          <w:numId w:val="8"/>
        </w:numPr>
        <w:tabs>
          <w:tab w:val="clear" w:pos="3600"/>
          <w:tab w:val="left" w:pos="0"/>
          <w:tab w:val="num" w:pos="1080"/>
        </w:tabs>
        <w:suppressAutoHyphens/>
        <w:ind w:left="1080"/>
        <w:jc w:val="both"/>
        <w:rPr>
          <w:spacing w:val="-2"/>
          <w:sz w:val="22"/>
          <w:szCs w:val="22"/>
        </w:rPr>
      </w:pPr>
      <w:r w:rsidRPr="0047213C">
        <w:rPr>
          <w:spacing w:val="-2"/>
          <w:sz w:val="22"/>
          <w:szCs w:val="22"/>
        </w:rPr>
        <w:t>Attachment “A” – Prevailing Wage Rate Determination</w:t>
      </w:r>
    </w:p>
    <w:p w14:paraId="4B16DECE" w14:textId="77777777" w:rsidR="00DB7D19" w:rsidRPr="0047213C" w:rsidRDefault="00DB7D19" w:rsidP="00DB7D19">
      <w:pPr>
        <w:numPr>
          <w:ilvl w:val="4"/>
          <w:numId w:val="8"/>
        </w:numPr>
        <w:tabs>
          <w:tab w:val="clear" w:pos="3600"/>
          <w:tab w:val="left" w:pos="0"/>
          <w:tab w:val="num" w:pos="1080"/>
        </w:tabs>
        <w:suppressAutoHyphens/>
        <w:ind w:left="1080"/>
        <w:jc w:val="both"/>
        <w:rPr>
          <w:spacing w:val="-2"/>
          <w:sz w:val="22"/>
          <w:szCs w:val="22"/>
        </w:rPr>
      </w:pPr>
      <w:r w:rsidRPr="0047213C">
        <w:rPr>
          <w:spacing w:val="-2"/>
          <w:sz w:val="22"/>
          <w:szCs w:val="22"/>
        </w:rPr>
        <w:t>Attachment “B” – Project Sign Layout</w:t>
      </w:r>
    </w:p>
    <w:p w14:paraId="476E5409" w14:textId="6C9DD49A" w:rsidR="00DB7D19" w:rsidRPr="0047213C" w:rsidRDefault="00DB7D19" w:rsidP="00DB7D19">
      <w:pPr>
        <w:numPr>
          <w:ilvl w:val="3"/>
          <w:numId w:val="8"/>
        </w:numPr>
        <w:tabs>
          <w:tab w:val="clear" w:pos="2880"/>
          <w:tab w:val="left" w:pos="0"/>
          <w:tab w:val="num" w:pos="720"/>
        </w:tabs>
        <w:suppressAutoHyphens/>
        <w:ind w:left="720"/>
        <w:jc w:val="both"/>
        <w:rPr>
          <w:spacing w:val="-2"/>
          <w:sz w:val="22"/>
          <w:szCs w:val="22"/>
        </w:rPr>
      </w:pPr>
      <w:r w:rsidRPr="0047213C">
        <w:rPr>
          <w:spacing w:val="-2"/>
          <w:sz w:val="22"/>
          <w:szCs w:val="22"/>
        </w:rPr>
        <w:t xml:space="preserve">Project Insurance </w:t>
      </w:r>
      <w:r w:rsidR="006F77DA">
        <w:rPr>
          <w:spacing w:val="-2"/>
          <w:sz w:val="22"/>
          <w:szCs w:val="22"/>
        </w:rPr>
        <w:t>Requirements</w:t>
      </w:r>
      <w:r w:rsidRPr="0047213C">
        <w:rPr>
          <w:spacing w:val="-2"/>
          <w:sz w:val="22"/>
          <w:szCs w:val="22"/>
        </w:rPr>
        <w:tab/>
      </w:r>
      <w:r w:rsidR="00CD2EC1">
        <w:rPr>
          <w:spacing w:val="-2"/>
          <w:sz w:val="22"/>
          <w:szCs w:val="22"/>
        </w:rPr>
        <w:t>(OCIP</w:t>
      </w:r>
      <w:r w:rsidR="00CC73FE">
        <w:rPr>
          <w:spacing w:val="-2"/>
          <w:sz w:val="22"/>
          <w:szCs w:val="22"/>
        </w:rPr>
        <w:t xml:space="preserve"> and Builder’s Risk</w:t>
      </w:r>
      <w:r w:rsidR="00CD2EC1">
        <w:rPr>
          <w:spacing w:val="-2"/>
          <w:sz w:val="22"/>
          <w:szCs w:val="22"/>
        </w:rPr>
        <w:t>)</w:t>
      </w:r>
      <w:r w:rsidRPr="0047213C">
        <w:rPr>
          <w:spacing w:val="-2"/>
          <w:sz w:val="22"/>
          <w:szCs w:val="22"/>
        </w:rPr>
        <w:tab/>
        <w:t xml:space="preserve">Section </w:t>
      </w:r>
      <w:r>
        <w:rPr>
          <w:spacing w:val="-2"/>
          <w:sz w:val="22"/>
          <w:szCs w:val="22"/>
        </w:rPr>
        <w:t>00 73 16</w:t>
      </w:r>
    </w:p>
    <w:p w14:paraId="6E9AB6E2" w14:textId="77777777" w:rsidR="00DB7D19" w:rsidRDefault="00DB7D19" w:rsidP="00DB7D19">
      <w:pPr>
        <w:numPr>
          <w:ilvl w:val="3"/>
          <w:numId w:val="8"/>
        </w:numPr>
        <w:tabs>
          <w:tab w:val="clear" w:pos="2880"/>
          <w:tab w:val="left" w:pos="0"/>
          <w:tab w:val="num" w:pos="720"/>
        </w:tabs>
        <w:suppressAutoHyphens/>
        <w:ind w:left="720"/>
        <w:jc w:val="both"/>
        <w:rPr>
          <w:spacing w:val="-2"/>
          <w:sz w:val="22"/>
          <w:szCs w:val="22"/>
        </w:rPr>
      </w:pPr>
      <w:r w:rsidRPr="0047213C">
        <w:rPr>
          <w:spacing w:val="-2"/>
          <w:sz w:val="22"/>
          <w:szCs w:val="22"/>
        </w:rPr>
        <w:t>Project Administration Requirements</w:t>
      </w:r>
      <w:r w:rsidRPr="0047213C">
        <w:rPr>
          <w:spacing w:val="-2"/>
          <w:sz w:val="22"/>
          <w:szCs w:val="22"/>
        </w:rPr>
        <w:tab/>
      </w:r>
      <w:r w:rsidRPr="0047213C">
        <w:rPr>
          <w:spacing w:val="-2"/>
          <w:sz w:val="22"/>
          <w:szCs w:val="22"/>
        </w:rPr>
        <w:tab/>
      </w:r>
      <w:r w:rsidRPr="0047213C">
        <w:rPr>
          <w:spacing w:val="-2"/>
          <w:sz w:val="22"/>
          <w:szCs w:val="22"/>
        </w:rPr>
        <w:tab/>
      </w:r>
      <w:r w:rsidRPr="0047213C">
        <w:rPr>
          <w:spacing w:val="-2"/>
          <w:sz w:val="22"/>
          <w:szCs w:val="22"/>
        </w:rPr>
        <w:tab/>
        <w:t>Section 01</w:t>
      </w:r>
      <w:r>
        <w:rPr>
          <w:spacing w:val="-2"/>
          <w:sz w:val="22"/>
          <w:szCs w:val="22"/>
        </w:rPr>
        <w:t xml:space="preserve"> 31 00</w:t>
      </w:r>
    </w:p>
    <w:p w14:paraId="4066DF3B" w14:textId="77777777" w:rsidR="00DB7D19" w:rsidRPr="0047213C" w:rsidRDefault="00DB7D19" w:rsidP="00DB7D19">
      <w:pPr>
        <w:numPr>
          <w:ilvl w:val="3"/>
          <w:numId w:val="8"/>
        </w:numPr>
        <w:tabs>
          <w:tab w:val="clear" w:pos="2880"/>
          <w:tab w:val="left" w:pos="0"/>
          <w:tab w:val="num" w:pos="720"/>
        </w:tabs>
        <w:suppressAutoHyphens/>
        <w:ind w:left="720"/>
        <w:jc w:val="both"/>
        <w:rPr>
          <w:spacing w:val="-2"/>
          <w:sz w:val="22"/>
          <w:szCs w:val="22"/>
        </w:rPr>
      </w:pPr>
      <w:r w:rsidRPr="0047213C">
        <w:rPr>
          <w:spacing w:val="-2"/>
          <w:sz w:val="22"/>
          <w:szCs w:val="22"/>
        </w:rPr>
        <w:t>Project Planning and Scheduling</w:t>
      </w:r>
      <w:r>
        <w:rPr>
          <w:spacing w:val="-2"/>
          <w:sz w:val="22"/>
          <w:szCs w:val="22"/>
        </w:rPr>
        <w:tab/>
      </w:r>
      <w:r w:rsidRPr="0047213C">
        <w:rPr>
          <w:spacing w:val="-2"/>
          <w:sz w:val="22"/>
          <w:szCs w:val="22"/>
        </w:rPr>
        <w:tab/>
      </w:r>
      <w:r w:rsidRPr="0047213C">
        <w:rPr>
          <w:spacing w:val="-2"/>
          <w:sz w:val="22"/>
          <w:szCs w:val="22"/>
        </w:rPr>
        <w:tab/>
      </w:r>
      <w:r w:rsidRPr="0047213C">
        <w:rPr>
          <w:spacing w:val="-2"/>
          <w:sz w:val="22"/>
          <w:szCs w:val="22"/>
        </w:rPr>
        <w:tab/>
      </w:r>
      <w:r w:rsidRPr="0047213C">
        <w:rPr>
          <w:spacing w:val="-2"/>
          <w:sz w:val="22"/>
          <w:szCs w:val="22"/>
        </w:rPr>
        <w:tab/>
        <w:t xml:space="preserve">Section </w:t>
      </w:r>
      <w:r>
        <w:rPr>
          <w:spacing w:val="-2"/>
          <w:sz w:val="22"/>
          <w:szCs w:val="22"/>
        </w:rPr>
        <w:t>01 32 00</w:t>
      </w:r>
      <w:r w:rsidRPr="0047213C">
        <w:rPr>
          <w:spacing w:val="-2"/>
          <w:sz w:val="22"/>
          <w:szCs w:val="22"/>
        </w:rPr>
        <w:tab/>
      </w:r>
    </w:p>
    <w:p w14:paraId="458EC043" w14:textId="77777777" w:rsidR="00DB7D19" w:rsidRPr="0047213C" w:rsidRDefault="00DB7D19" w:rsidP="00DB7D19">
      <w:pPr>
        <w:numPr>
          <w:ilvl w:val="3"/>
          <w:numId w:val="8"/>
        </w:numPr>
        <w:tabs>
          <w:tab w:val="clear" w:pos="2880"/>
          <w:tab w:val="left" w:pos="0"/>
          <w:tab w:val="num" w:pos="720"/>
        </w:tabs>
        <w:suppressAutoHyphens/>
        <w:ind w:left="720"/>
        <w:jc w:val="both"/>
        <w:rPr>
          <w:spacing w:val="-2"/>
          <w:sz w:val="22"/>
          <w:szCs w:val="22"/>
        </w:rPr>
      </w:pPr>
      <w:r w:rsidRPr="0047213C">
        <w:rPr>
          <w:spacing w:val="-2"/>
          <w:sz w:val="22"/>
          <w:szCs w:val="22"/>
        </w:rPr>
        <w:t>Project Safety</w:t>
      </w:r>
      <w:r>
        <w:rPr>
          <w:spacing w:val="-2"/>
          <w:sz w:val="22"/>
          <w:szCs w:val="22"/>
        </w:rPr>
        <w:t xml:space="preserve"> Requirements</w:t>
      </w:r>
      <w:r>
        <w:rPr>
          <w:spacing w:val="-2"/>
          <w:sz w:val="22"/>
          <w:szCs w:val="22"/>
        </w:rPr>
        <w:tab/>
      </w:r>
      <w:r>
        <w:rPr>
          <w:spacing w:val="-2"/>
          <w:sz w:val="22"/>
          <w:szCs w:val="22"/>
        </w:rPr>
        <w:tab/>
      </w:r>
      <w:r>
        <w:rPr>
          <w:spacing w:val="-2"/>
          <w:sz w:val="22"/>
          <w:szCs w:val="22"/>
        </w:rPr>
        <w:tab/>
      </w:r>
      <w:r>
        <w:rPr>
          <w:spacing w:val="-2"/>
          <w:sz w:val="22"/>
          <w:szCs w:val="22"/>
        </w:rPr>
        <w:tab/>
      </w:r>
      <w:r>
        <w:rPr>
          <w:spacing w:val="-2"/>
          <w:sz w:val="22"/>
          <w:szCs w:val="22"/>
        </w:rPr>
        <w:tab/>
      </w:r>
      <w:r w:rsidRPr="0047213C">
        <w:rPr>
          <w:spacing w:val="-2"/>
          <w:sz w:val="22"/>
          <w:szCs w:val="22"/>
        </w:rPr>
        <w:t xml:space="preserve">Section </w:t>
      </w:r>
      <w:r>
        <w:rPr>
          <w:spacing w:val="-2"/>
          <w:sz w:val="22"/>
          <w:szCs w:val="22"/>
        </w:rPr>
        <w:t>01 35 23</w:t>
      </w:r>
      <w:r w:rsidRPr="0047213C">
        <w:rPr>
          <w:spacing w:val="-2"/>
          <w:sz w:val="22"/>
          <w:szCs w:val="22"/>
        </w:rPr>
        <w:tab/>
      </w:r>
    </w:p>
    <w:p w14:paraId="10729E6A" w14:textId="77777777" w:rsidR="00DB7D19" w:rsidRPr="0047213C" w:rsidRDefault="00DB7D19" w:rsidP="00DB7D19">
      <w:pPr>
        <w:numPr>
          <w:ilvl w:val="3"/>
          <w:numId w:val="8"/>
        </w:numPr>
        <w:tabs>
          <w:tab w:val="clear" w:pos="2880"/>
          <w:tab w:val="left" w:pos="0"/>
          <w:tab w:val="num" w:pos="720"/>
        </w:tabs>
        <w:suppressAutoHyphens/>
        <w:ind w:left="720"/>
        <w:jc w:val="both"/>
        <w:rPr>
          <w:spacing w:val="-2"/>
          <w:sz w:val="22"/>
          <w:szCs w:val="22"/>
        </w:rPr>
      </w:pPr>
      <w:r w:rsidRPr="0047213C">
        <w:rPr>
          <w:spacing w:val="-2"/>
          <w:sz w:val="22"/>
          <w:szCs w:val="22"/>
        </w:rPr>
        <w:t>Project Quality Control</w:t>
      </w:r>
      <w:r>
        <w:rPr>
          <w:spacing w:val="-2"/>
          <w:sz w:val="22"/>
          <w:szCs w:val="22"/>
        </w:rPr>
        <w:tab/>
      </w:r>
      <w:r w:rsidRPr="0047213C">
        <w:rPr>
          <w:spacing w:val="-2"/>
          <w:sz w:val="22"/>
          <w:szCs w:val="22"/>
        </w:rPr>
        <w:tab/>
      </w:r>
      <w:r w:rsidRPr="0047213C">
        <w:rPr>
          <w:spacing w:val="-2"/>
          <w:sz w:val="22"/>
          <w:szCs w:val="22"/>
        </w:rPr>
        <w:tab/>
      </w:r>
      <w:r w:rsidRPr="0047213C">
        <w:rPr>
          <w:spacing w:val="-2"/>
          <w:sz w:val="22"/>
          <w:szCs w:val="22"/>
        </w:rPr>
        <w:tab/>
      </w:r>
      <w:r w:rsidRPr="0047213C">
        <w:rPr>
          <w:spacing w:val="-2"/>
          <w:sz w:val="22"/>
          <w:szCs w:val="22"/>
        </w:rPr>
        <w:tab/>
      </w:r>
      <w:r w:rsidRPr="0047213C">
        <w:rPr>
          <w:spacing w:val="-2"/>
          <w:sz w:val="22"/>
          <w:szCs w:val="22"/>
        </w:rPr>
        <w:tab/>
        <w:t>Section 01</w:t>
      </w:r>
      <w:r>
        <w:rPr>
          <w:spacing w:val="-2"/>
          <w:sz w:val="22"/>
          <w:szCs w:val="22"/>
        </w:rPr>
        <w:t xml:space="preserve"> 45 00</w:t>
      </w:r>
    </w:p>
    <w:p w14:paraId="1833F458" w14:textId="77777777" w:rsidR="00DB7D19" w:rsidRDefault="00DB7D19" w:rsidP="00DB7D19">
      <w:pPr>
        <w:numPr>
          <w:ilvl w:val="3"/>
          <w:numId w:val="8"/>
        </w:numPr>
        <w:tabs>
          <w:tab w:val="clear" w:pos="2880"/>
          <w:tab w:val="left" w:pos="0"/>
          <w:tab w:val="num" w:pos="720"/>
        </w:tabs>
        <w:suppressAutoHyphens/>
        <w:ind w:left="720"/>
        <w:jc w:val="both"/>
        <w:rPr>
          <w:spacing w:val="-2"/>
          <w:sz w:val="22"/>
          <w:szCs w:val="22"/>
        </w:rPr>
      </w:pPr>
      <w:r>
        <w:rPr>
          <w:spacing w:val="-2"/>
          <w:sz w:val="22"/>
          <w:szCs w:val="22"/>
        </w:rPr>
        <w:t xml:space="preserve">Temporary </w:t>
      </w:r>
      <w:r w:rsidRPr="0047213C">
        <w:rPr>
          <w:spacing w:val="-2"/>
          <w:sz w:val="22"/>
          <w:szCs w:val="22"/>
        </w:rPr>
        <w:t xml:space="preserve">Storm Water </w:t>
      </w:r>
      <w:r>
        <w:rPr>
          <w:spacing w:val="-2"/>
          <w:sz w:val="22"/>
          <w:szCs w:val="22"/>
        </w:rPr>
        <w:t>Pollution</w:t>
      </w:r>
      <w:r w:rsidRPr="0047213C">
        <w:rPr>
          <w:spacing w:val="-2"/>
          <w:sz w:val="22"/>
          <w:szCs w:val="22"/>
        </w:rPr>
        <w:t xml:space="preserve"> Controls</w:t>
      </w:r>
      <w:r>
        <w:rPr>
          <w:spacing w:val="-2"/>
          <w:sz w:val="22"/>
          <w:szCs w:val="22"/>
        </w:rPr>
        <w:tab/>
      </w:r>
      <w:r>
        <w:rPr>
          <w:spacing w:val="-2"/>
          <w:sz w:val="22"/>
          <w:szCs w:val="22"/>
        </w:rPr>
        <w:tab/>
      </w:r>
      <w:r>
        <w:rPr>
          <w:spacing w:val="-2"/>
          <w:sz w:val="22"/>
          <w:szCs w:val="22"/>
        </w:rPr>
        <w:tab/>
      </w:r>
      <w:r w:rsidRPr="0047213C">
        <w:rPr>
          <w:spacing w:val="-2"/>
          <w:sz w:val="22"/>
          <w:szCs w:val="22"/>
        </w:rPr>
        <w:t>Section 01</w:t>
      </w:r>
      <w:r>
        <w:rPr>
          <w:spacing w:val="-2"/>
          <w:sz w:val="22"/>
          <w:szCs w:val="22"/>
        </w:rPr>
        <w:t xml:space="preserve"> 57 23</w:t>
      </w:r>
    </w:p>
    <w:p w14:paraId="1C31916A" w14:textId="77777777" w:rsidR="00DB7D19" w:rsidRPr="0047213C" w:rsidRDefault="00DB7D19" w:rsidP="00DB7D19">
      <w:pPr>
        <w:numPr>
          <w:ilvl w:val="3"/>
          <w:numId w:val="8"/>
        </w:numPr>
        <w:tabs>
          <w:tab w:val="clear" w:pos="2880"/>
          <w:tab w:val="left" w:pos="0"/>
          <w:tab w:val="num" w:pos="720"/>
        </w:tabs>
        <w:suppressAutoHyphens/>
        <w:ind w:left="720"/>
        <w:jc w:val="both"/>
        <w:rPr>
          <w:spacing w:val="-2"/>
          <w:sz w:val="22"/>
          <w:szCs w:val="22"/>
        </w:rPr>
      </w:pPr>
      <w:r>
        <w:rPr>
          <w:spacing w:val="-2"/>
          <w:sz w:val="22"/>
          <w:szCs w:val="22"/>
        </w:rPr>
        <w:t>Project Closeo</w:t>
      </w:r>
      <w:r w:rsidRPr="0047213C">
        <w:rPr>
          <w:spacing w:val="-2"/>
          <w:sz w:val="22"/>
          <w:szCs w:val="22"/>
        </w:rPr>
        <w:t xml:space="preserve">ut </w:t>
      </w:r>
      <w:r>
        <w:rPr>
          <w:spacing w:val="-2"/>
          <w:sz w:val="22"/>
          <w:szCs w:val="22"/>
        </w:rPr>
        <w:t>Procedures</w:t>
      </w:r>
      <w:r>
        <w:rPr>
          <w:spacing w:val="-2"/>
          <w:sz w:val="22"/>
          <w:szCs w:val="22"/>
        </w:rPr>
        <w:tab/>
      </w:r>
      <w:r w:rsidRPr="0047213C">
        <w:rPr>
          <w:spacing w:val="-2"/>
          <w:sz w:val="22"/>
          <w:szCs w:val="22"/>
        </w:rPr>
        <w:t xml:space="preserve"> </w:t>
      </w:r>
      <w:r w:rsidRPr="0047213C">
        <w:rPr>
          <w:spacing w:val="-2"/>
          <w:sz w:val="22"/>
          <w:szCs w:val="22"/>
        </w:rPr>
        <w:tab/>
      </w:r>
      <w:r w:rsidRPr="0047213C">
        <w:rPr>
          <w:spacing w:val="-2"/>
          <w:sz w:val="22"/>
          <w:szCs w:val="22"/>
        </w:rPr>
        <w:tab/>
      </w:r>
      <w:r w:rsidRPr="0047213C">
        <w:rPr>
          <w:spacing w:val="-2"/>
          <w:sz w:val="22"/>
          <w:szCs w:val="22"/>
        </w:rPr>
        <w:tab/>
      </w:r>
      <w:r w:rsidRPr="0047213C">
        <w:rPr>
          <w:spacing w:val="-2"/>
          <w:sz w:val="22"/>
          <w:szCs w:val="22"/>
        </w:rPr>
        <w:tab/>
        <w:t>Section 01</w:t>
      </w:r>
      <w:r>
        <w:rPr>
          <w:spacing w:val="-2"/>
          <w:sz w:val="22"/>
          <w:szCs w:val="22"/>
        </w:rPr>
        <w:t xml:space="preserve"> 77 00</w:t>
      </w:r>
    </w:p>
    <w:p w14:paraId="34A440E3" w14:textId="77777777" w:rsidR="00DB7D19" w:rsidRPr="0047213C" w:rsidRDefault="00DB7D19" w:rsidP="00DB7D19">
      <w:pPr>
        <w:numPr>
          <w:ilvl w:val="3"/>
          <w:numId w:val="8"/>
        </w:numPr>
        <w:tabs>
          <w:tab w:val="clear" w:pos="2880"/>
          <w:tab w:val="left" w:pos="0"/>
          <w:tab w:val="num" w:pos="720"/>
        </w:tabs>
        <w:suppressAutoHyphens/>
        <w:ind w:left="720"/>
        <w:jc w:val="both"/>
        <w:rPr>
          <w:spacing w:val="-2"/>
          <w:sz w:val="22"/>
          <w:szCs w:val="22"/>
        </w:rPr>
      </w:pPr>
      <w:r>
        <w:rPr>
          <w:spacing w:val="-2"/>
          <w:sz w:val="22"/>
          <w:szCs w:val="22"/>
        </w:rPr>
        <w:t>General</w:t>
      </w:r>
      <w:r w:rsidRPr="0047213C">
        <w:rPr>
          <w:spacing w:val="-2"/>
          <w:sz w:val="22"/>
          <w:szCs w:val="22"/>
        </w:rPr>
        <w:t xml:space="preserve"> Commissioning</w:t>
      </w:r>
      <w:r>
        <w:rPr>
          <w:spacing w:val="-2"/>
          <w:sz w:val="22"/>
          <w:szCs w:val="22"/>
        </w:rPr>
        <w:t xml:space="preserve"> Requirements</w:t>
      </w:r>
      <w:r>
        <w:rPr>
          <w:spacing w:val="-2"/>
          <w:sz w:val="22"/>
          <w:szCs w:val="22"/>
        </w:rPr>
        <w:tab/>
      </w:r>
      <w:r>
        <w:rPr>
          <w:spacing w:val="-2"/>
          <w:sz w:val="22"/>
          <w:szCs w:val="22"/>
        </w:rPr>
        <w:tab/>
      </w:r>
      <w:r>
        <w:rPr>
          <w:spacing w:val="-2"/>
          <w:sz w:val="22"/>
          <w:szCs w:val="22"/>
        </w:rPr>
        <w:tab/>
      </w:r>
      <w:r>
        <w:rPr>
          <w:spacing w:val="-2"/>
          <w:sz w:val="22"/>
          <w:szCs w:val="22"/>
        </w:rPr>
        <w:tab/>
      </w:r>
      <w:r w:rsidRPr="0047213C">
        <w:rPr>
          <w:spacing w:val="-2"/>
          <w:sz w:val="22"/>
          <w:szCs w:val="22"/>
        </w:rPr>
        <w:t>Section 01</w:t>
      </w:r>
      <w:r>
        <w:rPr>
          <w:spacing w:val="-2"/>
          <w:sz w:val="22"/>
          <w:szCs w:val="22"/>
        </w:rPr>
        <w:t xml:space="preserve"> 91 00</w:t>
      </w:r>
    </w:p>
    <w:p w14:paraId="1C5A12D8" w14:textId="77777777" w:rsidR="00DB7D19" w:rsidRPr="0047213C" w:rsidRDefault="00DB7D19" w:rsidP="00DB7D19">
      <w:pPr>
        <w:numPr>
          <w:ilvl w:val="3"/>
          <w:numId w:val="8"/>
        </w:numPr>
        <w:tabs>
          <w:tab w:val="clear" w:pos="2880"/>
          <w:tab w:val="left" w:pos="0"/>
          <w:tab w:val="num" w:pos="720"/>
        </w:tabs>
        <w:suppressAutoHyphens/>
        <w:ind w:left="720"/>
        <w:jc w:val="both"/>
        <w:rPr>
          <w:spacing w:val="-2"/>
          <w:sz w:val="22"/>
          <w:szCs w:val="22"/>
        </w:rPr>
      </w:pPr>
      <w:r w:rsidRPr="0047213C">
        <w:rPr>
          <w:spacing w:val="-2"/>
          <w:sz w:val="22"/>
          <w:szCs w:val="22"/>
        </w:rPr>
        <w:t xml:space="preserve">Cast Bronze Dedicatory </w:t>
      </w:r>
      <w:r>
        <w:rPr>
          <w:spacing w:val="-2"/>
          <w:sz w:val="22"/>
          <w:szCs w:val="22"/>
        </w:rPr>
        <w:t xml:space="preserve">Building </w:t>
      </w:r>
      <w:r w:rsidRPr="0047213C">
        <w:rPr>
          <w:spacing w:val="-2"/>
          <w:sz w:val="22"/>
          <w:szCs w:val="22"/>
        </w:rPr>
        <w:t>Plaque</w:t>
      </w:r>
      <w:r>
        <w:rPr>
          <w:spacing w:val="-2"/>
          <w:sz w:val="22"/>
          <w:szCs w:val="22"/>
        </w:rPr>
        <w:tab/>
      </w:r>
      <w:r>
        <w:rPr>
          <w:spacing w:val="-2"/>
          <w:sz w:val="22"/>
          <w:szCs w:val="22"/>
        </w:rPr>
        <w:tab/>
      </w:r>
      <w:r>
        <w:rPr>
          <w:spacing w:val="-2"/>
          <w:sz w:val="22"/>
          <w:szCs w:val="22"/>
        </w:rPr>
        <w:tab/>
      </w:r>
      <w:r>
        <w:rPr>
          <w:spacing w:val="-2"/>
          <w:sz w:val="22"/>
          <w:szCs w:val="22"/>
        </w:rPr>
        <w:tab/>
      </w:r>
      <w:r w:rsidRPr="0047213C">
        <w:rPr>
          <w:spacing w:val="-2"/>
          <w:sz w:val="22"/>
          <w:szCs w:val="22"/>
        </w:rPr>
        <w:t>Section 10</w:t>
      </w:r>
      <w:r>
        <w:rPr>
          <w:spacing w:val="-2"/>
          <w:sz w:val="22"/>
          <w:szCs w:val="22"/>
        </w:rPr>
        <w:t xml:space="preserve"> 14 16.11</w:t>
      </w:r>
    </w:p>
    <w:p w14:paraId="4440255F" w14:textId="77777777" w:rsidR="000D52CD" w:rsidRDefault="000D52CD">
      <w:pPr>
        <w:rPr>
          <w:sz w:val="22"/>
        </w:rPr>
      </w:pPr>
    </w:p>
    <w:p w14:paraId="18692054" w14:textId="77777777" w:rsidR="005D2F08" w:rsidRDefault="005D2F08">
      <w:pPr>
        <w:rPr>
          <w:sz w:val="22"/>
        </w:rPr>
      </w:pPr>
    </w:p>
    <w:p w14:paraId="671F7387" w14:textId="3C7603FC" w:rsidR="005D2F08" w:rsidRPr="00456FCF" w:rsidRDefault="005D2F08" w:rsidP="005D2F08">
      <w:pPr>
        <w:tabs>
          <w:tab w:val="left" w:pos="1260"/>
        </w:tabs>
        <w:jc w:val="center"/>
        <w:rPr>
          <w:b/>
          <w:bCs/>
          <w:u w:val="single"/>
        </w:rPr>
      </w:pPr>
      <w:r w:rsidRPr="00456FCF">
        <w:rPr>
          <w:b/>
          <w:bCs/>
          <w:u w:val="single"/>
        </w:rPr>
        <w:t>OWNER’S TECHNICAL SPECIFICATIONS (current)</w:t>
      </w:r>
    </w:p>
    <w:p w14:paraId="3CA0010C" w14:textId="4EA0175C" w:rsidR="005D2F08" w:rsidRDefault="005D2F08" w:rsidP="00456FCF">
      <w:pPr>
        <w:tabs>
          <w:tab w:val="left" w:pos="1260"/>
        </w:tabs>
      </w:pPr>
      <w:r>
        <w:t xml:space="preserve">The </w:t>
      </w:r>
      <w:r w:rsidR="0066241A">
        <w:t>Design</w:t>
      </w:r>
      <w:r w:rsidR="00A8169D">
        <w:t>-</w:t>
      </w:r>
      <w:r w:rsidR="0066241A">
        <w:t xml:space="preserve">Build </w:t>
      </w:r>
      <w:r w:rsidR="00A8169D">
        <w:t>Firm</w:t>
      </w:r>
      <w:r w:rsidR="0066241A">
        <w:t xml:space="preserve"> and its consultants</w:t>
      </w:r>
      <w:r>
        <w:t xml:space="preserve"> shall download these specifications for use on the Project. </w:t>
      </w:r>
    </w:p>
    <w:p w14:paraId="6154FEA0" w14:textId="7FCDE90C" w:rsidR="005D2F08" w:rsidRPr="00610CDA" w:rsidRDefault="00A8169D" w:rsidP="00A8169D">
      <w:pPr>
        <w:tabs>
          <w:tab w:val="left" w:pos="1260"/>
          <w:tab w:val="left" w:pos="1290"/>
        </w:tabs>
        <w:rPr>
          <w:b/>
          <w:bCs/>
        </w:rPr>
      </w:pPr>
      <w:r>
        <w:rPr>
          <w:b/>
          <w:bCs/>
        </w:rPr>
        <w:tab/>
      </w:r>
      <w:r>
        <w:rPr>
          <w:b/>
          <w:bCs/>
        </w:rPr>
        <w:tab/>
      </w:r>
    </w:p>
    <w:p w14:paraId="14B93517" w14:textId="77777777" w:rsidR="005D2F08" w:rsidRDefault="005D2F08" w:rsidP="005D2F08">
      <w:pPr>
        <w:tabs>
          <w:tab w:val="left" w:pos="1260"/>
        </w:tabs>
        <w:jc w:val="center"/>
      </w:pPr>
      <w:hyperlink r:id="rId22" w:history="1">
        <w:r w:rsidRPr="00341851">
          <w:rPr>
            <w:rStyle w:val="Hyperlink"/>
          </w:rPr>
          <w:t>https://apps.utsystem.edu/engineeringspecs/Display.aspx</w:t>
        </w:r>
      </w:hyperlink>
    </w:p>
    <w:p w14:paraId="7054236C" w14:textId="77777777" w:rsidR="005D2F08" w:rsidRDefault="005D2F08">
      <w:pPr>
        <w:rPr>
          <w:sz w:val="22"/>
        </w:rPr>
      </w:pPr>
    </w:p>
    <w:p w14:paraId="69CFAE78" w14:textId="77777777" w:rsidR="005D2F08" w:rsidRDefault="005D2F08">
      <w:pPr>
        <w:rPr>
          <w:sz w:val="22"/>
        </w:rPr>
      </w:pPr>
    </w:p>
    <w:p w14:paraId="00AF7CE6" w14:textId="77777777" w:rsidR="005D2F08" w:rsidRDefault="005D2F08">
      <w:pPr>
        <w:rPr>
          <w:sz w:val="22"/>
        </w:rPr>
      </w:pPr>
    </w:p>
    <w:p w14:paraId="656748BD" w14:textId="77777777" w:rsidR="005D2F08" w:rsidRDefault="005D2F08">
      <w:pPr>
        <w:rPr>
          <w:sz w:val="22"/>
        </w:rPr>
      </w:pPr>
    </w:p>
    <w:p w14:paraId="3F32E399" w14:textId="07E2DA39" w:rsidR="005D2F08" w:rsidRPr="00456FCF" w:rsidRDefault="005D2F08" w:rsidP="00456FCF">
      <w:pPr>
        <w:jc w:val="center"/>
        <w:rPr>
          <w:i/>
          <w:iCs/>
          <w:color w:val="0000CC"/>
          <w:sz w:val="22"/>
        </w:rPr>
      </w:pPr>
      <w:r w:rsidRPr="00456FCF">
        <w:rPr>
          <w:i/>
          <w:iCs/>
          <w:color w:val="0000CC"/>
          <w:sz w:val="22"/>
        </w:rPr>
        <w:t>(Editor’s note: Insert links to any campus specifications or standards, DELETE if NOT USED)</w:t>
      </w:r>
    </w:p>
    <w:p w14:paraId="054C6DEF" w14:textId="1EE674F3" w:rsidR="005D2F08" w:rsidRPr="00456FCF" w:rsidRDefault="005D2F08" w:rsidP="00456FCF">
      <w:pPr>
        <w:tabs>
          <w:tab w:val="left" w:pos="1260"/>
        </w:tabs>
        <w:jc w:val="center"/>
        <w:rPr>
          <w:b/>
          <w:bCs/>
          <w:color w:val="0000CC"/>
          <w:u w:val="single"/>
        </w:rPr>
      </w:pPr>
      <w:r w:rsidRPr="00456FCF">
        <w:rPr>
          <w:b/>
          <w:bCs/>
          <w:color w:val="0000CC"/>
          <w:u w:val="single"/>
        </w:rPr>
        <w:t xml:space="preserve">CAMPUS SPECIFIC </w:t>
      </w:r>
      <w:r w:rsidR="004F1708">
        <w:rPr>
          <w:b/>
          <w:bCs/>
          <w:color w:val="0000CC"/>
          <w:u w:val="single"/>
        </w:rPr>
        <w:t xml:space="preserve">STANDARDS AND </w:t>
      </w:r>
      <w:r w:rsidRPr="00456FCF">
        <w:rPr>
          <w:b/>
          <w:bCs/>
          <w:color w:val="0000CC"/>
          <w:u w:val="single"/>
        </w:rPr>
        <w:t>SPECIFICATIONS (current)</w:t>
      </w:r>
    </w:p>
    <w:p w14:paraId="46919BCB" w14:textId="232E769B" w:rsidR="0066241A" w:rsidRPr="00456FCF" w:rsidRDefault="0066241A" w:rsidP="0066241A">
      <w:pPr>
        <w:rPr>
          <w:color w:val="0000CC"/>
          <w:sz w:val="22"/>
        </w:rPr>
        <w:sectPr w:rsidR="0066241A" w:rsidRPr="00456FCF" w:rsidSect="001E5D3A">
          <w:type w:val="oddPage"/>
          <w:pgSz w:w="12240" w:h="15840" w:code="1"/>
          <w:pgMar w:top="1440" w:right="1440" w:bottom="1152" w:left="1440" w:header="1440" w:footer="720" w:gutter="0"/>
          <w:cols w:space="720"/>
        </w:sectPr>
      </w:pPr>
      <w:r w:rsidRPr="00456FCF">
        <w:rPr>
          <w:color w:val="0000CC"/>
        </w:rPr>
        <w:t>The Design</w:t>
      </w:r>
      <w:r w:rsidR="00A8169D">
        <w:rPr>
          <w:color w:val="0000CC"/>
        </w:rPr>
        <w:t>-</w:t>
      </w:r>
      <w:r w:rsidRPr="00456FCF">
        <w:rPr>
          <w:color w:val="0000CC"/>
        </w:rPr>
        <w:t xml:space="preserve">Build </w:t>
      </w:r>
      <w:r w:rsidR="00A8169D">
        <w:rPr>
          <w:color w:val="0000CC"/>
        </w:rPr>
        <w:t>Firm</w:t>
      </w:r>
      <w:r w:rsidRPr="00456FCF">
        <w:rPr>
          <w:color w:val="0000CC"/>
        </w:rPr>
        <w:t xml:space="preserve"> and its consultants shall download these</w:t>
      </w:r>
      <w:r w:rsidR="004F1708">
        <w:rPr>
          <w:color w:val="0000CC"/>
        </w:rPr>
        <w:t xml:space="preserve"> standards and</w:t>
      </w:r>
      <w:r w:rsidRPr="00456FCF">
        <w:rPr>
          <w:color w:val="0000CC"/>
        </w:rPr>
        <w:t xml:space="preserve"> specifications for use on the Project</w:t>
      </w:r>
      <w:r>
        <w:rPr>
          <w:color w:val="0000CC"/>
        </w:rPr>
        <w:t>.</w:t>
      </w:r>
    </w:p>
    <w:p w14:paraId="5B12A4D8" w14:textId="77777777" w:rsidR="000D52CD" w:rsidRDefault="000D52CD">
      <w:pPr>
        <w:jc w:val="center"/>
        <w:rPr>
          <w:b/>
          <w:bCs/>
          <w:color w:val="000000"/>
          <w:sz w:val="22"/>
        </w:rPr>
      </w:pPr>
      <w:r>
        <w:rPr>
          <w:b/>
          <w:bCs/>
          <w:color w:val="000000"/>
          <w:sz w:val="22"/>
        </w:rPr>
        <w:lastRenderedPageBreak/>
        <w:t>EXHIBIT C</w:t>
      </w:r>
    </w:p>
    <w:p w14:paraId="754AD419" w14:textId="77777777" w:rsidR="000D52CD" w:rsidRDefault="000D52CD">
      <w:pPr>
        <w:pStyle w:val="Heading2"/>
        <w:ind w:right="-72"/>
        <w:jc w:val="center"/>
        <w:rPr>
          <w:b/>
          <w:bCs/>
          <w:color w:val="000000"/>
          <w:sz w:val="22"/>
        </w:rPr>
      </w:pPr>
      <w:r>
        <w:rPr>
          <w:b/>
          <w:bCs/>
          <w:color w:val="000000"/>
          <w:sz w:val="22"/>
        </w:rPr>
        <w:t>ALLOWABLE GENERAL CONDITION LINE ITEMS</w:t>
      </w:r>
    </w:p>
    <w:p w14:paraId="52B7B6EC" w14:textId="77777777" w:rsidR="000D52CD" w:rsidRDefault="000D52CD">
      <w:pPr>
        <w:rPr>
          <w:color w:val="000000"/>
          <w:sz w:val="22"/>
        </w:rPr>
      </w:pPr>
    </w:p>
    <w:p w14:paraId="6CF14EAD" w14:textId="77777777" w:rsidR="000D52CD" w:rsidRDefault="000D52CD">
      <w:pPr>
        <w:rPr>
          <w:color w:val="000000"/>
          <w:sz w:val="22"/>
        </w:rPr>
      </w:pPr>
    </w:p>
    <w:p w14:paraId="006445FA" w14:textId="77777777" w:rsidR="000D52CD" w:rsidRDefault="000D52CD">
      <w:pPr>
        <w:pStyle w:val="Heading1"/>
        <w:tabs>
          <w:tab w:val="left" w:pos="5040"/>
        </w:tabs>
        <w:rPr>
          <w:b/>
          <w:bCs/>
          <w:color w:val="000000"/>
          <w:sz w:val="22"/>
        </w:rPr>
      </w:pPr>
      <w:r>
        <w:rPr>
          <w:b/>
          <w:bCs/>
          <w:color w:val="000000"/>
          <w:sz w:val="22"/>
        </w:rPr>
        <w:t>On-Site Project Management Staff</w:t>
      </w:r>
    </w:p>
    <w:p w14:paraId="21DD3681" w14:textId="77777777" w:rsidR="000D52CD" w:rsidRDefault="000D52CD">
      <w:pPr>
        <w:tabs>
          <w:tab w:val="center" w:pos="4860"/>
        </w:tabs>
        <w:ind w:left="360"/>
        <w:rPr>
          <w:color w:val="000000"/>
          <w:sz w:val="22"/>
        </w:rPr>
      </w:pPr>
      <w:r>
        <w:rPr>
          <w:color w:val="000000"/>
          <w:sz w:val="22"/>
        </w:rPr>
        <w:t>Safety Coordinator/Assistant(s</w:t>
      </w:r>
      <w:proofErr w:type="gramStart"/>
      <w:r>
        <w:rPr>
          <w:color w:val="000000"/>
          <w:sz w:val="22"/>
        </w:rPr>
        <w:t>)</w:t>
      </w:r>
      <w:r>
        <w:rPr>
          <w:color w:val="000000"/>
          <w:sz w:val="22"/>
        </w:rPr>
        <w:tab/>
      </w:r>
      <w:r>
        <w:rPr>
          <w:color w:val="000000"/>
          <w:sz w:val="22"/>
        </w:rPr>
        <w:tab/>
        <w:t>CPM</w:t>
      </w:r>
      <w:proofErr w:type="gramEnd"/>
      <w:r>
        <w:rPr>
          <w:color w:val="000000"/>
          <w:sz w:val="22"/>
        </w:rPr>
        <w:t xml:space="preserve"> Scheduler</w:t>
      </w:r>
    </w:p>
    <w:p w14:paraId="3E80AC8F" w14:textId="77777777" w:rsidR="000D52CD" w:rsidRDefault="000D52CD">
      <w:pPr>
        <w:tabs>
          <w:tab w:val="left" w:pos="5040"/>
        </w:tabs>
        <w:ind w:left="360"/>
        <w:rPr>
          <w:color w:val="000000"/>
          <w:sz w:val="22"/>
        </w:rPr>
      </w:pPr>
      <w:r>
        <w:rPr>
          <w:color w:val="000000"/>
          <w:sz w:val="22"/>
        </w:rPr>
        <w:t>Project Executive</w:t>
      </w:r>
      <w:r>
        <w:rPr>
          <w:color w:val="000000"/>
          <w:sz w:val="22"/>
        </w:rPr>
        <w:tab/>
        <w:t>Superintendent(s)</w:t>
      </w:r>
    </w:p>
    <w:p w14:paraId="6968CCED" w14:textId="77777777" w:rsidR="000D52CD" w:rsidRDefault="000D52CD">
      <w:pPr>
        <w:tabs>
          <w:tab w:val="left" w:pos="5040"/>
        </w:tabs>
        <w:ind w:left="360"/>
        <w:rPr>
          <w:color w:val="000000"/>
          <w:sz w:val="22"/>
        </w:rPr>
      </w:pPr>
      <w:r>
        <w:rPr>
          <w:color w:val="000000"/>
          <w:sz w:val="22"/>
        </w:rPr>
        <w:t>Office Engineer(s)</w:t>
      </w:r>
      <w:r>
        <w:rPr>
          <w:color w:val="000000"/>
          <w:sz w:val="22"/>
        </w:rPr>
        <w:tab/>
        <w:t>Project Manager(s)</w:t>
      </w:r>
    </w:p>
    <w:p w14:paraId="748A9E46" w14:textId="77777777" w:rsidR="000D52CD" w:rsidRDefault="000D52CD">
      <w:pPr>
        <w:tabs>
          <w:tab w:val="left" w:pos="5040"/>
        </w:tabs>
        <w:ind w:left="360"/>
        <w:rPr>
          <w:color w:val="000000"/>
          <w:sz w:val="22"/>
        </w:rPr>
      </w:pPr>
      <w:r>
        <w:rPr>
          <w:color w:val="000000"/>
          <w:sz w:val="22"/>
        </w:rPr>
        <w:t>Project Expeditor(s)</w:t>
      </w:r>
      <w:r>
        <w:rPr>
          <w:color w:val="000000"/>
          <w:sz w:val="22"/>
        </w:rPr>
        <w:tab/>
        <w:t>Project Support Staff</w:t>
      </w:r>
      <w:r>
        <w:rPr>
          <w:color w:val="000000"/>
          <w:sz w:val="22"/>
        </w:rPr>
        <w:tab/>
      </w:r>
    </w:p>
    <w:p w14:paraId="04E6DF24" w14:textId="77777777" w:rsidR="000D52CD" w:rsidRDefault="000D52CD">
      <w:pPr>
        <w:tabs>
          <w:tab w:val="left" w:pos="5040"/>
        </w:tabs>
        <w:ind w:left="360"/>
        <w:rPr>
          <w:color w:val="000000"/>
          <w:sz w:val="22"/>
        </w:rPr>
      </w:pPr>
      <w:r>
        <w:rPr>
          <w:color w:val="000000"/>
          <w:sz w:val="22"/>
        </w:rPr>
        <w:t>Assistant Superintendent(s)</w:t>
      </w:r>
      <w:r>
        <w:rPr>
          <w:color w:val="000000"/>
          <w:sz w:val="22"/>
        </w:rPr>
        <w:tab/>
        <w:t>Out-of-State Project Specific Travel*</w:t>
      </w:r>
      <w:r>
        <w:rPr>
          <w:color w:val="000000"/>
          <w:sz w:val="22"/>
        </w:rPr>
        <w:tab/>
      </w:r>
    </w:p>
    <w:p w14:paraId="280B175C" w14:textId="77777777" w:rsidR="000D52CD" w:rsidRDefault="000D52CD">
      <w:pPr>
        <w:tabs>
          <w:tab w:val="left" w:pos="5040"/>
        </w:tabs>
        <w:ind w:left="360"/>
        <w:rPr>
          <w:sz w:val="22"/>
        </w:rPr>
      </w:pPr>
      <w:r>
        <w:rPr>
          <w:sz w:val="22"/>
        </w:rPr>
        <w:tab/>
      </w:r>
    </w:p>
    <w:p w14:paraId="4C8BEF80" w14:textId="77777777" w:rsidR="000D52CD" w:rsidRDefault="000D52CD">
      <w:pPr>
        <w:tabs>
          <w:tab w:val="left" w:pos="5040"/>
        </w:tabs>
        <w:ind w:left="360"/>
        <w:rPr>
          <w:sz w:val="22"/>
        </w:rPr>
      </w:pPr>
    </w:p>
    <w:p w14:paraId="2F6FDB7D" w14:textId="77777777" w:rsidR="000D52CD" w:rsidRDefault="000D52CD">
      <w:pPr>
        <w:pStyle w:val="Heading1"/>
        <w:tabs>
          <w:tab w:val="left" w:pos="5040"/>
        </w:tabs>
        <w:rPr>
          <w:b/>
          <w:bCs/>
          <w:sz w:val="22"/>
        </w:rPr>
      </w:pPr>
      <w:r>
        <w:rPr>
          <w:b/>
          <w:bCs/>
          <w:sz w:val="22"/>
        </w:rPr>
        <w:t>Bonds and Insurance</w:t>
      </w:r>
    </w:p>
    <w:p w14:paraId="71442A04" w14:textId="482E5E8D" w:rsidR="000D52CD" w:rsidRPr="00456FCF" w:rsidRDefault="000D52CD">
      <w:pPr>
        <w:pStyle w:val="Header"/>
        <w:tabs>
          <w:tab w:val="clear" w:pos="4320"/>
          <w:tab w:val="clear" w:pos="8640"/>
          <w:tab w:val="left" w:pos="5040"/>
        </w:tabs>
        <w:ind w:left="360"/>
        <w:rPr>
          <w:sz w:val="22"/>
        </w:rPr>
      </w:pPr>
      <w:r w:rsidRPr="00456FCF">
        <w:rPr>
          <w:sz w:val="22"/>
        </w:rPr>
        <w:t>Builder’s Risk Insurance</w:t>
      </w:r>
      <w:r w:rsidR="00CC73FE" w:rsidRPr="00456FCF">
        <w:rPr>
          <w:sz w:val="22"/>
        </w:rPr>
        <w:t xml:space="preserve"> (except for Owner provided Builder’s Risk)</w:t>
      </w:r>
    </w:p>
    <w:p w14:paraId="5F0CD2F6" w14:textId="69AC95FE" w:rsidR="000D52CD" w:rsidRDefault="000D52CD">
      <w:pPr>
        <w:pStyle w:val="Header"/>
        <w:tabs>
          <w:tab w:val="clear" w:pos="4320"/>
          <w:tab w:val="clear" w:pos="8640"/>
          <w:tab w:val="left" w:pos="5040"/>
        </w:tabs>
        <w:ind w:left="360"/>
        <w:rPr>
          <w:sz w:val="22"/>
        </w:rPr>
      </w:pPr>
      <w:r>
        <w:rPr>
          <w:sz w:val="22"/>
        </w:rPr>
        <w:t>General Liability Insurance</w:t>
      </w:r>
      <w:r w:rsidR="009C109C">
        <w:rPr>
          <w:sz w:val="22"/>
        </w:rPr>
        <w:t xml:space="preserve"> (</w:t>
      </w:r>
      <w:r w:rsidR="00CC73FE">
        <w:rPr>
          <w:sz w:val="22"/>
        </w:rPr>
        <w:t xml:space="preserve">except for </w:t>
      </w:r>
      <w:r w:rsidR="009C109C">
        <w:rPr>
          <w:sz w:val="22"/>
        </w:rPr>
        <w:t>OCIP)</w:t>
      </w:r>
    </w:p>
    <w:p w14:paraId="0A061CC9" w14:textId="77777777" w:rsidR="000D52CD" w:rsidRPr="000254B3" w:rsidRDefault="000D52CD">
      <w:pPr>
        <w:tabs>
          <w:tab w:val="left" w:pos="5040"/>
        </w:tabs>
        <w:ind w:left="360"/>
        <w:rPr>
          <w:sz w:val="22"/>
          <w:u w:val="single"/>
        </w:rPr>
      </w:pPr>
      <w:r>
        <w:rPr>
          <w:sz w:val="22"/>
        </w:rPr>
        <w:t>Payment and Performance Bonds</w:t>
      </w:r>
      <w:r w:rsidR="000254B3">
        <w:rPr>
          <w:sz w:val="22"/>
        </w:rPr>
        <w:t xml:space="preserve"> </w:t>
      </w:r>
      <w:r w:rsidR="000254B3">
        <w:rPr>
          <w:sz w:val="22"/>
          <w:u w:val="single"/>
        </w:rPr>
        <w:t>(not trade contractors or subcontractor bonds)</w:t>
      </w:r>
    </w:p>
    <w:p w14:paraId="278AF056" w14:textId="1D032F61" w:rsidR="000D52CD" w:rsidRDefault="000D52CD">
      <w:pPr>
        <w:tabs>
          <w:tab w:val="left" w:pos="5040"/>
        </w:tabs>
        <w:ind w:left="360"/>
        <w:rPr>
          <w:sz w:val="22"/>
        </w:rPr>
      </w:pPr>
      <w:r>
        <w:rPr>
          <w:sz w:val="22"/>
        </w:rPr>
        <w:t>Other Project Insurance as Required by Contract</w:t>
      </w:r>
      <w:r w:rsidR="000254B3">
        <w:rPr>
          <w:sz w:val="22"/>
        </w:rPr>
        <w:t xml:space="preserve"> </w:t>
      </w:r>
      <w:r w:rsidR="000254B3">
        <w:rPr>
          <w:sz w:val="22"/>
          <w:u w:val="single"/>
        </w:rPr>
        <w:t>(not subcontractor default insurance program costs)</w:t>
      </w:r>
      <w:r>
        <w:rPr>
          <w:sz w:val="22"/>
        </w:rPr>
        <w:tab/>
      </w:r>
    </w:p>
    <w:p w14:paraId="1832D841" w14:textId="77777777" w:rsidR="000D52CD" w:rsidRDefault="000D52CD">
      <w:pPr>
        <w:tabs>
          <w:tab w:val="left" w:pos="5040"/>
        </w:tabs>
        <w:ind w:left="360"/>
        <w:rPr>
          <w:sz w:val="22"/>
        </w:rPr>
      </w:pPr>
    </w:p>
    <w:p w14:paraId="719EF440" w14:textId="77777777" w:rsidR="000D52CD" w:rsidRDefault="000D52CD">
      <w:pPr>
        <w:tabs>
          <w:tab w:val="left" w:pos="5040"/>
        </w:tabs>
        <w:ind w:left="360"/>
        <w:rPr>
          <w:sz w:val="22"/>
        </w:rPr>
      </w:pPr>
      <w:r>
        <w:rPr>
          <w:sz w:val="22"/>
        </w:rPr>
        <w:tab/>
      </w:r>
      <w:r>
        <w:rPr>
          <w:sz w:val="22"/>
        </w:rPr>
        <w:tab/>
      </w:r>
    </w:p>
    <w:p w14:paraId="7A0D35C1" w14:textId="77777777" w:rsidR="000D52CD" w:rsidRDefault="000D52CD">
      <w:pPr>
        <w:pStyle w:val="Heading1"/>
        <w:tabs>
          <w:tab w:val="left" w:pos="5040"/>
        </w:tabs>
        <w:rPr>
          <w:b/>
          <w:bCs/>
          <w:sz w:val="22"/>
        </w:rPr>
      </w:pPr>
      <w:r>
        <w:rPr>
          <w:b/>
          <w:bCs/>
          <w:sz w:val="22"/>
        </w:rPr>
        <w:t>Temporary Project Utilities</w:t>
      </w:r>
    </w:p>
    <w:p w14:paraId="67D42CB7" w14:textId="77777777" w:rsidR="000D52CD" w:rsidRDefault="000D52CD">
      <w:pPr>
        <w:tabs>
          <w:tab w:val="left" w:pos="360"/>
          <w:tab w:val="left" w:pos="5040"/>
        </w:tabs>
        <w:ind w:left="360"/>
        <w:rPr>
          <w:sz w:val="22"/>
        </w:rPr>
      </w:pPr>
      <w:r>
        <w:rPr>
          <w:sz w:val="22"/>
        </w:rPr>
        <w:t>Dumpsters</w:t>
      </w:r>
      <w:r>
        <w:rPr>
          <w:sz w:val="22"/>
        </w:rPr>
        <w:tab/>
        <w:t>Project Water</w:t>
      </w:r>
    </w:p>
    <w:p w14:paraId="51C44F35" w14:textId="77777777" w:rsidR="000D52CD" w:rsidRDefault="000D52CD">
      <w:pPr>
        <w:tabs>
          <w:tab w:val="left" w:pos="5040"/>
        </w:tabs>
        <w:ind w:left="360"/>
        <w:rPr>
          <w:sz w:val="22"/>
        </w:rPr>
      </w:pPr>
      <w:r>
        <w:rPr>
          <w:sz w:val="22"/>
        </w:rPr>
        <w:t>Project Electricity</w:t>
      </w:r>
      <w:r>
        <w:rPr>
          <w:sz w:val="22"/>
        </w:rPr>
        <w:tab/>
        <w:t>Temporary Toilets</w:t>
      </w:r>
    </w:p>
    <w:p w14:paraId="731F7F37" w14:textId="77777777" w:rsidR="000D52CD" w:rsidRDefault="000D52CD">
      <w:pPr>
        <w:tabs>
          <w:tab w:val="left" w:pos="5040"/>
        </w:tabs>
        <w:ind w:left="360"/>
        <w:rPr>
          <w:sz w:val="22"/>
        </w:rPr>
      </w:pPr>
      <w:r>
        <w:rPr>
          <w:sz w:val="22"/>
        </w:rPr>
        <w:t xml:space="preserve">Monthly Telephone </w:t>
      </w:r>
      <w:r w:rsidR="000F7A7F">
        <w:rPr>
          <w:sz w:val="22"/>
        </w:rPr>
        <w:t xml:space="preserve">/ Internet </w:t>
      </w:r>
      <w:r>
        <w:rPr>
          <w:sz w:val="22"/>
        </w:rPr>
        <w:t>Service</w:t>
      </w:r>
      <w:r>
        <w:rPr>
          <w:sz w:val="22"/>
        </w:rPr>
        <w:tab/>
        <w:t>Temporary Fire Protection</w:t>
      </w:r>
      <w:r>
        <w:rPr>
          <w:sz w:val="22"/>
        </w:rPr>
        <w:tab/>
      </w:r>
    </w:p>
    <w:p w14:paraId="1A604E74" w14:textId="77777777" w:rsidR="000D52CD" w:rsidRDefault="000D52CD">
      <w:pPr>
        <w:tabs>
          <w:tab w:val="left" w:pos="5040"/>
        </w:tabs>
        <w:ind w:left="360"/>
        <w:rPr>
          <w:sz w:val="22"/>
        </w:rPr>
      </w:pPr>
      <w:r>
        <w:rPr>
          <w:sz w:val="22"/>
        </w:rPr>
        <w:t>Street Rental and Barricades</w:t>
      </w:r>
      <w:r>
        <w:rPr>
          <w:sz w:val="22"/>
        </w:rPr>
        <w:tab/>
        <w:t xml:space="preserve">Telephone </w:t>
      </w:r>
      <w:r w:rsidR="000F7A7F">
        <w:rPr>
          <w:sz w:val="22"/>
        </w:rPr>
        <w:t xml:space="preserve">/ Internet </w:t>
      </w:r>
      <w:r>
        <w:rPr>
          <w:sz w:val="22"/>
        </w:rPr>
        <w:t>System Installation</w:t>
      </w:r>
    </w:p>
    <w:p w14:paraId="7BAE7A26" w14:textId="77777777" w:rsidR="000D52CD" w:rsidRDefault="000D52CD">
      <w:pPr>
        <w:tabs>
          <w:tab w:val="left" w:pos="5040"/>
        </w:tabs>
        <w:ind w:left="360"/>
        <w:rPr>
          <w:sz w:val="22"/>
        </w:rPr>
      </w:pPr>
      <w:r>
        <w:rPr>
          <w:sz w:val="22"/>
        </w:rPr>
        <w:t>Fencing and Covered Walkways</w:t>
      </w:r>
      <w:r>
        <w:rPr>
          <w:sz w:val="22"/>
        </w:rPr>
        <w:tab/>
      </w:r>
    </w:p>
    <w:p w14:paraId="6F9104FA" w14:textId="77777777" w:rsidR="000D52CD" w:rsidRDefault="000D52CD">
      <w:pPr>
        <w:tabs>
          <w:tab w:val="left" w:pos="5040"/>
        </w:tabs>
        <w:ind w:left="360"/>
        <w:rPr>
          <w:sz w:val="22"/>
        </w:rPr>
      </w:pPr>
      <w:r>
        <w:rPr>
          <w:sz w:val="22"/>
        </w:rPr>
        <w:t>Temporary Water Distribution and Meters</w:t>
      </w:r>
    </w:p>
    <w:p w14:paraId="2978F0B8" w14:textId="77777777" w:rsidR="000D52CD" w:rsidRDefault="000D52CD">
      <w:pPr>
        <w:tabs>
          <w:tab w:val="left" w:pos="360"/>
          <w:tab w:val="left" w:pos="5040"/>
        </w:tabs>
        <w:ind w:left="360"/>
        <w:rPr>
          <w:sz w:val="22"/>
        </w:rPr>
      </w:pPr>
      <w:r>
        <w:rPr>
          <w:sz w:val="22"/>
        </w:rPr>
        <w:t>Temporary Electrical Distribution and Meters</w:t>
      </w:r>
    </w:p>
    <w:p w14:paraId="1FB78D1A" w14:textId="77777777" w:rsidR="000D52CD" w:rsidRDefault="000D52CD">
      <w:pPr>
        <w:tabs>
          <w:tab w:val="left" w:pos="360"/>
          <w:tab w:val="left" w:pos="5040"/>
        </w:tabs>
        <w:ind w:left="360"/>
        <w:rPr>
          <w:sz w:val="22"/>
        </w:rPr>
      </w:pPr>
      <w:r>
        <w:rPr>
          <w:sz w:val="22"/>
        </w:rPr>
        <w:t>Site Erosion Control (BMP) and Project Entrance(s)</w:t>
      </w:r>
    </w:p>
    <w:p w14:paraId="5FACD225" w14:textId="77777777" w:rsidR="000D52CD" w:rsidRDefault="000D52CD">
      <w:pPr>
        <w:tabs>
          <w:tab w:val="left" w:pos="360"/>
          <w:tab w:val="left" w:pos="5040"/>
        </w:tabs>
        <w:ind w:left="360"/>
        <w:rPr>
          <w:sz w:val="22"/>
        </w:rPr>
      </w:pPr>
    </w:p>
    <w:p w14:paraId="0406BC06" w14:textId="77777777" w:rsidR="000D52CD" w:rsidRDefault="000D52CD">
      <w:pPr>
        <w:tabs>
          <w:tab w:val="left" w:pos="360"/>
          <w:tab w:val="left" w:pos="5040"/>
        </w:tabs>
        <w:ind w:left="360"/>
        <w:rPr>
          <w:sz w:val="22"/>
        </w:rPr>
      </w:pPr>
      <w:r>
        <w:rPr>
          <w:sz w:val="22"/>
        </w:rPr>
        <w:tab/>
      </w:r>
      <w:r>
        <w:rPr>
          <w:sz w:val="22"/>
        </w:rPr>
        <w:tab/>
      </w:r>
    </w:p>
    <w:p w14:paraId="1167D8D9" w14:textId="77777777" w:rsidR="000D52CD" w:rsidRDefault="000D52CD">
      <w:pPr>
        <w:pStyle w:val="Heading1"/>
        <w:tabs>
          <w:tab w:val="left" w:pos="5040"/>
        </w:tabs>
        <w:rPr>
          <w:b/>
          <w:bCs/>
          <w:sz w:val="22"/>
        </w:rPr>
      </w:pPr>
      <w:r>
        <w:rPr>
          <w:b/>
          <w:bCs/>
          <w:sz w:val="22"/>
        </w:rPr>
        <w:t>Field Offices &amp; Office Supplies</w:t>
      </w:r>
    </w:p>
    <w:p w14:paraId="57F6A5D1" w14:textId="77777777" w:rsidR="000D52CD" w:rsidRDefault="000D52CD">
      <w:pPr>
        <w:tabs>
          <w:tab w:val="left" w:pos="5040"/>
        </w:tabs>
        <w:ind w:left="360"/>
        <w:rPr>
          <w:sz w:val="22"/>
        </w:rPr>
      </w:pPr>
      <w:r>
        <w:rPr>
          <w:sz w:val="22"/>
        </w:rPr>
        <w:t>Partnering Costs</w:t>
      </w:r>
      <w:r>
        <w:rPr>
          <w:sz w:val="22"/>
        </w:rPr>
        <w:tab/>
        <w:t>First Aid Supplies</w:t>
      </w:r>
    </w:p>
    <w:p w14:paraId="2C442A7A" w14:textId="77777777" w:rsidR="000D52CD" w:rsidRDefault="000D52CD">
      <w:pPr>
        <w:tabs>
          <w:tab w:val="left" w:pos="5040"/>
        </w:tabs>
        <w:ind w:left="360"/>
        <w:rPr>
          <w:sz w:val="22"/>
        </w:rPr>
      </w:pPr>
      <w:r>
        <w:rPr>
          <w:sz w:val="22"/>
        </w:rPr>
        <w:t>Job Photos/Videos</w:t>
      </w:r>
      <w:r>
        <w:rPr>
          <w:sz w:val="22"/>
        </w:rPr>
        <w:tab/>
        <w:t>Reproduction Services</w:t>
      </w:r>
    </w:p>
    <w:p w14:paraId="4E1E6535" w14:textId="77777777" w:rsidR="000D52CD" w:rsidRDefault="000D52CD">
      <w:pPr>
        <w:tabs>
          <w:tab w:val="left" w:pos="5040"/>
        </w:tabs>
        <w:ind w:left="360"/>
        <w:rPr>
          <w:sz w:val="22"/>
        </w:rPr>
      </w:pPr>
      <w:r>
        <w:rPr>
          <w:sz w:val="22"/>
        </w:rPr>
        <w:t>Project Specific Signage</w:t>
      </w:r>
      <w:r>
        <w:rPr>
          <w:sz w:val="22"/>
        </w:rPr>
        <w:tab/>
        <w:t>Monthly Office Supplies</w:t>
      </w:r>
    </w:p>
    <w:p w14:paraId="7F1D88C1" w14:textId="77777777" w:rsidR="000D52CD" w:rsidRDefault="000D52CD">
      <w:pPr>
        <w:tabs>
          <w:tab w:val="left" w:pos="5040"/>
        </w:tabs>
        <w:ind w:left="360"/>
        <w:rPr>
          <w:sz w:val="22"/>
        </w:rPr>
      </w:pPr>
      <w:r>
        <w:rPr>
          <w:sz w:val="22"/>
        </w:rPr>
        <w:t>Postage/Special Shipping</w:t>
      </w:r>
      <w:r>
        <w:rPr>
          <w:sz w:val="22"/>
        </w:rPr>
        <w:tab/>
        <w:t>Remote Parking Expenses</w:t>
      </w:r>
      <w:r>
        <w:rPr>
          <w:sz w:val="22"/>
        </w:rPr>
        <w:tab/>
      </w:r>
    </w:p>
    <w:p w14:paraId="2B144089" w14:textId="77777777" w:rsidR="000D52CD" w:rsidRDefault="000D52CD">
      <w:pPr>
        <w:tabs>
          <w:tab w:val="left" w:pos="5040"/>
        </w:tabs>
        <w:ind w:left="360"/>
        <w:rPr>
          <w:sz w:val="22"/>
        </w:rPr>
      </w:pPr>
      <w:r>
        <w:rPr>
          <w:sz w:val="22"/>
        </w:rPr>
        <w:t>Project/As-Built Drawings</w:t>
      </w:r>
      <w:r>
        <w:rPr>
          <w:sz w:val="22"/>
        </w:rPr>
        <w:tab/>
        <w:t>Project Reference Manuals</w:t>
      </w:r>
      <w:r>
        <w:rPr>
          <w:sz w:val="22"/>
        </w:rPr>
        <w:tab/>
      </w:r>
    </w:p>
    <w:p w14:paraId="42FC9B51" w14:textId="77777777" w:rsidR="000D52CD" w:rsidRDefault="000D52CD">
      <w:pPr>
        <w:tabs>
          <w:tab w:val="left" w:pos="5040"/>
        </w:tabs>
        <w:ind w:left="360"/>
        <w:rPr>
          <w:sz w:val="22"/>
        </w:rPr>
      </w:pPr>
      <w:r>
        <w:rPr>
          <w:color w:val="000000"/>
          <w:sz w:val="22"/>
        </w:rPr>
        <w:t>Project Milestone Event(s)*</w:t>
      </w:r>
      <w:r>
        <w:rPr>
          <w:color w:val="000000"/>
          <w:sz w:val="22"/>
        </w:rPr>
        <w:tab/>
      </w:r>
      <w:r>
        <w:rPr>
          <w:sz w:val="22"/>
        </w:rPr>
        <w:t>Security System/Watchman</w:t>
      </w:r>
    </w:p>
    <w:p w14:paraId="6FDF3A34" w14:textId="77777777" w:rsidR="000D52CD" w:rsidRDefault="000D52CD">
      <w:pPr>
        <w:tabs>
          <w:tab w:val="left" w:pos="5040"/>
        </w:tabs>
        <w:ind w:left="360"/>
        <w:rPr>
          <w:sz w:val="22"/>
        </w:rPr>
      </w:pPr>
      <w:r>
        <w:rPr>
          <w:sz w:val="22"/>
        </w:rPr>
        <w:t>Move-In/Out and Office Setup</w:t>
      </w:r>
      <w:r>
        <w:rPr>
          <w:sz w:val="22"/>
        </w:rPr>
        <w:tab/>
        <w:t>Safety Material and Equipment</w:t>
      </w:r>
    </w:p>
    <w:p w14:paraId="61C8DD8A" w14:textId="77777777" w:rsidR="000D52CD" w:rsidRDefault="000D52CD">
      <w:pPr>
        <w:tabs>
          <w:tab w:val="left" w:pos="5040"/>
        </w:tabs>
        <w:ind w:left="360"/>
        <w:rPr>
          <w:sz w:val="22"/>
        </w:rPr>
      </w:pPr>
      <w:r>
        <w:rPr>
          <w:sz w:val="22"/>
        </w:rPr>
        <w:t>Employee Identification System</w:t>
      </w:r>
      <w:r>
        <w:rPr>
          <w:sz w:val="22"/>
        </w:rPr>
        <w:tab/>
        <w:t>Drinking Water and Accessories</w:t>
      </w:r>
    </w:p>
    <w:p w14:paraId="71E7F2B0" w14:textId="77777777" w:rsidR="000D52CD" w:rsidRDefault="000D52CD">
      <w:pPr>
        <w:tabs>
          <w:tab w:val="left" w:pos="5040"/>
        </w:tabs>
        <w:ind w:left="360"/>
        <w:rPr>
          <w:sz w:val="22"/>
        </w:rPr>
      </w:pPr>
      <w:r>
        <w:rPr>
          <w:sz w:val="22"/>
        </w:rPr>
        <w:t>Small Tools and Storage Trailers</w:t>
      </w:r>
      <w:r>
        <w:rPr>
          <w:sz w:val="22"/>
        </w:rPr>
        <w:tab/>
        <w:t>Office Clean-Up/Janitorial Services</w:t>
      </w:r>
    </w:p>
    <w:p w14:paraId="6A5637EE" w14:textId="77777777" w:rsidR="000D52CD" w:rsidRDefault="000D52CD">
      <w:pPr>
        <w:tabs>
          <w:tab w:val="left" w:pos="5040"/>
        </w:tabs>
        <w:ind w:left="360"/>
        <w:rPr>
          <w:sz w:val="22"/>
        </w:rPr>
      </w:pPr>
      <w:r>
        <w:rPr>
          <w:sz w:val="22"/>
        </w:rPr>
        <w:t>Monthly Office Trailer Rental Costs</w:t>
      </w:r>
      <w:r>
        <w:rPr>
          <w:sz w:val="22"/>
        </w:rPr>
        <w:tab/>
      </w:r>
    </w:p>
    <w:p w14:paraId="08AC982E" w14:textId="77777777" w:rsidR="000D52CD" w:rsidRDefault="000D52CD">
      <w:pPr>
        <w:tabs>
          <w:tab w:val="left" w:pos="5040"/>
        </w:tabs>
        <w:ind w:left="360"/>
        <w:rPr>
          <w:color w:val="000000"/>
          <w:sz w:val="22"/>
        </w:rPr>
      </w:pPr>
      <w:r>
        <w:rPr>
          <w:color w:val="000000"/>
          <w:sz w:val="22"/>
        </w:rPr>
        <w:t>Mobilization and Demobilization (Equipment Only)</w:t>
      </w:r>
    </w:p>
    <w:p w14:paraId="6056D3B5" w14:textId="77777777" w:rsidR="000D52CD" w:rsidRDefault="000D52CD">
      <w:pPr>
        <w:tabs>
          <w:tab w:val="left" w:pos="5040"/>
        </w:tabs>
        <w:ind w:left="360"/>
        <w:rPr>
          <w:color w:val="000000"/>
          <w:sz w:val="22"/>
        </w:rPr>
      </w:pPr>
    </w:p>
    <w:p w14:paraId="7E04AD07" w14:textId="77777777" w:rsidR="000D52CD" w:rsidRDefault="000D52CD">
      <w:pPr>
        <w:tabs>
          <w:tab w:val="left" w:pos="5040"/>
        </w:tabs>
        <w:ind w:left="360"/>
        <w:rPr>
          <w:color w:val="000000"/>
          <w:sz w:val="22"/>
        </w:rPr>
      </w:pPr>
    </w:p>
    <w:p w14:paraId="146EE36D" w14:textId="77777777" w:rsidR="000D52CD" w:rsidRDefault="000D52CD">
      <w:pPr>
        <w:tabs>
          <w:tab w:val="left" w:pos="360"/>
          <w:tab w:val="left" w:pos="5040"/>
        </w:tabs>
        <w:ind w:left="360" w:hanging="360"/>
        <w:rPr>
          <w:sz w:val="22"/>
        </w:rPr>
      </w:pPr>
      <w:proofErr w:type="gramStart"/>
      <w:r>
        <w:rPr>
          <w:color w:val="000000"/>
          <w:sz w:val="22"/>
        </w:rPr>
        <w:t xml:space="preserve">*  </w:t>
      </w:r>
      <w:r>
        <w:rPr>
          <w:color w:val="000000"/>
          <w:sz w:val="22"/>
        </w:rPr>
        <w:tab/>
      </w:r>
      <w:proofErr w:type="gramEnd"/>
      <w:r>
        <w:rPr>
          <w:color w:val="000000"/>
          <w:sz w:val="22"/>
        </w:rPr>
        <w:t xml:space="preserve">Specific justification and all estimated costs shall be submitted and approved by the Owner </w:t>
      </w:r>
      <w:r>
        <w:rPr>
          <w:color w:val="000000"/>
          <w:sz w:val="22"/>
          <w:u w:val="single"/>
        </w:rPr>
        <w:t>prior</w:t>
      </w:r>
      <w:r>
        <w:rPr>
          <w:color w:val="000000"/>
          <w:sz w:val="22"/>
        </w:rPr>
        <w:t xml:space="preserve"> to any travel or event.</w:t>
      </w:r>
    </w:p>
    <w:p w14:paraId="7D178610" w14:textId="77777777" w:rsidR="000D52CD" w:rsidRDefault="000D52CD">
      <w:pPr>
        <w:rPr>
          <w:sz w:val="22"/>
        </w:rPr>
      </w:pPr>
    </w:p>
    <w:p w14:paraId="0A7F203B" w14:textId="77777777" w:rsidR="000D52CD" w:rsidRDefault="000D52CD">
      <w:pPr>
        <w:rPr>
          <w:sz w:val="22"/>
        </w:rPr>
      </w:pPr>
    </w:p>
    <w:p w14:paraId="4A043A32" w14:textId="77777777" w:rsidR="000D52CD" w:rsidRDefault="000D52CD">
      <w:pPr>
        <w:rPr>
          <w:sz w:val="22"/>
        </w:rPr>
      </w:pPr>
    </w:p>
    <w:p w14:paraId="1F3963F0" w14:textId="77777777" w:rsidR="000D52CD" w:rsidRDefault="000D52CD">
      <w:pPr>
        <w:jc w:val="center"/>
        <w:rPr>
          <w:b/>
          <w:bCs/>
          <w:color w:val="000000"/>
          <w:sz w:val="22"/>
        </w:rPr>
        <w:sectPr w:rsidR="000D52CD" w:rsidSect="001E5D3A">
          <w:footerReference w:type="first" r:id="rId23"/>
          <w:pgSz w:w="12240" w:h="15840"/>
          <w:pgMar w:top="1440" w:right="1440" w:bottom="1440" w:left="1440" w:header="720" w:footer="720" w:gutter="0"/>
          <w:cols w:space="720"/>
        </w:sectPr>
      </w:pPr>
    </w:p>
    <w:p w14:paraId="6893CDFD" w14:textId="4832F4B9" w:rsidR="0069416D" w:rsidRPr="00561284" w:rsidRDefault="0069416D" w:rsidP="0069416D">
      <w:pPr>
        <w:rPr>
          <w:i/>
          <w:iCs/>
          <w:color w:val="0000FF"/>
          <w:sz w:val="22"/>
        </w:rPr>
      </w:pPr>
      <w:r w:rsidRPr="00561284">
        <w:rPr>
          <w:i/>
          <w:iCs/>
          <w:color w:val="0000FF"/>
          <w:sz w:val="22"/>
        </w:rPr>
        <w:lastRenderedPageBreak/>
        <w:t>Editor’s Note: Contact UT System, Office of Capital Projects for Muti-Stage/Phase Exhibit D</w:t>
      </w:r>
    </w:p>
    <w:p w14:paraId="1F868B44" w14:textId="77777777" w:rsidR="0069416D" w:rsidRDefault="0069416D">
      <w:pPr>
        <w:pStyle w:val="Heading3"/>
        <w:rPr>
          <w:bCs w:val="0"/>
          <w:color w:val="000000"/>
          <w:spacing w:val="-3"/>
          <w:sz w:val="22"/>
          <w:szCs w:val="24"/>
        </w:rPr>
      </w:pPr>
    </w:p>
    <w:p w14:paraId="77BBA482" w14:textId="7A18ABDF" w:rsidR="000D52CD" w:rsidRPr="00AB624F" w:rsidRDefault="000D52CD">
      <w:pPr>
        <w:pStyle w:val="Heading3"/>
        <w:rPr>
          <w:bCs w:val="0"/>
          <w:color w:val="000000"/>
          <w:spacing w:val="-3"/>
          <w:sz w:val="22"/>
          <w:szCs w:val="24"/>
        </w:rPr>
      </w:pPr>
      <w:r w:rsidRPr="00AB624F">
        <w:rPr>
          <w:bCs w:val="0"/>
          <w:color w:val="000000"/>
          <w:spacing w:val="-3"/>
          <w:sz w:val="22"/>
          <w:szCs w:val="24"/>
        </w:rPr>
        <w:t>EXHIBIT D</w:t>
      </w:r>
    </w:p>
    <w:p w14:paraId="74A30383" w14:textId="77777777" w:rsidR="000D52CD" w:rsidRDefault="000D52CD">
      <w:pPr>
        <w:jc w:val="center"/>
        <w:rPr>
          <w:b/>
          <w:color w:val="000000"/>
          <w:sz w:val="22"/>
        </w:rPr>
      </w:pPr>
      <w:r w:rsidRPr="00AB624F">
        <w:rPr>
          <w:b/>
          <w:color w:val="000000"/>
          <w:sz w:val="22"/>
        </w:rPr>
        <w:t>GUARANTEED MAXIMUM PRICE PROPOSAL</w:t>
      </w:r>
    </w:p>
    <w:p w14:paraId="30153B41" w14:textId="77777777" w:rsidR="0069416D" w:rsidRDefault="0069416D">
      <w:pPr>
        <w:jc w:val="center"/>
        <w:rPr>
          <w:color w:val="000000"/>
          <w:sz w:val="22"/>
        </w:rPr>
      </w:pPr>
    </w:p>
    <w:p w14:paraId="3C82C8A3" w14:textId="77777777" w:rsidR="003E0243" w:rsidRDefault="003E0243" w:rsidP="003E0243">
      <w:pPr>
        <w:pStyle w:val="BodyText2"/>
        <w:tabs>
          <w:tab w:val="left" w:pos="360"/>
        </w:tabs>
        <w:rPr>
          <w:i w:val="0"/>
          <w:iCs/>
          <w:color w:val="000000"/>
        </w:rPr>
      </w:pPr>
      <w:r>
        <w:rPr>
          <w:i w:val="0"/>
          <w:iCs/>
          <w:color w:val="000000"/>
        </w:rPr>
        <w:t>The Construction Manager hereby submits to The Board of Regents of The University of Texas System for the use and benefit of The University of Texas _______________________________</w:t>
      </w:r>
    </w:p>
    <w:p w14:paraId="0057D9EE" w14:textId="77777777" w:rsidR="003E0243" w:rsidRDefault="003E0243" w:rsidP="003E0243">
      <w:pPr>
        <w:tabs>
          <w:tab w:val="left" w:pos="360"/>
        </w:tabs>
        <w:rPr>
          <w:i/>
          <w:iCs/>
          <w:color w:val="000000"/>
          <w:sz w:val="16"/>
        </w:rPr>
      </w:pPr>
      <w:r>
        <w:rPr>
          <w:i/>
          <w:iCs/>
          <w:color w:val="000000"/>
          <w:sz w:val="16"/>
        </w:rPr>
        <w:tab/>
      </w:r>
      <w:r>
        <w:rPr>
          <w:i/>
          <w:iCs/>
          <w:color w:val="000000"/>
          <w:sz w:val="16"/>
        </w:rPr>
        <w:tab/>
      </w:r>
      <w:r>
        <w:rPr>
          <w:i/>
          <w:iCs/>
          <w:color w:val="000000"/>
          <w:sz w:val="16"/>
        </w:rPr>
        <w:tab/>
      </w:r>
      <w:r>
        <w:rPr>
          <w:i/>
          <w:iCs/>
          <w:color w:val="000000"/>
          <w:sz w:val="16"/>
        </w:rPr>
        <w:tab/>
      </w:r>
      <w:r>
        <w:rPr>
          <w:i/>
          <w:iCs/>
          <w:color w:val="000000"/>
          <w:sz w:val="16"/>
        </w:rPr>
        <w:tab/>
      </w:r>
      <w:r>
        <w:rPr>
          <w:i/>
          <w:iCs/>
          <w:color w:val="000000"/>
          <w:sz w:val="16"/>
        </w:rPr>
        <w:tab/>
      </w:r>
      <w:r>
        <w:rPr>
          <w:i/>
          <w:iCs/>
          <w:color w:val="000000"/>
          <w:sz w:val="16"/>
        </w:rPr>
        <w:tab/>
      </w:r>
      <w:r>
        <w:rPr>
          <w:i/>
          <w:iCs/>
          <w:color w:val="000000"/>
          <w:sz w:val="16"/>
        </w:rPr>
        <w:tab/>
      </w:r>
      <w:r>
        <w:rPr>
          <w:i/>
          <w:iCs/>
          <w:color w:val="000000"/>
          <w:sz w:val="16"/>
        </w:rPr>
        <w:tab/>
      </w:r>
      <w:r>
        <w:rPr>
          <w:i/>
          <w:iCs/>
          <w:color w:val="000000"/>
          <w:sz w:val="16"/>
        </w:rPr>
        <w:tab/>
        <w:t>[DB -Insert Institution Name]</w:t>
      </w:r>
    </w:p>
    <w:p w14:paraId="4550223A" w14:textId="77777777" w:rsidR="003E0243" w:rsidRDefault="003E0243" w:rsidP="003E0243">
      <w:pPr>
        <w:tabs>
          <w:tab w:val="left" w:pos="360"/>
        </w:tabs>
        <w:rPr>
          <w:color w:val="000000"/>
          <w:u w:val="single"/>
        </w:rPr>
      </w:pPr>
      <w:r>
        <w:rPr>
          <w:color w:val="000000"/>
        </w:rPr>
        <w:t xml:space="preserve">pursuant to the provisions of Article VII of the Agreement by and between The Board of Regents of The University of Texas System for the use and benefit of The University of Texas </w:t>
      </w:r>
      <w:r>
        <w:rPr>
          <w:color w:val="000000"/>
          <w:u w:val="single"/>
        </w:rPr>
        <w:t xml:space="preserve">                      </w:t>
      </w:r>
      <w:r>
        <w:rPr>
          <w:color w:val="000000"/>
        </w:rPr>
        <w:t>_______________________________ and ______________________________________ dated</w:t>
      </w:r>
      <w:r>
        <w:rPr>
          <w:color w:val="000000"/>
          <w:u w:val="single"/>
        </w:rPr>
        <w:t xml:space="preserve">      </w:t>
      </w:r>
    </w:p>
    <w:p w14:paraId="2E3DEFB4" w14:textId="77777777" w:rsidR="003E0243" w:rsidRDefault="003E0243" w:rsidP="003E0243">
      <w:pPr>
        <w:tabs>
          <w:tab w:val="left" w:pos="360"/>
        </w:tabs>
        <w:rPr>
          <w:color w:val="000000"/>
          <w:sz w:val="16"/>
          <w:u w:val="single"/>
        </w:rPr>
      </w:pPr>
      <w:r>
        <w:rPr>
          <w:i/>
          <w:iCs/>
          <w:color w:val="000000"/>
          <w:sz w:val="16"/>
        </w:rPr>
        <w:tab/>
      </w:r>
      <w:r>
        <w:rPr>
          <w:i/>
          <w:iCs/>
          <w:color w:val="000000"/>
          <w:sz w:val="16"/>
        </w:rPr>
        <w:tab/>
        <w:t>[DB- Insert Institution Name]</w:t>
      </w:r>
      <w:r>
        <w:rPr>
          <w:i/>
          <w:iCs/>
          <w:color w:val="000000"/>
          <w:sz w:val="16"/>
        </w:rPr>
        <w:tab/>
      </w:r>
      <w:r>
        <w:rPr>
          <w:i/>
          <w:iCs/>
          <w:color w:val="000000"/>
          <w:sz w:val="16"/>
        </w:rPr>
        <w:tab/>
      </w:r>
      <w:r>
        <w:rPr>
          <w:i/>
          <w:iCs/>
          <w:color w:val="000000"/>
          <w:sz w:val="16"/>
        </w:rPr>
        <w:tab/>
      </w:r>
      <w:r>
        <w:rPr>
          <w:i/>
          <w:iCs/>
          <w:color w:val="000000"/>
          <w:sz w:val="16"/>
        </w:rPr>
        <w:tab/>
        <w:t xml:space="preserve"> </w:t>
      </w:r>
      <w:proofErr w:type="gramStart"/>
      <w:r>
        <w:rPr>
          <w:i/>
          <w:iCs/>
          <w:color w:val="000000"/>
          <w:sz w:val="16"/>
        </w:rPr>
        <w:t xml:space="preserve">   [</w:t>
      </w:r>
      <w:proofErr w:type="gramEnd"/>
      <w:r>
        <w:rPr>
          <w:i/>
          <w:iCs/>
          <w:color w:val="000000"/>
          <w:sz w:val="16"/>
        </w:rPr>
        <w:t>DB- Insert Design Build Contractor Name]</w:t>
      </w:r>
    </w:p>
    <w:p w14:paraId="19218C15" w14:textId="77777777" w:rsidR="003E0243" w:rsidRDefault="003E0243" w:rsidP="003E0243">
      <w:pPr>
        <w:tabs>
          <w:tab w:val="left" w:pos="360"/>
        </w:tabs>
        <w:rPr>
          <w:color w:val="000000"/>
        </w:rPr>
      </w:pPr>
      <w:r>
        <w:rPr>
          <w:color w:val="000000"/>
        </w:rPr>
        <w:t>__________________________, 20__ (the “Agreement”), a Guaranteed Maximum Price (GMP)</w:t>
      </w:r>
    </w:p>
    <w:p w14:paraId="3707C43E" w14:textId="77777777" w:rsidR="003E0243" w:rsidRDefault="003E0243" w:rsidP="003E0243">
      <w:pPr>
        <w:tabs>
          <w:tab w:val="left" w:pos="360"/>
        </w:tabs>
        <w:rPr>
          <w:color w:val="000000"/>
          <w:sz w:val="16"/>
        </w:rPr>
      </w:pPr>
      <w:r>
        <w:rPr>
          <w:i/>
          <w:iCs/>
          <w:color w:val="000000"/>
          <w:sz w:val="16"/>
        </w:rPr>
        <w:tab/>
        <w:t xml:space="preserve">          [DB- Insert Month and Day]</w:t>
      </w:r>
    </w:p>
    <w:p w14:paraId="4000445B" w14:textId="77777777" w:rsidR="003E0243" w:rsidRDefault="003E0243" w:rsidP="003E0243">
      <w:pPr>
        <w:tabs>
          <w:tab w:val="left" w:pos="360"/>
        </w:tabs>
        <w:rPr>
          <w:color w:val="000000"/>
        </w:rPr>
      </w:pPr>
      <w:r>
        <w:rPr>
          <w:color w:val="000000"/>
        </w:rPr>
        <w:t xml:space="preserve">for the _______________________________________________________________________, </w:t>
      </w:r>
    </w:p>
    <w:p w14:paraId="654B3BFC" w14:textId="77777777" w:rsidR="003E0243" w:rsidRDefault="003E0243" w:rsidP="003E0243">
      <w:pPr>
        <w:tabs>
          <w:tab w:val="left" w:pos="360"/>
        </w:tabs>
        <w:rPr>
          <w:color w:val="000000"/>
          <w:sz w:val="16"/>
        </w:rPr>
      </w:pPr>
      <w:r>
        <w:rPr>
          <w:i/>
          <w:iCs/>
          <w:color w:val="000000"/>
          <w:sz w:val="16"/>
        </w:rPr>
        <w:tab/>
      </w:r>
      <w:r>
        <w:rPr>
          <w:i/>
          <w:iCs/>
          <w:color w:val="000000"/>
          <w:sz w:val="16"/>
        </w:rPr>
        <w:tab/>
      </w:r>
      <w:r>
        <w:rPr>
          <w:i/>
          <w:iCs/>
          <w:color w:val="000000"/>
          <w:sz w:val="16"/>
        </w:rPr>
        <w:tab/>
      </w:r>
      <w:r>
        <w:rPr>
          <w:i/>
          <w:iCs/>
          <w:color w:val="000000"/>
          <w:sz w:val="16"/>
        </w:rPr>
        <w:tab/>
      </w:r>
      <w:r>
        <w:rPr>
          <w:i/>
          <w:iCs/>
          <w:color w:val="000000"/>
          <w:sz w:val="16"/>
        </w:rPr>
        <w:tab/>
      </w:r>
      <w:r>
        <w:rPr>
          <w:i/>
          <w:iCs/>
          <w:color w:val="000000"/>
          <w:sz w:val="16"/>
        </w:rPr>
        <w:tab/>
        <w:t>[DB - Insert Project Name and Stage, Institution Name, State, City]</w:t>
      </w:r>
    </w:p>
    <w:p w14:paraId="12492617" w14:textId="77777777" w:rsidR="003E0243" w:rsidRDefault="003E0243" w:rsidP="003E0243">
      <w:pPr>
        <w:tabs>
          <w:tab w:val="left" w:pos="360"/>
        </w:tabs>
        <w:rPr>
          <w:color w:val="000000"/>
        </w:rPr>
      </w:pPr>
      <w:r>
        <w:rPr>
          <w:color w:val="000000"/>
        </w:rPr>
        <w:t>project number ____</w:t>
      </w:r>
      <w:proofErr w:type="gramStart"/>
      <w:r>
        <w:rPr>
          <w:color w:val="000000"/>
        </w:rPr>
        <w:t>_  -</w:t>
      </w:r>
      <w:proofErr w:type="gramEnd"/>
      <w:r>
        <w:rPr>
          <w:color w:val="000000"/>
        </w:rPr>
        <w:t xml:space="preserve">  _____ (as defined in the Agreement), based on the Contract Documents</w:t>
      </w:r>
    </w:p>
    <w:p w14:paraId="1B46F748" w14:textId="77777777" w:rsidR="003E0243" w:rsidRDefault="003E0243" w:rsidP="003E0243">
      <w:pPr>
        <w:tabs>
          <w:tab w:val="left" w:pos="1980"/>
        </w:tabs>
        <w:ind w:left="1350"/>
        <w:rPr>
          <w:color w:val="000000"/>
          <w:sz w:val="16"/>
        </w:rPr>
      </w:pPr>
      <w:r>
        <w:rPr>
          <w:i/>
          <w:iCs/>
          <w:color w:val="000000"/>
          <w:sz w:val="16"/>
        </w:rPr>
        <w:t xml:space="preserve"> [DB- Insert Project No.]</w:t>
      </w:r>
    </w:p>
    <w:p w14:paraId="0C893E1B" w14:textId="77777777" w:rsidR="003E0243" w:rsidRDefault="003E0243" w:rsidP="003E0243">
      <w:pPr>
        <w:tabs>
          <w:tab w:val="left" w:pos="360"/>
        </w:tabs>
        <w:rPr>
          <w:color w:val="000000"/>
        </w:rPr>
      </w:pPr>
      <w:r>
        <w:rPr>
          <w:color w:val="000000"/>
        </w:rPr>
        <w:t>(as defined by the Agreement) developed for the Project, as follows:</w:t>
      </w:r>
    </w:p>
    <w:p w14:paraId="08204716" w14:textId="77777777" w:rsidR="003E0243" w:rsidRDefault="003E0243" w:rsidP="003E0243">
      <w:pPr>
        <w:rPr>
          <w:color w:val="000000"/>
        </w:rPr>
      </w:pPr>
    </w:p>
    <w:tbl>
      <w:tblPr>
        <w:tblW w:w="9468" w:type="dxa"/>
        <w:tblLayout w:type="fixed"/>
        <w:tblLook w:val="0000" w:firstRow="0" w:lastRow="0" w:firstColumn="0" w:lastColumn="0" w:noHBand="0" w:noVBand="0"/>
      </w:tblPr>
      <w:tblGrid>
        <w:gridCol w:w="6228"/>
        <w:gridCol w:w="3240"/>
      </w:tblGrid>
      <w:tr w:rsidR="003E0243" w14:paraId="0051FB58" w14:textId="77777777" w:rsidTr="00BF0490">
        <w:tc>
          <w:tcPr>
            <w:tcW w:w="6228" w:type="dxa"/>
          </w:tcPr>
          <w:p w14:paraId="5953D016" w14:textId="77777777" w:rsidR="003E0243" w:rsidRDefault="003E0243" w:rsidP="003E0243">
            <w:pPr>
              <w:numPr>
                <w:ilvl w:val="0"/>
                <w:numId w:val="20"/>
              </w:numPr>
              <w:ind w:left="360"/>
              <w:jc w:val="both"/>
              <w:rPr>
                <w:color w:val="000000"/>
                <w:u w:val="single"/>
              </w:rPr>
            </w:pPr>
            <w:r>
              <w:rPr>
                <w:color w:val="000000"/>
              </w:rPr>
              <w:t>A not-to exceed amount for the Cost of the Work    pursuant to the Agreement:</w:t>
            </w:r>
          </w:p>
        </w:tc>
        <w:tc>
          <w:tcPr>
            <w:tcW w:w="3240" w:type="dxa"/>
          </w:tcPr>
          <w:p w14:paraId="7F62C590" w14:textId="77777777" w:rsidR="003E0243" w:rsidRDefault="003E0243" w:rsidP="00BF0490">
            <w:pPr>
              <w:ind w:left="252"/>
              <w:rPr>
                <w:color w:val="000000"/>
              </w:rPr>
            </w:pPr>
          </w:p>
          <w:p w14:paraId="0B4222E5" w14:textId="77777777" w:rsidR="003E0243" w:rsidRDefault="003E0243" w:rsidP="00BF0490">
            <w:pPr>
              <w:ind w:left="252"/>
              <w:rPr>
                <w:color w:val="000000"/>
                <w:u w:val="single"/>
              </w:rPr>
            </w:pPr>
            <w:r>
              <w:rPr>
                <w:color w:val="000000"/>
              </w:rPr>
              <w:t>$______________________</w:t>
            </w:r>
          </w:p>
          <w:p w14:paraId="03416F28" w14:textId="77777777" w:rsidR="003E0243" w:rsidRDefault="003E0243" w:rsidP="00BF0490">
            <w:pPr>
              <w:ind w:left="252"/>
              <w:rPr>
                <w:color w:val="000000"/>
                <w:u w:val="single"/>
              </w:rPr>
            </w:pPr>
          </w:p>
        </w:tc>
      </w:tr>
      <w:tr w:rsidR="003E0243" w14:paraId="40CCFCE2" w14:textId="77777777" w:rsidTr="00BF0490">
        <w:tc>
          <w:tcPr>
            <w:tcW w:w="6228" w:type="dxa"/>
          </w:tcPr>
          <w:p w14:paraId="64242015" w14:textId="77777777" w:rsidR="003E0243" w:rsidRDefault="003E0243" w:rsidP="003E0243">
            <w:pPr>
              <w:numPr>
                <w:ilvl w:val="0"/>
                <w:numId w:val="20"/>
              </w:numPr>
              <w:ind w:left="360"/>
              <w:jc w:val="both"/>
              <w:rPr>
                <w:color w:val="000000"/>
              </w:rPr>
            </w:pPr>
            <w:r>
              <w:rPr>
                <w:color w:val="000000"/>
              </w:rPr>
              <w:t>A not-to exceed amount for the General Conditions pursuant to the Agreement:</w:t>
            </w:r>
          </w:p>
        </w:tc>
        <w:tc>
          <w:tcPr>
            <w:tcW w:w="3240" w:type="dxa"/>
          </w:tcPr>
          <w:p w14:paraId="58EFB08B" w14:textId="77777777" w:rsidR="003E0243" w:rsidRDefault="003E0243" w:rsidP="00BF0490">
            <w:pPr>
              <w:ind w:left="252"/>
              <w:rPr>
                <w:color w:val="000000"/>
              </w:rPr>
            </w:pPr>
          </w:p>
          <w:p w14:paraId="7E54BC27" w14:textId="77777777" w:rsidR="003E0243" w:rsidRDefault="003E0243" w:rsidP="00BF0490">
            <w:pPr>
              <w:ind w:left="252"/>
              <w:rPr>
                <w:color w:val="000000"/>
                <w:u w:val="single"/>
              </w:rPr>
            </w:pPr>
            <w:r>
              <w:rPr>
                <w:color w:val="000000"/>
              </w:rPr>
              <w:t>$______________________</w:t>
            </w:r>
          </w:p>
          <w:p w14:paraId="13C32772" w14:textId="77777777" w:rsidR="003E0243" w:rsidRDefault="003E0243" w:rsidP="00BF0490">
            <w:pPr>
              <w:ind w:left="252"/>
              <w:rPr>
                <w:color w:val="000000"/>
              </w:rPr>
            </w:pPr>
          </w:p>
        </w:tc>
      </w:tr>
      <w:tr w:rsidR="003E0243" w14:paraId="1D310BEB" w14:textId="77777777" w:rsidTr="00BF0490">
        <w:tc>
          <w:tcPr>
            <w:tcW w:w="6228" w:type="dxa"/>
          </w:tcPr>
          <w:p w14:paraId="130E33FC" w14:textId="77777777" w:rsidR="003E0243" w:rsidRDefault="003E0243" w:rsidP="003E0243">
            <w:pPr>
              <w:numPr>
                <w:ilvl w:val="0"/>
                <w:numId w:val="20"/>
              </w:numPr>
              <w:ind w:left="360"/>
              <w:jc w:val="both"/>
              <w:rPr>
                <w:color w:val="000000"/>
              </w:rPr>
            </w:pPr>
            <w:r>
              <w:rPr>
                <w:color w:val="000000"/>
              </w:rPr>
              <w:t>A not-</w:t>
            </w:r>
            <w:proofErr w:type="gramStart"/>
            <w:r>
              <w:rPr>
                <w:color w:val="000000"/>
              </w:rPr>
              <w:t>to exceed</w:t>
            </w:r>
            <w:proofErr w:type="gramEnd"/>
            <w:r>
              <w:rPr>
                <w:color w:val="000000"/>
              </w:rPr>
              <w:t xml:space="preserve"> amount for the Construction Manager’s Contingency pursuant to the Agreement:</w:t>
            </w:r>
          </w:p>
          <w:p w14:paraId="22ED01C5" w14:textId="77777777" w:rsidR="003E0243" w:rsidRDefault="003E0243" w:rsidP="00BF0490">
            <w:pPr>
              <w:rPr>
                <w:color w:val="000000"/>
                <w:u w:val="single"/>
              </w:rPr>
            </w:pPr>
          </w:p>
        </w:tc>
        <w:tc>
          <w:tcPr>
            <w:tcW w:w="3240" w:type="dxa"/>
          </w:tcPr>
          <w:p w14:paraId="7969B762" w14:textId="77777777" w:rsidR="003E0243" w:rsidRDefault="003E0243" w:rsidP="00BF0490">
            <w:pPr>
              <w:ind w:left="252"/>
              <w:rPr>
                <w:color w:val="000000"/>
              </w:rPr>
            </w:pPr>
          </w:p>
          <w:p w14:paraId="67AD1C1E" w14:textId="77777777" w:rsidR="003E0243" w:rsidRDefault="003E0243" w:rsidP="00BF0490">
            <w:pPr>
              <w:ind w:left="252"/>
              <w:rPr>
                <w:color w:val="000000"/>
                <w:u w:val="single"/>
              </w:rPr>
            </w:pPr>
            <w:r>
              <w:rPr>
                <w:color w:val="000000"/>
              </w:rPr>
              <w:t>$______________________</w:t>
            </w:r>
          </w:p>
          <w:p w14:paraId="771C8BED" w14:textId="77777777" w:rsidR="003E0243" w:rsidRDefault="003E0243" w:rsidP="00BF0490">
            <w:pPr>
              <w:ind w:left="252"/>
              <w:rPr>
                <w:color w:val="000000"/>
                <w:u w:val="single"/>
              </w:rPr>
            </w:pPr>
          </w:p>
        </w:tc>
      </w:tr>
      <w:tr w:rsidR="003E0243" w14:paraId="3B49CCCA" w14:textId="77777777" w:rsidTr="00BF0490">
        <w:tc>
          <w:tcPr>
            <w:tcW w:w="6228" w:type="dxa"/>
          </w:tcPr>
          <w:p w14:paraId="7DA303EB" w14:textId="77777777" w:rsidR="003E0243" w:rsidRDefault="003E0243" w:rsidP="003E0243">
            <w:pPr>
              <w:numPr>
                <w:ilvl w:val="0"/>
                <w:numId w:val="20"/>
              </w:numPr>
              <w:ind w:left="360"/>
              <w:jc w:val="both"/>
              <w:rPr>
                <w:color w:val="000000"/>
              </w:rPr>
            </w:pPr>
            <w:r>
              <w:rPr>
                <w:color w:val="000000"/>
              </w:rPr>
              <w:t>A lump sum amount for the Construction Phase Fee pursuant to the Agreement:</w:t>
            </w:r>
          </w:p>
          <w:p w14:paraId="71DA4E7F" w14:textId="77777777" w:rsidR="003E0243" w:rsidRDefault="003E0243" w:rsidP="00BF0490">
            <w:pPr>
              <w:rPr>
                <w:color w:val="000000"/>
              </w:rPr>
            </w:pPr>
          </w:p>
        </w:tc>
        <w:tc>
          <w:tcPr>
            <w:tcW w:w="3240" w:type="dxa"/>
          </w:tcPr>
          <w:p w14:paraId="5F024F5A" w14:textId="77777777" w:rsidR="003E0243" w:rsidRDefault="003E0243" w:rsidP="00BF0490">
            <w:pPr>
              <w:ind w:left="252"/>
              <w:rPr>
                <w:color w:val="000000"/>
              </w:rPr>
            </w:pPr>
          </w:p>
          <w:p w14:paraId="76AB1B37" w14:textId="77777777" w:rsidR="003E0243" w:rsidRDefault="003E0243" w:rsidP="00BF0490">
            <w:pPr>
              <w:ind w:left="252"/>
              <w:rPr>
                <w:color w:val="000000"/>
                <w:u w:val="single"/>
              </w:rPr>
            </w:pPr>
            <w:r>
              <w:rPr>
                <w:color w:val="000000"/>
              </w:rPr>
              <w:t>$______________________</w:t>
            </w:r>
          </w:p>
          <w:p w14:paraId="1D3FFFEC" w14:textId="77777777" w:rsidR="003E0243" w:rsidRDefault="003E0243" w:rsidP="00BF0490">
            <w:pPr>
              <w:ind w:left="252"/>
              <w:rPr>
                <w:color w:val="000000"/>
              </w:rPr>
            </w:pPr>
          </w:p>
        </w:tc>
      </w:tr>
      <w:tr w:rsidR="003E0243" w14:paraId="56A92C4F" w14:textId="77777777" w:rsidTr="00BF0490">
        <w:tc>
          <w:tcPr>
            <w:tcW w:w="6228" w:type="dxa"/>
          </w:tcPr>
          <w:p w14:paraId="194222DF" w14:textId="77777777" w:rsidR="003E0243" w:rsidRDefault="003E0243" w:rsidP="003E0243">
            <w:pPr>
              <w:numPr>
                <w:ilvl w:val="0"/>
                <w:numId w:val="20"/>
              </w:numPr>
              <w:ind w:left="360"/>
              <w:jc w:val="both"/>
              <w:rPr>
                <w:color w:val="000000"/>
              </w:rPr>
            </w:pPr>
            <w:r>
              <w:rPr>
                <w:color w:val="000000"/>
              </w:rPr>
              <w:t>Owner’s Special Cash Allowance provided by the Owner:</w:t>
            </w:r>
          </w:p>
          <w:p w14:paraId="1940956A" w14:textId="77777777" w:rsidR="003E0243" w:rsidRDefault="003E0243" w:rsidP="00BF0490">
            <w:pPr>
              <w:rPr>
                <w:color w:val="000000"/>
              </w:rPr>
            </w:pPr>
          </w:p>
        </w:tc>
        <w:tc>
          <w:tcPr>
            <w:tcW w:w="3240" w:type="dxa"/>
          </w:tcPr>
          <w:p w14:paraId="5DB0B329" w14:textId="77777777" w:rsidR="003E0243" w:rsidRDefault="003E0243" w:rsidP="00BF0490">
            <w:pPr>
              <w:ind w:left="252"/>
              <w:rPr>
                <w:color w:val="000000"/>
                <w:u w:val="single"/>
              </w:rPr>
            </w:pPr>
            <w:r>
              <w:rPr>
                <w:color w:val="000000"/>
              </w:rPr>
              <w:t>$______________________</w:t>
            </w:r>
          </w:p>
          <w:p w14:paraId="5ED619D0" w14:textId="77777777" w:rsidR="003E0243" w:rsidRDefault="003E0243" w:rsidP="00BF0490">
            <w:pPr>
              <w:ind w:left="252"/>
              <w:rPr>
                <w:color w:val="000000"/>
              </w:rPr>
            </w:pPr>
          </w:p>
        </w:tc>
      </w:tr>
      <w:tr w:rsidR="003E0243" w14:paraId="76406ED9" w14:textId="77777777" w:rsidTr="00BF0490">
        <w:tc>
          <w:tcPr>
            <w:tcW w:w="6228" w:type="dxa"/>
          </w:tcPr>
          <w:p w14:paraId="3315B42F" w14:textId="77777777" w:rsidR="003E0243" w:rsidRDefault="003E0243" w:rsidP="003E0243">
            <w:pPr>
              <w:numPr>
                <w:ilvl w:val="0"/>
                <w:numId w:val="20"/>
              </w:numPr>
              <w:ind w:left="360"/>
              <w:jc w:val="both"/>
              <w:rPr>
                <w:color w:val="000000"/>
              </w:rPr>
            </w:pPr>
            <w:r>
              <w:rPr>
                <w:color w:val="000000"/>
              </w:rPr>
              <w:t xml:space="preserve">Owner’s Construction Contingency provided by the Owner.  This is a lump sum amount from which changes are to be paid in accordance with the </w:t>
            </w:r>
            <w:r>
              <w:rPr>
                <w:sz w:val="22"/>
              </w:rPr>
              <w:t>Uniform General Conditions</w:t>
            </w:r>
            <w:r w:rsidRPr="00D51444">
              <w:rPr>
                <w:sz w:val="22"/>
              </w:rPr>
              <w:t xml:space="preserve"> for University of Texas System Building Construction Contracts</w:t>
            </w:r>
            <w:r>
              <w:rPr>
                <w:color w:val="000000"/>
              </w:rPr>
              <w:t>.  Any unused amount will be deducted from the Guaranteed Maximum Price by Change Order:</w:t>
            </w:r>
          </w:p>
          <w:p w14:paraId="62AE2E9D" w14:textId="77777777" w:rsidR="003E0243" w:rsidRDefault="003E0243" w:rsidP="00BF0490">
            <w:pPr>
              <w:ind w:left="360"/>
              <w:rPr>
                <w:color w:val="000000"/>
              </w:rPr>
            </w:pPr>
          </w:p>
        </w:tc>
        <w:tc>
          <w:tcPr>
            <w:tcW w:w="3240" w:type="dxa"/>
          </w:tcPr>
          <w:p w14:paraId="4F3F1813" w14:textId="77777777" w:rsidR="003E0243" w:rsidRDefault="003E0243" w:rsidP="00BF0490">
            <w:pPr>
              <w:ind w:left="252"/>
              <w:rPr>
                <w:color w:val="000000"/>
              </w:rPr>
            </w:pPr>
          </w:p>
          <w:p w14:paraId="428B5EFA" w14:textId="77777777" w:rsidR="003E0243" w:rsidRDefault="003E0243" w:rsidP="00BF0490">
            <w:pPr>
              <w:ind w:left="252"/>
              <w:rPr>
                <w:color w:val="000000"/>
              </w:rPr>
            </w:pPr>
          </w:p>
          <w:p w14:paraId="77C780FF" w14:textId="77777777" w:rsidR="003E0243" w:rsidRDefault="003E0243" w:rsidP="00BF0490">
            <w:pPr>
              <w:ind w:left="252"/>
              <w:rPr>
                <w:color w:val="000000"/>
              </w:rPr>
            </w:pPr>
          </w:p>
          <w:p w14:paraId="3BACB138" w14:textId="77777777" w:rsidR="003E0243" w:rsidRDefault="003E0243" w:rsidP="00BF0490">
            <w:pPr>
              <w:ind w:left="252"/>
              <w:rPr>
                <w:color w:val="000000"/>
              </w:rPr>
            </w:pPr>
          </w:p>
          <w:p w14:paraId="6B179179" w14:textId="77777777" w:rsidR="003E0243" w:rsidRDefault="003E0243" w:rsidP="00BF0490">
            <w:pPr>
              <w:ind w:left="252"/>
              <w:rPr>
                <w:color w:val="000000"/>
              </w:rPr>
            </w:pPr>
          </w:p>
          <w:p w14:paraId="0234D0E3" w14:textId="77777777" w:rsidR="003E0243" w:rsidRDefault="003E0243" w:rsidP="00BF0490">
            <w:pPr>
              <w:ind w:left="252"/>
              <w:rPr>
                <w:color w:val="000000"/>
              </w:rPr>
            </w:pPr>
          </w:p>
          <w:p w14:paraId="3F3E46BE" w14:textId="77777777" w:rsidR="003E0243" w:rsidRDefault="003E0243" w:rsidP="00BF0490">
            <w:pPr>
              <w:ind w:left="252"/>
              <w:rPr>
                <w:color w:val="000000"/>
                <w:u w:val="single"/>
              </w:rPr>
            </w:pPr>
            <w:r>
              <w:rPr>
                <w:color w:val="000000"/>
              </w:rPr>
              <w:t>$______________________</w:t>
            </w:r>
          </w:p>
          <w:p w14:paraId="532CBC4B" w14:textId="77777777" w:rsidR="003E0243" w:rsidRDefault="003E0243" w:rsidP="00BF0490">
            <w:pPr>
              <w:ind w:left="252"/>
              <w:rPr>
                <w:color w:val="000000"/>
              </w:rPr>
            </w:pPr>
          </w:p>
        </w:tc>
      </w:tr>
      <w:tr w:rsidR="003E0243" w14:paraId="0D674504" w14:textId="77777777" w:rsidTr="00BF0490">
        <w:tc>
          <w:tcPr>
            <w:tcW w:w="6228" w:type="dxa"/>
          </w:tcPr>
          <w:p w14:paraId="20E9605D" w14:textId="77777777" w:rsidR="003E0243" w:rsidRDefault="003E0243" w:rsidP="00BF0490">
            <w:pPr>
              <w:tabs>
                <w:tab w:val="left" w:pos="360"/>
              </w:tabs>
              <w:ind w:left="360" w:hanging="360"/>
              <w:rPr>
                <w:color w:val="000000"/>
              </w:rPr>
            </w:pPr>
            <w:r>
              <w:rPr>
                <w:color w:val="000000"/>
              </w:rPr>
              <w:t xml:space="preserve">7. </w:t>
            </w:r>
            <w:proofErr w:type="gramStart"/>
            <w:r>
              <w:rPr>
                <w:color w:val="000000"/>
              </w:rPr>
              <w:t xml:space="preserve">  TOTAL OF</w:t>
            </w:r>
            <w:proofErr w:type="gramEnd"/>
            <w:r>
              <w:rPr>
                <w:color w:val="000000"/>
              </w:rPr>
              <w:t xml:space="preserve"> GMP LINE ITEMS 1 THROUGH 6:</w:t>
            </w:r>
          </w:p>
          <w:p w14:paraId="3422880F" w14:textId="77777777" w:rsidR="003E0243" w:rsidRDefault="003E0243" w:rsidP="00BF0490">
            <w:pPr>
              <w:rPr>
                <w:color w:val="000000"/>
              </w:rPr>
            </w:pPr>
          </w:p>
        </w:tc>
        <w:tc>
          <w:tcPr>
            <w:tcW w:w="3240" w:type="dxa"/>
          </w:tcPr>
          <w:p w14:paraId="2BCA6ABD" w14:textId="77777777" w:rsidR="003E0243" w:rsidRDefault="003E0243" w:rsidP="00BF0490">
            <w:pPr>
              <w:ind w:left="252"/>
              <w:rPr>
                <w:color w:val="000000"/>
                <w:u w:val="single"/>
              </w:rPr>
            </w:pPr>
            <w:r>
              <w:rPr>
                <w:color w:val="000000"/>
              </w:rPr>
              <w:t>$______________________</w:t>
            </w:r>
          </w:p>
          <w:p w14:paraId="0F6D8C7C" w14:textId="77777777" w:rsidR="003E0243" w:rsidRDefault="003E0243" w:rsidP="00BF0490">
            <w:pPr>
              <w:ind w:left="252"/>
              <w:rPr>
                <w:color w:val="000000"/>
                <w:u w:val="single"/>
              </w:rPr>
            </w:pPr>
          </w:p>
          <w:p w14:paraId="78B330E2" w14:textId="77777777" w:rsidR="003E0243" w:rsidRPr="004303E0" w:rsidRDefault="003E0243" w:rsidP="00BF0490">
            <w:pPr>
              <w:ind w:left="252"/>
              <w:rPr>
                <w:color w:val="000000"/>
                <w:sz w:val="16"/>
                <w:szCs w:val="16"/>
              </w:rPr>
            </w:pPr>
            <w:r w:rsidRPr="004303E0">
              <w:rPr>
                <w:color w:val="000000"/>
                <w:sz w:val="16"/>
                <w:szCs w:val="16"/>
              </w:rPr>
              <w:t xml:space="preserve">This figure shall be the Guaranteed Maximum Price (GMP), which we hereby guarantee to the Owner.  </w:t>
            </w:r>
          </w:p>
        </w:tc>
      </w:tr>
    </w:tbl>
    <w:p w14:paraId="4DCF681E" w14:textId="77777777" w:rsidR="003E0243" w:rsidRDefault="003E0243" w:rsidP="003E0243">
      <w:pPr>
        <w:rPr>
          <w:color w:val="000000"/>
        </w:rPr>
      </w:pPr>
    </w:p>
    <w:p w14:paraId="28DA338C" w14:textId="77777777" w:rsidR="003E0243" w:rsidRDefault="003E0243" w:rsidP="003E0243">
      <w:pPr>
        <w:jc w:val="center"/>
        <w:rPr>
          <w:color w:val="000000"/>
        </w:rPr>
      </w:pPr>
    </w:p>
    <w:p w14:paraId="55F843DF" w14:textId="77777777" w:rsidR="003E0243" w:rsidRDefault="003E0243" w:rsidP="003E0243">
      <w:pPr>
        <w:spacing w:after="160" w:line="259" w:lineRule="auto"/>
        <w:jc w:val="center"/>
        <w:rPr>
          <w:color w:val="000000"/>
        </w:rPr>
      </w:pPr>
      <w:r>
        <w:rPr>
          <w:color w:val="000000"/>
        </w:rPr>
        <w:br w:type="page"/>
      </w:r>
      <w:r>
        <w:rPr>
          <w:color w:val="000000"/>
        </w:rPr>
        <w:lastRenderedPageBreak/>
        <w:t>GUARANTEED MAXIMUM PRICE PROPOSAL SIGNATURE PAGE</w:t>
      </w:r>
    </w:p>
    <w:p w14:paraId="30509CD3" w14:textId="77777777" w:rsidR="003E0243" w:rsidRDefault="003E0243" w:rsidP="003E0243">
      <w:pPr>
        <w:jc w:val="center"/>
        <w:rPr>
          <w:color w:val="000000"/>
        </w:rPr>
      </w:pPr>
      <w:r>
        <w:rPr>
          <w:color w:val="000000"/>
        </w:rPr>
        <w:t>(Continuation of Exhibit D)</w:t>
      </w:r>
    </w:p>
    <w:p w14:paraId="1F9D2A30" w14:textId="77777777" w:rsidR="003E0243" w:rsidRDefault="003E0243" w:rsidP="003E0243">
      <w:pPr>
        <w:rPr>
          <w:color w:val="000000"/>
        </w:rPr>
      </w:pPr>
    </w:p>
    <w:p w14:paraId="6B683D9D" w14:textId="77777777" w:rsidR="003E0243" w:rsidRDefault="003E0243" w:rsidP="003E0243">
      <w:pPr>
        <w:rPr>
          <w:color w:val="000000"/>
        </w:rPr>
      </w:pPr>
    </w:p>
    <w:tbl>
      <w:tblPr>
        <w:tblW w:w="9576" w:type="dxa"/>
        <w:tblLayout w:type="fixed"/>
        <w:tblLook w:val="0000" w:firstRow="0" w:lastRow="0" w:firstColumn="0" w:lastColumn="0" w:noHBand="0" w:noVBand="0"/>
      </w:tblPr>
      <w:tblGrid>
        <w:gridCol w:w="4788"/>
        <w:gridCol w:w="4788"/>
      </w:tblGrid>
      <w:tr w:rsidR="003E0243" w14:paraId="6188E201" w14:textId="77777777" w:rsidTr="00BF0490">
        <w:tc>
          <w:tcPr>
            <w:tcW w:w="4788" w:type="dxa"/>
          </w:tcPr>
          <w:p w14:paraId="1910A97F" w14:textId="77777777" w:rsidR="003E0243" w:rsidRPr="001F4836" w:rsidRDefault="003E0243" w:rsidP="00BF0490">
            <w:pPr>
              <w:keepNext/>
              <w:keepLines/>
              <w:tabs>
                <w:tab w:val="left" w:pos="0"/>
              </w:tabs>
              <w:suppressAutoHyphens/>
              <w:ind w:right="720"/>
              <w:rPr>
                <w:color w:val="000000"/>
                <w:spacing w:val="-2"/>
              </w:rPr>
            </w:pPr>
            <w:r w:rsidRPr="001F4836">
              <w:rPr>
                <w:color w:val="000000"/>
                <w:spacing w:val="-2"/>
              </w:rPr>
              <w:t>CONTENT APPROVED:</w:t>
            </w:r>
          </w:p>
          <w:p w14:paraId="2F43318C" w14:textId="77777777" w:rsidR="003E0243" w:rsidRPr="001F4836" w:rsidRDefault="003E0243" w:rsidP="00BF0490">
            <w:pPr>
              <w:keepNext/>
              <w:keepLines/>
              <w:tabs>
                <w:tab w:val="left" w:pos="0"/>
              </w:tabs>
              <w:suppressAutoHyphens/>
              <w:ind w:right="720"/>
              <w:rPr>
                <w:color w:val="000000"/>
                <w:spacing w:val="-2"/>
              </w:rPr>
            </w:pPr>
          </w:p>
          <w:p w14:paraId="3FD09B7B" w14:textId="77777777" w:rsidR="003E0243" w:rsidRPr="001F4836" w:rsidRDefault="003E0243" w:rsidP="00BF0490">
            <w:pPr>
              <w:keepNext/>
              <w:keepLines/>
              <w:tabs>
                <w:tab w:val="left" w:pos="0"/>
              </w:tabs>
              <w:suppressAutoHyphens/>
              <w:ind w:right="720"/>
              <w:rPr>
                <w:b/>
                <w:bCs/>
                <w:color w:val="000000"/>
                <w:spacing w:val="-2"/>
              </w:rPr>
            </w:pPr>
            <w:r w:rsidRPr="001F4836">
              <w:rPr>
                <w:b/>
                <w:bCs/>
                <w:color w:val="000000"/>
                <w:spacing w:val="-2"/>
              </w:rPr>
              <w:t>Office of Capital Projects</w:t>
            </w:r>
          </w:p>
          <w:p w14:paraId="40E98C6F" w14:textId="77777777" w:rsidR="003E0243" w:rsidRPr="001F4836" w:rsidRDefault="003E0243" w:rsidP="00BF0490">
            <w:pPr>
              <w:keepNext/>
              <w:keepLines/>
              <w:tabs>
                <w:tab w:val="left" w:pos="0"/>
              </w:tabs>
              <w:suppressAutoHyphens/>
              <w:ind w:right="720"/>
              <w:rPr>
                <w:color w:val="000000"/>
                <w:spacing w:val="-2"/>
              </w:rPr>
            </w:pPr>
          </w:p>
          <w:p w14:paraId="5ABD547E" w14:textId="77777777" w:rsidR="003E0243" w:rsidRPr="001F4836" w:rsidRDefault="003E0243" w:rsidP="00BF0490">
            <w:pPr>
              <w:keepNext/>
              <w:keepLines/>
              <w:tabs>
                <w:tab w:val="left" w:pos="0"/>
              </w:tabs>
              <w:suppressAutoHyphens/>
              <w:ind w:right="720"/>
              <w:rPr>
                <w:color w:val="000000"/>
                <w:spacing w:val="-2"/>
              </w:rPr>
            </w:pPr>
            <w:r w:rsidRPr="001F4836">
              <w:rPr>
                <w:color w:val="000000"/>
                <w:spacing w:val="-2"/>
              </w:rPr>
              <w:t>Reviewed and Approved – OCP Project Management:</w:t>
            </w:r>
          </w:p>
          <w:p w14:paraId="2C5F3B45" w14:textId="77777777" w:rsidR="003E0243" w:rsidRPr="001F4836" w:rsidRDefault="003E0243" w:rsidP="00BF0490">
            <w:pPr>
              <w:keepNext/>
              <w:keepLines/>
              <w:tabs>
                <w:tab w:val="left" w:pos="0"/>
              </w:tabs>
              <w:suppressAutoHyphens/>
              <w:ind w:right="720"/>
              <w:rPr>
                <w:color w:val="000000"/>
                <w:spacing w:val="-2"/>
              </w:rPr>
            </w:pPr>
          </w:p>
          <w:p w14:paraId="5C718335" w14:textId="77777777" w:rsidR="003E0243" w:rsidRPr="001F4836" w:rsidRDefault="003E0243" w:rsidP="00BF0490">
            <w:pPr>
              <w:keepNext/>
              <w:keepLines/>
              <w:tabs>
                <w:tab w:val="left" w:pos="0"/>
              </w:tabs>
              <w:suppressAutoHyphens/>
              <w:ind w:right="720"/>
              <w:rPr>
                <w:color w:val="000000"/>
                <w:spacing w:val="-2"/>
              </w:rPr>
            </w:pPr>
            <w:proofErr w:type="gramStart"/>
            <w:r w:rsidRPr="001F4836">
              <w:rPr>
                <w:color w:val="000000"/>
                <w:spacing w:val="-2"/>
              </w:rPr>
              <w:t>By:</w:t>
            </w:r>
            <w:proofErr w:type="gramEnd"/>
            <w:r w:rsidRPr="001F4836">
              <w:rPr>
                <w:color w:val="000000"/>
                <w:spacing w:val="-2"/>
              </w:rPr>
              <w:t xml:space="preserve"> </w:t>
            </w:r>
            <w:r w:rsidRPr="001F4836">
              <w:rPr>
                <w:color w:val="000000"/>
                <w:spacing w:val="-2"/>
                <w:u w:val="single"/>
              </w:rPr>
              <w:tab/>
            </w:r>
            <w:r w:rsidRPr="001F4836">
              <w:rPr>
                <w:color w:val="000000"/>
                <w:spacing w:val="-2"/>
                <w:u w:val="single"/>
              </w:rPr>
              <w:tab/>
            </w:r>
            <w:r w:rsidRPr="001F4836">
              <w:rPr>
                <w:color w:val="000000"/>
                <w:spacing w:val="-2"/>
                <w:u w:val="single"/>
              </w:rPr>
              <w:tab/>
            </w:r>
            <w:r w:rsidRPr="001F4836">
              <w:rPr>
                <w:color w:val="000000"/>
                <w:spacing w:val="-2"/>
                <w:u w:val="single"/>
              </w:rPr>
              <w:tab/>
            </w:r>
            <w:r w:rsidRPr="001F4836">
              <w:rPr>
                <w:color w:val="000000"/>
                <w:spacing w:val="-2"/>
                <w:u w:val="single"/>
              </w:rPr>
              <w:tab/>
            </w:r>
          </w:p>
          <w:p w14:paraId="09C36A7D" w14:textId="77777777" w:rsidR="003E0243" w:rsidRPr="001F4836" w:rsidRDefault="003E0243" w:rsidP="00BF0490">
            <w:pPr>
              <w:keepNext/>
              <w:keepLines/>
              <w:suppressAutoHyphens/>
              <w:ind w:left="360" w:right="720"/>
              <w:rPr>
                <w:i/>
                <w:iCs/>
                <w:color w:val="000000"/>
                <w:spacing w:val="-2"/>
              </w:rPr>
            </w:pPr>
            <w:r w:rsidRPr="001F4836">
              <w:rPr>
                <w:i/>
                <w:iCs/>
                <w:color w:val="000000"/>
                <w:spacing w:val="-2"/>
              </w:rPr>
              <w:t>(Original Signature)</w:t>
            </w:r>
            <w:r w:rsidRPr="001F4836">
              <w:rPr>
                <w:i/>
                <w:iCs/>
                <w:color w:val="000000"/>
                <w:spacing w:val="-2"/>
              </w:rPr>
              <w:tab/>
            </w:r>
          </w:p>
          <w:p w14:paraId="28D8F5E8" w14:textId="77777777" w:rsidR="003E0243" w:rsidRPr="001F4836" w:rsidRDefault="003E0243" w:rsidP="00BF0490">
            <w:pPr>
              <w:keepNext/>
              <w:keepLines/>
              <w:suppressAutoHyphens/>
              <w:ind w:left="360" w:right="720"/>
              <w:rPr>
                <w:i/>
                <w:iCs/>
                <w:color w:val="000000"/>
                <w:spacing w:val="-2"/>
              </w:rPr>
            </w:pPr>
            <w:r w:rsidRPr="001F4836">
              <w:rPr>
                <w:i/>
                <w:iCs/>
                <w:color w:val="000000"/>
                <w:spacing w:val="-2"/>
              </w:rPr>
              <w:tab/>
            </w:r>
          </w:p>
          <w:p w14:paraId="265E9D79" w14:textId="77777777" w:rsidR="003E0243" w:rsidRPr="001F4836" w:rsidRDefault="003E0243" w:rsidP="00BF0490">
            <w:pPr>
              <w:keepNext/>
              <w:keepLines/>
              <w:tabs>
                <w:tab w:val="left" w:pos="0"/>
              </w:tabs>
              <w:suppressAutoHyphens/>
              <w:ind w:right="720"/>
              <w:rPr>
                <w:color w:val="000000"/>
                <w:spacing w:val="-2"/>
              </w:rPr>
            </w:pPr>
          </w:p>
          <w:p w14:paraId="16CBFCC8" w14:textId="77777777" w:rsidR="003E0243" w:rsidRPr="001F4836" w:rsidRDefault="003E0243" w:rsidP="00BF0490">
            <w:pPr>
              <w:keepNext/>
              <w:keepLines/>
              <w:tabs>
                <w:tab w:val="left" w:pos="0"/>
              </w:tabs>
              <w:suppressAutoHyphens/>
              <w:ind w:right="720"/>
              <w:rPr>
                <w:color w:val="000000"/>
                <w:spacing w:val="-2"/>
              </w:rPr>
            </w:pPr>
            <w:proofErr w:type="gramStart"/>
            <w:r w:rsidRPr="001F4836">
              <w:rPr>
                <w:color w:val="000000"/>
                <w:spacing w:val="-2"/>
              </w:rPr>
              <w:t>By:</w:t>
            </w:r>
            <w:proofErr w:type="gramEnd"/>
            <w:r w:rsidRPr="001F4836">
              <w:rPr>
                <w:color w:val="000000"/>
                <w:spacing w:val="-2"/>
              </w:rPr>
              <w:t xml:space="preserve"> </w:t>
            </w:r>
            <w:r w:rsidRPr="001F4836">
              <w:rPr>
                <w:color w:val="000000"/>
                <w:spacing w:val="-2"/>
                <w:u w:val="single"/>
              </w:rPr>
              <w:tab/>
            </w:r>
            <w:r w:rsidRPr="001F4836">
              <w:rPr>
                <w:color w:val="000000"/>
                <w:spacing w:val="-2"/>
                <w:u w:val="single"/>
              </w:rPr>
              <w:tab/>
            </w:r>
            <w:r w:rsidRPr="001F4836">
              <w:rPr>
                <w:color w:val="000000"/>
                <w:spacing w:val="-2"/>
                <w:u w:val="single"/>
              </w:rPr>
              <w:tab/>
            </w:r>
            <w:r w:rsidRPr="001F4836">
              <w:rPr>
                <w:color w:val="000000"/>
                <w:spacing w:val="-2"/>
                <w:u w:val="single"/>
              </w:rPr>
              <w:tab/>
            </w:r>
            <w:r w:rsidRPr="001F4836">
              <w:rPr>
                <w:color w:val="000000"/>
                <w:spacing w:val="-2"/>
                <w:u w:val="single"/>
              </w:rPr>
              <w:tab/>
            </w:r>
          </w:p>
          <w:p w14:paraId="2AAD459F" w14:textId="77777777" w:rsidR="003E0243" w:rsidRPr="001F4836" w:rsidRDefault="003E0243" w:rsidP="00BF0490">
            <w:pPr>
              <w:keepNext/>
              <w:keepLines/>
              <w:suppressAutoHyphens/>
              <w:ind w:left="360" w:right="720"/>
              <w:rPr>
                <w:i/>
                <w:iCs/>
                <w:color w:val="000000"/>
                <w:spacing w:val="-2"/>
              </w:rPr>
            </w:pPr>
            <w:r w:rsidRPr="001F4836">
              <w:rPr>
                <w:i/>
                <w:iCs/>
                <w:color w:val="000000"/>
                <w:spacing w:val="-2"/>
              </w:rPr>
              <w:t>(Original Signature)</w:t>
            </w:r>
            <w:r w:rsidRPr="001F4836">
              <w:rPr>
                <w:i/>
                <w:iCs/>
                <w:color w:val="000000"/>
                <w:spacing w:val="-2"/>
              </w:rPr>
              <w:tab/>
            </w:r>
          </w:p>
          <w:p w14:paraId="5454AABE" w14:textId="77777777" w:rsidR="003E0243" w:rsidRPr="001F4836" w:rsidRDefault="003E0243" w:rsidP="00BF0490">
            <w:pPr>
              <w:pStyle w:val="Heading8"/>
              <w:rPr>
                <w:color w:val="000000"/>
                <w:szCs w:val="24"/>
              </w:rPr>
            </w:pPr>
            <w:r w:rsidRPr="001F4836">
              <w:rPr>
                <w:color w:val="000000"/>
                <w:szCs w:val="24"/>
              </w:rPr>
              <w:t>Name</w:t>
            </w:r>
            <w:proofErr w:type="gramStart"/>
            <w:r w:rsidRPr="001F4836">
              <w:rPr>
                <w:color w:val="000000"/>
                <w:szCs w:val="24"/>
              </w:rPr>
              <w:t>:  Stephen</w:t>
            </w:r>
            <w:proofErr w:type="gramEnd"/>
            <w:r w:rsidRPr="001F4836">
              <w:rPr>
                <w:color w:val="000000"/>
                <w:szCs w:val="24"/>
              </w:rPr>
              <w:t xml:space="preserve"> Harris</w:t>
            </w:r>
          </w:p>
          <w:p w14:paraId="4F272DE3" w14:textId="77777777" w:rsidR="003E0243" w:rsidRPr="009E1C7F" w:rsidRDefault="003E0243" w:rsidP="00BF0490">
            <w:pPr>
              <w:ind w:left="720" w:hanging="720"/>
              <w:rPr>
                <w:color w:val="000000"/>
              </w:rPr>
            </w:pPr>
            <w:r w:rsidRPr="001F4836">
              <w:rPr>
                <w:color w:val="000000"/>
                <w:spacing w:val="-2"/>
              </w:rPr>
              <w:t>Title: Assistant Vice Chancellor, Office of Capital Projects</w:t>
            </w:r>
          </w:p>
        </w:tc>
        <w:tc>
          <w:tcPr>
            <w:tcW w:w="4788" w:type="dxa"/>
          </w:tcPr>
          <w:p w14:paraId="2D1848C3" w14:textId="77777777" w:rsidR="003E0243" w:rsidRPr="009E1C7F" w:rsidRDefault="003E0243" w:rsidP="00BF0490">
            <w:pPr>
              <w:rPr>
                <w:color w:val="000000"/>
              </w:rPr>
            </w:pPr>
          </w:p>
          <w:p w14:paraId="17AC3EE1" w14:textId="77777777" w:rsidR="003E0243" w:rsidRPr="009E1C7F" w:rsidRDefault="003E0243" w:rsidP="00BF0490">
            <w:pPr>
              <w:rPr>
                <w:color w:val="000000"/>
              </w:rPr>
            </w:pPr>
          </w:p>
          <w:p w14:paraId="45F4EFA4" w14:textId="77777777" w:rsidR="003E0243" w:rsidRPr="009E1C7F" w:rsidRDefault="003E0243" w:rsidP="00BF0490">
            <w:pPr>
              <w:tabs>
                <w:tab w:val="left" w:pos="4392"/>
              </w:tabs>
              <w:rPr>
                <w:color w:val="000000"/>
              </w:rPr>
            </w:pPr>
            <w:r w:rsidRPr="009E1C7F">
              <w:rPr>
                <w:color w:val="000000"/>
                <w:u w:val="single"/>
              </w:rPr>
              <w:tab/>
            </w:r>
          </w:p>
          <w:p w14:paraId="609A3F5E" w14:textId="5D892D1D" w:rsidR="003E0243" w:rsidRPr="009E1C7F" w:rsidRDefault="003E0243" w:rsidP="00BF0490">
            <w:pPr>
              <w:rPr>
                <w:color w:val="000000"/>
              </w:rPr>
            </w:pPr>
            <w:r w:rsidRPr="009E1C7F">
              <w:rPr>
                <w:i/>
                <w:iCs/>
                <w:color w:val="000000"/>
              </w:rPr>
              <w:t xml:space="preserve">     </w:t>
            </w:r>
            <w:proofErr w:type="gramStart"/>
            <w:r w:rsidRPr="009E1C7F">
              <w:rPr>
                <w:i/>
                <w:iCs/>
                <w:color w:val="000000"/>
              </w:rPr>
              <w:t xml:space="preserve">[ </w:t>
            </w:r>
            <w:r>
              <w:rPr>
                <w:i/>
                <w:iCs/>
                <w:color w:val="000000"/>
              </w:rPr>
              <w:t>Design</w:t>
            </w:r>
            <w:proofErr w:type="gramEnd"/>
            <w:r>
              <w:rPr>
                <w:i/>
                <w:iCs/>
                <w:color w:val="000000"/>
              </w:rPr>
              <w:t xml:space="preserve">/Build </w:t>
            </w:r>
            <w:r w:rsidR="001622CC">
              <w:rPr>
                <w:i/>
                <w:iCs/>
                <w:color w:val="000000"/>
              </w:rPr>
              <w:t>Firm</w:t>
            </w:r>
            <w:r w:rsidRPr="009E1C7F">
              <w:rPr>
                <w:i/>
                <w:iCs/>
                <w:color w:val="000000"/>
              </w:rPr>
              <w:t>]</w:t>
            </w:r>
          </w:p>
          <w:p w14:paraId="187DDC5B" w14:textId="77777777" w:rsidR="003E0243" w:rsidRPr="009E1C7F" w:rsidRDefault="003E0243" w:rsidP="00BF0490">
            <w:pPr>
              <w:rPr>
                <w:color w:val="000000"/>
              </w:rPr>
            </w:pPr>
          </w:p>
          <w:p w14:paraId="2F7B556B" w14:textId="77777777" w:rsidR="003E0243" w:rsidRPr="009E1C7F" w:rsidRDefault="003E0243" w:rsidP="00BF0490">
            <w:pPr>
              <w:rPr>
                <w:color w:val="000000"/>
                <w:u w:val="single"/>
              </w:rPr>
            </w:pPr>
            <w:proofErr w:type="gramStart"/>
            <w:r w:rsidRPr="009E1C7F">
              <w:rPr>
                <w:color w:val="000000"/>
              </w:rPr>
              <w:t>By:</w:t>
            </w:r>
            <w:proofErr w:type="gramEnd"/>
            <w:r w:rsidRPr="009E1C7F">
              <w:rPr>
                <w:color w:val="000000"/>
              </w:rPr>
              <w:tab/>
            </w:r>
            <w:r w:rsidRPr="009E1C7F">
              <w:rPr>
                <w:color w:val="000000"/>
                <w:u w:val="single"/>
              </w:rPr>
              <w:tab/>
            </w:r>
            <w:r w:rsidRPr="009E1C7F">
              <w:rPr>
                <w:color w:val="000000"/>
                <w:u w:val="single"/>
              </w:rPr>
              <w:tab/>
            </w:r>
            <w:r w:rsidRPr="009E1C7F">
              <w:rPr>
                <w:color w:val="000000"/>
                <w:u w:val="single"/>
              </w:rPr>
              <w:tab/>
            </w:r>
            <w:r w:rsidRPr="009E1C7F">
              <w:rPr>
                <w:color w:val="000000"/>
                <w:u w:val="single"/>
              </w:rPr>
              <w:tab/>
            </w:r>
            <w:r w:rsidRPr="009E1C7F">
              <w:rPr>
                <w:color w:val="000000"/>
                <w:u w:val="single"/>
              </w:rPr>
              <w:tab/>
            </w:r>
          </w:p>
          <w:p w14:paraId="2988B2DA" w14:textId="77777777" w:rsidR="003E0243" w:rsidRPr="009E1C7F" w:rsidRDefault="003E0243" w:rsidP="00BF0490">
            <w:pPr>
              <w:rPr>
                <w:color w:val="000000"/>
                <w:u w:val="single"/>
              </w:rPr>
            </w:pPr>
          </w:p>
          <w:p w14:paraId="7C422BE2" w14:textId="77777777" w:rsidR="003E0243" w:rsidRPr="009E1C7F" w:rsidRDefault="003E0243" w:rsidP="00BF0490">
            <w:pPr>
              <w:tabs>
                <w:tab w:val="left" w:pos="4392"/>
              </w:tabs>
              <w:rPr>
                <w:color w:val="000000"/>
              </w:rPr>
            </w:pPr>
            <w:r w:rsidRPr="009E1C7F">
              <w:rPr>
                <w:color w:val="000000"/>
              </w:rPr>
              <w:t xml:space="preserve">Name: </w:t>
            </w:r>
            <w:r w:rsidRPr="009E1C7F">
              <w:rPr>
                <w:color w:val="000000"/>
                <w:u w:val="single"/>
              </w:rPr>
              <w:tab/>
              <w:t xml:space="preserve"> </w:t>
            </w:r>
          </w:p>
          <w:p w14:paraId="119A8360" w14:textId="77777777" w:rsidR="003E0243" w:rsidRPr="009E1C7F" w:rsidRDefault="003E0243" w:rsidP="00BF0490">
            <w:pPr>
              <w:rPr>
                <w:color w:val="000000"/>
              </w:rPr>
            </w:pPr>
            <w:r w:rsidRPr="009E1C7F">
              <w:rPr>
                <w:i/>
                <w:iCs/>
                <w:color w:val="000000"/>
              </w:rPr>
              <w:t xml:space="preserve">                                                 [Print or Type]</w:t>
            </w:r>
          </w:p>
          <w:p w14:paraId="6FAEC088" w14:textId="77777777" w:rsidR="003E0243" w:rsidRDefault="003E0243" w:rsidP="00BF0490">
            <w:pPr>
              <w:rPr>
                <w:color w:val="000000"/>
                <w:u w:val="single"/>
              </w:rPr>
            </w:pPr>
            <w:r w:rsidRPr="009E1C7F">
              <w:rPr>
                <w:color w:val="000000"/>
              </w:rPr>
              <w:t>Title:</w:t>
            </w:r>
            <w:r w:rsidRPr="009E1C7F">
              <w:rPr>
                <w:color w:val="000000"/>
              </w:rPr>
              <w:tab/>
            </w:r>
            <w:r w:rsidRPr="009E1C7F">
              <w:rPr>
                <w:color w:val="000000"/>
                <w:u w:val="single"/>
              </w:rPr>
              <w:tab/>
            </w:r>
            <w:r w:rsidRPr="009E1C7F">
              <w:rPr>
                <w:color w:val="000000"/>
                <w:u w:val="single"/>
              </w:rPr>
              <w:tab/>
            </w:r>
            <w:r w:rsidRPr="009E1C7F">
              <w:rPr>
                <w:color w:val="000000"/>
                <w:u w:val="single"/>
              </w:rPr>
              <w:tab/>
            </w:r>
            <w:r w:rsidRPr="009E1C7F">
              <w:rPr>
                <w:color w:val="000000"/>
                <w:u w:val="single"/>
              </w:rPr>
              <w:tab/>
            </w:r>
            <w:r w:rsidRPr="009E1C7F">
              <w:rPr>
                <w:color w:val="000000"/>
                <w:u w:val="single"/>
              </w:rPr>
              <w:tab/>
            </w:r>
          </w:p>
          <w:p w14:paraId="1E1D0643" w14:textId="77777777" w:rsidR="003E0243" w:rsidRDefault="003E0243" w:rsidP="00BF0490">
            <w:pPr>
              <w:rPr>
                <w:color w:val="000000"/>
                <w:u w:val="single"/>
              </w:rPr>
            </w:pPr>
          </w:p>
          <w:p w14:paraId="5A85FEB2" w14:textId="77777777" w:rsidR="003E0243" w:rsidRPr="009E1C7F" w:rsidRDefault="003E0243" w:rsidP="00BF0490">
            <w:pPr>
              <w:rPr>
                <w:color w:val="000000"/>
              </w:rPr>
            </w:pPr>
            <w:r w:rsidRPr="009E1C7F">
              <w:rPr>
                <w:color w:val="000000"/>
              </w:rPr>
              <w:t>Date of Signature: _____________________</w:t>
            </w:r>
          </w:p>
        </w:tc>
      </w:tr>
    </w:tbl>
    <w:p w14:paraId="7231E9F3" w14:textId="77777777" w:rsidR="000D52CD" w:rsidRDefault="000D52CD">
      <w:pPr>
        <w:rPr>
          <w:sz w:val="22"/>
        </w:rPr>
      </w:pPr>
    </w:p>
    <w:p w14:paraId="7FE8FD58" w14:textId="77777777" w:rsidR="000D52CD" w:rsidRDefault="000D52CD">
      <w:pPr>
        <w:rPr>
          <w:sz w:val="22"/>
        </w:rPr>
      </w:pPr>
    </w:p>
    <w:p w14:paraId="284C12BB" w14:textId="77777777" w:rsidR="000D52CD" w:rsidRDefault="000D52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spacing w:val="-3"/>
          <w:sz w:val="22"/>
        </w:rPr>
      </w:pPr>
    </w:p>
    <w:p w14:paraId="097749DB" w14:textId="77777777" w:rsidR="000D52CD" w:rsidRDefault="000D52CD">
      <w:pPr>
        <w:pStyle w:val="Caption"/>
        <w:rPr>
          <w:sz w:val="22"/>
        </w:rPr>
        <w:sectPr w:rsidR="000D52CD" w:rsidSect="001E5D3A">
          <w:pgSz w:w="12240" w:h="15840"/>
          <w:pgMar w:top="1440" w:right="1440" w:bottom="1440" w:left="1440" w:header="720" w:footer="720" w:gutter="0"/>
          <w:cols w:space="720"/>
        </w:sectPr>
      </w:pPr>
    </w:p>
    <w:p w14:paraId="59856D4C" w14:textId="61740331" w:rsidR="00563C13" w:rsidRPr="00456FCF" w:rsidRDefault="00563C13" w:rsidP="00456FCF">
      <w:pPr>
        <w:jc w:val="center"/>
        <w:rPr>
          <w:b/>
          <w:bCs/>
          <w:i/>
          <w:color w:val="000000"/>
        </w:rPr>
      </w:pPr>
      <w:r>
        <w:rPr>
          <w:b/>
          <w:bCs/>
          <w:color w:val="000000"/>
        </w:rPr>
        <w:lastRenderedPageBreak/>
        <w:t>ATTACHMENT 1 TO EXHIBIT D</w:t>
      </w:r>
    </w:p>
    <w:p w14:paraId="405919B2" w14:textId="74A42DFE" w:rsidR="00E77247" w:rsidRPr="000A6F01" w:rsidRDefault="00E77247" w:rsidP="00E77247">
      <w:pPr>
        <w:pStyle w:val="BodyText2"/>
        <w:jc w:val="center"/>
        <w:rPr>
          <w:b/>
          <w:bCs/>
          <w:i w:val="0"/>
          <w:iCs/>
          <w:color w:val="000000"/>
          <w:sz w:val="22"/>
          <w:szCs w:val="22"/>
          <w:u w:val="single"/>
        </w:rPr>
      </w:pPr>
      <w:r w:rsidRPr="000A6F01">
        <w:rPr>
          <w:b/>
          <w:bCs/>
          <w:i w:val="0"/>
          <w:iCs/>
          <w:color w:val="000000"/>
          <w:sz w:val="22"/>
          <w:szCs w:val="22"/>
          <w:u w:val="single"/>
        </w:rPr>
        <w:t xml:space="preserve">GUIDELINES FOR THE PREPARATION OF THE </w:t>
      </w:r>
    </w:p>
    <w:p w14:paraId="353B91EA" w14:textId="77777777" w:rsidR="00E77247" w:rsidRPr="000A6F01" w:rsidRDefault="00E77247" w:rsidP="00E77247">
      <w:pPr>
        <w:pStyle w:val="BodyText2"/>
        <w:jc w:val="center"/>
        <w:rPr>
          <w:b/>
          <w:bCs/>
          <w:i w:val="0"/>
          <w:iCs/>
          <w:color w:val="000000"/>
          <w:sz w:val="22"/>
          <w:szCs w:val="22"/>
          <w:u w:val="single"/>
        </w:rPr>
      </w:pPr>
      <w:r w:rsidRPr="000A6F01">
        <w:rPr>
          <w:b/>
          <w:bCs/>
          <w:i w:val="0"/>
          <w:iCs/>
          <w:color w:val="000000"/>
          <w:sz w:val="22"/>
          <w:szCs w:val="22"/>
          <w:u w:val="single"/>
        </w:rPr>
        <w:t>GUARANTEED MAXIMUM PRICE PROPOSAL</w:t>
      </w:r>
    </w:p>
    <w:p w14:paraId="49598617" w14:textId="77777777" w:rsidR="00E77247" w:rsidRPr="000A6F01" w:rsidRDefault="00E77247" w:rsidP="00E77247">
      <w:pPr>
        <w:pStyle w:val="BodyText2"/>
        <w:jc w:val="center"/>
        <w:rPr>
          <w:i w:val="0"/>
          <w:iCs/>
          <w:color w:val="000000"/>
          <w:sz w:val="22"/>
          <w:szCs w:val="22"/>
        </w:rPr>
      </w:pPr>
    </w:p>
    <w:p w14:paraId="0A79F028" w14:textId="77777777" w:rsidR="00E77247" w:rsidRPr="000A6F01" w:rsidRDefault="00E77247" w:rsidP="00C2644A">
      <w:pPr>
        <w:numPr>
          <w:ilvl w:val="0"/>
          <w:numId w:val="21"/>
        </w:numPr>
        <w:jc w:val="both"/>
        <w:rPr>
          <w:color w:val="000000"/>
          <w:sz w:val="22"/>
          <w:szCs w:val="22"/>
        </w:rPr>
      </w:pPr>
      <w:r w:rsidRPr="000A6F01">
        <w:rPr>
          <w:color w:val="000000"/>
          <w:sz w:val="22"/>
          <w:szCs w:val="22"/>
        </w:rPr>
        <w:t>CONTRACT REQUIREMENTS:</w:t>
      </w:r>
    </w:p>
    <w:p w14:paraId="02FEF32B" w14:textId="77777777" w:rsidR="00E77247" w:rsidRPr="000A6F01" w:rsidRDefault="00E77247" w:rsidP="00E77247">
      <w:pPr>
        <w:tabs>
          <w:tab w:val="num" w:pos="720"/>
        </w:tabs>
        <w:rPr>
          <w:color w:val="000000"/>
          <w:sz w:val="22"/>
          <w:szCs w:val="22"/>
        </w:rPr>
      </w:pPr>
    </w:p>
    <w:p w14:paraId="09C37AC9" w14:textId="77777777" w:rsidR="00E77247" w:rsidRPr="000A6F01" w:rsidRDefault="00E77247" w:rsidP="00E77247">
      <w:pPr>
        <w:tabs>
          <w:tab w:val="num" w:pos="720"/>
        </w:tabs>
        <w:ind w:left="720"/>
        <w:rPr>
          <w:color w:val="000000"/>
          <w:sz w:val="22"/>
          <w:szCs w:val="22"/>
        </w:rPr>
      </w:pPr>
      <w:r w:rsidRPr="000A6F01">
        <w:rPr>
          <w:color w:val="000000"/>
          <w:sz w:val="22"/>
          <w:szCs w:val="22"/>
        </w:rPr>
        <w:t xml:space="preserve">Refer to Article 7 of the Agreement.  The provisions of the GMP are defined here and other related requirements are included throughout the Agreement.  In the event of irreconcilable conflict between the GMP Proposal and the Agreement, the interpretation that provides for the higher quality of material and/or workmanship shall prevail.  </w:t>
      </w:r>
    </w:p>
    <w:p w14:paraId="2B4A3369" w14:textId="77777777" w:rsidR="00E77247" w:rsidRPr="000A6F01" w:rsidRDefault="00E77247" w:rsidP="00E77247">
      <w:pPr>
        <w:tabs>
          <w:tab w:val="num" w:pos="720"/>
        </w:tabs>
        <w:ind w:left="720"/>
        <w:rPr>
          <w:color w:val="000000"/>
          <w:sz w:val="22"/>
          <w:szCs w:val="22"/>
        </w:rPr>
      </w:pPr>
    </w:p>
    <w:p w14:paraId="58A30B11" w14:textId="77777777" w:rsidR="00E77247" w:rsidRPr="000A6F01" w:rsidRDefault="00E77247" w:rsidP="00E77247">
      <w:pPr>
        <w:tabs>
          <w:tab w:val="num" w:pos="720"/>
        </w:tabs>
        <w:ind w:left="720"/>
        <w:rPr>
          <w:color w:val="000000"/>
          <w:sz w:val="22"/>
          <w:szCs w:val="22"/>
        </w:rPr>
      </w:pPr>
      <w:r w:rsidRPr="000A6F01">
        <w:rPr>
          <w:b/>
          <w:bCs/>
          <w:color w:val="000000"/>
          <w:sz w:val="22"/>
          <w:szCs w:val="22"/>
        </w:rPr>
        <w:t xml:space="preserve">The GMP Proposal shall adopt and incorporate </w:t>
      </w:r>
      <w:proofErr w:type="gramStart"/>
      <w:r w:rsidRPr="000A6F01">
        <w:rPr>
          <w:b/>
          <w:bCs/>
          <w:color w:val="000000"/>
          <w:sz w:val="22"/>
          <w:szCs w:val="22"/>
        </w:rPr>
        <w:t>all of</w:t>
      </w:r>
      <w:proofErr w:type="gramEnd"/>
      <w:r w:rsidRPr="000A6F01">
        <w:rPr>
          <w:b/>
          <w:bCs/>
          <w:color w:val="000000"/>
          <w:sz w:val="22"/>
          <w:szCs w:val="22"/>
        </w:rPr>
        <w:t xml:space="preserve"> the terms and conditions of the Agreement.  Any exceptions to or modifications of such terms and conditions proposed shall not be effective unless they are expressly stated and conspicuously identified in the GMP Proposal and are specifically accepted and approved by the Owner, </w:t>
      </w:r>
      <w:proofErr w:type="gramStart"/>
      <w:r w:rsidRPr="000A6F01">
        <w:rPr>
          <w:b/>
          <w:bCs/>
          <w:color w:val="000000"/>
          <w:sz w:val="22"/>
          <w:szCs w:val="22"/>
        </w:rPr>
        <w:t>In</w:t>
      </w:r>
      <w:proofErr w:type="gramEnd"/>
      <w:r w:rsidRPr="000A6F01">
        <w:rPr>
          <w:b/>
          <w:bCs/>
          <w:color w:val="000000"/>
          <w:sz w:val="22"/>
          <w:szCs w:val="22"/>
        </w:rPr>
        <w:t xml:space="preserve"> general, proposed revisions or modifications to the language, terms or conditions of the Agreement will not be accepted.</w:t>
      </w:r>
    </w:p>
    <w:p w14:paraId="01EC6428" w14:textId="77777777" w:rsidR="00E77247" w:rsidRPr="000A6F01" w:rsidRDefault="00E77247" w:rsidP="00E77247">
      <w:pPr>
        <w:rPr>
          <w:color w:val="000000"/>
          <w:sz w:val="22"/>
          <w:szCs w:val="22"/>
        </w:rPr>
      </w:pPr>
    </w:p>
    <w:p w14:paraId="64CB0D93" w14:textId="77777777" w:rsidR="00E77247" w:rsidRPr="000A6F01" w:rsidRDefault="00E77247" w:rsidP="00C2644A">
      <w:pPr>
        <w:numPr>
          <w:ilvl w:val="0"/>
          <w:numId w:val="21"/>
        </w:numPr>
        <w:jc w:val="both"/>
        <w:rPr>
          <w:color w:val="000000"/>
          <w:sz w:val="22"/>
          <w:szCs w:val="22"/>
        </w:rPr>
      </w:pPr>
      <w:r w:rsidRPr="000A6F01">
        <w:rPr>
          <w:color w:val="000000"/>
          <w:sz w:val="22"/>
          <w:szCs w:val="22"/>
        </w:rPr>
        <w:t>PRE SUBMITTAL REQUIREMENTS:</w:t>
      </w:r>
    </w:p>
    <w:p w14:paraId="5CD49F56" w14:textId="77777777" w:rsidR="00E77247" w:rsidRPr="000A6F01" w:rsidRDefault="00E77247" w:rsidP="00E77247">
      <w:pPr>
        <w:rPr>
          <w:color w:val="000000"/>
          <w:sz w:val="22"/>
          <w:szCs w:val="22"/>
        </w:rPr>
      </w:pPr>
    </w:p>
    <w:p w14:paraId="63F19C67" w14:textId="4373A7C1" w:rsidR="00E77247" w:rsidRPr="000A6F01" w:rsidRDefault="00E77247" w:rsidP="00C2644A">
      <w:pPr>
        <w:numPr>
          <w:ilvl w:val="1"/>
          <w:numId w:val="21"/>
        </w:numPr>
        <w:ind w:hanging="720"/>
        <w:jc w:val="both"/>
        <w:rPr>
          <w:color w:val="000000"/>
          <w:sz w:val="22"/>
          <w:szCs w:val="22"/>
        </w:rPr>
      </w:pPr>
      <w:r w:rsidRPr="000A6F01">
        <w:rPr>
          <w:color w:val="000000"/>
          <w:sz w:val="22"/>
          <w:szCs w:val="22"/>
        </w:rPr>
        <w:t xml:space="preserve">Scope Definition: Prior to GMP submittal, the </w:t>
      </w:r>
      <w:r w:rsidR="001622CC">
        <w:rPr>
          <w:spacing w:val="-3"/>
          <w:sz w:val="22"/>
        </w:rPr>
        <w:t>Design-Build Firm</w:t>
      </w:r>
      <w:r w:rsidR="001622CC" w:rsidRPr="00563A88">
        <w:rPr>
          <w:spacing w:val="-3"/>
          <w:sz w:val="22"/>
        </w:rPr>
        <w:t xml:space="preserve"> </w:t>
      </w:r>
      <w:r w:rsidRPr="000A6F01">
        <w:rPr>
          <w:color w:val="000000"/>
          <w:sz w:val="22"/>
          <w:szCs w:val="22"/>
        </w:rPr>
        <w:t xml:space="preserve">shall thoroughly review the GMP construction document package with the Owner and determine if the scope is sufficiently defined and identify those areas requiring additional scope definition.  As a minimum the following should be defined: Program building size, site limits and access, utility systems (existing and new), complete building systems descriptions, materials outline by division, MEP systems descriptions including materials, MEP system options shall be defined and accepted.  </w:t>
      </w:r>
    </w:p>
    <w:p w14:paraId="470A066A" w14:textId="77777777" w:rsidR="00E77247" w:rsidRPr="000A6F01" w:rsidRDefault="00E77247" w:rsidP="00E77247">
      <w:pPr>
        <w:rPr>
          <w:color w:val="000000"/>
          <w:sz w:val="22"/>
          <w:szCs w:val="22"/>
        </w:rPr>
      </w:pPr>
    </w:p>
    <w:p w14:paraId="66A4F908" w14:textId="1B03315A" w:rsidR="00E77247" w:rsidRPr="000A6F01" w:rsidRDefault="00E77247" w:rsidP="00C2644A">
      <w:pPr>
        <w:numPr>
          <w:ilvl w:val="1"/>
          <w:numId w:val="21"/>
        </w:numPr>
        <w:ind w:hanging="720"/>
        <w:jc w:val="both"/>
        <w:rPr>
          <w:color w:val="000000"/>
          <w:sz w:val="22"/>
          <w:szCs w:val="22"/>
        </w:rPr>
      </w:pPr>
      <w:r w:rsidRPr="000A6F01">
        <w:rPr>
          <w:color w:val="000000"/>
          <w:sz w:val="22"/>
          <w:szCs w:val="22"/>
        </w:rPr>
        <w:t xml:space="preserve">Schedule: The anticipated Notice to Proceed and Substantial Completion dates for Construction shall be coordinated and approved by the </w:t>
      </w:r>
      <w:r w:rsidR="004D07C0">
        <w:rPr>
          <w:color w:val="000000"/>
          <w:sz w:val="22"/>
          <w:szCs w:val="22"/>
        </w:rPr>
        <w:t>Campus and OCP</w:t>
      </w:r>
      <w:r w:rsidRPr="000A6F01">
        <w:rPr>
          <w:color w:val="000000"/>
          <w:sz w:val="22"/>
          <w:szCs w:val="22"/>
        </w:rPr>
        <w:t>.</w:t>
      </w:r>
      <w:r w:rsidR="005843EA">
        <w:rPr>
          <w:color w:val="000000"/>
          <w:sz w:val="22"/>
          <w:szCs w:val="22"/>
        </w:rPr>
        <w:t xml:space="preserve"> </w:t>
      </w:r>
      <w:r w:rsidR="005843EA" w:rsidRPr="00B71481">
        <w:rPr>
          <w:color w:val="000000"/>
          <w:sz w:val="22"/>
          <w:szCs w:val="22"/>
        </w:rPr>
        <w:t>In addition, the Contractor shall conduct a GMP Proposal CPM scheduling workshop with the Owner and the Architect/Engineer of Record and their respective consultants to provide an overview of all critical path activities and milestones to be include</w:t>
      </w:r>
      <w:r w:rsidR="005843EA">
        <w:rPr>
          <w:color w:val="000000"/>
          <w:sz w:val="22"/>
          <w:szCs w:val="22"/>
        </w:rPr>
        <w:t>d</w:t>
      </w:r>
      <w:r w:rsidR="005843EA" w:rsidRPr="00B71481">
        <w:rPr>
          <w:color w:val="000000"/>
          <w:sz w:val="22"/>
          <w:szCs w:val="22"/>
        </w:rPr>
        <w:t xml:space="preserve"> in the GMP Proposal. The Contractor shall identify any activities or work efforts that are dependent upon the Architect / Engineer of Record and the Owner and their respective consultants, for the concurrence and acceptance of the Owner.  </w:t>
      </w:r>
    </w:p>
    <w:p w14:paraId="61F290A7" w14:textId="77777777" w:rsidR="00E77247" w:rsidRPr="000A6F01" w:rsidRDefault="00E77247" w:rsidP="00E77247">
      <w:pPr>
        <w:ind w:left="720"/>
        <w:rPr>
          <w:color w:val="000000"/>
          <w:sz w:val="22"/>
          <w:szCs w:val="22"/>
        </w:rPr>
      </w:pPr>
    </w:p>
    <w:p w14:paraId="31A45453" w14:textId="77777777" w:rsidR="00E77247" w:rsidRPr="000A6F01" w:rsidRDefault="00E77247" w:rsidP="00C2644A">
      <w:pPr>
        <w:numPr>
          <w:ilvl w:val="1"/>
          <w:numId w:val="21"/>
        </w:numPr>
        <w:ind w:hanging="720"/>
        <w:jc w:val="both"/>
        <w:rPr>
          <w:color w:val="000000"/>
          <w:sz w:val="22"/>
          <w:szCs w:val="22"/>
        </w:rPr>
      </w:pPr>
      <w:r w:rsidRPr="000A6F01">
        <w:rPr>
          <w:color w:val="000000"/>
          <w:sz w:val="22"/>
          <w:szCs w:val="22"/>
        </w:rPr>
        <w:t>Value Engineering: Proposed value engineering items included in the GMP shall be updated from previously submitted value engineering and should reflect the “final acceptance” of VE items, which are part of the scope of work.  The VE schedule shall identify current acceptance and the date of acceptance in an adjacent column.  VE items must be resolved and accepted by the Owner prior to GMP submittal.</w:t>
      </w:r>
    </w:p>
    <w:p w14:paraId="0843BF16" w14:textId="77777777" w:rsidR="00E77247" w:rsidRPr="000A6F01" w:rsidRDefault="00E77247" w:rsidP="00E77247">
      <w:pPr>
        <w:rPr>
          <w:color w:val="000000"/>
          <w:sz w:val="22"/>
          <w:szCs w:val="22"/>
        </w:rPr>
      </w:pPr>
    </w:p>
    <w:p w14:paraId="4FEB7F10" w14:textId="607FC957" w:rsidR="00E77247" w:rsidRPr="000A6F01" w:rsidRDefault="00E77247" w:rsidP="00740B72">
      <w:pPr>
        <w:numPr>
          <w:ilvl w:val="1"/>
          <w:numId w:val="21"/>
        </w:numPr>
        <w:ind w:hanging="720"/>
        <w:jc w:val="both"/>
        <w:rPr>
          <w:color w:val="000000"/>
          <w:sz w:val="22"/>
          <w:szCs w:val="22"/>
        </w:rPr>
      </w:pPr>
      <w:r w:rsidRPr="002E2E2E">
        <w:rPr>
          <w:color w:val="000000"/>
          <w:sz w:val="22"/>
          <w:szCs w:val="22"/>
        </w:rPr>
        <w:t xml:space="preserve">Pre-submittal Conference: The </w:t>
      </w:r>
      <w:r w:rsidR="001622CC" w:rsidRPr="002E2E2E">
        <w:rPr>
          <w:spacing w:val="-3"/>
          <w:sz w:val="22"/>
        </w:rPr>
        <w:t xml:space="preserve">Design-Build Firm </w:t>
      </w:r>
      <w:r w:rsidRPr="002E2E2E">
        <w:rPr>
          <w:color w:val="000000"/>
          <w:sz w:val="22"/>
          <w:szCs w:val="22"/>
        </w:rPr>
        <w:t xml:space="preserve">shall schedule a conference with the Project Manager </w:t>
      </w:r>
      <w:r w:rsidR="005843EA" w:rsidRPr="002E2E2E">
        <w:rPr>
          <w:color w:val="000000"/>
          <w:sz w:val="22"/>
          <w:szCs w:val="22"/>
        </w:rPr>
        <w:t xml:space="preserve">and the Architect / Engineer of Record </w:t>
      </w:r>
      <w:r w:rsidRPr="002E2E2E">
        <w:rPr>
          <w:color w:val="000000"/>
          <w:sz w:val="22"/>
          <w:szCs w:val="22"/>
        </w:rPr>
        <w:t xml:space="preserve">no later than six (6) weeks prior to submitting the initial draft of the GMP to the Owner.  Issues regarding the required materials to be included in the GMP should be reviewed so that there is a clear understanding of the format and contents of each division of work to be submitted.  The </w:t>
      </w:r>
      <w:r w:rsidR="001622CC" w:rsidRPr="002E2E2E">
        <w:rPr>
          <w:spacing w:val="-3"/>
          <w:sz w:val="22"/>
        </w:rPr>
        <w:t xml:space="preserve">Design-Build Firm </w:t>
      </w:r>
      <w:r w:rsidRPr="002E2E2E">
        <w:rPr>
          <w:color w:val="000000"/>
          <w:sz w:val="22"/>
          <w:szCs w:val="22"/>
        </w:rPr>
        <w:t>shall obtain a copy of the “</w:t>
      </w:r>
      <w:r w:rsidR="004D07C0" w:rsidRPr="002E2E2E">
        <w:rPr>
          <w:color w:val="000000"/>
          <w:sz w:val="22"/>
          <w:szCs w:val="22"/>
        </w:rPr>
        <w:t xml:space="preserve">OCP </w:t>
      </w:r>
      <w:r w:rsidRPr="002E2E2E">
        <w:rPr>
          <w:color w:val="000000"/>
          <w:sz w:val="22"/>
          <w:szCs w:val="22"/>
        </w:rPr>
        <w:t xml:space="preserve">Standard Schedule of Values Format” from the </w:t>
      </w:r>
      <w:r w:rsidR="004D07C0" w:rsidRPr="002E2E2E">
        <w:rPr>
          <w:color w:val="000000"/>
          <w:sz w:val="22"/>
          <w:szCs w:val="22"/>
        </w:rPr>
        <w:t xml:space="preserve">OCP </w:t>
      </w:r>
      <w:r w:rsidRPr="002E2E2E">
        <w:rPr>
          <w:color w:val="000000"/>
          <w:sz w:val="22"/>
          <w:szCs w:val="22"/>
        </w:rPr>
        <w:t>Project Manager.  Additionally, a review of acceptable “General Condition” items, as defined in the Agreement, is required.</w:t>
      </w:r>
    </w:p>
    <w:p w14:paraId="18765937" w14:textId="77777777" w:rsidR="00E77247" w:rsidRPr="000A6F01" w:rsidRDefault="00E77247" w:rsidP="00C2644A">
      <w:pPr>
        <w:numPr>
          <w:ilvl w:val="0"/>
          <w:numId w:val="21"/>
        </w:numPr>
        <w:jc w:val="both"/>
        <w:rPr>
          <w:color w:val="000000"/>
          <w:sz w:val="22"/>
          <w:szCs w:val="22"/>
        </w:rPr>
      </w:pPr>
      <w:r>
        <w:rPr>
          <w:color w:val="000000"/>
          <w:sz w:val="22"/>
          <w:szCs w:val="22"/>
        </w:rPr>
        <w:br w:type="page"/>
      </w:r>
      <w:r w:rsidRPr="000A6F01">
        <w:rPr>
          <w:color w:val="000000"/>
          <w:sz w:val="22"/>
          <w:szCs w:val="22"/>
        </w:rPr>
        <w:lastRenderedPageBreak/>
        <w:t>CONSOLIDATION OF REVIEW COMMENTS:</w:t>
      </w:r>
    </w:p>
    <w:p w14:paraId="0F4942A3" w14:textId="77777777" w:rsidR="00E77247" w:rsidRPr="000A6F01" w:rsidRDefault="00E77247" w:rsidP="00E77247">
      <w:pPr>
        <w:rPr>
          <w:color w:val="000000"/>
          <w:sz w:val="22"/>
          <w:szCs w:val="22"/>
        </w:rPr>
      </w:pPr>
    </w:p>
    <w:p w14:paraId="088E2EC6" w14:textId="53FF8E9A" w:rsidR="00E77247" w:rsidRPr="000A6F01" w:rsidRDefault="004D07C0" w:rsidP="00E77247">
      <w:pPr>
        <w:pStyle w:val="BodyTextIndent2"/>
        <w:ind w:left="720" w:firstLine="0"/>
        <w:jc w:val="both"/>
        <w:rPr>
          <w:color w:val="000000"/>
          <w:sz w:val="22"/>
          <w:szCs w:val="22"/>
        </w:rPr>
      </w:pPr>
      <w:r w:rsidRPr="004D07C0">
        <w:rPr>
          <w:color w:val="000000"/>
          <w:sz w:val="22"/>
          <w:szCs w:val="22"/>
        </w:rPr>
        <w:t xml:space="preserve">The Campus, Office of Capital Projects and its consultants, the Architect/Engineer and its consultants and the OCP Project Manager shall provide review comments.  </w:t>
      </w:r>
      <w:r w:rsidR="00E77247" w:rsidRPr="000A6F01">
        <w:rPr>
          <w:color w:val="000000"/>
          <w:sz w:val="22"/>
          <w:szCs w:val="22"/>
        </w:rPr>
        <w:t xml:space="preserve">The </w:t>
      </w:r>
      <w:r w:rsidR="001622CC">
        <w:rPr>
          <w:spacing w:val="-3"/>
          <w:sz w:val="22"/>
        </w:rPr>
        <w:t>Design-Build Firm</w:t>
      </w:r>
      <w:r w:rsidR="001622CC" w:rsidRPr="00563A88">
        <w:rPr>
          <w:spacing w:val="-3"/>
          <w:sz w:val="22"/>
        </w:rPr>
        <w:t xml:space="preserve"> </w:t>
      </w:r>
      <w:r w:rsidR="00E77247" w:rsidRPr="000A6F01">
        <w:rPr>
          <w:color w:val="000000"/>
          <w:sz w:val="22"/>
          <w:szCs w:val="22"/>
        </w:rPr>
        <w:t xml:space="preserve">shall consolidate all responses to those groups into TAB 10 of the document.  Each </w:t>
      </w:r>
      <w:r w:rsidR="00921212">
        <w:rPr>
          <w:color w:val="000000"/>
          <w:sz w:val="22"/>
          <w:szCs w:val="22"/>
        </w:rPr>
        <w:t>O</w:t>
      </w:r>
      <w:r w:rsidR="00E77247" w:rsidRPr="000A6F01">
        <w:rPr>
          <w:color w:val="000000"/>
          <w:sz w:val="22"/>
          <w:szCs w:val="22"/>
        </w:rPr>
        <w:t xml:space="preserve">wner comment shall have a corresponding answer directly below the original comment.  A reply to each </w:t>
      </w:r>
      <w:r w:rsidR="00921212">
        <w:rPr>
          <w:color w:val="000000"/>
          <w:sz w:val="22"/>
          <w:szCs w:val="22"/>
        </w:rPr>
        <w:t>O</w:t>
      </w:r>
      <w:r w:rsidR="00E77247" w:rsidRPr="000A6F01">
        <w:rPr>
          <w:color w:val="000000"/>
          <w:sz w:val="22"/>
          <w:szCs w:val="22"/>
        </w:rPr>
        <w:t>wner comment is required even if only a clarification is required.  Each reply shall state where in the GMP Proposal the corresponding information may be located.</w:t>
      </w:r>
    </w:p>
    <w:p w14:paraId="51A52750" w14:textId="77777777" w:rsidR="00E77247" w:rsidRPr="000A6F01" w:rsidRDefault="00E77247" w:rsidP="00E77247">
      <w:pPr>
        <w:rPr>
          <w:color w:val="000000"/>
          <w:sz w:val="22"/>
          <w:szCs w:val="22"/>
        </w:rPr>
      </w:pPr>
    </w:p>
    <w:p w14:paraId="47E2098B" w14:textId="1FB11321" w:rsidR="00E77247" w:rsidRPr="000A6F01" w:rsidRDefault="00E77247" w:rsidP="00C2644A">
      <w:pPr>
        <w:numPr>
          <w:ilvl w:val="0"/>
          <w:numId w:val="21"/>
        </w:numPr>
        <w:jc w:val="both"/>
        <w:rPr>
          <w:color w:val="000000"/>
          <w:sz w:val="22"/>
          <w:szCs w:val="22"/>
        </w:rPr>
      </w:pPr>
      <w:r w:rsidRPr="000A6F01">
        <w:rPr>
          <w:color w:val="000000"/>
          <w:sz w:val="22"/>
          <w:szCs w:val="22"/>
        </w:rPr>
        <w:t xml:space="preserve">GENERAL </w:t>
      </w:r>
      <w:r w:rsidR="00C83930" w:rsidRPr="000A6F01">
        <w:rPr>
          <w:color w:val="000000"/>
          <w:sz w:val="22"/>
          <w:szCs w:val="22"/>
        </w:rPr>
        <w:t>REQUIREMENTS.</w:t>
      </w:r>
    </w:p>
    <w:p w14:paraId="4594FF66" w14:textId="77777777" w:rsidR="00E77247" w:rsidRPr="000A6F01" w:rsidRDefault="00E77247" w:rsidP="00E77247">
      <w:pPr>
        <w:rPr>
          <w:color w:val="000000"/>
          <w:sz w:val="22"/>
          <w:szCs w:val="22"/>
        </w:rPr>
      </w:pPr>
    </w:p>
    <w:p w14:paraId="0016C719" w14:textId="289BF30B" w:rsidR="00E77247" w:rsidRPr="000A6F01" w:rsidRDefault="00E77247" w:rsidP="00E77247">
      <w:pPr>
        <w:pStyle w:val="BodyTextIndent2"/>
        <w:ind w:left="720" w:firstLine="0"/>
        <w:jc w:val="both"/>
        <w:rPr>
          <w:color w:val="000000"/>
          <w:sz w:val="22"/>
          <w:szCs w:val="22"/>
        </w:rPr>
      </w:pPr>
      <w:r w:rsidRPr="000A6F01">
        <w:rPr>
          <w:color w:val="000000"/>
          <w:sz w:val="22"/>
          <w:szCs w:val="22"/>
        </w:rPr>
        <w:t xml:space="preserve">The GMP Proposal shall be submitted at the phase specified by the Owner.  The GMP Proposal shall be submitted in the format described below.  Proposals substantially deviating from the organization’s format will be returned to the </w:t>
      </w:r>
      <w:r w:rsidR="001622CC">
        <w:rPr>
          <w:spacing w:val="-3"/>
          <w:sz w:val="22"/>
        </w:rPr>
        <w:t>Design-Build Firm</w:t>
      </w:r>
      <w:r w:rsidRPr="000A6F01">
        <w:rPr>
          <w:color w:val="000000"/>
          <w:sz w:val="22"/>
          <w:szCs w:val="22"/>
        </w:rPr>
        <w:t xml:space="preserve"> for re-submittal.  Proposals not in compliance with the format, which result in substantial delay, will be the responsibility of the </w:t>
      </w:r>
      <w:r w:rsidR="001622CC">
        <w:rPr>
          <w:spacing w:val="-3"/>
          <w:sz w:val="22"/>
        </w:rPr>
        <w:t>Design-Build Firm</w:t>
      </w:r>
      <w:r w:rsidRPr="000A6F01">
        <w:rPr>
          <w:color w:val="000000"/>
          <w:sz w:val="22"/>
          <w:szCs w:val="22"/>
        </w:rPr>
        <w:t xml:space="preserve"> and may not extend the construction duration or substantial completion date.</w:t>
      </w:r>
    </w:p>
    <w:p w14:paraId="04E0B1CC" w14:textId="77777777" w:rsidR="00E77247" w:rsidRPr="000A6F01" w:rsidRDefault="00E77247" w:rsidP="00E77247">
      <w:pPr>
        <w:rPr>
          <w:color w:val="000000"/>
          <w:sz w:val="22"/>
          <w:szCs w:val="22"/>
        </w:rPr>
      </w:pPr>
    </w:p>
    <w:p w14:paraId="3B119CED" w14:textId="77777777" w:rsidR="00E77247" w:rsidRPr="000A6F01" w:rsidRDefault="00E77247" w:rsidP="00C2644A">
      <w:pPr>
        <w:numPr>
          <w:ilvl w:val="0"/>
          <w:numId w:val="21"/>
        </w:numPr>
        <w:jc w:val="both"/>
        <w:rPr>
          <w:color w:val="000000"/>
          <w:sz w:val="22"/>
          <w:szCs w:val="22"/>
        </w:rPr>
      </w:pPr>
      <w:r w:rsidRPr="000A6F01">
        <w:rPr>
          <w:color w:val="000000"/>
          <w:sz w:val="22"/>
          <w:szCs w:val="22"/>
        </w:rPr>
        <w:t>MULTIPLE GMP’S:</w:t>
      </w:r>
    </w:p>
    <w:p w14:paraId="2DBE11F9" w14:textId="77777777" w:rsidR="00E77247" w:rsidRPr="000A6F01" w:rsidRDefault="00E77247" w:rsidP="00E77247">
      <w:pPr>
        <w:rPr>
          <w:color w:val="000000"/>
          <w:sz w:val="22"/>
          <w:szCs w:val="22"/>
        </w:rPr>
      </w:pPr>
    </w:p>
    <w:p w14:paraId="6FC457F8" w14:textId="59B29BCA" w:rsidR="00E77247" w:rsidRPr="000A6F01" w:rsidRDefault="00C83930" w:rsidP="00E77247">
      <w:pPr>
        <w:pStyle w:val="BodyTextIndent3"/>
        <w:ind w:firstLine="0"/>
        <w:rPr>
          <w:color w:val="000000"/>
          <w:sz w:val="22"/>
          <w:szCs w:val="22"/>
        </w:rPr>
      </w:pPr>
      <w:r w:rsidRPr="000A6F01">
        <w:rPr>
          <w:color w:val="000000"/>
          <w:sz w:val="22"/>
          <w:szCs w:val="22"/>
        </w:rPr>
        <w:t>To</w:t>
      </w:r>
      <w:r w:rsidR="00E77247" w:rsidRPr="000A6F01">
        <w:rPr>
          <w:color w:val="000000"/>
          <w:sz w:val="22"/>
          <w:szCs w:val="22"/>
        </w:rPr>
        <w:t xml:space="preserve"> expedite the project schedule, the Owner and </w:t>
      </w:r>
      <w:r w:rsidR="001622CC">
        <w:rPr>
          <w:spacing w:val="-3"/>
          <w:sz w:val="22"/>
        </w:rPr>
        <w:t>Design-Build Firm</w:t>
      </w:r>
      <w:r w:rsidR="001622CC" w:rsidRPr="00563A88">
        <w:rPr>
          <w:spacing w:val="-3"/>
          <w:sz w:val="22"/>
        </w:rPr>
        <w:t xml:space="preserve"> </w:t>
      </w:r>
      <w:r w:rsidR="00E77247" w:rsidRPr="000A6F01">
        <w:rPr>
          <w:color w:val="000000"/>
          <w:sz w:val="22"/>
          <w:szCs w:val="22"/>
        </w:rPr>
        <w:t xml:space="preserve">may execute multiple GMP Proposals (stages), which shall be incorporated into the contract through a change order to the </w:t>
      </w:r>
      <w:proofErr w:type="gramStart"/>
      <w:r w:rsidR="00E77247" w:rsidRPr="000A6F01">
        <w:rPr>
          <w:color w:val="000000"/>
          <w:sz w:val="22"/>
          <w:szCs w:val="22"/>
        </w:rPr>
        <w:t>previous</w:t>
      </w:r>
      <w:proofErr w:type="gramEnd"/>
      <w:r w:rsidR="00E77247" w:rsidRPr="000A6F01">
        <w:rPr>
          <w:color w:val="000000"/>
          <w:sz w:val="22"/>
          <w:szCs w:val="22"/>
        </w:rPr>
        <w:t xml:space="preserve"> approved GMP Proposal(s), identified in Article 7.  The requirements for this method shall be identical to the requirements for the first GMP submittal/approval process.</w:t>
      </w:r>
    </w:p>
    <w:p w14:paraId="5A6FAF1E" w14:textId="77777777" w:rsidR="00E77247" w:rsidRPr="000A6F01" w:rsidRDefault="00E77247" w:rsidP="00E77247">
      <w:pPr>
        <w:pStyle w:val="Header"/>
        <w:tabs>
          <w:tab w:val="clear" w:pos="4320"/>
          <w:tab w:val="clear" w:pos="8640"/>
        </w:tabs>
        <w:rPr>
          <w:color w:val="000000"/>
          <w:sz w:val="22"/>
          <w:szCs w:val="22"/>
        </w:rPr>
      </w:pPr>
    </w:p>
    <w:p w14:paraId="099DECA4" w14:textId="77777777" w:rsidR="00E77247" w:rsidRPr="000A6F01" w:rsidRDefault="00E77247" w:rsidP="00C2644A">
      <w:pPr>
        <w:numPr>
          <w:ilvl w:val="0"/>
          <w:numId w:val="21"/>
        </w:numPr>
        <w:jc w:val="both"/>
        <w:rPr>
          <w:color w:val="000000"/>
          <w:sz w:val="22"/>
          <w:szCs w:val="22"/>
        </w:rPr>
      </w:pPr>
      <w:r w:rsidRPr="000A6F01">
        <w:rPr>
          <w:color w:val="000000"/>
          <w:sz w:val="22"/>
          <w:szCs w:val="22"/>
        </w:rPr>
        <w:t>GMP PROPOSAL PACKAGE</w:t>
      </w:r>
    </w:p>
    <w:p w14:paraId="0A8C01C9" w14:textId="77777777" w:rsidR="00E77247" w:rsidRPr="000A6F01" w:rsidRDefault="00E77247" w:rsidP="00E77247">
      <w:pPr>
        <w:rPr>
          <w:color w:val="000000"/>
          <w:sz w:val="22"/>
          <w:szCs w:val="22"/>
        </w:rPr>
      </w:pPr>
    </w:p>
    <w:p w14:paraId="6DCB65E7" w14:textId="77777777" w:rsidR="004D07C0" w:rsidRPr="004D07C0" w:rsidRDefault="004D07C0" w:rsidP="00740B72">
      <w:pPr>
        <w:ind w:left="720"/>
        <w:rPr>
          <w:color w:val="000000"/>
          <w:sz w:val="22"/>
          <w:szCs w:val="22"/>
        </w:rPr>
      </w:pPr>
      <w:r w:rsidRPr="004D07C0">
        <w:rPr>
          <w:color w:val="000000"/>
          <w:sz w:val="22"/>
          <w:szCs w:val="22"/>
        </w:rPr>
        <w:t>The GMP Proposal shall be submitted electronically as a searchable .pdf, in 8 1/2" x 11” portrait format and entitled “Guaranteed Maximum Price Proposal”.  The following information shall be shown with each submission:</w:t>
      </w:r>
    </w:p>
    <w:p w14:paraId="36C940BA" w14:textId="77777777" w:rsidR="00E77247" w:rsidRPr="000A6F01" w:rsidRDefault="00E77247" w:rsidP="00E77247">
      <w:pPr>
        <w:pStyle w:val="BodyTextIndent2"/>
        <w:ind w:left="720" w:firstLine="0"/>
        <w:jc w:val="both"/>
        <w:rPr>
          <w:color w:val="000000"/>
          <w:sz w:val="22"/>
          <w:szCs w:val="22"/>
        </w:rPr>
      </w:pPr>
    </w:p>
    <w:p w14:paraId="61C4E76D" w14:textId="77777777" w:rsidR="00E77247" w:rsidRPr="000A6F01" w:rsidRDefault="00E77247" w:rsidP="00C2644A">
      <w:pPr>
        <w:numPr>
          <w:ilvl w:val="0"/>
          <w:numId w:val="22"/>
        </w:numPr>
        <w:tabs>
          <w:tab w:val="num" w:pos="1080"/>
        </w:tabs>
        <w:ind w:left="1080" w:firstLine="0"/>
        <w:jc w:val="both"/>
        <w:rPr>
          <w:color w:val="000000"/>
          <w:sz w:val="22"/>
          <w:szCs w:val="22"/>
        </w:rPr>
      </w:pPr>
      <w:r w:rsidRPr="000A6F01">
        <w:rPr>
          <w:color w:val="000000"/>
          <w:sz w:val="22"/>
          <w:szCs w:val="22"/>
        </w:rPr>
        <w:t>Submittal number (i.e. Submittal #1)</w:t>
      </w:r>
    </w:p>
    <w:p w14:paraId="59EF21DA" w14:textId="77777777" w:rsidR="00E77247" w:rsidRPr="000A6F01" w:rsidRDefault="00E77247" w:rsidP="00C2644A">
      <w:pPr>
        <w:numPr>
          <w:ilvl w:val="0"/>
          <w:numId w:val="22"/>
        </w:numPr>
        <w:tabs>
          <w:tab w:val="num" w:pos="1080"/>
        </w:tabs>
        <w:ind w:left="1080" w:firstLine="0"/>
        <w:jc w:val="both"/>
        <w:rPr>
          <w:color w:val="000000"/>
          <w:sz w:val="22"/>
          <w:szCs w:val="22"/>
        </w:rPr>
      </w:pPr>
      <w:r w:rsidRPr="000A6F01">
        <w:rPr>
          <w:color w:val="000000"/>
          <w:sz w:val="22"/>
          <w:szCs w:val="22"/>
        </w:rPr>
        <w:t>Date of Submittal</w:t>
      </w:r>
    </w:p>
    <w:p w14:paraId="45F29F8E" w14:textId="0317B2BE" w:rsidR="00E77247" w:rsidRPr="000A6F01" w:rsidRDefault="004D07C0" w:rsidP="00C2644A">
      <w:pPr>
        <w:numPr>
          <w:ilvl w:val="0"/>
          <w:numId w:val="22"/>
        </w:numPr>
        <w:tabs>
          <w:tab w:val="num" w:pos="1080"/>
        </w:tabs>
        <w:ind w:left="1080" w:firstLine="0"/>
        <w:jc w:val="both"/>
        <w:rPr>
          <w:color w:val="000000"/>
          <w:sz w:val="22"/>
          <w:szCs w:val="22"/>
        </w:rPr>
      </w:pPr>
      <w:r>
        <w:rPr>
          <w:color w:val="000000"/>
          <w:sz w:val="22"/>
          <w:szCs w:val="22"/>
        </w:rPr>
        <w:t xml:space="preserve">OCP </w:t>
      </w:r>
      <w:r w:rsidR="00E77247" w:rsidRPr="000A6F01">
        <w:rPr>
          <w:color w:val="000000"/>
          <w:sz w:val="22"/>
          <w:szCs w:val="22"/>
        </w:rPr>
        <w:t>Project Name</w:t>
      </w:r>
    </w:p>
    <w:p w14:paraId="07DFF1FE" w14:textId="77777777" w:rsidR="00E77247" w:rsidRPr="000A6F01" w:rsidRDefault="00E77247" w:rsidP="00C2644A">
      <w:pPr>
        <w:numPr>
          <w:ilvl w:val="0"/>
          <w:numId w:val="22"/>
        </w:numPr>
        <w:tabs>
          <w:tab w:val="num" w:pos="1080"/>
        </w:tabs>
        <w:ind w:left="1080" w:firstLine="0"/>
        <w:jc w:val="both"/>
        <w:rPr>
          <w:color w:val="000000"/>
          <w:sz w:val="22"/>
          <w:szCs w:val="22"/>
        </w:rPr>
      </w:pPr>
      <w:r w:rsidRPr="000A6F01">
        <w:rPr>
          <w:color w:val="000000"/>
          <w:sz w:val="22"/>
          <w:szCs w:val="22"/>
        </w:rPr>
        <w:t>Campus/Institution Name</w:t>
      </w:r>
    </w:p>
    <w:p w14:paraId="355343DD" w14:textId="4E34AE99" w:rsidR="00E77247" w:rsidRPr="000A6F01" w:rsidRDefault="004D07C0" w:rsidP="00C2644A">
      <w:pPr>
        <w:numPr>
          <w:ilvl w:val="0"/>
          <w:numId w:val="22"/>
        </w:numPr>
        <w:tabs>
          <w:tab w:val="num" w:pos="1080"/>
        </w:tabs>
        <w:ind w:left="1080" w:firstLine="0"/>
        <w:jc w:val="both"/>
        <w:rPr>
          <w:color w:val="000000"/>
          <w:sz w:val="22"/>
          <w:szCs w:val="22"/>
        </w:rPr>
      </w:pPr>
      <w:r>
        <w:rPr>
          <w:color w:val="000000"/>
          <w:sz w:val="22"/>
          <w:szCs w:val="22"/>
        </w:rPr>
        <w:t>OCP</w:t>
      </w:r>
      <w:r w:rsidRPr="000A6F01">
        <w:rPr>
          <w:color w:val="000000"/>
          <w:sz w:val="22"/>
          <w:szCs w:val="22"/>
        </w:rPr>
        <w:t xml:space="preserve"> </w:t>
      </w:r>
      <w:r w:rsidR="00E77247" w:rsidRPr="000A6F01">
        <w:rPr>
          <w:color w:val="000000"/>
          <w:sz w:val="22"/>
          <w:szCs w:val="22"/>
        </w:rPr>
        <w:t>Project Number</w:t>
      </w:r>
    </w:p>
    <w:p w14:paraId="565F3DAA" w14:textId="77777777" w:rsidR="00E77247" w:rsidRPr="000A6F01" w:rsidRDefault="00E77247" w:rsidP="00E77247">
      <w:pPr>
        <w:rPr>
          <w:color w:val="000000"/>
          <w:sz w:val="22"/>
          <w:szCs w:val="22"/>
        </w:rPr>
      </w:pPr>
    </w:p>
    <w:p w14:paraId="1ECD8E6F" w14:textId="77777777" w:rsidR="00E77247" w:rsidRPr="000A6F01" w:rsidRDefault="00E77247" w:rsidP="00E77247">
      <w:pPr>
        <w:pStyle w:val="BodyTextIndent2"/>
        <w:ind w:left="720" w:firstLine="0"/>
        <w:jc w:val="both"/>
        <w:rPr>
          <w:color w:val="000000"/>
          <w:sz w:val="22"/>
          <w:szCs w:val="22"/>
        </w:rPr>
      </w:pPr>
      <w:r w:rsidRPr="000A6F01">
        <w:rPr>
          <w:color w:val="000000"/>
          <w:sz w:val="22"/>
          <w:szCs w:val="22"/>
        </w:rPr>
        <w:t>Since several submittal revisions may be submitted, always state which submittal number is currently being submitted.</w:t>
      </w:r>
    </w:p>
    <w:p w14:paraId="4EDDEC79" w14:textId="77777777" w:rsidR="00E77247" w:rsidRPr="000A6F01" w:rsidRDefault="00E77247" w:rsidP="00E77247">
      <w:pPr>
        <w:ind w:left="720"/>
        <w:rPr>
          <w:color w:val="000000"/>
          <w:sz w:val="22"/>
          <w:szCs w:val="22"/>
        </w:rPr>
      </w:pPr>
    </w:p>
    <w:p w14:paraId="32C5C7FB" w14:textId="77777777" w:rsidR="00E77247" w:rsidRPr="000A6F01" w:rsidRDefault="00E77247" w:rsidP="00E77247">
      <w:pPr>
        <w:ind w:left="720"/>
        <w:rPr>
          <w:color w:val="000000"/>
          <w:sz w:val="22"/>
          <w:szCs w:val="22"/>
        </w:rPr>
      </w:pPr>
      <w:r w:rsidRPr="000A6F01">
        <w:rPr>
          <w:color w:val="000000"/>
          <w:sz w:val="22"/>
          <w:szCs w:val="22"/>
        </w:rPr>
        <w:t>All pages within each tab shall be numbered.</w:t>
      </w:r>
    </w:p>
    <w:p w14:paraId="6895C2D8" w14:textId="77777777" w:rsidR="00E77247" w:rsidRPr="000A6F01" w:rsidRDefault="00E77247" w:rsidP="00E77247">
      <w:pPr>
        <w:rPr>
          <w:color w:val="000000"/>
          <w:sz w:val="22"/>
          <w:szCs w:val="22"/>
        </w:rPr>
      </w:pPr>
    </w:p>
    <w:p w14:paraId="5460D06E" w14:textId="77777777" w:rsidR="00E77247" w:rsidRPr="000A6F01" w:rsidRDefault="00E77247" w:rsidP="00E77247">
      <w:pPr>
        <w:ind w:left="720"/>
        <w:rPr>
          <w:b/>
          <w:bCs/>
          <w:color w:val="000000"/>
          <w:sz w:val="22"/>
          <w:szCs w:val="22"/>
        </w:rPr>
      </w:pPr>
      <w:r w:rsidRPr="000A6F01">
        <w:rPr>
          <w:b/>
          <w:bCs/>
          <w:color w:val="000000"/>
          <w:sz w:val="22"/>
          <w:szCs w:val="22"/>
        </w:rPr>
        <w:t>The proposal shall be organized in the order described below:</w:t>
      </w:r>
    </w:p>
    <w:p w14:paraId="2128DE62" w14:textId="77777777" w:rsidR="00E77247" w:rsidRPr="000A6F01" w:rsidRDefault="00E77247" w:rsidP="00E77247">
      <w:pPr>
        <w:pStyle w:val="BodyTextIndent2"/>
        <w:ind w:left="720" w:firstLine="0"/>
        <w:jc w:val="both"/>
        <w:rPr>
          <w:color w:val="000000"/>
          <w:sz w:val="22"/>
          <w:szCs w:val="22"/>
        </w:rPr>
      </w:pPr>
    </w:p>
    <w:p w14:paraId="37E827F3" w14:textId="77777777" w:rsidR="00E77247" w:rsidRPr="000A6F01" w:rsidRDefault="00E77247" w:rsidP="00E77247">
      <w:pPr>
        <w:pStyle w:val="BodyTextIndent2"/>
        <w:ind w:left="720" w:firstLine="0"/>
        <w:jc w:val="both"/>
        <w:rPr>
          <w:b/>
          <w:bCs/>
          <w:color w:val="000000"/>
          <w:sz w:val="22"/>
          <w:szCs w:val="22"/>
        </w:rPr>
      </w:pPr>
      <w:r w:rsidRPr="000A6F01">
        <w:rPr>
          <w:b/>
          <w:bCs/>
          <w:color w:val="000000"/>
          <w:sz w:val="22"/>
          <w:szCs w:val="22"/>
        </w:rPr>
        <w:t>TABLE OF CONTENTS</w:t>
      </w:r>
    </w:p>
    <w:p w14:paraId="605160A7" w14:textId="77777777" w:rsidR="00E77247" w:rsidRPr="000A6F01" w:rsidRDefault="00E77247" w:rsidP="00E77247">
      <w:pPr>
        <w:pStyle w:val="BodyTextIndent2"/>
        <w:ind w:left="720" w:firstLine="0"/>
        <w:jc w:val="both"/>
        <w:rPr>
          <w:color w:val="000000"/>
          <w:sz w:val="22"/>
          <w:szCs w:val="22"/>
        </w:rPr>
      </w:pPr>
    </w:p>
    <w:p w14:paraId="2CF5DC88" w14:textId="4F7A2D13" w:rsidR="00E77247" w:rsidRPr="000A6F01" w:rsidRDefault="00E77247" w:rsidP="00C2644A">
      <w:pPr>
        <w:numPr>
          <w:ilvl w:val="0"/>
          <w:numId w:val="23"/>
        </w:numPr>
        <w:tabs>
          <w:tab w:val="num" w:pos="1440"/>
        </w:tabs>
        <w:ind w:left="1440"/>
        <w:jc w:val="both"/>
        <w:rPr>
          <w:color w:val="000000"/>
          <w:sz w:val="22"/>
          <w:szCs w:val="22"/>
        </w:rPr>
      </w:pPr>
      <w:r w:rsidRPr="000A6F01">
        <w:rPr>
          <w:color w:val="000000"/>
          <w:sz w:val="22"/>
          <w:szCs w:val="22"/>
        </w:rPr>
        <w:t xml:space="preserve">List all the following items.  Provide </w:t>
      </w:r>
      <w:r w:rsidR="00C83930" w:rsidRPr="000A6F01">
        <w:rPr>
          <w:color w:val="000000"/>
          <w:sz w:val="22"/>
          <w:szCs w:val="22"/>
        </w:rPr>
        <w:t>a summary</w:t>
      </w:r>
      <w:r w:rsidRPr="000A6F01">
        <w:rPr>
          <w:color w:val="000000"/>
          <w:sz w:val="22"/>
          <w:szCs w:val="22"/>
        </w:rPr>
        <w:t xml:space="preserve"> of the major components within each Tab.</w:t>
      </w:r>
    </w:p>
    <w:p w14:paraId="6F1A1C87" w14:textId="77777777" w:rsidR="00E77247" w:rsidRPr="000A6F01" w:rsidRDefault="00E77247" w:rsidP="00E77247">
      <w:pPr>
        <w:rPr>
          <w:color w:val="000000"/>
          <w:sz w:val="22"/>
          <w:szCs w:val="22"/>
        </w:rPr>
      </w:pPr>
    </w:p>
    <w:p w14:paraId="57C5600D" w14:textId="77777777" w:rsidR="00E77247" w:rsidRPr="000A6F01" w:rsidRDefault="00E77247" w:rsidP="00E77247">
      <w:pPr>
        <w:ind w:firstLine="720"/>
        <w:rPr>
          <w:b/>
          <w:bCs/>
          <w:color w:val="000000"/>
          <w:sz w:val="22"/>
          <w:szCs w:val="22"/>
        </w:rPr>
      </w:pPr>
      <w:r w:rsidRPr="000A6F01">
        <w:rPr>
          <w:b/>
          <w:bCs/>
          <w:color w:val="000000"/>
          <w:sz w:val="22"/>
          <w:szCs w:val="22"/>
        </w:rPr>
        <w:t>TAB 1 – Guaranteed Maximum Price Proposal (Exhibit D)</w:t>
      </w:r>
    </w:p>
    <w:p w14:paraId="4A02BA0C" w14:textId="77777777" w:rsidR="00E77247" w:rsidRPr="000A6F01" w:rsidRDefault="00E77247" w:rsidP="00E77247">
      <w:pPr>
        <w:rPr>
          <w:color w:val="000000"/>
          <w:sz w:val="22"/>
          <w:szCs w:val="22"/>
        </w:rPr>
      </w:pPr>
    </w:p>
    <w:p w14:paraId="65A84AB4" w14:textId="77777777" w:rsidR="00E77247" w:rsidRPr="000A6F01" w:rsidRDefault="00E77247" w:rsidP="00C2644A">
      <w:pPr>
        <w:numPr>
          <w:ilvl w:val="0"/>
          <w:numId w:val="23"/>
        </w:numPr>
        <w:tabs>
          <w:tab w:val="num" w:pos="1440"/>
        </w:tabs>
        <w:ind w:left="1440"/>
        <w:jc w:val="both"/>
        <w:rPr>
          <w:color w:val="000000"/>
          <w:sz w:val="22"/>
          <w:szCs w:val="22"/>
        </w:rPr>
      </w:pPr>
      <w:r w:rsidRPr="000A6F01">
        <w:rPr>
          <w:color w:val="000000"/>
          <w:sz w:val="22"/>
          <w:szCs w:val="22"/>
        </w:rPr>
        <w:t>Refer to the GMP Proposal document attached to this Exhibit.  Type in the cost amounts and sign, attest, date and seal the form.</w:t>
      </w:r>
    </w:p>
    <w:p w14:paraId="2B637EEA" w14:textId="77777777" w:rsidR="00E77247" w:rsidRPr="000A6F01" w:rsidRDefault="00E77247" w:rsidP="00C2644A">
      <w:pPr>
        <w:numPr>
          <w:ilvl w:val="0"/>
          <w:numId w:val="23"/>
        </w:numPr>
        <w:tabs>
          <w:tab w:val="num" w:pos="1440"/>
        </w:tabs>
        <w:ind w:left="1440"/>
        <w:jc w:val="both"/>
        <w:rPr>
          <w:color w:val="000000"/>
          <w:sz w:val="22"/>
          <w:szCs w:val="22"/>
        </w:rPr>
      </w:pPr>
      <w:r w:rsidRPr="000A6F01">
        <w:rPr>
          <w:color w:val="000000"/>
          <w:sz w:val="22"/>
          <w:szCs w:val="22"/>
        </w:rPr>
        <w:lastRenderedPageBreak/>
        <w:t>Do not alter any language from the original document without prior approval from the Contract Manager.</w:t>
      </w:r>
    </w:p>
    <w:p w14:paraId="23088EAE" w14:textId="77777777" w:rsidR="00E77247" w:rsidRPr="000A6F01" w:rsidRDefault="00E77247" w:rsidP="00C2644A">
      <w:pPr>
        <w:numPr>
          <w:ilvl w:val="0"/>
          <w:numId w:val="23"/>
        </w:numPr>
        <w:tabs>
          <w:tab w:val="num" w:pos="1440"/>
        </w:tabs>
        <w:ind w:left="1440"/>
        <w:jc w:val="both"/>
        <w:rPr>
          <w:color w:val="000000"/>
          <w:sz w:val="22"/>
          <w:szCs w:val="22"/>
        </w:rPr>
      </w:pPr>
      <w:r w:rsidRPr="000A6F01">
        <w:rPr>
          <w:color w:val="000000"/>
          <w:sz w:val="22"/>
          <w:szCs w:val="22"/>
        </w:rPr>
        <w:t>Do not electronically alter the document.</w:t>
      </w:r>
    </w:p>
    <w:p w14:paraId="1A56817B" w14:textId="19287F3E" w:rsidR="00E77247" w:rsidRPr="000A6F01" w:rsidRDefault="00E77247" w:rsidP="00C2644A">
      <w:pPr>
        <w:numPr>
          <w:ilvl w:val="0"/>
          <w:numId w:val="23"/>
        </w:numPr>
        <w:tabs>
          <w:tab w:val="num" w:pos="1440"/>
        </w:tabs>
        <w:ind w:left="1440"/>
        <w:jc w:val="both"/>
        <w:rPr>
          <w:color w:val="000000"/>
          <w:sz w:val="22"/>
          <w:szCs w:val="22"/>
        </w:rPr>
      </w:pPr>
      <w:r w:rsidRPr="000A6F01">
        <w:rPr>
          <w:color w:val="000000"/>
          <w:sz w:val="22"/>
          <w:szCs w:val="22"/>
        </w:rPr>
        <w:t xml:space="preserve">Each </w:t>
      </w:r>
      <w:r w:rsidR="00C83930" w:rsidRPr="000A6F01">
        <w:rPr>
          <w:color w:val="000000"/>
          <w:sz w:val="22"/>
          <w:szCs w:val="22"/>
        </w:rPr>
        <w:t>line-item</w:t>
      </w:r>
      <w:r w:rsidRPr="000A6F01">
        <w:rPr>
          <w:color w:val="000000"/>
          <w:sz w:val="22"/>
          <w:szCs w:val="22"/>
        </w:rPr>
        <w:t xml:space="preserve"> cost must exactly match the corresponding cost summary shown on the TAB 6 GMP Proposal Cost Breakdown.</w:t>
      </w:r>
    </w:p>
    <w:p w14:paraId="03B1FE1D" w14:textId="77777777" w:rsidR="00E77247" w:rsidRPr="000A6F01" w:rsidRDefault="00E77247" w:rsidP="00C2644A">
      <w:pPr>
        <w:numPr>
          <w:ilvl w:val="0"/>
          <w:numId w:val="23"/>
        </w:numPr>
        <w:tabs>
          <w:tab w:val="num" w:pos="1440"/>
        </w:tabs>
        <w:ind w:left="1440"/>
        <w:jc w:val="both"/>
        <w:rPr>
          <w:color w:val="000000"/>
          <w:sz w:val="22"/>
          <w:szCs w:val="22"/>
        </w:rPr>
      </w:pPr>
      <w:r w:rsidRPr="000A6F01">
        <w:rPr>
          <w:color w:val="000000"/>
          <w:sz w:val="22"/>
          <w:szCs w:val="22"/>
        </w:rPr>
        <w:t>Provide a Corporate Resolution or Articles of Organization, stating individual’s authorization to execute contracts on behalf of the corporation, for any individual signing the GMP, who is not the President or CEO of the firm.</w:t>
      </w:r>
    </w:p>
    <w:p w14:paraId="5E6E5B60" w14:textId="77777777" w:rsidR="00E77247" w:rsidRPr="000A6F01" w:rsidRDefault="00E77247" w:rsidP="00E77247">
      <w:pPr>
        <w:rPr>
          <w:color w:val="000000"/>
          <w:sz w:val="22"/>
          <w:szCs w:val="22"/>
        </w:rPr>
      </w:pPr>
    </w:p>
    <w:p w14:paraId="4AB45E98" w14:textId="77777777" w:rsidR="00E77247" w:rsidRPr="000A6F01" w:rsidRDefault="00E77247" w:rsidP="00E77247">
      <w:pPr>
        <w:ind w:firstLine="720"/>
        <w:rPr>
          <w:b/>
          <w:bCs/>
          <w:color w:val="000000"/>
          <w:sz w:val="22"/>
          <w:szCs w:val="22"/>
        </w:rPr>
      </w:pPr>
      <w:r w:rsidRPr="000A6F01">
        <w:rPr>
          <w:b/>
          <w:bCs/>
          <w:color w:val="000000"/>
          <w:sz w:val="22"/>
          <w:szCs w:val="22"/>
        </w:rPr>
        <w:t>TAB 2 - Executive Project Summary</w:t>
      </w:r>
    </w:p>
    <w:p w14:paraId="049DDC91" w14:textId="77777777" w:rsidR="00E77247" w:rsidRPr="000A6F01" w:rsidRDefault="00E77247" w:rsidP="00E77247">
      <w:pPr>
        <w:rPr>
          <w:color w:val="000000"/>
          <w:sz w:val="22"/>
          <w:szCs w:val="22"/>
        </w:rPr>
      </w:pPr>
    </w:p>
    <w:p w14:paraId="37235701" w14:textId="77777777" w:rsidR="00E77247" w:rsidRPr="000A6F01" w:rsidRDefault="00E77247" w:rsidP="00C2644A">
      <w:pPr>
        <w:numPr>
          <w:ilvl w:val="0"/>
          <w:numId w:val="23"/>
        </w:numPr>
        <w:tabs>
          <w:tab w:val="num" w:pos="1440"/>
        </w:tabs>
        <w:ind w:left="1440"/>
        <w:jc w:val="both"/>
        <w:rPr>
          <w:color w:val="000000"/>
          <w:sz w:val="22"/>
          <w:szCs w:val="22"/>
        </w:rPr>
      </w:pPr>
      <w:r w:rsidRPr="000A6F01">
        <w:rPr>
          <w:color w:val="000000"/>
          <w:sz w:val="22"/>
          <w:szCs w:val="22"/>
        </w:rPr>
        <w:t>State any amended services or scope changes included in the Proposal.</w:t>
      </w:r>
    </w:p>
    <w:p w14:paraId="61CDA145" w14:textId="77777777" w:rsidR="00E77247" w:rsidRPr="000A6F01" w:rsidRDefault="00E77247" w:rsidP="00C2644A">
      <w:pPr>
        <w:numPr>
          <w:ilvl w:val="0"/>
          <w:numId w:val="23"/>
        </w:numPr>
        <w:tabs>
          <w:tab w:val="num" w:pos="1440"/>
        </w:tabs>
        <w:ind w:left="1440"/>
        <w:jc w:val="both"/>
        <w:rPr>
          <w:color w:val="000000"/>
          <w:sz w:val="22"/>
          <w:szCs w:val="22"/>
        </w:rPr>
      </w:pPr>
      <w:r w:rsidRPr="000A6F01">
        <w:rPr>
          <w:color w:val="000000"/>
          <w:sz w:val="22"/>
          <w:szCs w:val="22"/>
        </w:rPr>
        <w:t>Provide a brief project summary defining the scope of work associated with the construction phase of work included in this GMP Proposal.</w:t>
      </w:r>
    </w:p>
    <w:p w14:paraId="28B0C117" w14:textId="77777777" w:rsidR="00E77247" w:rsidRPr="000A6F01" w:rsidRDefault="00E77247" w:rsidP="00C2644A">
      <w:pPr>
        <w:numPr>
          <w:ilvl w:val="0"/>
          <w:numId w:val="23"/>
        </w:numPr>
        <w:tabs>
          <w:tab w:val="num" w:pos="1440"/>
        </w:tabs>
        <w:ind w:left="1440"/>
        <w:jc w:val="both"/>
        <w:rPr>
          <w:color w:val="000000"/>
          <w:sz w:val="22"/>
          <w:szCs w:val="22"/>
        </w:rPr>
      </w:pPr>
      <w:r w:rsidRPr="000A6F01">
        <w:rPr>
          <w:color w:val="000000"/>
          <w:sz w:val="22"/>
          <w:szCs w:val="22"/>
        </w:rPr>
        <w:t>Include the description of building type, size, character and general materials.</w:t>
      </w:r>
    </w:p>
    <w:p w14:paraId="1FEC4DD9" w14:textId="77777777" w:rsidR="00E77247" w:rsidRPr="000A6F01" w:rsidRDefault="00E77247" w:rsidP="00C2644A">
      <w:pPr>
        <w:numPr>
          <w:ilvl w:val="0"/>
          <w:numId w:val="23"/>
        </w:numPr>
        <w:tabs>
          <w:tab w:val="num" w:pos="1440"/>
        </w:tabs>
        <w:ind w:left="1440"/>
        <w:jc w:val="both"/>
        <w:rPr>
          <w:color w:val="000000"/>
          <w:sz w:val="22"/>
          <w:szCs w:val="22"/>
        </w:rPr>
      </w:pPr>
      <w:r w:rsidRPr="000A6F01">
        <w:rPr>
          <w:color w:val="000000"/>
          <w:sz w:val="22"/>
          <w:szCs w:val="22"/>
        </w:rPr>
        <w:t xml:space="preserve">Summarize any relationship with existing structures, unusual site conditions, utility issues, or conditions </w:t>
      </w:r>
      <w:proofErr w:type="gramStart"/>
      <w:r w:rsidRPr="000A6F01">
        <w:rPr>
          <w:color w:val="000000"/>
          <w:sz w:val="22"/>
          <w:szCs w:val="22"/>
        </w:rPr>
        <w:t>effected</w:t>
      </w:r>
      <w:proofErr w:type="gramEnd"/>
      <w:r w:rsidRPr="000A6F01">
        <w:rPr>
          <w:color w:val="000000"/>
          <w:sz w:val="22"/>
          <w:szCs w:val="22"/>
        </w:rPr>
        <w:t xml:space="preserve"> by other governmental agencies (i.e. right-of-way issues)</w:t>
      </w:r>
    </w:p>
    <w:p w14:paraId="4773440A" w14:textId="77777777" w:rsidR="00E77247" w:rsidRPr="00740B72" w:rsidRDefault="00E77247" w:rsidP="00C2644A">
      <w:pPr>
        <w:numPr>
          <w:ilvl w:val="0"/>
          <w:numId w:val="23"/>
        </w:numPr>
        <w:tabs>
          <w:tab w:val="num" w:pos="1440"/>
        </w:tabs>
        <w:ind w:left="1440"/>
        <w:jc w:val="both"/>
        <w:rPr>
          <w:b/>
          <w:bCs/>
          <w:i/>
          <w:iCs/>
          <w:color w:val="000000"/>
          <w:sz w:val="22"/>
          <w:szCs w:val="22"/>
        </w:rPr>
      </w:pPr>
      <w:r w:rsidRPr="000A6F01">
        <w:rPr>
          <w:color w:val="000000"/>
          <w:sz w:val="22"/>
          <w:szCs w:val="22"/>
        </w:rPr>
        <w:t xml:space="preserve">State the anticipated </w:t>
      </w:r>
      <w:r w:rsidRPr="00740B72">
        <w:rPr>
          <w:b/>
          <w:bCs/>
          <w:i/>
          <w:iCs/>
          <w:color w:val="000000"/>
          <w:sz w:val="22"/>
          <w:szCs w:val="22"/>
        </w:rPr>
        <w:t>Notice to Proceed date and Substantial Completion date.</w:t>
      </w:r>
    </w:p>
    <w:p w14:paraId="69C6C6A8" w14:textId="0C0195DD" w:rsidR="008F2FBA" w:rsidRPr="008F2FBA" w:rsidRDefault="008F2FBA" w:rsidP="00740B72">
      <w:pPr>
        <w:numPr>
          <w:ilvl w:val="0"/>
          <w:numId w:val="23"/>
        </w:numPr>
        <w:ind w:left="1440"/>
        <w:jc w:val="both"/>
        <w:rPr>
          <w:color w:val="000000"/>
          <w:sz w:val="22"/>
          <w:szCs w:val="22"/>
        </w:rPr>
      </w:pPr>
      <w:r>
        <w:rPr>
          <w:color w:val="000000"/>
          <w:sz w:val="22"/>
          <w:szCs w:val="22"/>
        </w:rPr>
        <w:t xml:space="preserve">State other key milestones or dates as requested by the Owner. </w:t>
      </w:r>
    </w:p>
    <w:p w14:paraId="2C06150B" w14:textId="77777777" w:rsidR="00E77247" w:rsidRPr="000A6F01" w:rsidRDefault="00E77247" w:rsidP="00E77247">
      <w:pPr>
        <w:rPr>
          <w:color w:val="000000"/>
          <w:sz w:val="22"/>
          <w:szCs w:val="22"/>
        </w:rPr>
      </w:pPr>
    </w:p>
    <w:p w14:paraId="0061FF92" w14:textId="65CC1AA5" w:rsidR="00E77247" w:rsidRPr="000A6F01" w:rsidRDefault="00E77247" w:rsidP="00E77247">
      <w:pPr>
        <w:ind w:firstLine="720"/>
        <w:rPr>
          <w:b/>
          <w:bCs/>
          <w:color w:val="000000"/>
          <w:sz w:val="22"/>
          <w:szCs w:val="22"/>
        </w:rPr>
      </w:pPr>
      <w:r w:rsidRPr="000A6F01">
        <w:rPr>
          <w:b/>
          <w:bCs/>
          <w:color w:val="000000"/>
          <w:sz w:val="22"/>
          <w:szCs w:val="22"/>
        </w:rPr>
        <w:t>TAB 3 - Project Team</w:t>
      </w:r>
    </w:p>
    <w:p w14:paraId="4A963CD6" w14:textId="77777777" w:rsidR="00E77247" w:rsidRPr="000A6F01" w:rsidRDefault="00E77247" w:rsidP="00E77247">
      <w:pPr>
        <w:rPr>
          <w:color w:val="000000"/>
          <w:sz w:val="22"/>
          <w:szCs w:val="22"/>
        </w:rPr>
      </w:pPr>
    </w:p>
    <w:p w14:paraId="00A8AB73" w14:textId="70FEB8F2" w:rsidR="006018E1" w:rsidRDefault="00885258" w:rsidP="00C2644A">
      <w:pPr>
        <w:numPr>
          <w:ilvl w:val="0"/>
          <w:numId w:val="23"/>
        </w:numPr>
        <w:tabs>
          <w:tab w:val="num" w:pos="1440"/>
        </w:tabs>
        <w:ind w:left="1440"/>
        <w:jc w:val="both"/>
        <w:rPr>
          <w:color w:val="000000"/>
          <w:sz w:val="22"/>
          <w:szCs w:val="22"/>
        </w:rPr>
      </w:pPr>
      <w:r w:rsidRPr="004E4C87">
        <w:rPr>
          <w:b/>
          <w:color w:val="000000"/>
          <w:sz w:val="22"/>
          <w:szCs w:val="22"/>
        </w:rPr>
        <w:t>Organization chart and Listing of Team Members</w:t>
      </w:r>
      <w:r>
        <w:rPr>
          <w:color w:val="000000"/>
          <w:sz w:val="22"/>
          <w:szCs w:val="22"/>
        </w:rPr>
        <w:t xml:space="preserve">; </w:t>
      </w:r>
      <w:r w:rsidR="006018E1" w:rsidRPr="000A6F01">
        <w:rPr>
          <w:color w:val="000000"/>
          <w:sz w:val="22"/>
          <w:szCs w:val="22"/>
        </w:rPr>
        <w:t>List the various teams and the team members, in graphic and written form,</w:t>
      </w:r>
      <w:r w:rsidR="00A345B5">
        <w:rPr>
          <w:color w:val="000000"/>
          <w:sz w:val="22"/>
          <w:szCs w:val="22"/>
        </w:rPr>
        <w:t xml:space="preserve"> </w:t>
      </w:r>
      <w:r w:rsidR="006018E1" w:rsidRPr="000A6F01">
        <w:rPr>
          <w:color w:val="000000"/>
          <w:sz w:val="22"/>
          <w:szCs w:val="22"/>
        </w:rPr>
        <w:t>for including names, titles, job responsibilities</w:t>
      </w:r>
      <w:r w:rsidR="006018E1">
        <w:rPr>
          <w:color w:val="000000"/>
          <w:sz w:val="22"/>
          <w:szCs w:val="22"/>
        </w:rPr>
        <w:t>/duties</w:t>
      </w:r>
      <w:r w:rsidR="006018E1" w:rsidRPr="000A6F01">
        <w:rPr>
          <w:color w:val="000000"/>
          <w:sz w:val="22"/>
          <w:szCs w:val="22"/>
        </w:rPr>
        <w:t>, and contact information.</w:t>
      </w:r>
      <w:r w:rsidR="006018E1">
        <w:rPr>
          <w:color w:val="000000"/>
          <w:sz w:val="22"/>
          <w:szCs w:val="22"/>
        </w:rPr>
        <w:t xml:space="preserve">  Identify </w:t>
      </w:r>
      <w:r w:rsidR="00A345B5">
        <w:rPr>
          <w:color w:val="000000"/>
          <w:sz w:val="22"/>
          <w:szCs w:val="22"/>
        </w:rPr>
        <w:t xml:space="preserve">the </w:t>
      </w:r>
      <w:r w:rsidR="008F2FBA" w:rsidRPr="008F2FBA">
        <w:rPr>
          <w:b/>
          <w:i/>
          <w:color w:val="000000"/>
          <w:sz w:val="22"/>
          <w:szCs w:val="22"/>
        </w:rPr>
        <w:t xml:space="preserve">Project Safety Coordinator(s) and Assistant(s) </w:t>
      </w:r>
      <w:r w:rsidR="008F2FBA">
        <w:rPr>
          <w:color w:val="000000"/>
          <w:sz w:val="22"/>
          <w:szCs w:val="22"/>
        </w:rPr>
        <w:t>and t</w:t>
      </w:r>
      <w:r w:rsidR="006018E1">
        <w:rPr>
          <w:color w:val="000000"/>
          <w:sz w:val="22"/>
          <w:szCs w:val="22"/>
        </w:rPr>
        <w:t xml:space="preserve">heir duties. </w:t>
      </w:r>
      <w:r w:rsidR="008F2FBA" w:rsidRPr="008F2FBA">
        <w:rPr>
          <w:color w:val="000000"/>
          <w:sz w:val="22"/>
          <w:szCs w:val="22"/>
        </w:rPr>
        <w:t>If Project Safety Coordinator(s) or Assistant(s) have changed from the individuals approved in the RFQ/RFP submission, please identify the change in a statement on a separate page.</w:t>
      </w:r>
    </w:p>
    <w:p w14:paraId="61C60423" w14:textId="77777777" w:rsidR="00E77247" w:rsidRPr="000A6F01" w:rsidRDefault="00E77247" w:rsidP="00C2644A">
      <w:pPr>
        <w:numPr>
          <w:ilvl w:val="0"/>
          <w:numId w:val="23"/>
        </w:numPr>
        <w:tabs>
          <w:tab w:val="num" w:pos="1440"/>
        </w:tabs>
        <w:ind w:left="1440"/>
        <w:jc w:val="both"/>
        <w:rPr>
          <w:color w:val="000000"/>
          <w:sz w:val="22"/>
          <w:szCs w:val="22"/>
        </w:rPr>
      </w:pPr>
      <w:r w:rsidRPr="000A6F01">
        <w:rPr>
          <w:color w:val="000000"/>
          <w:sz w:val="22"/>
          <w:szCs w:val="22"/>
        </w:rPr>
        <w:t>Identify all consultants.</w:t>
      </w:r>
    </w:p>
    <w:p w14:paraId="049996C0" w14:textId="77777777" w:rsidR="00E77247" w:rsidRPr="000A6F01" w:rsidRDefault="00E77247" w:rsidP="00E77247">
      <w:pPr>
        <w:rPr>
          <w:color w:val="000000"/>
          <w:sz w:val="22"/>
          <w:szCs w:val="22"/>
        </w:rPr>
      </w:pPr>
    </w:p>
    <w:p w14:paraId="1338EF23" w14:textId="77777777" w:rsidR="00E77247" w:rsidRPr="000A6F01" w:rsidRDefault="00E77247" w:rsidP="00E77247">
      <w:pPr>
        <w:ind w:firstLine="720"/>
        <w:rPr>
          <w:b/>
          <w:bCs/>
          <w:color w:val="000000"/>
          <w:sz w:val="22"/>
          <w:szCs w:val="22"/>
        </w:rPr>
      </w:pPr>
      <w:r w:rsidRPr="000A6F01">
        <w:rPr>
          <w:b/>
          <w:bCs/>
          <w:color w:val="000000"/>
          <w:sz w:val="22"/>
          <w:szCs w:val="22"/>
        </w:rPr>
        <w:t>TAB 4 - List of Documents</w:t>
      </w:r>
    </w:p>
    <w:p w14:paraId="0A3ACBB7" w14:textId="77777777" w:rsidR="00E77247" w:rsidRPr="000A6F01" w:rsidRDefault="00E77247" w:rsidP="00E77247">
      <w:pPr>
        <w:rPr>
          <w:color w:val="000000"/>
          <w:sz w:val="22"/>
          <w:szCs w:val="22"/>
        </w:rPr>
      </w:pPr>
    </w:p>
    <w:p w14:paraId="0CA5CF3A" w14:textId="77777777" w:rsidR="00D76A65" w:rsidRPr="000A6F01" w:rsidRDefault="00D76A65" w:rsidP="00C2644A">
      <w:pPr>
        <w:numPr>
          <w:ilvl w:val="0"/>
          <w:numId w:val="23"/>
        </w:numPr>
        <w:tabs>
          <w:tab w:val="num" w:pos="1440"/>
        </w:tabs>
        <w:ind w:left="1440"/>
        <w:jc w:val="both"/>
        <w:rPr>
          <w:color w:val="000000"/>
          <w:sz w:val="22"/>
          <w:szCs w:val="22"/>
        </w:rPr>
      </w:pPr>
      <w:r w:rsidRPr="00885258">
        <w:rPr>
          <w:b/>
          <w:color w:val="000000"/>
          <w:sz w:val="22"/>
          <w:szCs w:val="22"/>
        </w:rPr>
        <w:t>Drawings Index</w:t>
      </w:r>
      <w:r w:rsidRPr="000A6F01">
        <w:rPr>
          <w:color w:val="000000"/>
          <w:sz w:val="22"/>
          <w:szCs w:val="22"/>
        </w:rPr>
        <w:t xml:space="preserve"> – </w:t>
      </w:r>
      <w:r>
        <w:rPr>
          <w:color w:val="000000"/>
          <w:sz w:val="22"/>
          <w:szCs w:val="22"/>
        </w:rPr>
        <w:t xml:space="preserve">Drawings shall be organized by </w:t>
      </w:r>
      <w:r w:rsidRPr="000A6F01">
        <w:rPr>
          <w:color w:val="000000"/>
          <w:sz w:val="22"/>
          <w:szCs w:val="22"/>
        </w:rPr>
        <w:t>listing each sheet number, sheet title</w:t>
      </w:r>
      <w:r>
        <w:rPr>
          <w:color w:val="000000"/>
          <w:sz w:val="22"/>
          <w:szCs w:val="22"/>
        </w:rPr>
        <w:t xml:space="preserve"> and current </w:t>
      </w:r>
      <w:r w:rsidRPr="000A6F01">
        <w:rPr>
          <w:color w:val="000000"/>
          <w:sz w:val="22"/>
          <w:szCs w:val="22"/>
        </w:rPr>
        <w:t>revis</w:t>
      </w:r>
      <w:r>
        <w:rPr>
          <w:color w:val="000000"/>
          <w:sz w:val="22"/>
          <w:szCs w:val="22"/>
        </w:rPr>
        <w:t>ion</w:t>
      </w:r>
      <w:r w:rsidRPr="000A6F01">
        <w:rPr>
          <w:color w:val="000000"/>
          <w:sz w:val="22"/>
          <w:szCs w:val="22"/>
        </w:rPr>
        <w:t xml:space="preserve"> date</w:t>
      </w:r>
      <w:r>
        <w:rPr>
          <w:color w:val="000000"/>
          <w:sz w:val="22"/>
          <w:szCs w:val="22"/>
        </w:rPr>
        <w:t>.</w:t>
      </w:r>
    </w:p>
    <w:p w14:paraId="500B89D5" w14:textId="77777777" w:rsidR="00D76A65" w:rsidRPr="000A6F01" w:rsidRDefault="00D76A65" w:rsidP="00D76A65">
      <w:pPr>
        <w:ind w:left="1080"/>
        <w:rPr>
          <w:color w:val="000000"/>
          <w:sz w:val="22"/>
          <w:szCs w:val="22"/>
        </w:rPr>
      </w:pPr>
    </w:p>
    <w:p w14:paraId="65B39F32" w14:textId="77777777" w:rsidR="00D76A65" w:rsidRPr="000A6F01" w:rsidRDefault="00D76A65" w:rsidP="00C2644A">
      <w:pPr>
        <w:numPr>
          <w:ilvl w:val="0"/>
          <w:numId w:val="23"/>
        </w:numPr>
        <w:tabs>
          <w:tab w:val="num" w:pos="1440"/>
        </w:tabs>
        <w:ind w:left="1440"/>
        <w:jc w:val="both"/>
        <w:rPr>
          <w:color w:val="000000"/>
          <w:sz w:val="22"/>
          <w:szCs w:val="22"/>
        </w:rPr>
      </w:pPr>
      <w:r w:rsidRPr="00885258">
        <w:rPr>
          <w:b/>
          <w:color w:val="000000"/>
          <w:sz w:val="22"/>
          <w:szCs w:val="22"/>
        </w:rPr>
        <w:t>Specification Index</w:t>
      </w:r>
      <w:r w:rsidRPr="000A6F01">
        <w:rPr>
          <w:color w:val="000000"/>
          <w:sz w:val="22"/>
          <w:szCs w:val="22"/>
        </w:rPr>
        <w:t>:</w:t>
      </w:r>
    </w:p>
    <w:p w14:paraId="36EF33CE" w14:textId="77777777" w:rsidR="00D76A65" w:rsidRPr="000A6F01" w:rsidRDefault="00D76A65" w:rsidP="00C2644A">
      <w:pPr>
        <w:numPr>
          <w:ilvl w:val="0"/>
          <w:numId w:val="24"/>
        </w:numPr>
        <w:tabs>
          <w:tab w:val="clear" w:pos="2520"/>
          <w:tab w:val="num" w:pos="1800"/>
          <w:tab w:val="num" w:pos="2160"/>
        </w:tabs>
        <w:ind w:left="1800"/>
        <w:jc w:val="both"/>
        <w:rPr>
          <w:color w:val="000000"/>
          <w:sz w:val="22"/>
          <w:szCs w:val="22"/>
        </w:rPr>
      </w:pPr>
      <w:r w:rsidRPr="000A6F01">
        <w:rPr>
          <w:color w:val="000000"/>
          <w:sz w:val="22"/>
          <w:szCs w:val="22"/>
        </w:rPr>
        <w:t>Provide a detailed listing of each specification section required by the Owner as identified in the Agreement (see the Exhibit for “Owner’s Specifications”)</w:t>
      </w:r>
    </w:p>
    <w:p w14:paraId="11A33C3B" w14:textId="77777777" w:rsidR="00D76A65" w:rsidRPr="000A6F01" w:rsidRDefault="00D76A65" w:rsidP="00C2644A">
      <w:pPr>
        <w:numPr>
          <w:ilvl w:val="0"/>
          <w:numId w:val="24"/>
        </w:numPr>
        <w:tabs>
          <w:tab w:val="clear" w:pos="2520"/>
          <w:tab w:val="num" w:pos="1800"/>
          <w:tab w:val="num" w:pos="2160"/>
        </w:tabs>
        <w:ind w:left="1800"/>
        <w:jc w:val="both"/>
        <w:rPr>
          <w:color w:val="000000"/>
          <w:sz w:val="22"/>
          <w:szCs w:val="22"/>
        </w:rPr>
      </w:pPr>
      <w:r w:rsidRPr="000A6F01">
        <w:rPr>
          <w:color w:val="000000"/>
          <w:sz w:val="22"/>
          <w:szCs w:val="22"/>
        </w:rPr>
        <w:t>Provide a detailed listing of all other spec sections describing the project.</w:t>
      </w:r>
    </w:p>
    <w:p w14:paraId="3E4A6778" w14:textId="77777777" w:rsidR="00D76A65" w:rsidRPr="000A6F01" w:rsidRDefault="00D76A65" w:rsidP="00C2644A">
      <w:pPr>
        <w:numPr>
          <w:ilvl w:val="0"/>
          <w:numId w:val="24"/>
        </w:numPr>
        <w:tabs>
          <w:tab w:val="clear" w:pos="2520"/>
          <w:tab w:val="num" w:pos="1800"/>
          <w:tab w:val="num" w:pos="2160"/>
        </w:tabs>
        <w:ind w:left="1800"/>
        <w:jc w:val="both"/>
        <w:rPr>
          <w:color w:val="000000"/>
          <w:sz w:val="22"/>
          <w:szCs w:val="22"/>
        </w:rPr>
      </w:pPr>
      <w:r w:rsidRPr="000A6F01">
        <w:rPr>
          <w:color w:val="000000"/>
          <w:sz w:val="22"/>
          <w:szCs w:val="22"/>
        </w:rPr>
        <w:t>Specifications shall be organized by CSI Division format</w:t>
      </w:r>
      <w:r w:rsidRPr="003322B0">
        <w:rPr>
          <w:color w:val="000000"/>
          <w:sz w:val="22"/>
          <w:szCs w:val="22"/>
        </w:rPr>
        <w:t xml:space="preserve"> </w:t>
      </w:r>
      <w:r w:rsidRPr="000A6F01">
        <w:rPr>
          <w:color w:val="000000"/>
          <w:sz w:val="22"/>
          <w:szCs w:val="22"/>
        </w:rPr>
        <w:t xml:space="preserve">listing each </w:t>
      </w:r>
      <w:r>
        <w:rPr>
          <w:color w:val="000000"/>
          <w:sz w:val="22"/>
          <w:szCs w:val="22"/>
        </w:rPr>
        <w:t xml:space="preserve">specification section </w:t>
      </w:r>
      <w:r w:rsidRPr="000A6F01">
        <w:rPr>
          <w:color w:val="000000"/>
          <w:sz w:val="22"/>
          <w:szCs w:val="22"/>
        </w:rPr>
        <w:t xml:space="preserve">number, </w:t>
      </w:r>
      <w:r>
        <w:rPr>
          <w:color w:val="000000"/>
          <w:sz w:val="22"/>
          <w:szCs w:val="22"/>
        </w:rPr>
        <w:t>t</w:t>
      </w:r>
      <w:r w:rsidRPr="000A6F01">
        <w:rPr>
          <w:color w:val="000000"/>
          <w:sz w:val="22"/>
          <w:szCs w:val="22"/>
        </w:rPr>
        <w:t>itle</w:t>
      </w:r>
      <w:r>
        <w:rPr>
          <w:color w:val="000000"/>
          <w:sz w:val="22"/>
          <w:szCs w:val="22"/>
        </w:rPr>
        <w:t xml:space="preserve"> and current </w:t>
      </w:r>
      <w:r w:rsidRPr="000A6F01">
        <w:rPr>
          <w:color w:val="000000"/>
          <w:sz w:val="22"/>
          <w:szCs w:val="22"/>
        </w:rPr>
        <w:t>revis</w:t>
      </w:r>
      <w:r>
        <w:rPr>
          <w:color w:val="000000"/>
          <w:sz w:val="22"/>
          <w:szCs w:val="22"/>
        </w:rPr>
        <w:t>ion</w:t>
      </w:r>
      <w:r w:rsidRPr="000A6F01">
        <w:rPr>
          <w:color w:val="000000"/>
          <w:sz w:val="22"/>
          <w:szCs w:val="22"/>
        </w:rPr>
        <w:t xml:space="preserve"> date</w:t>
      </w:r>
      <w:r>
        <w:rPr>
          <w:color w:val="000000"/>
          <w:sz w:val="22"/>
          <w:szCs w:val="22"/>
        </w:rPr>
        <w:t>.</w:t>
      </w:r>
    </w:p>
    <w:p w14:paraId="47703DBC" w14:textId="77777777" w:rsidR="00E77247" w:rsidRPr="000A6F01" w:rsidRDefault="00E77247" w:rsidP="00E77247">
      <w:pPr>
        <w:rPr>
          <w:color w:val="000000"/>
          <w:sz w:val="22"/>
          <w:szCs w:val="22"/>
        </w:rPr>
      </w:pPr>
    </w:p>
    <w:p w14:paraId="37FD38A7" w14:textId="77777777" w:rsidR="00E77247" w:rsidRPr="000A6F01" w:rsidRDefault="00E77247" w:rsidP="00E77247">
      <w:pPr>
        <w:ind w:firstLine="720"/>
        <w:rPr>
          <w:b/>
          <w:bCs/>
          <w:color w:val="000000"/>
          <w:sz w:val="22"/>
          <w:szCs w:val="22"/>
        </w:rPr>
      </w:pPr>
      <w:r w:rsidRPr="000A6F01">
        <w:rPr>
          <w:b/>
          <w:bCs/>
          <w:color w:val="000000"/>
          <w:sz w:val="22"/>
          <w:szCs w:val="22"/>
        </w:rPr>
        <w:t xml:space="preserve">TAB </w:t>
      </w:r>
      <w:proofErr w:type="gramStart"/>
      <w:r w:rsidRPr="000A6F01">
        <w:rPr>
          <w:b/>
          <w:bCs/>
          <w:color w:val="000000"/>
          <w:sz w:val="22"/>
          <w:szCs w:val="22"/>
        </w:rPr>
        <w:t>5  -</w:t>
      </w:r>
      <w:proofErr w:type="gramEnd"/>
      <w:r w:rsidRPr="000A6F01">
        <w:rPr>
          <w:b/>
          <w:bCs/>
          <w:color w:val="000000"/>
          <w:sz w:val="22"/>
          <w:szCs w:val="22"/>
        </w:rPr>
        <w:t xml:space="preserve"> Qualifications and Value Engineering</w:t>
      </w:r>
    </w:p>
    <w:p w14:paraId="087332F7" w14:textId="77777777" w:rsidR="00E77247" w:rsidRPr="000A6F01" w:rsidRDefault="00E77247" w:rsidP="00E77247">
      <w:pPr>
        <w:rPr>
          <w:color w:val="000000"/>
          <w:sz w:val="22"/>
          <w:szCs w:val="22"/>
        </w:rPr>
      </w:pPr>
    </w:p>
    <w:p w14:paraId="4676EE78" w14:textId="21A8B85D" w:rsidR="00885258" w:rsidRPr="000A6F01" w:rsidRDefault="00C83930" w:rsidP="00885258">
      <w:pPr>
        <w:numPr>
          <w:ilvl w:val="0"/>
          <w:numId w:val="23"/>
        </w:numPr>
        <w:tabs>
          <w:tab w:val="num" w:pos="1440"/>
        </w:tabs>
        <w:ind w:left="1440"/>
        <w:jc w:val="both"/>
        <w:rPr>
          <w:color w:val="000000"/>
          <w:sz w:val="22"/>
          <w:szCs w:val="22"/>
        </w:rPr>
      </w:pPr>
      <w:r w:rsidRPr="004E4C87">
        <w:rPr>
          <w:b/>
          <w:color w:val="000000"/>
          <w:sz w:val="22"/>
          <w:szCs w:val="22"/>
        </w:rPr>
        <w:t>Qualifications</w:t>
      </w:r>
      <w:r>
        <w:rPr>
          <w:b/>
          <w:color w:val="000000"/>
          <w:sz w:val="22"/>
          <w:szCs w:val="22"/>
        </w:rPr>
        <w:t xml:space="preserve">: </w:t>
      </w:r>
      <w:r w:rsidRPr="000A6F01">
        <w:rPr>
          <w:color w:val="000000"/>
          <w:sz w:val="22"/>
          <w:szCs w:val="22"/>
        </w:rPr>
        <w:t>A</w:t>
      </w:r>
      <w:r w:rsidR="00885258" w:rsidRPr="000A6F01">
        <w:rPr>
          <w:color w:val="000000"/>
          <w:sz w:val="22"/>
          <w:szCs w:val="22"/>
        </w:rPr>
        <w:t xml:space="preserve"> summary of all qualifications and assumptions organized by drawing sheet </w:t>
      </w:r>
      <w:proofErr w:type="gramStart"/>
      <w:r w:rsidR="00885258" w:rsidRPr="000A6F01">
        <w:rPr>
          <w:color w:val="000000"/>
          <w:sz w:val="22"/>
          <w:szCs w:val="22"/>
        </w:rPr>
        <w:t>number</w:t>
      </w:r>
      <w:proofErr w:type="gramEnd"/>
      <w:r w:rsidR="00885258" w:rsidRPr="000A6F01">
        <w:rPr>
          <w:color w:val="000000"/>
          <w:sz w:val="22"/>
          <w:szCs w:val="22"/>
        </w:rPr>
        <w:t xml:space="preserve"> or by specification sections to match those in TAB 4.</w:t>
      </w:r>
    </w:p>
    <w:p w14:paraId="5BA74909" w14:textId="253A80EE" w:rsidR="00885258" w:rsidRPr="000A6F01" w:rsidRDefault="00C83930" w:rsidP="00885258">
      <w:pPr>
        <w:numPr>
          <w:ilvl w:val="0"/>
          <w:numId w:val="23"/>
        </w:numPr>
        <w:tabs>
          <w:tab w:val="num" w:pos="1440"/>
        </w:tabs>
        <w:ind w:left="1440"/>
        <w:jc w:val="both"/>
        <w:rPr>
          <w:color w:val="000000"/>
          <w:sz w:val="22"/>
          <w:szCs w:val="22"/>
        </w:rPr>
      </w:pPr>
      <w:r w:rsidRPr="004E4C87">
        <w:rPr>
          <w:b/>
          <w:color w:val="000000"/>
          <w:sz w:val="22"/>
          <w:szCs w:val="22"/>
        </w:rPr>
        <w:t>Exclusions</w:t>
      </w:r>
      <w:r>
        <w:rPr>
          <w:b/>
          <w:color w:val="000000"/>
          <w:sz w:val="22"/>
          <w:szCs w:val="22"/>
        </w:rPr>
        <w:t xml:space="preserve">: </w:t>
      </w:r>
      <w:r w:rsidRPr="000A6F01">
        <w:rPr>
          <w:color w:val="000000"/>
          <w:sz w:val="22"/>
          <w:szCs w:val="22"/>
        </w:rPr>
        <w:t>A</w:t>
      </w:r>
      <w:r w:rsidR="00885258" w:rsidRPr="000A6F01">
        <w:rPr>
          <w:color w:val="000000"/>
          <w:sz w:val="22"/>
          <w:szCs w:val="22"/>
        </w:rPr>
        <w:t xml:space="preserve"> summary of exclusions organized by drawing sheet number or by specification section.</w:t>
      </w:r>
    </w:p>
    <w:p w14:paraId="3BA9B723" w14:textId="76C36FB1" w:rsidR="00885258" w:rsidRPr="000A6F01" w:rsidRDefault="00C83930" w:rsidP="00885258">
      <w:pPr>
        <w:numPr>
          <w:ilvl w:val="0"/>
          <w:numId w:val="23"/>
        </w:numPr>
        <w:tabs>
          <w:tab w:val="num" w:pos="1440"/>
        </w:tabs>
        <w:ind w:left="1440"/>
        <w:jc w:val="both"/>
        <w:rPr>
          <w:color w:val="000000"/>
          <w:sz w:val="22"/>
          <w:szCs w:val="22"/>
        </w:rPr>
      </w:pPr>
      <w:r w:rsidRPr="004E4C87">
        <w:rPr>
          <w:b/>
          <w:color w:val="000000"/>
          <w:sz w:val="22"/>
          <w:szCs w:val="22"/>
        </w:rPr>
        <w:t>Substitutions</w:t>
      </w:r>
      <w:r w:rsidR="003C119C">
        <w:rPr>
          <w:b/>
          <w:color w:val="000000"/>
          <w:sz w:val="22"/>
          <w:szCs w:val="22"/>
        </w:rPr>
        <w:t>:</w:t>
      </w:r>
      <w:r>
        <w:rPr>
          <w:color w:val="000000"/>
          <w:sz w:val="22"/>
          <w:szCs w:val="22"/>
        </w:rPr>
        <w:t xml:space="preserve"> A</w:t>
      </w:r>
      <w:r w:rsidR="00885258" w:rsidRPr="000A6F01">
        <w:rPr>
          <w:color w:val="000000"/>
          <w:sz w:val="22"/>
          <w:szCs w:val="22"/>
        </w:rPr>
        <w:t xml:space="preserve"> summary of substitutions to materials or systems described by drawing sheet number or by the specifications listed in TAB 4.  Organize by specification section.</w:t>
      </w:r>
      <w:r w:rsidR="002E2E2E">
        <w:rPr>
          <w:color w:val="000000"/>
          <w:sz w:val="22"/>
          <w:szCs w:val="22"/>
        </w:rPr>
        <w:t xml:space="preserve"> </w:t>
      </w:r>
      <w:r w:rsidR="002E2E2E" w:rsidRPr="002E2E2E">
        <w:rPr>
          <w:color w:val="000000"/>
          <w:sz w:val="22"/>
          <w:szCs w:val="22"/>
        </w:rPr>
        <w:lastRenderedPageBreak/>
        <w:t>Refer to 01 31 00, Part 2.2 Substitution of Materials, Labor and Equipment for additional criteria.</w:t>
      </w:r>
    </w:p>
    <w:p w14:paraId="0CFED2D5" w14:textId="77777777" w:rsidR="008F2FBA" w:rsidRDefault="008F2FBA" w:rsidP="00740B72">
      <w:pPr>
        <w:numPr>
          <w:ilvl w:val="0"/>
          <w:numId w:val="23"/>
        </w:numPr>
        <w:ind w:left="1440"/>
        <w:jc w:val="both"/>
        <w:rPr>
          <w:color w:val="000000"/>
          <w:sz w:val="22"/>
          <w:szCs w:val="22"/>
        </w:rPr>
      </w:pPr>
      <w:r>
        <w:rPr>
          <w:b/>
          <w:color w:val="000000"/>
          <w:sz w:val="22"/>
          <w:szCs w:val="22"/>
        </w:rPr>
        <w:t>Value Engineering Recommendations;</w:t>
      </w:r>
      <w:r>
        <w:rPr>
          <w:color w:val="000000"/>
          <w:sz w:val="22"/>
          <w:szCs w:val="22"/>
        </w:rPr>
        <w:t xml:space="preserve"> List all items proposed to date and for each item identify if the item is accepted by the Owner and included in the GMP.  State the date of acceptance.  In </w:t>
      </w:r>
      <w:proofErr w:type="gramStart"/>
      <w:r>
        <w:rPr>
          <w:color w:val="000000"/>
          <w:sz w:val="22"/>
          <w:szCs w:val="22"/>
        </w:rPr>
        <w:t>addition</w:t>
      </w:r>
      <w:proofErr w:type="gramEnd"/>
      <w:r>
        <w:rPr>
          <w:color w:val="000000"/>
          <w:sz w:val="22"/>
          <w:szCs w:val="22"/>
        </w:rPr>
        <w:t xml:space="preserve"> identify those VE items not currently accepted.  State if the price is good for a limited </w:t>
      </w:r>
      <w:proofErr w:type="gramStart"/>
      <w:r>
        <w:rPr>
          <w:color w:val="000000"/>
          <w:sz w:val="22"/>
          <w:szCs w:val="22"/>
        </w:rPr>
        <w:t>time period</w:t>
      </w:r>
      <w:proofErr w:type="gramEnd"/>
      <w:r>
        <w:rPr>
          <w:color w:val="000000"/>
          <w:sz w:val="22"/>
          <w:szCs w:val="22"/>
        </w:rPr>
        <w:t xml:space="preserve"> and must decide by date for incorporation into the Project </w:t>
      </w:r>
      <w:proofErr w:type="gramStart"/>
      <w:r>
        <w:rPr>
          <w:color w:val="000000"/>
          <w:sz w:val="22"/>
          <w:szCs w:val="22"/>
        </w:rPr>
        <w:t>in order to</w:t>
      </w:r>
      <w:proofErr w:type="gramEnd"/>
      <w:r>
        <w:rPr>
          <w:color w:val="000000"/>
          <w:sz w:val="22"/>
          <w:szCs w:val="22"/>
        </w:rPr>
        <w:t xml:space="preserve"> achieve Substantial Completion. State if the price is Cost of Work, Construction Cost Limitation or GMP dollars. </w:t>
      </w:r>
    </w:p>
    <w:p w14:paraId="26EADB12" w14:textId="77777777" w:rsidR="008F2FBA" w:rsidRDefault="008F2FBA" w:rsidP="00740B72">
      <w:pPr>
        <w:numPr>
          <w:ilvl w:val="0"/>
          <w:numId w:val="23"/>
        </w:numPr>
        <w:ind w:left="1440"/>
        <w:jc w:val="both"/>
        <w:rPr>
          <w:color w:val="000000"/>
          <w:sz w:val="22"/>
          <w:szCs w:val="22"/>
        </w:rPr>
      </w:pPr>
      <w:r>
        <w:rPr>
          <w:b/>
          <w:color w:val="000000"/>
          <w:sz w:val="22"/>
          <w:szCs w:val="22"/>
        </w:rPr>
        <w:t xml:space="preserve">Alternates </w:t>
      </w:r>
      <w:proofErr w:type="gramStart"/>
      <w:r>
        <w:rPr>
          <w:b/>
          <w:color w:val="000000"/>
          <w:sz w:val="22"/>
          <w:szCs w:val="22"/>
        </w:rPr>
        <w:t>List;</w:t>
      </w:r>
      <w:r>
        <w:rPr>
          <w:color w:val="000000"/>
          <w:sz w:val="22"/>
          <w:szCs w:val="22"/>
        </w:rPr>
        <w:t xml:space="preserve">  Provide</w:t>
      </w:r>
      <w:proofErr w:type="gramEnd"/>
      <w:r>
        <w:rPr>
          <w:color w:val="000000"/>
          <w:sz w:val="22"/>
          <w:szCs w:val="22"/>
        </w:rPr>
        <w:t xml:space="preserve"> a matrix and state the amount of each alternate.  Provide a separate column and state if the alternate price is included in GMP cost or not.  Provide a separate column(s) and provide the last date in which the price is good and must decide by date for incorporation into the Project </w:t>
      </w:r>
      <w:proofErr w:type="gramStart"/>
      <w:r>
        <w:rPr>
          <w:color w:val="000000"/>
          <w:sz w:val="22"/>
          <w:szCs w:val="22"/>
        </w:rPr>
        <w:t>in order to</w:t>
      </w:r>
      <w:proofErr w:type="gramEnd"/>
      <w:r>
        <w:rPr>
          <w:color w:val="000000"/>
          <w:sz w:val="22"/>
          <w:szCs w:val="22"/>
        </w:rPr>
        <w:t xml:space="preserve"> achieve Substantial Completion in the event the alternate is not currently included in the GMP price. State if the price is Cost of Work, Construction Cost Limitation or GMP dollars.</w:t>
      </w:r>
    </w:p>
    <w:p w14:paraId="7C87A182" w14:textId="77777777" w:rsidR="00E77247" w:rsidRPr="000A6F01" w:rsidRDefault="00E77247" w:rsidP="00E77247">
      <w:pPr>
        <w:rPr>
          <w:color w:val="000000"/>
          <w:sz w:val="22"/>
          <w:szCs w:val="22"/>
        </w:rPr>
      </w:pPr>
    </w:p>
    <w:p w14:paraId="7A4BF1C2" w14:textId="77777777" w:rsidR="00E77247" w:rsidRPr="000A6F01" w:rsidRDefault="00E77247" w:rsidP="00E77247">
      <w:pPr>
        <w:ind w:firstLine="720"/>
        <w:rPr>
          <w:b/>
          <w:bCs/>
          <w:color w:val="000000"/>
          <w:sz w:val="22"/>
          <w:szCs w:val="22"/>
        </w:rPr>
      </w:pPr>
      <w:r w:rsidRPr="000A6F01">
        <w:rPr>
          <w:b/>
          <w:bCs/>
          <w:color w:val="000000"/>
          <w:sz w:val="22"/>
          <w:szCs w:val="22"/>
        </w:rPr>
        <w:t>TAB 6 - GMP Proposal Cost Breakdown</w:t>
      </w:r>
    </w:p>
    <w:p w14:paraId="4E86914B" w14:textId="77777777" w:rsidR="00E77247" w:rsidRPr="000A6F01" w:rsidRDefault="00E77247" w:rsidP="00E77247">
      <w:pPr>
        <w:rPr>
          <w:color w:val="000000"/>
          <w:sz w:val="22"/>
          <w:szCs w:val="22"/>
        </w:rPr>
      </w:pPr>
    </w:p>
    <w:p w14:paraId="1B80C0CA" w14:textId="3F9D8B6A" w:rsidR="00E77247" w:rsidRPr="000A6F01" w:rsidRDefault="009D0163" w:rsidP="00C2644A">
      <w:pPr>
        <w:numPr>
          <w:ilvl w:val="0"/>
          <w:numId w:val="23"/>
        </w:numPr>
        <w:tabs>
          <w:tab w:val="num" w:pos="1440"/>
        </w:tabs>
        <w:ind w:left="1440"/>
        <w:jc w:val="both"/>
        <w:rPr>
          <w:color w:val="000000"/>
          <w:sz w:val="22"/>
          <w:szCs w:val="22"/>
        </w:rPr>
      </w:pPr>
      <w:r w:rsidRPr="004E4C87">
        <w:rPr>
          <w:b/>
          <w:color w:val="000000"/>
          <w:sz w:val="22"/>
          <w:szCs w:val="22"/>
        </w:rPr>
        <w:t xml:space="preserve">SOV </w:t>
      </w:r>
      <w:r w:rsidR="003C119C" w:rsidRPr="004E4C87">
        <w:rPr>
          <w:b/>
          <w:color w:val="000000"/>
          <w:sz w:val="22"/>
          <w:szCs w:val="22"/>
        </w:rPr>
        <w:t>Breakdown</w:t>
      </w:r>
      <w:r w:rsidR="003C119C">
        <w:rPr>
          <w:color w:val="000000"/>
          <w:sz w:val="22"/>
          <w:szCs w:val="22"/>
        </w:rPr>
        <w:t>:</w:t>
      </w:r>
      <w:r w:rsidR="00C83930">
        <w:rPr>
          <w:color w:val="000000"/>
          <w:sz w:val="22"/>
          <w:szCs w:val="22"/>
        </w:rPr>
        <w:t xml:space="preserve"> Provide</w:t>
      </w:r>
      <w:r w:rsidR="00E77247" w:rsidRPr="000A6F01">
        <w:rPr>
          <w:color w:val="000000"/>
          <w:sz w:val="22"/>
          <w:szCs w:val="22"/>
        </w:rPr>
        <w:t xml:space="preserve"> an Estimated Construction Cost breakdown on the </w:t>
      </w:r>
      <w:r w:rsidR="005B1E9C">
        <w:rPr>
          <w:color w:val="000000"/>
          <w:sz w:val="22"/>
          <w:szCs w:val="22"/>
        </w:rPr>
        <w:t>OCP</w:t>
      </w:r>
      <w:r w:rsidR="005B1E9C" w:rsidRPr="000A6F01">
        <w:rPr>
          <w:color w:val="000000"/>
          <w:sz w:val="22"/>
          <w:szCs w:val="22"/>
        </w:rPr>
        <w:t xml:space="preserve"> </w:t>
      </w:r>
      <w:r w:rsidR="00E77247" w:rsidRPr="000A6F01">
        <w:rPr>
          <w:color w:val="000000"/>
          <w:sz w:val="22"/>
          <w:szCs w:val="22"/>
        </w:rPr>
        <w:t xml:space="preserve">Standard </w:t>
      </w:r>
      <w:r w:rsidR="00E77247" w:rsidRPr="009D0163">
        <w:rPr>
          <w:b/>
          <w:color w:val="000000"/>
          <w:sz w:val="22"/>
          <w:szCs w:val="22"/>
        </w:rPr>
        <w:t>Schedule of Values</w:t>
      </w:r>
      <w:r w:rsidR="00E77247" w:rsidRPr="000A6F01">
        <w:rPr>
          <w:color w:val="000000"/>
          <w:sz w:val="22"/>
          <w:szCs w:val="22"/>
        </w:rPr>
        <w:t xml:space="preserve"> Format for Cost of the Work based on </w:t>
      </w:r>
      <w:r w:rsidR="00E77247" w:rsidRPr="000A6F01">
        <w:rPr>
          <w:color w:val="000000"/>
          <w:sz w:val="22"/>
          <w:szCs w:val="22"/>
          <w:u w:val="single"/>
        </w:rPr>
        <w:t>anticipated subcontracts</w:t>
      </w:r>
      <w:r w:rsidR="00E77247" w:rsidRPr="000A6F01">
        <w:rPr>
          <w:color w:val="000000"/>
          <w:sz w:val="22"/>
          <w:szCs w:val="22"/>
        </w:rPr>
        <w:t xml:space="preserve"> organized by CSI Division format</w:t>
      </w:r>
      <w:r w:rsidR="00C47BCA">
        <w:rPr>
          <w:color w:val="000000"/>
          <w:sz w:val="22"/>
          <w:szCs w:val="22"/>
        </w:rPr>
        <w:t xml:space="preserve"> </w:t>
      </w:r>
      <w:r w:rsidR="008F2FBA">
        <w:rPr>
          <w:color w:val="000000"/>
          <w:sz w:val="22"/>
          <w:szCs w:val="22"/>
        </w:rPr>
        <w:t xml:space="preserve">and </w:t>
      </w:r>
      <w:r w:rsidR="00C47BCA">
        <w:rPr>
          <w:color w:val="000000"/>
          <w:sz w:val="22"/>
          <w:szCs w:val="22"/>
        </w:rPr>
        <w:t xml:space="preserve">broken down </w:t>
      </w:r>
      <w:r w:rsidR="008F2FBA">
        <w:rPr>
          <w:color w:val="000000"/>
          <w:sz w:val="22"/>
          <w:szCs w:val="22"/>
        </w:rPr>
        <w:t>separately into</w:t>
      </w:r>
      <w:r w:rsidR="00C47BCA">
        <w:rPr>
          <w:color w:val="000000"/>
          <w:sz w:val="22"/>
          <w:szCs w:val="22"/>
        </w:rPr>
        <w:t xml:space="preserve"> labor and materials in values of </w:t>
      </w:r>
      <w:r w:rsidR="008F2FBA">
        <w:rPr>
          <w:color w:val="000000"/>
          <w:sz w:val="22"/>
          <w:szCs w:val="22"/>
        </w:rPr>
        <w:t xml:space="preserve">less than </w:t>
      </w:r>
      <w:r w:rsidR="00C47BCA">
        <w:rPr>
          <w:color w:val="000000"/>
          <w:sz w:val="22"/>
          <w:szCs w:val="22"/>
        </w:rPr>
        <w:t>$100</w:t>
      </w:r>
      <w:r w:rsidR="00E77247" w:rsidRPr="000A6F01">
        <w:rPr>
          <w:color w:val="000000"/>
          <w:sz w:val="22"/>
          <w:szCs w:val="22"/>
        </w:rPr>
        <w:t>,</w:t>
      </w:r>
      <w:r w:rsidR="00C47BCA">
        <w:rPr>
          <w:color w:val="000000"/>
          <w:sz w:val="22"/>
          <w:szCs w:val="22"/>
        </w:rPr>
        <w:t>000,</w:t>
      </w:r>
      <w:r w:rsidR="00E77247" w:rsidRPr="000A6F01">
        <w:rPr>
          <w:color w:val="000000"/>
          <w:sz w:val="22"/>
          <w:szCs w:val="22"/>
        </w:rPr>
        <w:t xml:space="preserve"> General Conditions per exhibit, </w:t>
      </w:r>
      <w:r w:rsidR="001B6FF2">
        <w:rPr>
          <w:color w:val="000000"/>
          <w:sz w:val="22"/>
          <w:szCs w:val="22"/>
        </w:rPr>
        <w:t xml:space="preserve">DB </w:t>
      </w:r>
      <w:r w:rsidR="00E77247" w:rsidRPr="000A6F01">
        <w:rPr>
          <w:color w:val="000000"/>
          <w:sz w:val="22"/>
          <w:szCs w:val="22"/>
        </w:rPr>
        <w:t>Contractor’s Contingency, Construction Phase Fee, any Owner’s Special Cash Allowance and/or Owner’s Construction Contingency as identified by the Owner.</w:t>
      </w:r>
    </w:p>
    <w:p w14:paraId="3570D75B" w14:textId="1647422C" w:rsidR="00E77247" w:rsidRPr="000A6F01" w:rsidRDefault="00AD03D6" w:rsidP="00E77247">
      <w:pPr>
        <w:ind w:left="1080"/>
        <w:rPr>
          <w:color w:val="000000"/>
          <w:sz w:val="22"/>
          <w:szCs w:val="22"/>
        </w:rPr>
      </w:pPr>
      <w:r w:rsidRPr="000A6F01">
        <w:rPr>
          <w:noProof/>
          <w:color w:val="000000"/>
          <w:sz w:val="22"/>
          <w:szCs w:val="22"/>
        </w:rPr>
        <w:drawing>
          <wp:anchor distT="0" distB="0" distL="114300" distR="114300" simplePos="0" relativeHeight="251657728" behindDoc="0" locked="0" layoutInCell="1" allowOverlap="1" wp14:anchorId="1452301E" wp14:editId="0875EDD1">
            <wp:simplePos x="0" y="0"/>
            <wp:positionH relativeFrom="column">
              <wp:posOffset>914400</wp:posOffset>
            </wp:positionH>
            <wp:positionV relativeFrom="paragraph">
              <wp:posOffset>281305</wp:posOffset>
            </wp:positionV>
            <wp:extent cx="4966335" cy="3512185"/>
            <wp:effectExtent l="19050" t="19050" r="571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66335" cy="3512185"/>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5028CF5" w14:textId="77777777" w:rsidR="00E77247" w:rsidRPr="000A6F01" w:rsidRDefault="00E77247" w:rsidP="00E77247">
      <w:pPr>
        <w:ind w:left="1440" w:hanging="360"/>
        <w:jc w:val="center"/>
        <w:rPr>
          <w:color w:val="000000"/>
          <w:sz w:val="22"/>
          <w:szCs w:val="22"/>
        </w:rPr>
      </w:pPr>
      <w:r w:rsidRPr="000A6F01">
        <w:rPr>
          <w:color w:val="000000"/>
          <w:sz w:val="22"/>
          <w:szCs w:val="22"/>
        </w:rPr>
        <w:t>(An electronic copy is available upon request)</w:t>
      </w:r>
    </w:p>
    <w:p w14:paraId="0DE6771D" w14:textId="77777777" w:rsidR="00E77247" w:rsidRPr="000A6F01" w:rsidRDefault="00E77247" w:rsidP="00E77247">
      <w:pPr>
        <w:ind w:left="1440" w:hanging="360"/>
        <w:jc w:val="center"/>
        <w:rPr>
          <w:color w:val="000000"/>
          <w:sz w:val="22"/>
          <w:szCs w:val="22"/>
        </w:rPr>
      </w:pPr>
    </w:p>
    <w:p w14:paraId="5D743A6C" w14:textId="3108B1F1" w:rsidR="009D0163" w:rsidRPr="009D0163" w:rsidRDefault="009D0163" w:rsidP="009D0163">
      <w:pPr>
        <w:numPr>
          <w:ilvl w:val="0"/>
          <w:numId w:val="23"/>
        </w:numPr>
        <w:tabs>
          <w:tab w:val="num" w:pos="1440"/>
        </w:tabs>
        <w:ind w:left="1440"/>
        <w:jc w:val="both"/>
        <w:rPr>
          <w:color w:val="000000"/>
          <w:sz w:val="22"/>
          <w:szCs w:val="22"/>
        </w:rPr>
      </w:pPr>
      <w:r w:rsidRPr="009D0163">
        <w:rPr>
          <w:b/>
          <w:color w:val="000000"/>
          <w:sz w:val="22"/>
          <w:szCs w:val="22"/>
        </w:rPr>
        <w:t>General Conditions Cost Breakdown</w:t>
      </w:r>
      <w:r w:rsidR="003C119C">
        <w:rPr>
          <w:b/>
          <w:color w:val="000000"/>
          <w:sz w:val="22"/>
          <w:szCs w:val="22"/>
        </w:rPr>
        <w:t>:</w:t>
      </w:r>
      <w:r w:rsidRPr="009D0163">
        <w:rPr>
          <w:b/>
          <w:color w:val="000000"/>
          <w:sz w:val="22"/>
          <w:szCs w:val="22"/>
        </w:rPr>
        <w:t xml:space="preserve"> </w:t>
      </w:r>
      <w:proofErr w:type="gramStart"/>
      <w:r w:rsidRPr="009D0163">
        <w:rPr>
          <w:color w:val="000000"/>
          <w:sz w:val="22"/>
          <w:szCs w:val="22"/>
        </w:rPr>
        <w:t>the</w:t>
      </w:r>
      <w:proofErr w:type="gramEnd"/>
      <w:r w:rsidRPr="009D0163">
        <w:rPr>
          <w:color w:val="000000"/>
          <w:sz w:val="22"/>
          <w:szCs w:val="22"/>
        </w:rPr>
        <w:t xml:space="preserve"> </w:t>
      </w:r>
      <w:r w:rsidR="000D5DF3">
        <w:rPr>
          <w:spacing w:val="-3"/>
          <w:sz w:val="22"/>
        </w:rPr>
        <w:t>Design-Build Firm</w:t>
      </w:r>
      <w:r w:rsidRPr="009D0163">
        <w:rPr>
          <w:color w:val="000000"/>
          <w:sz w:val="22"/>
          <w:szCs w:val="22"/>
        </w:rPr>
        <w:t xml:space="preserve"> shall provide, on a separate page, a detailed cost breakdown for all </w:t>
      </w:r>
      <w:r w:rsidRPr="009D0163">
        <w:rPr>
          <w:b/>
          <w:color w:val="000000"/>
          <w:sz w:val="22"/>
          <w:szCs w:val="22"/>
        </w:rPr>
        <w:t>Allowable General Condition</w:t>
      </w:r>
      <w:r w:rsidRPr="009D0163">
        <w:rPr>
          <w:color w:val="000000"/>
          <w:sz w:val="22"/>
          <w:szCs w:val="22"/>
        </w:rPr>
        <w:t xml:space="preserve"> Line Items by </w:t>
      </w:r>
      <w:r w:rsidRPr="009D0163">
        <w:rPr>
          <w:color w:val="000000"/>
          <w:sz w:val="22"/>
          <w:szCs w:val="22"/>
        </w:rPr>
        <w:lastRenderedPageBreak/>
        <w:t xml:space="preserve">quantity, unit cost and duration. General Condition breakdown shall include line items for each type of insurance coverage (including </w:t>
      </w:r>
      <w:r w:rsidR="003C119C" w:rsidRPr="009D0163">
        <w:rPr>
          <w:color w:val="000000"/>
          <w:sz w:val="22"/>
          <w:szCs w:val="22"/>
        </w:rPr>
        <w:t>builders’</w:t>
      </w:r>
      <w:r w:rsidRPr="009D0163">
        <w:rPr>
          <w:color w:val="000000"/>
          <w:sz w:val="22"/>
          <w:szCs w:val="22"/>
        </w:rPr>
        <w:t xml:space="preserve"> risk if provided) and auto.</w:t>
      </w:r>
    </w:p>
    <w:p w14:paraId="4EF2257D" w14:textId="3A461F8B" w:rsidR="009D0163" w:rsidRPr="009D0163" w:rsidRDefault="009D0163" w:rsidP="009D0163">
      <w:pPr>
        <w:numPr>
          <w:ilvl w:val="0"/>
          <w:numId w:val="23"/>
        </w:numPr>
        <w:tabs>
          <w:tab w:val="num" w:pos="1440"/>
        </w:tabs>
        <w:ind w:left="1440"/>
        <w:jc w:val="both"/>
        <w:rPr>
          <w:b/>
          <w:color w:val="000000"/>
          <w:sz w:val="22"/>
          <w:szCs w:val="22"/>
        </w:rPr>
      </w:pPr>
      <w:r>
        <w:rPr>
          <w:b/>
          <w:color w:val="000000"/>
          <w:sz w:val="22"/>
          <w:szCs w:val="22"/>
        </w:rPr>
        <w:t>D/B</w:t>
      </w:r>
      <w:r w:rsidRPr="009D0163">
        <w:rPr>
          <w:b/>
          <w:color w:val="000000"/>
          <w:sz w:val="22"/>
          <w:szCs w:val="22"/>
        </w:rPr>
        <w:t>’s Detailed Cost Breakdown</w:t>
      </w:r>
      <w:r w:rsidR="003C119C">
        <w:rPr>
          <w:b/>
          <w:color w:val="000000"/>
          <w:sz w:val="22"/>
          <w:szCs w:val="22"/>
        </w:rPr>
        <w:t>:</w:t>
      </w:r>
      <w:r w:rsidRPr="009D0163">
        <w:rPr>
          <w:b/>
          <w:color w:val="000000"/>
          <w:sz w:val="22"/>
          <w:szCs w:val="22"/>
        </w:rPr>
        <w:t xml:space="preserve"> </w:t>
      </w:r>
      <w:r w:rsidRPr="009D0163">
        <w:rPr>
          <w:color w:val="000000"/>
          <w:sz w:val="22"/>
          <w:szCs w:val="22"/>
        </w:rPr>
        <w:t xml:space="preserve">this can be provided on the </w:t>
      </w:r>
      <w:r>
        <w:rPr>
          <w:color w:val="000000"/>
          <w:sz w:val="22"/>
          <w:szCs w:val="22"/>
        </w:rPr>
        <w:t>D/B</w:t>
      </w:r>
      <w:r w:rsidRPr="009D0163">
        <w:rPr>
          <w:color w:val="000000"/>
          <w:sz w:val="22"/>
          <w:szCs w:val="22"/>
        </w:rPr>
        <w:t>’s own format.</w:t>
      </w:r>
    </w:p>
    <w:p w14:paraId="3A950799" w14:textId="0D76A9E9" w:rsidR="009D0163" w:rsidRPr="009D0163" w:rsidRDefault="009D0163" w:rsidP="009D0163">
      <w:pPr>
        <w:numPr>
          <w:ilvl w:val="0"/>
          <w:numId w:val="23"/>
        </w:numPr>
        <w:tabs>
          <w:tab w:val="num" w:pos="1440"/>
        </w:tabs>
        <w:ind w:left="1440"/>
        <w:jc w:val="both"/>
        <w:rPr>
          <w:color w:val="000000"/>
          <w:sz w:val="22"/>
          <w:szCs w:val="22"/>
        </w:rPr>
      </w:pPr>
      <w:r w:rsidRPr="009D0163">
        <w:rPr>
          <w:b/>
          <w:color w:val="000000"/>
          <w:sz w:val="22"/>
          <w:szCs w:val="22"/>
        </w:rPr>
        <w:t xml:space="preserve">Exhibit </w:t>
      </w:r>
      <w:r w:rsidR="003C119C" w:rsidRPr="009D0163">
        <w:rPr>
          <w:b/>
          <w:color w:val="000000"/>
          <w:sz w:val="22"/>
          <w:szCs w:val="22"/>
        </w:rPr>
        <w:t>F</w:t>
      </w:r>
      <w:r w:rsidR="003C119C" w:rsidRPr="009D0163">
        <w:rPr>
          <w:color w:val="000000"/>
          <w:sz w:val="22"/>
          <w:szCs w:val="22"/>
        </w:rPr>
        <w:t>:</w:t>
      </w:r>
      <w:r w:rsidRPr="009D0163">
        <w:rPr>
          <w:color w:val="000000"/>
          <w:sz w:val="22"/>
          <w:szCs w:val="22"/>
        </w:rPr>
        <w:t xml:space="preserve"> the </w:t>
      </w:r>
      <w:r w:rsidR="000D5DF3">
        <w:rPr>
          <w:spacing w:val="-3"/>
          <w:sz w:val="22"/>
        </w:rPr>
        <w:t>Design-Build Firm</w:t>
      </w:r>
      <w:r w:rsidRPr="009D0163">
        <w:rPr>
          <w:color w:val="000000"/>
          <w:sz w:val="22"/>
          <w:szCs w:val="22"/>
        </w:rPr>
        <w:t xml:space="preserve"> shall include an updated Exhibit F, “</w:t>
      </w:r>
      <w:r>
        <w:rPr>
          <w:color w:val="000000"/>
          <w:sz w:val="22"/>
          <w:szCs w:val="22"/>
        </w:rPr>
        <w:t>D/B</w:t>
      </w:r>
      <w:r w:rsidRPr="009D0163">
        <w:rPr>
          <w:color w:val="000000"/>
          <w:sz w:val="22"/>
          <w:szCs w:val="22"/>
        </w:rPr>
        <w:t xml:space="preserve">’s Personnel and Monthly Salary Rates” identifying any new staff or rate modifications. </w:t>
      </w:r>
      <w:r w:rsidRPr="009D0163">
        <w:rPr>
          <w:bCs/>
          <w:color w:val="000000"/>
          <w:sz w:val="22"/>
          <w:szCs w:val="22"/>
        </w:rPr>
        <w:t xml:space="preserve">Exhibit F shall identify </w:t>
      </w:r>
      <w:proofErr w:type="gramStart"/>
      <w:r w:rsidR="005B1E9C" w:rsidRPr="00740B72">
        <w:rPr>
          <w:b/>
          <w:i/>
          <w:iCs/>
          <w:color w:val="000000"/>
          <w:sz w:val="22"/>
          <w:szCs w:val="22"/>
        </w:rPr>
        <w:t>each and</w:t>
      </w:r>
      <w:r w:rsidR="005B1E9C">
        <w:rPr>
          <w:bCs/>
          <w:color w:val="000000"/>
          <w:sz w:val="22"/>
          <w:szCs w:val="22"/>
        </w:rPr>
        <w:t xml:space="preserve"> </w:t>
      </w:r>
      <w:r w:rsidR="003C119C" w:rsidRPr="009D0163">
        <w:rPr>
          <w:b/>
          <w:bCs/>
          <w:i/>
          <w:color w:val="000000"/>
          <w:sz w:val="22"/>
          <w:szCs w:val="22"/>
        </w:rPr>
        <w:t>every</w:t>
      </w:r>
      <w:proofErr w:type="gramEnd"/>
      <w:r w:rsidRPr="009D0163">
        <w:rPr>
          <w:b/>
          <w:bCs/>
          <w:i/>
          <w:color w:val="000000"/>
          <w:sz w:val="22"/>
          <w:szCs w:val="22"/>
        </w:rPr>
        <w:t xml:space="preserve"> staff member shown on the </w:t>
      </w:r>
      <w:r w:rsidR="005B1E9C">
        <w:rPr>
          <w:b/>
          <w:bCs/>
          <w:i/>
          <w:color w:val="000000"/>
          <w:sz w:val="22"/>
          <w:szCs w:val="22"/>
        </w:rPr>
        <w:t>G</w:t>
      </w:r>
      <w:r w:rsidR="005B1E9C" w:rsidRPr="009D0163">
        <w:rPr>
          <w:b/>
          <w:bCs/>
          <w:i/>
          <w:color w:val="000000"/>
          <w:sz w:val="22"/>
          <w:szCs w:val="22"/>
        </w:rPr>
        <w:t xml:space="preserve">eneral </w:t>
      </w:r>
      <w:r w:rsidR="005B1E9C">
        <w:rPr>
          <w:b/>
          <w:bCs/>
          <w:i/>
          <w:color w:val="000000"/>
          <w:sz w:val="22"/>
          <w:szCs w:val="22"/>
        </w:rPr>
        <w:t>C</w:t>
      </w:r>
      <w:r w:rsidR="005B1E9C" w:rsidRPr="009D0163">
        <w:rPr>
          <w:b/>
          <w:bCs/>
          <w:i/>
          <w:color w:val="000000"/>
          <w:sz w:val="22"/>
          <w:szCs w:val="22"/>
        </w:rPr>
        <w:t>onditions</w:t>
      </w:r>
      <w:r w:rsidR="005B1E9C" w:rsidRPr="009D0163">
        <w:rPr>
          <w:bCs/>
          <w:color w:val="000000"/>
          <w:sz w:val="22"/>
          <w:szCs w:val="22"/>
        </w:rPr>
        <w:t xml:space="preserve"> </w:t>
      </w:r>
      <w:r w:rsidRPr="009D0163">
        <w:rPr>
          <w:bCs/>
          <w:color w:val="000000"/>
          <w:sz w:val="22"/>
          <w:szCs w:val="22"/>
        </w:rPr>
        <w:t>cost breakdown.</w:t>
      </w:r>
    </w:p>
    <w:p w14:paraId="02515499" w14:textId="1D1485F2" w:rsidR="009D0163" w:rsidRPr="009D0163" w:rsidRDefault="009D0163" w:rsidP="009D0163">
      <w:pPr>
        <w:numPr>
          <w:ilvl w:val="0"/>
          <w:numId w:val="23"/>
        </w:numPr>
        <w:tabs>
          <w:tab w:val="num" w:pos="1440"/>
        </w:tabs>
        <w:ind w:left="1440"/>
        <w:jc w:val="both"/>
        <w:rPr>
          <w:color w:val="000000"/>
          <w:sz w:val="22"/>
          <w:szCs w:val="22"/>
        </w:rPr>
      </w:pPr>
      <w:r w:rsidRPr="009D0163">
        <w:rPr>
          <w:b/>
          <w:color w:val="000000"/>
          <w:sz w:val="22"/>
          <w:szCs w:val="22"/>
        </w:rPr>
        <w:t xml:space="preserve">Builder’s Risk Insurance </w:t>
      </w:r>
      <w:r w:rsidR="003C119C" w:rsidRPr="009D0163">
        <w:rPr>
          <w:b/>
          <w:color w:val="000000"/>
          <w:sz w:val="22"/>
          <w:szCs w:val="22"/>
        </w:rPr>
        <w:t>Coverage:</w:t>
      </w:r>
      <w:r w:rsidRPr="009D0163">
        <w:rPr>
          <w:b/>
          <w:color w:val="000000"/>
          <w:sz w:val="22"/>
          <w:szCs w:val="22"/>
        </w:rPr>
        <w:t xml:space="preserve"> </w:t>
      </w:r>
      <w:r w:rsidRPr="009D0163">
        <w:rPr>
          <w:color w:val="000000"/>
          <w:sz w:val="22"/>
          <w:szCs w:val="22"/>
        </w:rPr>
        <w:t xml:space="preserve">on a separate page state </w:t>
      </w:r>
      <w:r w:rsidR="003C119C" w:rsidRPr="009D0163">
        <w:rPr>
          <w:color w:val="000000"/>
          <w:sz w:val="22"/>
          <w:szCs w:val="22"/>
        </w:rPr>
        <w:t>whether the</w:t>
      </w:r>
      <w:r w:rsidRPr="009D0163">
        <w:rPr>
          <w:color w:val="000000"/>
          <w:sz w:val="22"/>
          <w:szCs w:val="22"/>
        </w:rPr>
        <w:t xml:space="preserve"> builder’s risk insurance is provided by the Owner.</w:t>
      </w:r>
      <w:r w:rsidRPr="009D0163" w:rsidDel="00C749C5">
        <w:rPr>
          <w:color w:val="000000"/>
          <w:sz w:val="22"/>
          <w:szCs w:val="22"/>
        </w:rPr>
        <w:t xml:space="preserve"> </w:t>
      </w:r>
    </w:p>
    <w:p w14:paraId="05272729" w14:textId="452C4746" w:rsidR="009D0163" w:rsidRPr="009D0163" w:rsidRDefault="009D0163" w:rsidP="009D0163">
      <w:pPr>
        <w:numPr>
          <w:ilvl w:val="0"/>
          <w:numId w:val="23"/>
        </w:numPr>
        <w:tabs>
          <w:tab w:val="num" w:pos="1440"/>
        </w:tabs>
        <w:ind w:left="1440"/>
        <w:jc w:val="both"/>
        <w:rPr>
          <w:color w:val="000000"/>
          <w:sz w:val="22"/>
          <w:szCs w:val="22"/>
        </w:rPr>
      </w:pPr>
      <w:r w:rsidRPr="009D0163">
        <w:rPr>
          <w:b/>
          <w:color w:val="000000"/>
          <w:sz w:val="22"/>
          <w:szCs w:val="22"/>
        </w:rPr>
        <w:t xml:space="preserve">Owner’s ROCIP </w:t>
      </w:r>
      <w:r w:rsidR="00117F43" w:rsidRPr="009D0163">
        <w:rPr>
          <w:b/>
          <w:color w:val="000000"/>
          <w:sz w:val="22"/>
          <w:szCs w:val="22"/>
        </w:rPr>
        <w:t>program</w:t>
      </w:r>
      <w:r w:rsidR="003C119C">
        <w:rPr>
          <w:b/>
          <w:color w:val="000000"/>
          <w:sz w:val="22"/>
          <w:szCs w:val="22"/>
        </w:rPr>
        <w:t>:</w:t>
      </w:r>
      <w:r w:rsidR="00117F43" w:rsidRPr="009D0163">
        <w:rPr>
          <w:b/>
          <w:color w:val="000000"/>
          <w:sz w:val="22"/>
          <w:szCs w:val="22"/>
        </w:rPr>
        <w:t xml:space="preserve"> </w:t>
      </w:r>
      <w:r w:rsidR="00117F43" w:rsidRPr="00117F43">
        <w:rPr>
          <w:bCs/>
          <w:color w:val="000000"/>
          <w:sz w:val="22"/>
          <w:szCs w:val="22"/>
        </w:rPr>
        <w:t>on</w:t>
      </w:r>
      <w:r w:rsidRPr="009D0163">
        <w:rPr>
          <w:color w:val="000000"/>
          <w:sz w:val="22"/>
          <w:szCs w:val="22"/>
        </w:rPr>
        <w:t xml:space="preserve"> a separate page state whether this GMP includes provisions to incorporate the Owner’s ROCIP program. (this affects your provided insurance </w:t>
      </w:r>
      <w:proofErr w:type="gramStart"/>
      <w:r w:rsidRPr="009D0163">
        <w:rPr>
          <w:color w:val="000000"/>
          <w:sz w:val="22"/>
          <w:szCs w:val="22"/>
        </w:rPr>
        <w:t>coverages</w:t>
      </w:r>
      <w:proofErr w:type="gramEnd"/>
      <w:r w:rsidRPr="009D0163">
        <w:rPr>
          <w:color w:val="000000"/>
          <w:sz w:val="22"/>
          <w:szCs w:val="22"/>
        </w:rPr>
        <w:t>).</w:t>
      </w:r>
    </w:p>
    <w:p w14:paraId="4A15FE81" w14:textId="602F3F51" w:rsidR="009D0163" w:rsidRPr="009D0163" w:rsidRDefault="009D0163" w:rsidP="009D0163">
      <w:pPr>
        <w:numPr>
          <w:ilvl w:val="0"/>
          <w:numId w:val="23"/>
        </w:numPr>
        <w:tabs>
          <w:tab w:val="num" w:pos="1440"/>
        </w:tabs>
        <w:ind w:left="1440"/>
        <w:jc w:val="both"/>
        <w:rPr>
          <w:color w:val="000000"/>
          <w:sz w:val="22"/>
          <w:szCs w:val="22"/>
        </w:rPr>
      </w:pPr>
      <w:r>
        <w:rPr>
          <w:b/>
          <w:color w:val="000000"/>
          <w:sz w:val="22"/>
          <w:szCs w:val="22"/>
        </w:rPr>
        <w:t>D/B</w:t>
      </w:r>
      <w:r w:rsidRPr="009D0163">
        <w:rPr>
          <w:b/>
          <w:color w:val="000000"/>
          <w:sz w:val="22"/>
          <w:szCs w:val="22"/>
        </w:rPr>
        <w:t>’s Contingency</w:t>
      </w:r>
      <w:r w:rsidR="003C119C">
        <w:rPr>
          <w:color w:val="000000"/>
          <w:sz w:val="22"/>
          <w:szCs w:val="22"/>
        </w:rPr>
        <w:t>:</w:t>
      </w:r>
      <w:r w:rsidRPr="009D0163">
        <w:rPr>
          <w:color w:val="000000"/>
          <w:sz w:val="22"/>
          <w:szCs w:val="22"/>
        </w:rPr>
        <w:t xml:space="preserve"> state the basis in which the </w:t>
      </w:r>
      <w:r>
        <w:rPr>
          <w:color w:val="000000"/>
          <w:sz w:val="22"/>
          <w:szCs w:val="22"/>
        </w:rPr>
        <w:t>D/B</w:t>
      </w:r>
      <w:r w:rsidRPr="009D0163">
        <w:rPr>
          <w:color w:val="000000"/>
          <w:sz w:val="22"/>
          <w:szCs w:val="22"/>
        </w:rPr>
        <w:t>’s Contingency was established or show a breakdown of major items anticipated to be funded by the contingency.</w:t>
      </w:r>
    </w:p>
    <w:p w14:paraId="48D16495" w14:textId="4F09C1B8" w:rsidR="009D0163" w:rsidRPr="009D0163" w:rsidRDefault="009D0163" w:rsidP="009D0163">
      <w:pPr>
        <w:numPr>
          <w:ilvl w:val="0"/>
          <w:numId w:val="23"/>
        </w:numPr>
        <w:tabs>
          <w:tab w:val="num" w:pos="1440"/>
        </w:tabs>
        <w:ind w:left="1440"/>
        <w:jc w:val="both"/>
        <w:rPr>
          <w:color w:val="000000"/>
          <w:sz w:val="22"/>
          <w:szCs w:val="22"/>
        </w:rPr>
      </w:pPr>
      <w:r w:rsidRPr="009D0163">
        <w:rPr>
          <w:b/>
          <w:color w:val="000000"/>
          <w:sz w:val="22"/>
          <w:szCs w:val="22"/>
        </w:rPr>
        <w:t xml:space="preserve">Owner’s Special Cash </w:t>
      </w:r>
      <w:r w:rsidR="003C119C" w:rsidRPr="009D0163">
        <w:rPr>
          <w:b/>
          <w:color w:val="000000"/>
          <w:sz w:val="22"/>
          <w:szCs w:val="22"/>
        </w:rPr>
        <w:t>Allowance:</w:t>
      </w:r>
      <w:r w:rsidRPr="009D0163">
        <w:rPr>
          <w:b/>
          <w:color w:val="000000"/>
          <w:sz w:val="22"/>
          <w:szCs w:val="22"/>
        </w:rPr>
        <w:t xml:space="preserve"> </w:t>
      </w:r>
      <w:r w:rsidRPr="009D0163">
        <w:rPr>
          <w:color w:val="000000"/>
          <w:sz w:val="22"/>
          <w:szCs w:val="22"/>
        </w:rPr>
        <w:t xml:space="preserve">Provide a breakdown of the Owner’s Special Cash Allowance showing the major items </w:t>
      </w:r>
      <w:proofErr w:type="gramStart"/>
      <w:r w:rsidRPr="009D0163">
        <w:rPr>
          <w:color w:val="000000"/>
          <w:sz w:val="22"/>
          <w:szCs w:val="22"/>
        </w:rPr>
        <w:t>anticipated</w:t>
      </w:r>
      <w:proofErr w:type="gramEnd"/>
      <w:r w:rsidRPr="009D0163">
        <w:rPr>
          <w:color w:val="000000"/>
          <w:sz w:val="22"/>
          <w:szCs w:val="22"/>
        </w:rPr>
        <w:t xml:space="preserve"> to be included in this cost.  The </w:t>
      </w:r>
      <w:r w:rsidR="005B1E9C">
        <w:rPr>
          <w:color w:val="000000"/>
          <w:sz w:val="22"/>
          <w:szCs w:val="22"/>
        </w:rPr>
        <w:t>OCP</w:t>
      </w:r>
      <w:r w:rsidR="005B1E9C" w:rsidRPr="009D0163">
        <w:rPr>
          <w:color w:val="000000"/>
          <w:sz w:val="22"/>
          <w:szCs w:val="22"/>
        </w:rPr>
        <w:t xml:space="preserve"> </w:t>
      </w:r>
      <w:r w:rsidRPr="009D0163">
        <w:rPr>
          <w:color w:val="000000"/>
          <w:sz w:val="22"/>
          <w:szCs w:val="22"/>
        </w:rPr>
        <w:t>Project Manager should help provide this detail.</w:t>
      </w:r>
    </w:p>
    <w:p w14:paraId="240C8EDC" w14:textId="77777777" w:rsidR="00E77247" w:rsidRPr="000A6F01" w:rsidRDefault="00E77247" w:rsidP="00E77247">
      <w:pPr>
        <w:ind w:left="450"/>
        <w:rPr>
          <w:color w:val="000000"/>
          <w:sz w:val="22"/>
          <w:szCs w:val="22"/>
        </w:rPr>
      </w:pPr>
    </w:p>
    <w:p w14:paraId="10D14286" w14:textId="77777777" w:rsidR="00E77247" w:rsidRPr="000A6F01" w:rsidRDefault="00E77247" w:rsidP="00E77247">
      <w:pPr>
        <w:tabs>
          <w:tab w:val="left" w:pos="720"/>
          <w:tab w:val="left" w:pos="1440"/>
        </w:tabs>
        <w:ind w:firstLine="720"/>
        <w:rPr>
          <w:b/>
          <w:bCs/>
          <w:color w:val="000000"/>
          <w:sz w:val="22"/>
          <w:szCs w:val="22"/>
        </w:rPr>
      </w:pPr>
      <w:r w:rsidRPr="000A6F01">
        <w:rPr>
          <w:b/>
          <w:bCs/>
          <w:color w:val="000000"/>
          <w:sz w:val="22"/>
          <w:szCs w:val="22"/>
        </w:rPr>
        <w:t>TAB 7 - Master Project Schedule (Summary Level</w:t>
      </w:r>
      <w:r w:rsidRPr="000A6F01">
        <w:rPr>
          <w:color w:val="000000"/>
          <w:sz w:val="22"/>
          <w:szCs w:val="22"/>
        </w:rPr>
        <w:t>)</w:t>
      </w:r>
    </w:p>
    <w:p w14:paraId="46F1D5C9" w14:textId="77777777" w:rsidR="00E77247" w:rsidRPr="000A6F01" w:rsidRDefault="00E77247" w:rsidP="00E77247">
      <w:pPr>
        <w:rPr>
          <w:b/>
          <w:bCs/>
          <w:color w:val="000000"/>
          <w:sz w:val="22"/>
          <w:szCs w:val="22"/>
        </w:rPr>
      </w:pPr>
    </w:p>
    <w:p w14:paraId="46A36852" w14:textId="3C73942F" w:rsidR="00363C2F" w:rsidRPr="000A6F01" w:rsidRDefault="00363C2F" w:rsidP="00C2644A">
      <w:pPr>
        <w:numPr>
          <w:ilvl w:val="0"/>
          <w:numId w:val="18"/>
        </w:numPr>
        <w:jc w:val="both"/>
        <w:rPr>
          <w:color w:val="000000"/>
          <w:sz w:val="22"/>
          <w:szCs w:val="22"/>
        </w:rPr>
      </w:pPr>
      <w:r w:rsidRPr="000A6F01">
        <w:rPr>
          <w:color w:val="000000"/>
          <w:sz w:val="22"/>
          <w:szCs w:val="22"/>
        </w:rPr>
        <w:t xml:space="preserve">The Summary Level schedule shall be submitted electronically </w:t>
      </w:r>
      <w:proofErr w:type="gramStart"/>
      <w:r w:rsidR="002E2E2E" w:rsidRPr="002E2E2E">
        <w:rPr>
          <w:color w:val="000000"/>
          <w:sz w:val="22"/>
          <w:szCs w:val="22"/>
        </w:rPr>
        <w:t>as .</w:t>
      </w:r>
      <w:proofErr w:type="spellStart"/>
      <w:r w:rsidR="002E2E2E" w:rsidRPr="002E2E2E">
        <w:rPr>
          <w:color w:val="000000"/>
          <w:sz w:val="22"/>
          <w:szCs w:val="22"/>
        </w:rPr>
        <w:t>xer</w:t>
      </w:r>
      <w:proofErr w:type="spellEnd"/>
      <w:proofErr w:type="gramEnd"/>
      <w:r w:rsidR="002E2E2E" w:rsidRPr="002E2E2E">
        <w:rPr>
          <w:color w:val="000000"/>
          <w:sz w:val="22"/>
          <w:szCs w:val="22"/>
        </w:rPr>
        <w:t xml:space="preserve"> and .pdf files as well </w:t>
      </w:r>
      <w:r>
        <w:rPr>
          <w:color w:val="000000"/>
          <w:sz w:val="22"/>
          <w:szCs w:val="22"/>
        </w:rPr>
        <w:t xml:space="preserve">as a Gantt Chart Report </w:t>
      </w:r>
      <w:r w:rsidRPr="000A6F01">
        <w:rPr>
          <w:color w:val="000000"/>
          <w:sz w:val="22"/>
          <w:szCs w:val="22"/>
        </w:rPr>
        <w:t>with</w:t>
      </w:r>
      <w:r>
        <w:rPr>
          <w:color w:val="000000"/>
          <w:sz w:val="22"/>
          <w:szCs w:val="22"/>
        </w:rPr>
        <w:t>in</w:t>
      </w:r>
      <w:r w:rsidRPr="000A6F01">
        <w:rPr>
          <w:color w:val="000000"/>
          <w:sz w:val="22"/>
          <w:szCs w:val="22"/>
        </w:rPr>
        <w:t xml:space="preserve"> the GMP Proposal</w:t>
      </w:r>
      <w:r>
        <w:rPr>
          <w:color w:val="000000"/>
          <w:sz w:val="22"/>
          <w:szCs w:val="22"/>
        </w:rPr>
        <w:t xml:space="preserve"> showing the Activity ID, Activity Description, Original Duration, Early Start, Early Finish, Total Float, Late Start and Late Finish column titles.</w:t>
      </w:r>
    </w:p>
    <w:p w14:paraId="05E5E5A3" w14:textId="77777777" w:rsidR="00E77247" w:rsidRPr="000A6F01" w:rsidRDefault="00E77247" w:rsidP="00E77247">
      <w:pPr>
        <w:pStyle w:val="Header"/>
        <w:tabs>
          <w:tab w:val="clear" w:pos="4320"/>
          <w:tab w:val="clear" w:pos="8640"/>
        </w:tabs>
        <w:rPr>
          <w:color w:val="000000"/>
          <w:sz w:val="22"/>
          <w:szCs w:val="22"/>
        </w:rPr>
      </w:pPr>
    </w:p>
    <w:p w14:paraId="5FA75B81" w14:textId="77777777" w:rsidR="00E77247" w:rsidRPr="000A6F01" w:rsidRDefault="00E77247" w:rsidP="00C2644A">
      <w:pPr>
        <w:numPr>
          <w:ilvl w:val="0"/>
          <w:numId w:val="18"/>
        </w:numPr>
        <w:jc w:val="both"/>
        <w:rPr>
          <w:color w:val="000000"/>
          <w:sz w:val="22"/>
          <w:szCs w:val="22"/>
        </w:rPr>
      </w:pPr>
      <w:r w:rsidRPr="000A6F01">
        <w:rPr>
          <w:color w:val="000000"/>
          <w:sz w:val="22"/>
          <w:szCs w:val="22"/>
        </w:rPr>
        <w:t>Summary Schedule Requirements</w:t>
      </w:r>
    </w:p>
    <w:p w14:paraId="326E5408" w14:textId="39089C8D" w:rsidR="00E77247" w:rsidRPr="000A6F01" w:rsidRDefault="00E77247" w:rsidP="00C2644A">
      <w:pPr>
        <w:numPr>
          <w:ilvl w:val="0"/>
          <w:numId w:val="24"/>
        </w:numPr>
        <w:tabs>
          <w:tab w:val="clear" w:pos="2520"/>
          <w:tab w:val="num" w:pos="1800"/>
          <w:tab w:val="num" w:pos="2160"/>
        </w:tabs>
        <w:ind w:left="1800"/>
        <w:jc w:val="both"/>
        <w:rPr>
          <w:color w:val="000000"/>
          <w:sz w:val="22"/>
          <w:szCs w:val="22"/>
        </w:rPr>
      </w:pPr>
      <w:r w:rsidRPr="000A6F01">
        <w:rPr>
          <w:color w:val="000000"/>
          <w:sz w:val="22"/>
          <w:szCs w:val="22"/>
        </w:rPr>
        <w:t xml:space="preserve">The schedule shall comply with the requirements of Owner’s Specification Section </w:t>
      </w:r>
      <w:r w:rsidR="002E2E2E" w:rsidRPr="002E2E2E">
        <w:rPr>
          <w:color w:val="000000"/>
          <w:sz w:val="22"/>
          <w:szCs w:val="22"/>
        </w:rPr>
        <w:t>01 32 00</w:t>
      </w:r>
      <w:r w:rsidRPr="000A6F01">
        <w:rPr>
          <w:color w:val="000000"/>
          <w:sz w:val="22"/>
          <w:szCs w:val="22"/>
        </w:rPr>
        <w:t xml:space="preserve"> and shall form the basis for the “Detail” schedule, which shall be submitted within sixty (60) days following Notice to Proceed for Construction Services.</w:t>
      </w:r>
    </w:p>
    <w:p w14:paraId="4D9A8D86" w14:textId="14849224" w:rsidR="00E77247" w:rsidRPr="000A6F01" w:rsidRDefault="00E77247" w:rsidP="00C2644A">
      <w:pPr>
        <w:numPr>
          <w:ilvl w:val="0"/>
          <w:numId w:val="24"/>
        </w:numPr>
        <w:tabs>
          <w:tab w:val="clear" w:pos="2520"/>
          <w:tab w:val="num" w:pos="1800"/>
          <w:tab w:val="num" w:pos="2160"/>
        </w:tabs>
        <w:ind w:left="1800"/>
        <w:jc w:val="both"/>
        <w:rPr>
          <w:color w:val="000000"/>
          <w:sz w:val="22"/>
          <w:szCs w:val="22"/>
        </w:rPr>
      </w:pPr>
      <w:r w:rsidRPr="000A6F01">
        <w:rPr>
          <w:color w:val="000000"/>
          <w:sz w:val="22"/>
          <w:szCs w:val="22"/>
        </w:rPr>
        <w:t xml:space="preserve">The schedule shall be a </w:t>
      </w:r>
      <w:r w:rsidR="003C119C" w:rsidRPr="000A6F01">
        <w:rPr>
          <w:color w:val="000000"/>
          <w:sz w:val="22"/>
          <w:szCs w:val="22"/>
        </w:rPr>
        <w:t>computer-generated</w:t>
      </w:r>
      <w:r w:rsidRPr="000A6F01">
        <w:rPr>
          <w:color w:val="000000"/>
          <w:sz w:val="22"/>
          <w:szCs w:val="22"/>
        </w:rPr>
        <w:t xml:space="preserve"> CPM schedule developed in Primavera Project Planner software. </w:t>
      </w:r>
    </w:p>
    <w:p w14:paraId="3D34269F" w14:textId="77777777" w:rsidR="00E77247" w:rsidRPr="000A6F01" w:rsidRDefault="00E77247" w:rsidP="00C2644A">
      <w:pPr>
        <w:numPr>
          <w:ilvl w:val="0"/>
          <w:numId w:val="24"/>
        </w:numPr>
        <w:tabs>
          <w:tab w:val="clear" w:pos="2520"/>
          <w:tab w:val="num" w:pos="1800"/>
          <w:tab w:val="num" w:pos="2160"/>
        </w:tabs>
        <w:ind w:left="1800"/>
        <w:jc w:val="both"/>
        <w:rPr>
          <w:color w:val="000000"/>
          <w:sz w:val="22"/>
          <w:szCs w:val="22"/>
        </w:rPr>
      </w:pPr>
      <w:r w:rsidRPr="000A6F01">
        <w:rPr>
          <w:color w:val="000000"/>
          <w:sz w:val="22"/>
          <w:szCs w:val="22"/>
        </w:rPr>
        <w:t>The schedule shall be presented in “bar chart” form and contain detailed activities for all events and milestone</w:t>
      </w:r>
      <w:r w:rsidR="00FB5D6C">
        <w:rPr>
          <w:color w:val="000000"/>
          <w:sz w:val="22"/>
          <w:szCs w:val="22"/>
        </w:rPr>
        <w:t xml:space="preserve">s included in Pre-construction </w:t>
      </w:r>
      <w:r w:rsidRPr="000A6F01">
        <w:rPr>
          <w:color w:val="000000"/>
          <w:sz w:val="22"/>
          <w:szCs w:val="22"/>
        </w:rPr>
        <w:t>Services</w:t>
      </w:r>
    </w:p>
    <w:p w14:paraId="14BA6C8B" w14:textId="77777777" w:rsidR="00E77247" w:rsidRPr="000A6F01" w:rsidRDefault="00E77247" w:rsidP="00C2644A">
      <w:pPr>
        <w:numPr>
          <w:ilvl w:val="0"/>
          <w:numId w:val="24"/>
        </w:numPr>
        <w:tabs>
          <w:tab w:val="clear" w:pos="2520"/>
          <w:tab w:val="num" w:pos="1800"/>
          <w:tab w:val="num" w:pos="2160"/>
        </w:tabs>
        <w:ind w:left="1800"/>
        <w:jc w:val="both"/>
        <w:rPr>
          <w:color w:val="000000"/>
          <w:sz w:val="22"/>
          <w:szCs w:val="22"/>
        </w:rPr>
      </w:pPr>
      <w:r w:rsidRPr="000A6F01">
        <w:rPr>
          <w:color w:val="000000"/>
          <w:sz w:val="22"/>
          <w:szCs w:val="22"/>
        </w:rPr>
        <w:t xml:space="preserve">The schedule shall </w:t>
      </w:r>
      <w:r w:rsidR="002F59FD">
        <w:rPr>
          <w:color w:val="000000"/>
          <w:sz w:val="22"/>
          <w:szCs w:val="22"/>
        </w:rPr>
        <w:t xml:space="preserve">at a minimum </w:t>
      </w:r>
      <w:r w:rsidRPr="000A6F01">
        <w:rPr>
          <w:color w:val="000000"/>
          <w:sz w:val="22"/>
          <w:szCs w:val="22"/>
        </w:rPr>
        <w:t xml:space="preserve">include detailed, logic driven activities for all Construction Service activities scheduled to commence during the first ninety (90) days following the Notice to Proceed for Construction.  The remaining construction activities (those commencing after the first 90 days) may be summarized by trades and may have longer durations than the “detailed” activities mentioned above.  </w:t>
      </w:r>
    </w:p>
    <w:p w14:paraId="4EE2CE9C" w14:textId="77777777" w:rsidR="00E77247" w:rsidRPr="000A6F01" w:rsidRDefault="00E77247" w:rsidP="00E77247">
      <w:pPr>
        <w:tabs>
          <w:tab w:val="num" w:pos="1080"/>
        </w:tabs>
        <w:ind w:left="360"/>
        <w:rPr>
          <w:color w:val="000000"/>
          <w:sz w:val="22"/>
          <w:szCs w:val="22"/>
        </w:rPr>
      </w:pPr>
    </w:p>
    <w:p w14:paraId="6E1D26C3" w14:textId="77777777" w:rsidR="00E77247" w:rsidRPr="000A6F01" w:rsidRDefault="00E77247" w:rsidP="00C2644A">
      <w:pPr>
        <w:numPr>
          <w:ilvl w:val="0"/>
          <w:numId w:val="18"/>
        </w:numPr>
        <w:jc w:val="both"/>
        <w:rPr>
          <w:color w:val="000000"/>
          <w:sz w:val="22"/>
          <w:szCs w:val="22"/>
        </w:rPr>
      </w:pPr>
      <w:r w:rsidRPr="000A6F01">
        <w:rPr>
          <w:color w:val="000000"/>
          <w:sz w:val="22"/>
          <w:szCs w:val="22"/>
        </w:rPr>
        <w:t>Total Float</w:t>
      </w:r>
    </w:p>
    <w:p w14:paraId="6F64FCD9" w14:textId="77777777" w:rsidR="00E77247" w:rsidRDefault="00E77247" w:rsidP="00C2644A">
      <w:pPr>
        <w:numPr>
          <w:ilvl w:val="0"/>
          <w:numId w:val="24"/>
        </w:numPr>
        <w:tabs>
          <w:tab w:val="clear" w:pos="2520"/>
          <w:tab w:val="num" w:pos="1800"/>
          <w:tab w:val="num" w:pos="2160"/>
        </w:tabs>
        <w:ind w:left="1800"/>
        <w:jc w:val="both"/>
        <w:rPr>
          <w:color w:val="000000"/>
          <w:sz w:val="22"/>
          <w:szCs w:val="22"/>
        </w:rPr>
      </w:pPr>
      <w:r w:rsidRPr="000A6F01">
        <w:rPr>
          <w:color w:val="000000"/>
          <w:sz w:val="22"/>
          <w:szCs w:val="22"/>
        </w:rPr>
        <w:t xml:space="preserve">The total float indicated on the Master Project Schedule shall be no less than 10% of the total Construction Phase duration (NTP to Substantial Completion).  i.e. - All paths in the schedule must lead to a milestone activity for Substantial Completion, which shall be </w:t>
      </w:r>
      <w:proofErr w:type="gramStart"/>
      <w:r w:rsidRPr="000A6F01">
        <w:rPr>
          <w:color w:val="000000"/>
          <w:sz w:val="22"/>
          <w:szCs w:val="22"/>
        </w:rPr>
        <w:t>logic</w:t>
      </w:r>
      <w:proofErr w:type="gramEnd"/>
      <w:r w:rsidRPr="000A6F01">
        <w:rPr>
          <w:color w:val="000000"/>
          <w:sz w:val="22"/>
          <w:szCs w:val="22"/>
        </w:rPr>
        <w:t xml:space="preserve"> driven and indicate completion within approximately 90% of the time allowed by contract for the Owner established Substantial Completion Date.</w:t>
      </w:r>
    </w:p>
    <w:p w14:paraId="7073060F" w14:textId="77777777" w:rsidR="005B1E9C" w:rsidRDefault="005B1E9C" w:rsidP="00740B72">
      <w:pPr>
        <w:tabs>
          <w:tab w:val="num" w:pos="2520"/>
        </w:tabs>
        <w:ind w:left="1800"/>
        <w:jc w:val="both"/>
        <w:rPr>
          <w:color w:val="000000"/>
          <w:sz w:val="22"/>
          <w:szCs w:val="22"/>
        </w:rPr>
      </w:pPr>
    </w:p>
    <w:p w14:paraId="7B02B3BE" w14:textId="77777777" w:rsidR="005B1E9C" w:rsidRDefault="005B1E9C" w:rsidP="00740B72">
      <w:pPr>
        <w:numPr>
          <w:ilvl w:val="0"/>
          <w:numId w:val="24"/>
        </w:numPr>
        <w:tabs>
          <w:tab w:val="clear" w:pos="2520"/>
        </w:tabs>
        <w:ind w:left="1440"/>
        <w:jc w:val="both"/>
        <w:rPr>
          <w:color w:val="000000"/>
          <w:sz w:val="22"/>
          <w:szCs w:val="22"/>
        </w:rPr>
      </w:pPr>
      <w:r>
        <w:rPr>
          <w:color w:val="000000"/>
          <w:sz w:val="22"/>
          <w:szCs w:val="22"/>
        </w:rPr>
        <w:t xml:space="preserve">Provide schedule in Tab 7 on 8 ½ x 11 </w:t>
      </w:r>
      <w:proofErr w:type="gramStart"/>
      <w:r>
        <w:rPr>
          <w:color w:val="000000"/>
          <w:sz w:val="22"/>
          <w:szCs w:val="22"/>
        </w:rPr>
        <w:t>format</w:t>
      </w:r>
      <w:proofErr w:type="gramEnd"/>
      <w:r>
        <w:rPr>
          <w:color w:val="000000"/>
          <w:sz w:val="22"/>
          <w:szCs w:val="22"/>
        </w:rPr>
        <w:t>.</w:t>
      </w:r>
    </w:p>
    <w:p w14:paraId="7584A64E" w14:textId="77777777" w:rsidR="005B1E9C" w:rsidRPr="000A6F01" w:rsidRDefault="005B1E9C" w:rsidP="00740B72">
      <w:pPr>
        <w:tabs>
          <w:tab w:val="num" w:pos="2520"/>
        </w:tabs>
        <w:ind w:left="1800"/>
        <w:jc w:val="both"/>
        <w:rPr>
          <w:color w:val="000000"/>
          <w:sz w:val="22"/>
          <w:szCs w:val="22"/>
        </w:rPr>
      </w:pPr>
    </w:p>
    <w:p w14:paraId="10451456" w14:textId="77777777" w:rsidR="00E77247" w:rsidRDefault="00E77247" w:rsidP="00E77247">
      <w:pPr>
        <w:ind w:firstLine="720"/>
        <w:rPr>
          <w:color w:val="000000"/>
          <w:sz w:val="22"/>
          <w:szCs w:val="22"/>
        </w:rPr>
      </w:pPr>
    </w:p>
    <w:p w14:paraId="386C666A" w14:textId="77777777" w:rsidR="00BC4B7F" w:rsidRDefault="00BC4B7F" w:rsidP="00E77247">
      <w:pPr>
        <w:ind w:firstLine="720"/>
        <w:rPr>
          <w:color w:val="000000"/>
          <w:sz w:val="22"/>
          <w:szCs w:val="22"/>
        </w:rPr>
      </w:pPr>
    </w:p>
    <w:p w14:paraId="2E4DC22E" w14:textId="77777777" w:rsidR="00BC4B7F" w:rsidRPr="000A6F01" w:rsidRDefault="00BC4B7F" w:rsidP="00E77247">
      <w:pPr>
        <w:ind w:firstLine="720"/>
        <w:rPr>
          <w:color w:val="000000"/>
          <w:sz w:val="22"/>
          <w:szCs w:val="22"/>
        </w:rPr>
      </w:pPr>
    </w:p>
    <w:p w14:paraId="4529D253" w14:textId="77777777" w:rsidR="00E77247" w:rsidRPr="000A6F01" w:rsidRDefault="00E77247" w:rsidP="00E77247">
      <w:pPr>
        <w:ind w:left="720"/>
        <w:rPr>
          <w:b/>
          <w:bCs/>
          <w:color w:val="000000"/>
          <w:sz w:val="22"/>
          <w:szCs w:val="22"/>
        </w:rPr>
      </w:pPr>
      <w:r w:rsidRPr="000A6F01">
        <w:rPr>
          <w:b/>
          <w:bCs/>
          <w:color w:val="000000"/>
          <w:sz w:val="22"/>
          <w:szCs w:val="22"/>
        </w:rPr>
        <w:t>TAB 8 - Bid/Proposal Package Strategy</w:t>
      </w:r>
    </w:p>
    <w:p w14:paraId="7076A4FF" w14:textId="77777777" w:rsidR="00E77247" w:rsidRPr="000A6F01" w:rsidRDefault="00E77247" w:rsidP="00E77247">
      <w:pPr>
        <w:tabs>
          <w:tab w:val="num" w:pos="1080"/>
        </w:tabs>
        <w:ind w:left="1080"/>
        <w:rPr>
          <w:color w:val="000000"/>
          <w:sz w:val="22"/>
          <w:szCs w:val="22"/>
        </w:rPr>
      </w:pPr>
    </w:p>
    <w:p w14:paraId="12A4CB97" w14:textId="1A6AA005" w:rsidR="00E77247" w:rsidRPr="000A6F01" w:rsidRDefault="00E77247" w:rsidP="00C2644A">
      <w:pPr>
        <w:numPr>
          <w:ilvl w:val="0"/>
          <w:numId w:val="24"/>
        </w:numPr>
        <w:tabs>
          <w:tab w:val="clear" w:pos="2520"/>
          <w:tab w:val="num" w:pos="1440"/>
          <w:tab w:val="num" w:pos="2160"/>
        </w:tabs>
        <w:ind w:left="1440"/>
        <w:jc w:val="both"/>
        <w:rPr>
          <w:color w:val="000000"/>
          <w:sz w:val="22"/>
          <w:szCs w:val="22"/>
        </w:rPr>
      </w:pPr>
      <w:r w:rsidRPr="000A6F01">
        <w:rPr>
          <w:color w:val="000000"/>
          <w:sz w:val="22"/>
          <w:szCs w:val="22"/>
        </w:rPr>
        <w:t xml:space="preserve">The </w:t>
      </w:r>
      <w:r w:rsidR="000D5DF3">
        <w:rPr>
          <w:spacing w:val="-3"/>
          <w:sz w:val="22"/>
        </w:rPr>
        <w:t>Design-Build Firm</w:t>
      </w:r>
      <w:r w:rsidRPr="000A6F01">
        <w:rPr>
          <w:color w:val="000000"/>
          <w:sz w:val="22"/>
          <w:szCs w:val="22"/>
        </w:rPr>
        <w:t xml:space="preserve"> shall provide a written Bid/Proposal Package Strategy for procuring subcontracts including self-performance work (other than General Conditions) as described in Owner’s Specification Section </w:t>
      </w:r>
      <w:r w:rsidR="005B1E9C" w:rsidRPr="005B1E9C">
        <w:rPr>
          <w:color w:val="000000"/>
          <w:sz w:val="22"/>
          <w:szCs w:val="22"/>
        </w:rPr>
        <w:t>01 31 00. The strategy and changes to it shall be compliant with the good faith effort requirements in the HUB Exhibit H.</w:t>
      </w:r>
    </w:p>
    <w:p w14:paraId="57232A8F" w14:textId="77777777" w:rsidR="00E77247" w:rsidRPr="000A6F01" w:rsidRDefault="00E77247" w:rsidP="00E77247">
      <w:pPr>
        <w:ind w:firstLine="720"/>
        <w:rPr>
          <w:color w:val="000000"/>
          <w:sz w:val="22"/>
          <w:szCs w:val="22"/>
        </w:rPr>
      </w:pPr>
    </w:p>
    <w:p w14:paraId="7B248D75" w14:textId="47FDA6B7" w:rsidR="00E77247" w:rsidRPr="000A6F01" w:rsidRDefault="00E77247" w:rsidP="00E77247">
      <w:pPr>
        <w:ind w:firstLine="720"/>
        <w:rPr>
          <w:b/>
          <w:bCs/>
          <w:color w:val="000000"/>
          <w:sz w:val="22"/>
          <w:szCs w:val="22"/>
        </w:rPr>
      </w:pPr>
      <w:r w:rsidRPr="000A6F01">
        <w:rPr>
          <w:b/>
          <w:bCs/>
          <w:color w:val="000000"/>
          <w:sz w:val="22"/>
          <w:szCs w:val="22"/>
        </w:rPr>
        <w:t xml:space="preserve">TAB 9 </w:t>
      </w:r>
      <w:r w:rsidR="001C6C23">
        <w:rPr>
          <w:b/>
          <w:bCs/>
          <w:color w:val="000000"/>
          <w:sz w:val="22"/>
          <w:szCs w:val="22"/>
        </w:rPr>
        <w:t>–</w:t>
      </w:r>
      <w:r w:rsidRPr="000A6F01">
        <w:rPr>
          <w:b/>
          <w:bCs/>
          <w:color w:val="000000"/>
          <w:sz w:val="22"/>
          <w:szCs w:val="22"/>
        </w:rPr>
        <w:t xml:space="preserve"> </w:t>
      </w:r>
      <w:proofErr w:type="spellStart"/>
      <w:r w:rsidR="001C6C23">
        <w:rPr>
          <w:b/>
          <w:bCs/>
          <w:color w:val="000000"/>
          <w:sz w:val="22"/>
          <w:szCs w:val="22"/>
        </w:rPr>
        <w:t>VetHUB</w:t>
      </w:r>
      <w:proofErr w:type="spellEnd"/>
      <w:r w:rsidR="001C6C23">
        <w:rPr>
          <w:b/>
          <w:bCs/>
          <w:color w:val="000000"/>
          <w:sz w:val="22"/>
          <w:szCs w:val="22"/>
        </w:rPr>
        <w:t xml:space="preserve"> </w:t>
      </w:r>
      <w:r w:rsidRPr="000A6F01">
        <w:rPr>
          <w:b/>
          <w:bCs/>
          <w:color w:val="000000"/>
          <w:sz w:val="22"/>
          <w:szCs w:val="22"/>
        </w:rPr>
        <w:t>Business Plan</w:t>
      </w:r>
    </w:p>
    <w:p w14:paraId="4453B5B8" w14:textId="77777777" w:rsidR="00E77247" w:rsidRPr="000A6F01" w:rsidRDefault="00E77247" w:rsidP="00E77247">
      <w:pPr>
        <w:ind w:firstLine="720"/>
        <w:rPr>
          <w:color w:val="000000"/>
          <w:sz w:val="22"/>
          <w:szCs w:val="22"/>
        </w:rPr>
      </w:pPr>
    </w:p>
    <w:p w14:paraId="6B5F9753" w14:textId="68F18BDA" w:rsidR="005B1E9C" w:rsidRPr="005B1E9C" w:rsidRDefault="005B1E9C" w:rsidP="005B1E9C">
      <w:pPr>
        <w:numPr>
          <w:ilvl w:val="0"/>
          <w:numId w:val="106"/>
        </w:numPr>
        <w:rPr>
          <w:color w:val="000000"/>
          <w:sz w:val="22"/>
          <w:szCs w:val="22"/>
        </w:rPr>
      </w:pPr>
      <w:r w:rsidRPr="005B1E9C">
        <w:rPr>
          <w:color w:val="000000"/>
          <w:sz w:val="22"/>
          <w:szCs w:val="22"/>
        </w:rPr>
        <w:t xml:space="preserve">The contractor shall provide a written plan for </w:t>
      </w:r>
      <w:proofErr w:type="spellStart"/>
      <w:r w:rsidR="00774C55">
        <w:rPr>
          <w:color w:val="000000"/>
          <w:sz w:val="22"/>
          <w:szCs w:val="22"/>
        </w:rPr>
        <w:t>Vet</w:t>
      </w:r>
      <w:r w:rsidRPr="005B1E9C">
        <w:rPr>
          <w:color w:val="000000"/>
          <w:sz w:val="22"/>
          <w:szCs w:val="22"/>
        </w:rPr>
        <w:t>HUB</w:t>
      </w:r>
      <w:proofErr w:type="spellEnd"/>
      <w:r w:rsidRPr="005B1E9C">
        <w:rPr>
          <w:color w:val="000000"/>
          <w:sz w:val="22"/>
          <w:szCs w:val="22"/>
        </w:rPr>
        <w:t xml:space="preserve"> outreach and reporting for the project and Bid/Proposal Package Strategy in compliance with </w:t>
      </w:r>
      <w:proofErr w:type="gramStart"/>
      <w:r w:rsidRPr="005B1E9C">
        <w:rPr>
          <w:color w:val="000000"/>
          <w:sz w:val="22"/>
          <w:szCs w:val="22"/>
        </w:rPr>
        <w:t>the  Exhibit</w:t>
      </w:r>
      <w:proofErr w:type="gramEnd"/>
      <w:r w:rsidRPr="005B1E9C">
        <w:rPr>
          <w:color w:val="000000"/>
          <w:sz w:val="22"/>
          <w:szCs w:val="22"/>
        </w:rPr>
        <w:t xml:space="preserve"> H in the Agreement. </w:t>
      </w:r>
    </w:p>
    <w:p w14:paraId="4D3D303B" w14:textId="158F0E14" w:rsidR="005B1E9C" w:rsidRPr="005B1E9C" w:rsidRDefault="005B1E9C" w:rsidP="005B1E9C">
      <w:pPr>
        <w:numPr>
          <w:ilvl w:val="0"/>
          <w:numId w:val="106"/>
        </w:numPr>
        <w:rPr>
          <w:color w:val="000000"/>
          <w:sz w:val="22"/>
          <w:szCs w:val="22"/>
        </w:rPr>
      </w:pPr>
      <w:r w:rsidRPr="005B1E9C">
        <w:rPr>
          <w:color w:val="000000"/>
          <w:sz w:val="22"/>
          <w:szCs w:val="22"/>
        </w:rPr>
        <w:t xml:space="preserve">Provide an organization chart </w:t>
      </w:r>
      <w:proofErr w:type="gramStart"/>
      <w:r w:rsidRPr="005B1E9C">
        <w:rPr>
          <w:color w:val="000000"/>
          <w:sz w:val="22"/>
          <w:szCs w:val="22"/>
        </w:rPr>
        <w:t>of</w:t>
      </w:r>
      <w:proofErr w:type="gramEnd"/>
      <w:r w:rsidRPr="005B1E9C">
        <w:rPr>
          <w:color w:val="000000"/>
          <w:sz w:val="22"/>
          <w:szCs w:val="22"/>
        </w:rPr>
        <w:t xml:space="preserve"> all staff that will </w:t>
      </w:r>
      <w:proofErr w:type="gramStart"/>
      <w:r w:rsidRPr="005B1E9C">
        <w:rPr>
          <w:color w:val="000000"/>
          <w:sz w:val="22"/>
          <w:szCs w:val="22"/>
        </w:rPr>
        <w:t>support  outreach</w:t>
      </w:r>
      <w:proofErr w:type="gramEnd"/>
      <w:r w:rsidRPr="005B1E9C">
        <w:rPr>
          <w:color w:val="000000"/>
          <w:sz w:val="22"/>
          <w:szCs w:val="22"/>
        </w:rPr>
        <w:t xml:space="preserve"> and compliance.</w:t>
      </w:r>
    </w:p>
    <w:p w14:paraId="430F2438" w14:textId="77777777" w:rsidR="005B1E9C" w:rsidRPr="00740B72" w:rsidRDefault="005B1E9C" w:rsidP="00740B72">
      <w:pPr>
        <w:pStyle w:val="ListParagraph"/>
        <w:numPr>
          <w:ilvl w:val="0"/>
          <w:numId w:val="106"/>
        </w:numPr>
        <w:rPr>
          <w:color w:val="000000"/>
          <w:sz w:val="22"/>
          <w:szCs w:val="22"/>
        </w:rPr>
      </w:pPr>
      <w:r w:rsidRPr="00740B72">
        <w:rPr>
          <w:color w:val="000000"/>
          <w:sz w:val="22"/>
          <w:szCs w:val="22"/>
        </w:rPr>
        <w:t xml:space="preserve">For all first and second-tier subcontractors currently under contract or anticipated to be contracted with, provide completed Attachments. </w:t>
      </w:r>
    </w:p>
    <w:p w14:paraId="11A060B7" w14:textId="1A86F47E" w:rsidR="005B1E9C" w:rsidRPr="005B1E9C" w:rsidRDefault="005B1E9C" w:rsidP="00740B72">
      <w:pPr>
        <w:numPr>
          <w:ilvl w:val="0"/>
          <w:numId w:val="106"/>
        </w:numPr>
        <w:jc w:val="both"/>
        <w:rPr>
          <w:color w:val="000000"/>
          <w:sz w:val="22"/>
          <w:szCs w:val="22"/>
        </w:rPr>
      </w:pPr>
      <w:r w:rsidRPr="005B1E9C">
        <w:rPr>
          <w:color w:val="000000"/>
          <w:sz w:val="22"/>
          <w:szCs w:val="22"/>
        </w:rPr>
        <w:t xml:space="preserve">The contractor </w:t>
      </w:r>
      <w:proofErr w:type="gramStart"/>
      <w:r w:rsidRPr="005B1E9C">
        <w:rPr>
          <w:color w:val="000000"/>
          <w:sz w:val="22"/>
          <w:szCs w:val="22"/>
        </w:rPr>
        <w:t>shall  acknowledge</w:t>
      </w:r>
      <w:proofErr w:type="gramEnd"/>
      <w:r w:rsidRPr="005B1E9C">
        <w:rPr>
          <w:color w:val="000000"/>
          <w:sz w:val="22"/>
          <w:szCs w:val="22"/>
        </w:rPr>
        <w:t xml:space="preserve"> its understanding and its commitment to adhering to </w:t>
      </w:r>
      <w:proofErr w:type="gramStart"/>
      <w:r w:rsidRPr="005B1E9C">
        <w:rPr>
          <w:color w:val="000000"/>
          <w:sz w:val="22"/>
          <w:szCs w:val="22"/>
        </w:rPr>
        <w:t>the  Subcontracting</w:t>
      </w:r>
      <w:proofErr w:type="gramEnd"/>
      <w:r w:rsidRPr="005B1E9C">
        <w:rPr>
          <w:color w:val="000000"/>
          <w:sz w:val="22"/>
          <w:szCs w:val="22"/>
        </w:rPr>
        <w:t xml:space="preserve"> Plan instructions and to providing continuous updates </w:t>
      </w:r>
      <w:proofErr w:type="gramStart"/>
      <w:r w:rsidRPr="005B1E9C">
        <w:rPr>
          <w:color w:val="000000"/>
          <w:sz w:val="22"/>
          <w:szCs w:val="22"/>
        </w:rPr>
        <w:t>as  bid</w:t>
      </w:r>
      <w:proofErr w:type="gramEnd"/>
      <w:r w:rsidRPr="005B1E9C">
        <w:rPr>
          <w:color w:val="000000"/>
          <w:sz w:val="22"/>
          <w:szCs w:val="22"/>
        </w:rPr>
        <w:t xml:space="preserve"> / proposal packages are advertised and as bought out as required </w:t>
      </w:r>
      <w:proofErr w:type="gramStart"/>
      <w:r w:rsidRPr="005B1E9C">
        <w:rPr>
          <w:color w:val="000000"/>
          <w:sz w:val="22"/>
          <w:szCs w:val="22"/>
        </w:rPr>
        <w:t>by  Exhibit</w:t>
      </w:r>
      <w:proofErr w:type="gramEnd"/>
      <w:r w:rsidRPr="005B1E9C">
        <w:rPr>
          <w:color w:val="000000"/>
          <w:sz w:val="22"/>
          <w:szCs w:val="22"/>
        </w:rPr>
        <w:t xml:space="preserve"> H. </w:t>
      </w:r>
    </w:p>
    <w:p w14:paraId="038AFBB6" w14:textId="77777777" w:rsidR="00E77247" w:rsidRPr="000A6F01" w:rsidRDefault="00E77247" w:rsidP="00E77247">
      <w:pPr>
        <w:rPr>
          <w:color w:val="000000"/>
          <w:sz w:val="22"/>
          <w:szCs w:val="22"/>
        </w:rPr>
      </w:pPr>
    </w:p>
    <w:p w14:paraId="05E71BC9" w14:textId="77777777" w:rsidR="00E77247" w:rsidRPr="000A6F01" w:rsidRDefault="00E77247" w:rsidP="00E77247">
      <w:pPr>
        <w:ind w:firstLine="720"/>
        <w:rPr>
          <w:b/>
          <w:bCs/>
          <w:color w:val="000000"/>
          <w:sz w:val="22"/>
          <w:szCs w:val="22"/>
        </w:rPr>
      </w:pPr>
      <w:r w:rsidRPr="000A6F01">
        <w:rPr>
          <w:b/>
          <w:bCs/>
          <w:color w:val="000000"/>
          <w:sz w:val="22"/>
          <w:szCs w:val="22"/>
        </w:rPr>
        <w:t>TAB 10 - Responses to Review Comments</w:t>
      </w:r>
    </w:p>
    <w:p w14:paraId="0E219702" w14:textId="77777777" w:rsidR="00E77247" w:rsidRPr="000A6F01" w:rsidRDefault="00E77247" w:rsidP="00E77247">
      <w:pPr>
        <w:rPr>
          <w:color w:val="000000"/>
          <w:sz w:val="22"/>
          <w:szCs w:val="22"/>
        </w:rPr>
      </w:pPr>
    </w:p>
    <w:p w14:paraId="29B53740" w14:textId="77777777" w:rsidR="005B1E9C" w:rsidRDefault="005B1E9C" w:rsidP="005B1E9C">
      <w:pPr>
        <w:numPr>
          <w:ilvl w:val="0"/>
          <w:numId w:val="18"/>
        </w:numPr>
        <w:jc w:val="both"/>
        <w:rPr>
          <w:color w:val="000000"/>
          <w:sz w:val="22"/>
          <w:szCs w:val="22"/>
        </w:rPr>
      </w:pPr>
      <w:r>
        <w:rPr>
          <w:sz w:val="22"/>
          <w:szCs w:val="22"/>
        </w:rPr>
        <w:t xml:space="preserve">For resubmitted GMP Proposals, include all review comments provided by the </w:t>
      </w:r>
      <w:proofErr w:type="gramStart"/>
      <w:r>
        <w:rPr>
          <w:sz w:val="22"/>
          <w:szCs w:val="22"/>
        </w:rPr>
        <w:t>Campus,  OCP</w:t>
      </w:r>
      <w:proofErr w:type="gramEnd"/>
      <w:r>
        <w:rPr>
          <w:sz w:val="22"/>
          <w:szCs w:val="22"/>
        </w:rPr>
        <w:t xml:space="preserve"> and its consultants, Architect / Engineer and its </w:t>
      </w:r>
      <w:proofErr w:type="gramStart"/>
      <w:r>
        <w:rPr>
          <w:sz w:val="22"/>
          <w:szCs w:val="22"/>
        </w:rPr>
        <w:t>consultant’s</w:t>
      </w:r>
      <w:proofErr w:type="gramEnd"/>
      <w:r>
        <w:rPr>
          <w:sz w:val="22"/>
          <w:szCs w:val="22"/>
        </w:rPr>
        <w:t xml:space="preserve"> and the Project Manager regarding the GMP or GMP re-submittal.</w:t>
      </w:r>
    </w:p>
    <w:p w14:paraId="6CB633E5" w14:textId="3B0A85FB" w:rsidR="00E77247" w:rsidRPr="000A6F01" w:rsidRDefault="00E77247" w:rsidP="00C2644A">
      <w:pPr>
        <w:numPr>
          <w:ilvl w:val="0"/>
          <w:numId w:val="18"/>
        </w:numPr>
        <w:jc w:val="both"/>
        <w:rPr>
          <w:b/>
          <w:color w:val="000000"/>
          <w:spacing w:val="-3"/>
          <w:sz w:val="22"/>
          <w:szCs w:val="22"/>
        </w:rPr>
      </w:pPr>
      <w:r w:rsidRPr="000A6F01">
        <w:rPr>
          <w:color w:val="000000"/>
          <w:sz w:val="22"/>
          <w:szCs w:val="22"/>
        </w:rPr>
        <w:t xml:space="preserve">For each submittal the </w:t>
      </w:r>
      <w:r w:rsidR="000D5DF3">
        <w:rPr>
          <w:spacing w:val="-3"/>
          <w:sz w:val="22"/>
        </w:rPr>
        <w:t>Design-Build Firm</w:t>
      </w:r>
      <w:r w:rsidRPr="000A6F01">
        <w:rPr>
          <w:color w:val="000000"/>
          <w:sz w:val="22"/>
          <w:szCs w:val="22"/>
        </w:rPr>
        <w:t xml:space="preserve"> shall provide a written response below each original comment, stating the appropriate response to the issue and include that documentation in this section.  </w:t>
      </w:r>
      <w:r w:rsidRPr="000A6F01">
        <w:rPr>
          <w:b/>
          <w:bCs/>
          <w:color w:val="000000"/>
          <w:sz w:val="22"/>
          <w:szCs w:val="22"/>
        </w:rPr>
        <w:t>A re-submittal may not be forwarded to Owner without responses to the previous review comments and included under this TAB 10.</w:t>
      </w:r>
    </w:p>
    <w:p w14:paraId="24F1BEB2" w14:textId="1F29844C" w:rsidR="00E77247" w:rsidRPr="000A6F01" w:rsidRDefault="00E77247" w:rsidP="00C2644A">
      <w:pPr>
        <w:numPr>
          <w:ilvl w:val="0"/>
          <w:numId w:val="18"/>
        </w:numPr>
        <w:jc w:val="both"/>
        <w:rPr>
          <w:b/>
          <w:color w:val="000000"/>
          <w:spacing w:val="-3"/>
          <w:sz w:val="22"/>
          <w:szCs w:val="22"/>
        </w:rPr>
      </w:pPr>
      <w:r w:rsidRPr="000A6F01">
        <w:rPr>
          <w:b/>
          <w:bCs/>
          <w:color w:val="000000"/>
          <w:sz w:val="22"/>
          <w:szCs w:val="22"/>
        </w:rPr>
        <w:t xml:space="preserve">Any proposed deviations from the provisions or processes described in the Agreement, contained in this Proposal, shall be approved in writing by the </w:t>
      </w:r>
      <w:r w:rsidR="005B1E9C">
        <w:rPr>
          <w:b/>
          <w:bCs/>
          <w:color w:val="000000"/>
          <w:sz w:val="22"/>
          <w:szCs w:val="22"/>
        </w:rPr>
        <w:t xml:space="preserve">OCP Assistant Vice Chancellor. </w:t>
      </w:r>
    </w:p>
    <w:p w14:paraId="692D78B8" w14:textId="77777777" w:rsidR="000D52CD" w:rsidRDefault="000D52CD">
      <w:pPr>
        <w:rPr>
          <w:b/>
          <w:bCs/>
          <w:color w:val="000000"/>
          <w:sz w:val="22"/>
        </w:rPr>
        <w:sectPr w:rsidR="000D52CD" w:rsidSect="001E5D3A">
          <w:pgSz w:w="12240" w:h="15840"/>
          <w:pgMar w:top="1440" w:right="1440" w:bottom="1008" w:left="1440" w:header="720" w:footer="720" w:gutter="0"/>
          <w:cols w:space="720"/>
        </w:sectPr>
      </w:pPr>
    </w:p>
    <w:p w14:paraId="107D24AE" w14:textId="77777777" w:rsidR="00E77247" w:rsidRDefault="00E77247" w:rsidP="00E77247">
      <w:pPr>
        <w:jc w:val="center"/>
        <w:rPr>
          <w:b/>
          <w:bCs/>
          <w:color w:val="000000"/>
        </w:rPr>
      </w:pPr>
      <w:r>
        <w:rPr>
          <w:b/>
          <w:bCs/>
          <w:color w:val="000000"/>
        </w:rPr>
        <w:lastRenderedPageBreak/>
        <w:t>ATTACHMENT 2 TO EXHIBIT D</w:t>
      </w:r>
    </w:p>
    <w:p w14:paraId="2BF4E807" w14:textId="77777777" w:rsidR="00E77247" w:rsidRDefault="00E77247" w:rsidP="00E77247">
      <w:pPr>
        <w:jc w:val="center"/>
        <w:rPr>
          <w:b/>
          <w:bCs/>
          <w:color w:val="000000"/>
        </w:rPr>
      </w:pPr>
    </w:p>
    <w:p w14:paraId="6D760C96" w14:textId="77777777" w:rsidR="00E77247" w:rsidRDefault="00E77247" w:rsidP="00E77247">
      <w:pPr>
        <w:jc w:val="center"/>
        <w:rPr>
          <w:b/>
          <w:bCs/>
          <w:color w:val="000000"/>
          <w:spacing w:val="-3"/>
          <w:u w:val="single"/>
        </w:rPr>
      </w:pPr>
      <w:r>
        <w:rPr>
          <w:b/>
          <w:bCs/>
          <w:color w:val="000000"/>
          <w:u w:val="single"/>
        </w:rPr>
        <w:t>PAYMENT AND PERFORMANCE BONDS</w:t>
      </w:r>
    </w:p>
    <w:p w14:paraId="64CDD199" w14:textId="77777777" w:rsidR="000D52CD" w:rsidRDefault="000D52CD">
      <w:pPr>
        <w:rPr>
          <w:bCs/>
          <w:sz w:val="22"/>
        </w:rPr>
      </w:pPr>
    </w:p>
    <w:p w14:paraId="46EEC534" w14:textId="77777777" w:rsidR="000D52CD" w:rsidRDefault="000D52CD">
      <w:pPr>
        <w:rPr>
          <w:bCs/>
          <w:sz w:val="22"/>
        </w:rPr>
      </w:pPr>
    </w:p>
    <w:p w14:paraId="511047F0" w14:textId="77777777" w:rsidR="000D52CD" w:rsidRDefault="000D52CD">
      <w:pPr>
        <w:rPr>
          <w:color w:val="000000"/>
          <w:sz w:val="22"/>
        </w:rPr>
      </w:pPr>
    </w:p>
    <w:p w14:paraId="18590467" w14:textId="77777777" w:rsidR="008F17BE" w:rsidRDefault="008F17BE" w:rsidP="008F17BE">
      <w:pPr>
        <w:tabs>
          <w:tab w:val="left" w:pos="0"/>
        </w:tabs>
        <w:suppressAutoHyphens/>
      </w:pPr>
      <w:r>
        <w:t xml:space="preserve">(Included herein by reference.  Actual Bonds shall be drafted by Owner and executed </w:t>
      </w:r>
      <w:r>
        <w:rPr>
          <w:b/>
          <w:bCs/>
        </w:rPr>
        <w:t>after</w:t>
      </w:r>
      <w:r>
        <w:t xml:space="preserve"> the execution of the GMP Proposal)</w:t>
      </w:r>
    </w:p>
    <w:p w14:paraId="78A4992D" w14:textId="77777777" w:rsidR="000D52CD" w:rsidRDefault="000D52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caps/>
          <w:spacing w:val="-3"/>
          <w:sz w:val="22"/>
        </w:rPr>
        <w:sectPr w:rsidR="000D52CD" w:rsidSect="001E5D3A">
          <w:pgSz w:w="12240" w:h="15840"/>
          <w:pgMar w:top="1440" w:right="1440" w:bottom="1440" w:left="1440" w:header="720" w:footer="720" w:gutter="0"/>
          <w:cols w:space="720"/>
        </w:sectPr>
      </w:pPr>
    </w:p>
    <w:p w14:paraId="5D954F21" w14:textId="77777777" w:rsidR="000D52CD" w:rsidRDefault="000D52CD">
      <w:pPr>
        <w:tabs>
          <w:tab w:val="left" w:pos="0"/>
        </w:tabs>
        <w:suppressAutoHyphens/>
        <w:ind w:left="720"/>
        <w:jc w:val="center"/>
        <w:rPr>
          <w:b/>
          <w:bCs/>
          <w:sz w:val="22"/>
        </w:rPr>
      </w:pPr>
      <w:r>
        <w:rPr>
          <w:b/>
          <w:bCs/>
          <w:sz w:val="22"/>
        </w:rPr>
        <w:lastRenderedPageBreak/>
        <w:t>EXHIBIT E</w:t>
      </w:r>
    </w:p>
    <w:p w14:paraId="44098186" w14:textId="77777777" w:rsidR="000D52CD" w:rsidRDefault="000D52CD">
      <w:pPr>
        <w:tabs>
          <w:tab w:val="left" w:pos="0"/>
        </w:tabs>
        <w:suppressAutoHyphens/>
        <w:ind w:left="720"/>
        <w:jc w:val="center"/>
        <w:rPr>
          <w:sz w:val="22"/>
        </w:rPr>
      </w:pPr>
    </w:p>
    <w:p w14:paraId="3BBAD808" w14:textId="77777777" w:rsidR="000D52CD" w:rsidRDefault="000D52CD">
      <w:pPr>
        <w:tabs>
          <w:tab w:val="center" w:pos="4680"/>
        </w:tabs>
        <w:suppressAutoHyphens/>
        <w:ind w:left="720"/>
        <w:jc w:val="center"/>
        <w:rPr>
          <w:b/>
          <w:bCs/>
          <w:spacing w:val="-2"/>
          <w:sz w:val="22"/>
        </w:rPr>
      </w:pPr>
      <w:r>
        <w:rPr>
          <w:b/>
          <w:bCs/>
          <w:spacing w:val="-2"/>
          <w:sz w:val="22"/>
        </w:rPr>
        <w:t>SECURITY BOND</w:t>
      </w:r>
    </w:p>
    <w:p w14:paraId="09FE8965" w14:textId="77777777" w:rsidR="000D52CD" w:rsidRDefault="000D52CD">
      <w:pPr>
        <w:tabs>
          <w:tab w:val="left" w:pos="0"/>
        </w:tabs>
        <w:suppressAutoHyphens/>
        <w:ind w:left="720"/>
        <w:rPr>
          <w:spacing w:val="-2"/>
          <w:sz w:val="20"/>
        </w:rPr>
      </w:pPr>
      <w:r>
        <w:rPr>
          <w:spacing w:val="-2"/>
          <w:sz w:val="20"/>
        </w:rPr>
        <w:t>Surety Bond No.</w:t>
      </w:r>
      <w:r>
        <w:rPr>
          <w:spacing w:val="-2"/>
          <w:sz w:val="20"/>
          <w:u w:val="single"/>
        </w:rPr>
        <w:tab/>
      </w:r>
      <w:r>
        <w:rPr>
          <w:spacing w:val="-2"/>
          <w:sz w:val="20"/>
          <w:u w:val="single"/>
        </w:rPr>
        <w:tab/>
      </w:r>
      <w:r>
        <w:rPr>
          <w:spacing w:val="-2"/>
          <w:sz w:val="20"/>
          <w:u w:val="single"/>
        </w:rPr>
        <w:tab/>
      </w:r>
    </w:p>
    <w:p w14:paraId="04E99D0B" w14:textId="77777777" w:rsidR="000D52CD" w:rsidRDefault="000D52CD">
      <w:pPr>
        <w:tabs>
          <w:tab w:val="left" w:pos="0"/>
        </w:tabs>
        <w:suppressAutoHyphens/>
        <w:ind w:left="720"/>
        <w:rPr>
          <w:spacing w:val="-2"/>
          <w:sz w:val="20"/>
        </w:rPr>
      </w:pPr>
    </w:p>
    <w:p w14:paraId="113A6F10" w14:textId="77777777" w:rsidR="000D52CD" w:rsidRDefault="000D52CD">
      <w:pPr>
        <w:tabs>
          <w:tab w:val="left" w:pos="0"/>
        </w:tabs>
        <w:suppressAutoHyphens/>
        <w:ind w:left="720"/>
        <w:rPr>
          <w:spacing w:val="-2"/>
          <w:sz w:val="20"/>
        </w:rPr>
      </w:pPr>
      <w:r>
        <w:rPr>
          <w:spacing w:val="-2"/>
          <w:sz w:val="20"/>
        </w:rPr>
        <w:t>STATE OF TEXAS</w:t>
      </w:r>
      <w:r>
        <w:rPr>
          <w:spacing w:val="-2"/>
          <w:sz w:val="20"/>
        </w:rPr>
        <w:tab/>
      </w:r>
      <w:r>
        <w:rPr>
          <w:spacing w:val="-2"/>
          <w:sz w:val="20"/>
        </w:rPr>
        <w:tab/>
      </w:r>
      <w:r>
        <w:rPr>
          <w:spacing w:val="-2"/>
          <w:sz w:val="20"/>
        </w:rPr>
        <w:tab/>
        <w:t>§</w:t>
      </w:r>
    </w:p>
    <w:p w14:paraId="09C377E8" w14:textId="77777777" w:rsidR="000D52CD" w:rsidRDefault="000D52CD">
      <w:pPr>
        <w:tabs>
          <w:tab w:val="left" w:pos="0"/>
        </w:tabs>
        <w:suppressAutoHyphens/>
        <w:ind w:left="720"/>
        <w:rPr>
          <w:spacing w:val="-2"/>
          <w:sz w:val="20"/>
        </w:rPr>
      </w:pPr>
      <w:r>
        <w:rPr>
          <w:spacing w:val="-2"/>
          <w:sz w:val="20"/>
        </w:rPr>
        <w:tab/>
      </w:r>
      <w:r>
        <w:rPr>
          <w:spacing w:val="-2"/>
          <w:sz w:val="20"/>
        </w:rPr>
        <w:tab/>
      </w:r>
      <w:r>
        <w:rPr>
          <w:spacing w:val="-2"/>
          <w:sz w:val="20"/>
        </w:rPr>
        <w:tab/>
      </w:r>
      <w:r>
        <w:rPr>
          <w:spacing w:val="-2"/>
          <w:sz w:val="20"/>
        </w:rPr>
        <w:tab/>
      </w:r>
      <w:r>
        <w:rPr>
          <w:spacing w:val="-2"/>
          <w:sz w:val="20"/>
        </w:rPr>
        <w:tab/>
      </w:r>
      <w:r>
        <w:rPr>
          <w:spacing w:val="-2"/>
          <w:sz w:val="20"/>
        </w:rPr>
        <w:tab/>
        <w:t>KNOW ALL MEN BY THESE PRESENTS:</w:t>
      </w:r>
    </w:p>
    <w:p w14:paraId="2ADBB083" w14:textId="77777777" w:rsidR="000D52CD" w:rsidRDefault="000D52CD">
      <w:pPr>
        <w:tabs>
          <w:tab w:val="left" w:pos="0"/>
        </w:tabs>
        <w:suppressAutoHyphens/>
        <w:ind w:left="720"/>
        <w:rPr>
          <w:spacing w:val="-2"/>
          <w:sz w:val="20"/>
        </w:rPr>
      </w:pPr>
      <w:r>
        <w:rPr>
          <w:spacing w:val="-2"/>
          <w:sz w:val="20"/>
        </w:rPr>
        <w:t>COUNTY OF</w:t>
      </w:r>
      <w:r>
        <w:rPr>
          <w:spacing w:val="-2"/>
          <w:sz w:val="20"/>
        </w:rPr>
        <w:tab/>
      </w:r>
      <w:r>
        <w:rPr>
          <w:spacing w:val="-2"/>
          <w:sz w:val="20"/>
          <w:u w:val="single"/>
        </w:rPr>
        <w:tab/>
      </w:r>
      <w:r>
        <w:rPr>
          <w:spacing w:val="-2"/>
          <w:sz w:val="20"/>
          <w:u w:val="single"/>
        </w:rPr>
        <w:tab/>
      </w:r>
      <w:r>
        <w:rPr>
          <w:spacing w:val="-2"/>
          <w:sz w:val="20"/>
          <w:u w:val="single"/>
        </w:rPr>
        <w:tab/>
      </w:r>
      <w:r>
        <w:rPr>
          <w:spacing w:val="-2"/>
          <w:sz w:val="20"/>
        </w:rPr>
        <w:t>§</w:t>
      </w:r>
    </w:p>
    <w:p w14:paraId="490F5207" w14:textId="77777777" w:rsidR="000D52CD" w:rsidRDefault="000D52CD">
      <w:pPr>
        <w:tabs>
          <w:tab w:val="left" w:pos="0"/>
        </w:tabs>
        <w:suppressAutoHyphens/>
        <w:ind w:left="720"/>
        <w:rPr>
          <w:spacing w:val="-2"/>
          <w:sz w:val="20"/>
        </w:rPr>
      </w:pPr>
    </w:p>
    <w:p w14:paraId="6BCAB879" w14:textId="77777777" w:rsidR="000D52CD" w:rsidRDefault="000D52CD" w:rsidP="007A4364">
      <w:pPr>
        <w:tabs>
          <w:tab w:val="left" w:pos="0"/>
        </w:tabs>
        <w:suppressAutoHyphens/>
        <w:ind w:left="720"/>
        <w:jc w:val="both"/>
        <w:rPr>
          <w:spacing w:val="-2"/>
          <w:sz w:val="20"/>
        </w:rPr>
      </w:pPr>
      <w:r>
        <w:rPr>
          <w:spacing w:val="-2"/>
          <w:sz w:val="20"/>
        </w:rPr>
        <w:tab/>
        <w:t xml:space="preserve">That we, ______________________________________________________, as Principal, and </w:t>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t xml:space="preserve">  </w:t>
      </w:r>
      <w:r>
        <w:rPr>
          <w:spacing w:val="-2"/>
          <w:sz w:val="20"/>
        </w:rPr>
        <w:t>, as Surety, are hereby held and firmly bound unto The Board of Regents of The University of Texas System as Obligee in the penal sum of Five Percent  (5%) of</w:t>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rPr>
        <w:t xml:space="preserve"> (</w:t>
      </w:r>
      <w:r>
        <w:rPr>
          <w:spacing w:val="-2"/>
          <w:sz w:val="20"/>
          <w:u w:val="single"/>
        </w:rPr>
        <w:t>$</w:t>
      </w:r>
      <w:r>
        <w:rPr>
          <w:spacing w:val="-2"/>
          <w:sz w:val="20"/>
          <w:u w:val="single"/>
        </w:rPr>
        <w:tab/>
        <w:t xml:space="preserve">       </w:t>
      </w:r>
      <w:r>
        <w:rPr>
          <w:spacing w:val="-2"/>
          <w:sz w:val="20"/>
        </w:rPr>
        <w:t xml:space="preserve">), the </w:t>
      </w:r>
      <w:r w:rsidR="00965C39">
        <w:rPr>
          <w:spacing w:val="-2"/>
          <w:sz w:val="20"/>
        </w:rPr>
        <w:t xml:space="preserve">Guaranteed Maximum Price (GMP) </w:t>
      </w:r>
      <w:r>
        <w:rPr>
          <w:spacing w:val="-2"/>
          <w:sz w:val="20"/>
        </w:rPr>
        <w:t xml:space="preserve"> for the Project defined hereinbelow, for payment whereof the said Principal and Surety bind themselves, their heirs, executors, administrators, and successors, jointly and severally, firmly by these presents.</w:t>
      </w:r>
    </w:p>
    <w:p w14:paraId="5B13E34E" w14:textId="77777777" w:rsidR="000D52CD" w:rsidRDefault="000D52CD" w:rsidP="007A4364">
      <w:pPr>
        <w:tabs>
          <w:tab w:val="left" w:pos="0"/>
        </w:tabs>
        <w:suppressAutoHyphens/>
        <w:ind w:left="720"/>
        <w:jc w:val="both"/>
        <w:rPr>
          <w:spacing w:val="-2"/>
          <w:sz w:val="20"/>
        </w:rPr>
      </w:pPr>
    </w:p>
    <w:p w14:paraId="2504102A" w14:textId="77777777" w:rsidR="000D52CD" w:rsidRDefault="000D52CD" w:rsidP="007A4364">
      <w:pPr>
        <w:tabs>
          <w:tab w:val="left" w:pos="0"/>
        </w:tabs>
        <w:suppressAutoHyphens/>
        <w:ind w:left="720"/>
        <w:jc w:val="both"/>
        <w:rPr>
          <w:spacing w:val="-2"/>
          <w:sz w:val="20"/>
        </w:rPr>
      </w:pPr>
      <w:r>
        <w:rPr>
          <w:spacing w:val="-2"/>
          <w:sz w:val="20"/>
        </w:rPr>
        <w:tab/>
        <w:t xml:space="preserve">Whereas the Principal has executed a contract, with Obligee for the use and benefit of </w:t>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rPr>
        <w:t xml:space="preserve">, </w:t>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rPr>
        <w:t xml:space="preserve">, dated </w:t>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rPr>
        <w:t xml:space="preserve">, </w:t>
      </w:r>
      <w:r>
        <w:rPr>
          <w:spacing w:val="-2"/>
          <w:sz w:val="20"/>
          <w:u w:val="single"/>
        </w:rPr>
        <w:tab/>
      </w:r>
      <w:r>
        <w:rPr>
          <w:spacing w:val="-2"/>
          <w:sz w:val="20"/>
        </w:rPr>
        <w:t xml:space="preserve"> (the “Contract”), for </w:t>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t>,</w:t>
      </w:r>
      <w:r>
        <w:rPr>
          <w:spacing w:val="-2"/>
          <w:sz w:val="20"/>
        </w:rPr>
        <w:t xml:space="preserve"> Project No. _______, (the “Project”).</w:t>
      </w:r>
    </w:p>
    <w:p w14:paraId="27ECD328" w14:textId="77777777" w:rsidR="000D52CD" w:rsidRDefault="000D52CD" w:rsidP="007A4364">
      <w:pPr>
        <w:tabs>
          <w:tab w:val="left" w:pos="0"/>
        </w:tabs>
        <w:suppressAutoHyphens/>
        <w:ind w:left="720"/>
        <w:jc w:val="both"/>
        <w:rPr>
          <w:spacing w:val="-2"/>
          <w:sz w:val="20"/>
        </w:rPr>
      </w:pPr>
    </w:p>
    <w:p w14:paraId="436D6C57" w14:textId="77777777" w:rsidR="000D52CD" w:rsidRDefault="000D52CD" w:rsidP="007A4364">
      <w:pPr>
        <w:tabs>
          <w:tab w:val="left" w:pos="0"/>
        </w:tabs>
        <w:suppressAutoHyphens/>
        <w:ind w:left="720"/>
        <w:jc w:val="both"/>
        <w:rPr>
          <w:spacing w:val="-2"/>
          <w:sz w:val="20"/>
        </w:rPr>
      </w:pPr>
      <w:r>
        <w:rPr>
          <w:spacing w:val="-2"/>
          <w:sz w:val="20"/>
        </w:rPr>
        <w:tab/>
        <w:t>NOW THEREFORE, the condition of this obligation is such that, if the aforesaid Principal shall execute a Guaranteed Maximum Price Proposal acceptable to all parties, the said Principal will, within the time required by the Contract, give Performance and Payment Bonds, as required by the Contract, to secure the performance of the terms and conditions of the Contract, then this obligation to be void; otherwise the Principal and surety will pay unto the Obligee the difference in money between the amount of the Guaranteed Maximum Price Proposal of the said Principal and the amount for which the Obligee legally contracts with another party to perform the work if the latter amount be in excess of the former, but in no event shall liability hereunder exceed the penal sum hereof.</w:t>
      </w:r>
    </w:p>
    <w:p w14:paraId="57E21208" w14:textId="77777777" w:rsidR="000D52CD" w:rsidRDefault="000D52CD" w:rsidP="007A4364">
      <w:pPr>
        <w:tabs>
          <w:tab w:val="left" w:pos="0"/>
        </w:tabs>
        <w:suppressAutoHyphens/>
        <w:ind w:left="720"/>
        <w:jc w:val="both"/>
        <w:rPr>
          <w:spacing w:val="-2"/>
          <w:sz w:val="20"/>
        </w:rPr>
      </w:pPr>
    </w:p>
    <w:p w14:paraId="16DAA13D" w14:textId="77777777" w:rsidR="000D52CD" w:rsidRDefault="000D52CD" w:rsidP="007A4364">
      <w:pPr>
        <w:tabs>
          <w:tab w:val="left" w:pos="0"/>
        </w:tabs>
        <w:suppressAutoHyphens/>
        <w:ind w:left="720"/>
        <w:jc w:val="both"/>
        <w:rPr>
          <w:spacing w:val="-2"/>
          <w:sz w:val="20"/>
        </w:rPr>
      </w:pPr>
      <w:r>
        <w:rPr>
          <w:spacing w:val="-2"/>
          <w:sz w:val="20"/>
        </w:rPr>
        <w:tab/>
        <w:t xml:space="preserve">IN WITNESS WHEREOF, the above bounden parties have executed this instrument under their several seals this ___________ day of ____________________________ in the year ______, the name and corporate seal of each corporate party being hereto affixed, and these presents duly signed by its undersigned representative pursuant to authority of its governing body. </w:t>
      </w:r>
    </w:p>
    <w:p w14:paraId="5C685CF4" w14:textId="77777777" w:rsidR="000D52CD" w:rsidRDefault="000D52CD">
      <w:pPr>
        <w:tabs>
          <w:tab w:val="left" w:pos="0"/>
        </w:tabs>
        <w:suppressAutoHyphens/>
        <w:ind w:left="720"/>
        <w:rPr>
          <w:spacing w:val="-2"/>
          <w:sz w:val="20"/>
        </w:rPr>
      </w:pPr>
    </w:p>
    <w:p w14:paraId="2AC2D488" w14:textId="77777777" w:rsidR="000D52CD" w:rsidRDefault="000D52CD">
      <w:pPr>
        <w:tabs>
          <w:tab w:val="left" w:pos="0"/>
        </w:tabs>
        <w:suppressAutoHyphens/>
        <w:ind w:left="720"/>
        <w:rPr>
          <w:spacing w:val="-2"/>
          <w:sz w:val="20"/>
        </w:rPr>
      </w:pPr>
      <w:r>
        <w:rPr>
          <w:spacing w:val="-2"/>
          <w:sz w:val="20"/>
        </w:rPr>
        <w:t>(SEAL)</w:t>
      </w:r>
      <w:r>
        <w:rPr>
          <w:spacing w:val="-2"/>
          <w:sz w:val="20"/>
        </w:rPr>
        <w:tab/>
      </w:r>
      <w:r>
        <w:rPr>
          <w:spacing w:val="-2"/>
          <w:sz w:val="20"/>
        </w:rPr>
        <w:tab/>
      </w:r>
      <w:r>
        <w:rPr>
          <w:spacing w:val="-2"/>
          <w:sz w:val="20"/>
        </w:rPr>
        <w:tab/>
      </w:r>
      <w:r>
        <w:rPr>
          <w:spacing w:val="-2"/>
          <w:sz w:val="20"/>
        </w:rPr>
        <w:tab/>
      </w:r>
      <w:r>
        <w:rPr>
          <w:spacing w:val="-2"/>
          <w:sz w:val="20"/>
        </w:rPr>
        <w:tab/>
      </w:r>
      <w:r>
        <w:rPr>
          <w:spacing w:val="-2"/>
          <w:sz w:val="20"/>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p>
    <w:p w14:paraId="7AC6014A" w14:textId="16C51700" w:rsidR="000D52CD" w:rsidRDefault="000D52CD" w:rsidP="00BC4B7F">
      <w:pPr>
        <w:tabs>
          <w:tab w:val="left" w:pos="0"/>
        </w:tabs>
        <w:suppressAutoHyphens/>
        <w:ind w:left="720"/>
        <w:rPr>
          <w:spacing w:val="-2"/>
          <w:sz w:val="20"/>
        </w:rPr>
      </w:pPr>
      <w:r>
        <w:rPr>
          <w:spacing w:val="-2"/>
          <w:sz w:val="20"/>
        </w:rPr>
        <w:tab/>
      </w:r>
      <w:r>
        <w:rPr>
          <w:spacing w:val="-2"/>
          <w:sz w:val="20"/>
        </w:rPr>
        <w:tab/>
      </w:r>
      <w:r>
        <w:rPr>
          <w:spacing w:val="-2"/>
          <w:sz w:val="20"/>
        </w:rPr>
        <w:tab/>
      </w:r>
      <w:r>
        <w:rPr>
          <w:spacing w:val="-2"/>
          <w:sz w:val="20"/>
        </w:rPr>
        <w:tab/>
      </w:r>
      <w:r>
        <w:rPr>
          <w:spacing w:val="-2"/>
          <w:sz w:val="20"/>
        </w:rPr>
        <w:tab/>
      </w:r>
      <w:r>
        <w:rPr>
          <w:spacing w:val="-2"/>
          <w:sz w:val="20"/>
        </w:rPr>
        <w:tab/>
      </w:r>
      <w:r>
        <w:rPr>
          <w:spacing w:val="-2"/>
          <w:sz w:val="20"/>
        </w:rPr>
        <w:tab/>
      </w:r>
      <w:r>
        <w:rPr>
          <w:spacing w:val="-2"/>
          <w:sz w:val="20"/>
        </w:rPr>
        <w:tab/>
        <w:t>Principal</w:t>
      </w:r>
    </w:p>
    <w:p w14:paraId="192C5EBC" w14:textId="77777777" w:rsidR="000D52CD" w:rsidRDefault="000D52CD">
      <w:pPr>
        <w:tabs>
          <w:tab w:val="left" w:pos="0"/>
        </w:tabs>
        <w:suppressAutoHyphens/>
        <w:ind w:left="720"/>
        <w:rPr>
          <w:spacing w:val="-2"/>
          <w:sz w:val="20"/>
        </w:rPr>
      </w:pPr>
    </w:p>
    <w:p w14:paraId="563B06AC" w14:textId="77777777" w:rsidR="000D52CD" w:rsidRDefault="000D52CD">
      <w:pPr>
        <w:tabs>
          <w:tab w:val="left" w:pos="0"/>
        </w:tabs>
        <w:suppressAutoHyphens/>
        <w:ind w:left="720"/>
        <w:rPr>
          <w:spacing w:val="-2"/>
          <w:sz w:val="20"/>
        </w:rPr>
      </w:pPr>
      <w:r>
        <w:rPr>
          <w:spacing w:val="-2"/>
          <w:sz w:val="20"/>
        </w:rPr>
        <w:t>ATTEST:</w:t>
      </w:r>
    </w:p>
    <w:p w14:paraId="317BCD0D" w14:textId="77777777" w:rsidR="000D52CD" w:rsidRDefault="000D52CD">
      <w:pPr>
        <w:tabs>
          <w:tab w:val="left" w:pos="0"/>
        </w:tabs>
        <w:suppressAutoHyphens/>
        <w:ind w:left="720"/>
        <w:rPr>
          <w:spacing w:val="-2"/>
          <w:sz w:val="20"/>
        </w:rPr>
      </w:pPr>
    </w:p>
    <w:p w14:paraId="75763A05" w14:textId="77777777" w:rsidR="000D52CD" w:rsidRDefault="000D52CD">
      <w:pPr>
        <w:tabs>
          <w:tab w:val="left" w:pos="0"/>
        </w:tabs>
        <w:suppressAutoHyphens/>
        <w:ind w:left="720"/>
        <w:rPr>
          <w:spacing w:val="-2"/>
          <w:sz w:val="20"/>
        </w:rPr>
      </w:pPr>
      <w:r>
        <w:rPr>
          <w:spacing w:val="-2"/>
          <w:sz w:val="20"/>
        </w:rPr>
        <w:t xml:space="preserve">By: </w:t>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rPr>
        <w:tab/>
        <w:t xml:space="preserve">By: </w:t>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p>
    <w:p w14:paraId="539CCAE6" w14:textId="77777777" w:rsidR="000D52CD" w:rsidRDefault="000D52CD">
      <w:pPr>
        <w:tabs>
          <w:tab w:val="left" w:pos="0"/>
        </w:tabs>
        <w:suppressAutoHyphens/>
        <w:ind w:left="720"/>
        <w:rPr>
          <w:spacing w:val="-2"/>
          <w:sz w:val="20"/>
        </w:rPr>
      </w:pPr>
    </w:p>
    <w:p w14:paraId="4120C7C6" w14:textId="77777777" w:rsidR="000D52CD" w:rsidRDefault="000D52CD">
      <w:pPr>
        <w:tabs>
          <w:tab w:val="left" w:pos="0"/>
        </w:tabs>
        <w:suppressAutoHyphens/>
        <w:ind w:left="720"/>
        <w:rPr>
          <w:spacing w:val="-2"/>
          <w:sz w:val="20"/>
          <w:u w:val="single"/>
        </w:rPr>
      </w:pP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p>
    <w:p w14:paraId="219CD830" w14:textId="77777777" w:rsidR="000D52CD" w:rsidRDefault="000D52CD">
      <w:pPr>
        <w:tabs>
          <w:tab w:val="left" w:pos="0"/>
        </w:tabs>
        <w:suppressAutoHyphens/>
        <w:ind w:left="720"/>
        <w:rPr>
          <w:spacing w:val="-2"/>
          <w:sz w:val="20"/>
        </w:rPr>
      </w:pPr>
      <w:r>
        <w:rPr>
          <w:spacing w:val="-2"/>
          <w:sz w:val="20"/>
        </w:rPr>
        <w:tab/>
        <w:t>(Typed Name and Title)</w:t>
      </w:r>
      <w:r>
        <w:rPr>
          <w:spacing w:val="-2"/>
          <w:sz w:val="20"/>
        </w:rPr>
        <w:tab/>
      </w:r>
      <w:r>
        <w:rPr>
          <w:spacing w:val="-2"/>
          <w:sz w:val="20"/>
        </w:rPr>
        <w:tab/>
      </w:r>
      <w:r>
        <w:rPr>
          <w:spacing w:val="-2"/>
          <w:sz w:val="20"/>
        </w:rPr>
        <w:tab/>
      </w:r>
      <w:r>
        <w:rPr>
          <w:spacing w:val="-2"/>
          <w:sz w:val="20"/>
        </w:rPr>
        <w:tab/>
        <w:t>(Typed Name and Title)</w:t>
      </w:r>
    </w:p>
    <w:p w14:paraId="191E7A70" w14:textId="77777777" w:rsidR="000D52CD" w:rsidRDefault="000D52CD">
      <w:pPr>
        <w:tabs>
          <w:tab w:val="left" w:pos="0"/>
        </w:tabs>
        <w:suppressAutoHyphens/>
        <w:ind w:left="720"/>
        <w:rPr>
          <w:spacing w:val="-2"/>
          <w:sz w:val="20"/>
        </w:rPr>
      </w:pPr>
    </w:p>
    <w:p w14:paraId="414BDBBA" w14:textId="77777777" w:rsidR="000D52CD" w:rsidRDefault="000D52CD">
      <w:pPr>
        <w:tabs>
          <w:tab w:val="left" w:pos="0"/>
        </w:tabs>
        <w:suppressAutoHyphens/>
        <w:ind w:left="720"/>
        <w:rPr>
          <w:spacing w:val="-2"/>
          <w:sz w:val="20"/>
        </w:rPr>
      </w:pPr>
      <w:r>
        <w:rPr>
          <w:spacing w:val="-2"/>
          <w:sz w:val="20"/>
        </w:rPr>
        <w:t>(SEAL)</w:t>
      </w:r>
      <w:r>
        <w:rPr>
          <w:spacing w:val="-2"/>
          <w:sz w:val="20"/>
        </w:rPr>
        <w:tab/>
      </w:r>
      <w:r>
        <w:rPr>
          <w:spacing w:val="-2"/>
          <w:sz w:val="20"/>
        </w:rPr>
        <w:tab/>
      </w:r>
      <w:r>
        <w:rPr>
          <w:spacing w:val="-2"/>
          <w:sz w:val="20"/>
        </w:rPr>
        <w:tab/>
      </w:r>
      <w:r>
        <w:rPr>
          <w:spacing w:val="-2"/>
          <w:sz w:val="20"/>
        </w:rPr>
        <w:tab/>
      </w:r>
      <w:r>
        <w:rPr>
          <w:spacing w:val="-2"/>
          <w:sz w:val="20"/>
        </w:rPr>
        <w:tab/>
      </w:r>
      <w:r>
        <w:rPr>
          <w:spacing w:val="-2"/>
          <w:sz w:val="20"/>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p>
    <w:p w14:paraId="16393B86" w14:textId="77777777" w:rsidR="000D52CD" w:rsidRDefault="000D52CD">
      <w:pPr>
        <w:tabs>
          <w:tab w:val="left" w:pos="0"/>
        </w:tabs>
        <w:suppressAutoHyphens/>
        <w:ind w:left="720"/>
        <w:rPr>
          <w:spacing w:val="-2"/>
          <w:sz w:val="20"/>
        </w:rPr>
      </w:pPr>
      <w:r>
        <w:rPr>
          <w:spacing w:val="-2"/>
          <w:sz w:val="20"/>
        </w:rPr>
        <w:tab/>
      </w:r>
      <w:r>
        <w:rPr>
          <w:spacing w:val="-2"/>
          <w:sz w:val="20"/>
        </w:rPr>
        <w:tab/>
      </w:r>
      <w:r>
        <w:rPr>
          <w:spacing w:val="-2"/>
          <w:sz w:val="20"/>
        </w:rPr>
        <w:tab/>
      </w:r>
      <w:r>
        <w:rPr>
          <w:spacing w:val="-2"/>
          <w:sz w:val="20"/>
        </w:rPr>
        <w:tab/>
      </w:r>
      <w:r>
        <w:rPr>
          <w:spacing w:val="-2"/>
          <w:sz w:val="20"/>
        </w:rPr>
        <w:tab/>
      </w:r>
      <w:r>
        <w:rPr>
          <w:spacing w:val="-2"/>
          <w:sz w:val="20"/>
        </w:rPr>
        <w:tab/>
      </w:r>
      <w:r>
        <w:rPr>
          <w:spacing w:val="-2"/>
          <w:sz w:val="20"/>
        </w:rPr>
        <w:tab/>
      </w:r>
      <w:r>
        <w:rPr>
          <w:spacing w:val="-2"/>
          <w:sz w:val="20"/>
        </w:rPr>
        <w:tab/>
        <w:t>Surety</w:t>
      </w:r>
    </w:p>
    <w:p w14:paraId="2CAD4C10" w14:textId="77777777" w:rsidR="000D52CD" w:rsidRDefault="000D52CD">
      <w:pPr>
        <w:tabs>
          <w:tab w:val="left" w:pos="0"/>
        </w:tabs>
        <w:suppressAutoHyphens/>
        <w:ind w:left="720"/>
        <w:rPr>
          <w:spacing w:val="-2"/>
          <w:sz w:val="20"/>
        </w:rPr>
      </w:pPr>
    </w:p>
    <w:p w14:paraId="0F4BC720" w14:textId="77777777" w:rsidR="000D52CD" w:rsidRDefault="000D52CD">
      <w:pPr>
        <w:tabs>
          <w:tab w:val="left" w:pos="0"/>
        </w:tabs>
        <w:suppressAutoHyphens/>
        <w:ind w:left="720"/>
        <w:rPr>
          <w:spacing w:val="-2"/>
          <w:sz w:val="20"/>
        </w:rPr>
      </w:pPr>
      <w:r>
        <w:rPr>
          <w:spacing w:val="-2"/>
          <w:sz w:val="20"/>
        </w:rPr>
        <w:t>ATTEST:</w:t>
      </w:r>
    </w:p>
    <w:p w14:paraId="6922CAC6" w14:textId="77777777" w:rsidR="000D52CD" w:rsidRDefault="000D52CD">
      <w:pPr>
        <w:tabs>
          <w:tab w:val="left" w:pos="0"/>
        </w:tabs>
        <w:suppressAutoHyphens/>
        <w:ind w:left="720"/>
        <w:rPr>
          <w:spacing w:val="-2"/>
          <w:sz w:val="20"/>
        </w:rPr>
      </w:pPr>
    </w:p>
    <w:p w14:paraId="76C9F7F3" w14:textId="77777777" w:rsidR="000D52CD" w:rsidRDefault="000D52CD">
      <w:pPr>
        <w:tabs>
          <w:tab w:val="left" w:pos="0"/>
        </w:tabs>
        <w:suppressAutoHyphens/>
        <w:ind w:left="720"/>
        <w:rPr>
          <w:spacing w:val="-2"/>
          <w:sz w:val="20"/>
          <w:u w:val="single"/>
        </w:rPr>
      </w:pPr>
      <w:r>
        <w:rPr>
          <w:spacing w:val="-2"/>
          <w:sz w:val="20"/>
        </w:rPr>
        <w:t xml:space="preserve">By: </w:t>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rPr>
        <w:tab/>
        <w:t xml:space="preserve">By: </w:t>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p>
    <w:p w14:paraId="3D3A264E" w14:textId="77777777" w:rsidR="000D52CD" w:rsidRDefault="000D52CD">
      <w:pPr>
        <w:tabs>
          <w:tab w:val="left" w:pos="0"/>
        </w:tabs>
        <w:suppressAutoHyphens/>
        <w:ind w:left="720"/>
        <w:rPr>
          <w:spacing w:val="-2"/>
          <w:sz w:val="20"/>
          <w:u w:val="single"/>
        </w:rPr>
      </w:pPr>
    </w:p>
    <w:p w14:paraId="7ADC5014" w14:textId="77777777" w:rsidR="000D52CD" w:rsidRDefault="000D52CD">
      <w:pPr>
        <w:tabs>
          <w:tab w:val="left" w:pos="0"/>
        </w:tabs>
        <w:suppressAutoHyphens/>
        <w:ind w:left="720"/>
        <w:rPr>
          <w:spacing w:val="-2"/>
          <w:sz w:val="20"/>
        </w:rPr>
      </w:pP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rPr>
        <w:tab/>
      </w:r>
      <w:r>
        <w:rPr>
          <w:spacing w:val="-2"/>
          <w:sz w:val="20"/>
          <w:u w:val="single"/>
        </w:rPr>
        <w:tab/>
      </w:r>
      <w:r>
        <w:rPr>
          <w:spacing w:val="-2"/>
          <w:sz w:val="20"/>
          <w:u w:val="single"/>
        </w:rPr>
        <w:tab/>
      </w:r>
      <w:r>
        <w:rPr>
          <w:spacing w:val="-2"/>
          <w:sz w:val="20"/>
          <w:u w:val="single"/>
        </w:rPr>
        <w:tab/>
      </w:r>
      <w:r>
        <w:rPr>
          <w:spacing w:val="-2"/>
          <w:sz w:val="20"/>
          <w:u w:val="single"/>
        </w:rPr>
        <w:tab/>
      </w:r>
      <w:r>
        <w:rPr>
          <w:spacing w:val="-2"/>
          <w:sz w:val="20"/>
          <w:u w:val="single"/>
        </w:rPr>
        <w:tab/>
      </w:r>
    </w:p>
    <w:p w14:paraId="70F915FC" w14:textId="77777777" w:rsidR="000D52CD" w:rsidRDefault="000D52CD">
      <w:pPr>
        <w:tabs>
          <w:tab w:val="left" w:pos="0"/>
        </w:tabs>
        <w:suppressAutoHyphens/>
        <w:ind w:left="720"/>
        <w:rPr>
          <w:spacing w:val="-2"/>
          <w:sz w:val="20"/>
        </w:rPr>
      </w:pPr>
      <w:r>
        <w:rPr>
          <w:spacing w:val="-2"/>
          <w:sz w:val="20"/>
        </w:rPr>
        <w:tab/>
        <w:t>(Typed Name and Title)</w:t>
      </w:r>
      <w:r>
        <w:rPr>
          <w:spacing w:val="-2"/>
          <w:sz w:val="20"/>
        </w:rPr>
        <w:tab/>
      </w:r>
      <w:r>
        <w:rPr>
          <w:spacing w:val="-2"/>
          <w:sz w:val="20"/>
        </w:rPr>
        <w:tab/>
      </w:r>
      <w:r>
        <w:rPr>
          <w:spacing w:val="-2"/>
          <w:sz w:val="20"/>
        </w:rPr>
        <w:tab/>
      </w:r>
      <w:r>
        <w:rPr>
          <w:spacing w:val="-2"/>
          <w:sz w:val="20"/>
        </w:rPr>
        <w:tab/>
        <w:t>(Typed Name and Title)</w:t>
      </w:r>
    </w:p>
    <w:p w14:paraId="1ECD552B" w14:textId="77777777" w:rsidR="000D52CD" w:rsidRDefault="000D52CD">
      <w:pPr>
        <w:tabs>
          <w:tab w:val="left" w:pos="0"/>
        </w:tabs>
        <w:suppressAutoHyphens/>
        <w:ind w:left="720"/>
        <w:jc w:val="center"/>
        <w:rPr>
          <w:sz w:val="20"/>
        </w:rPr>
        <w:sectPr w:rsidR="000D52CD" w:rsidSect="001E5D3A">
          <w:footerReference w:type="first" r:id="rId25"/>
          <w:pgSz w:w="12240" w:h="15840"/>
          <w:pgMar w:top="1440" w:right="1440" w:bottom="1008" w:left="1440" w:header="720" w:footer="720" w:gutter="0"/>
          <w:cols w:space="720"/>
        </w:sectPr>
      </w:pPr>
    </w:p>
    <w:p w14:paraId="46490666" w14:textId="77777777" w:rsidR="007035C0" w:rsidRDefault="007035C0" w:rsidP="007035C0">
      <w:pPr>
        <w:pStyle w:val="Heading3"/>
        <w:rPr>
          <w:bCs w:val="0"/>
          <w:color w:val="000000"/>
          <w:spacing w:val="-3"/>
          <w:szCs w:val="24"/>
        </w:rPr>
      </w:pPr>
      <w:r>
        <w:rPr>
          <w:bCs w:val="0"/>
          <w:color w:val="000000"/>
          <w:spacing w:val="-3"/>
          <w:szCs w:val="24"/>
        </w:rPr>
        <w:lastRenderedPageBreak/>
        <w:t>EXHIBIT F</w:t>
      </w:r>
    </w:p>
    <w:p w14:paraId="7A873E3C" w14:textId="0B8E8CDC" w:rsidR="007035C0" w:rsidRDefault="007035C0" w:rsidP="00703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u w:val="single"/>
        </w:rPr>
      </w:pPr>
      <w:r>
        <w:rPr>
          <w:b/>
          <w:color w:val="000000"/>
          <w:u w:val="single"/>
        </w:rPr>
        <w:t>DB’S PERSONNEL AND MONTHLY SALARY RATES</w:t>
      </w:r>
    </w:p>
    <w:p w14:paraId="52CD19D4" w14:textId="51719BEB" w:rsidR="00112BE9" w:rsidRDefault="00112BE9" w:rsidP="00703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u w:val="single"/>
        </w:rPr>
      </w:pPr>
      <w:r>
        <w:rPr>
          <w:b/>
          <w:color w:val="000000"/>
          <w:u w:val="single"/>
        </w:rPr>
        <w:t>PRE-CONSTRUCTION AND CONSTRUCTION PHASE SERVICES</w:t>
      </w:r>
    </w:p>
    <w:p w14:paraId="316B7311" w14:textId="77777777" w:rsidR="007035C0" w:rsidRDefault="007035C0" w:rsidP="00703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color w:val="000000"/>
          <w:u w:val="single"/>
        </w:rPr>
      </w:pPr>
    </w:p>
    <w:p w14:paraId="022A22FA" w14:textId="5E6DA970" w:rsidR="007035C0" w:rsidRDefault="0042280A" w:rsidP="007035C0">
      <w:pPr>
        <w:rPr>
          <w:color w:val="000000"/>
          <w:u w:val="single"/>
        </w:rPr>
      </w:pPr>
      <w:r>
        <w:rPr>
          <w:color w:val="000000"/>
        </w:rPr>
        <w:t xml:space="preserve">Owner’s </w:t>
      </w:r>
      <w:r w:rsidR="007035C0">
        <w:rPr>
          <w:color w:val="000000"/>
        </w:rPr>
        <w:t>Project No. &amp; Name:</w:t>
      </w:r>
      <w:r w:rsidR="007035C0">
        <w:rPr>
          <w:color w:val="000000"/>
        </w:rPr>
        <w:tab/>
        <w:t>________</w:t>
      </w:r>
      <w:proofErr w:type="gramStart"/>
      <w:r w:rsidR="007035C0">
        <w:rPr>
          <w:color w:val="000000"/>
        </w:rPr>
        <w:t>_  -</w:t>
      </w:r>
      <w:proofErr w:type="gramEnd"/>
      <w:r w:rsidR="007035C0">
        <w:rPr>
          <w:color w:val="000000"/>
        </w:rPr>
        <w:t xml:space="preserve">  __________</w:t>
      </w:r>
      <w:r w:rsidR="007035C0">
        <w:rPr>
          <w:color w:val="000000"/>
        </w:rPr>
        <w:tab/>
      </w:r>
      <w:r w:rsidR="007035C0">
        <w:rPr>
          <w:color w:val="000000"/>
          <w:u w:val="single"/>
        </w:rPr>
        <w:tab/>
      </w:r>
      <w:r w:rsidR="007035C0">
        <w:rPr>
          <w:color w:val="000000"/>
          <w:u w:val="single"/>
        </w:rPr>
        <w:tab/>
      </w:r>
      <w:r w:rsidR="007035C0">
        <w:rPr>
          <w:color w:val="000000"/>
          <w:u w:val="single"/>
        </w:rPr>
        <w:tab/>
      </w:r>
      <w:r w:rsidR="007035C0">
        <w:rPr>
          <w:color w:val="000000"/>
          <w:u w:val="single"/>
        </w:rPr>
        <w:tab/>
      </w:r>
      <w:r w:rsidR="007035C0">
        <w:rPr>
          <w:color w:val="000000"/>
          <w:u w:val="single"/>
        </w:rPr>
        <w:tab/>
      </w:r>
      <w:r w:rsidR="007035C0">
        <w:rPr>
          <w:color w:val="000000"/>
          <w:u w:val="single"/>
        </w:rPr>
        <w:tab/>
      </w:r>
      <w:r w:rsidR="007035C0">
        <w:rPr>
          <w:color w:val="000000"/>
          <w:u w:val="single"/>
        </w:rPr>
        <w:tab/>
      </w:r>
      <w:r w:rsidR="007035C0">
        <w:rPr>
          <w:color w:val="000000"/>
          <w:u w:val="single"/>
        </w:rPr>
        <w:tab/>
      </w:r>
      <w:r w:rsidR="007035C0">
        <w:rPr>
          <w:color w:val="000000"/>
          <w:u w:val="single"/>
        </w:rPr>
        <w:tab/>
      </w:r>
      <w:r w:rsidR="007035C0">
        <w:rPr>
          <w:color w:val="000000"/>
          <w:u w:val="single"/>
        </w:rPr>
        <w:tab/>
      </w:r>
    </w:p>
    <w:p w14:paraId="1D4E6BAC" w14:textId="2210281A" w:rsidR="007035C0" w:rsidRDefault="007035C0" w:rsidP="00740B72">
      <w:pPr>
        <w:tabs>
          <w:tab w:val="left" w:pos="8460"/>
        </w:tabs>
        <w:ind w:left="3420"/>
        <w:rPr>
          <w:color w:val="000000"/>
        </w:rPr>
      </w:pPr>
      <w:r>
        <w:rPr>
          <w:i/>
          <w:iCs/>
          <w:color w:val="000000"/>
          <w:sz w:val="16"/>
        </w:rPr>
        <w:t>[DB - Insert Project No.]</w:t>
      </w:r>
      <w:r>
        <w:rPr>
          <w:i/>
          <w:iCs/>
          <w:color w:val="000000"/>
          <w:sz w:val="16"/>
        </w:rPr>
        <w:tab/>
        <w:t>[DB - Insert Project Name]</w:t>
      </w:r>
    </w:p>
    <w:p w14:paraId="64855882" w14:textId="3555DB03" w:rsidR="007035C0" w:rsidRPr="00456FCF" w:rsidRDefault="007035C0" w:rsidP="007035C0">
      <w:pPr>
        <w:pStyle w:val="BodyTex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sz w:val="20"/>
        </w:rPr>
      </w:pPr>
      <w:r w:rsidRPr="00456FCF">
        <w:rPr>
          <w:bCs/>
          <w:color w:val="000000"/>
          <w:sz w:val="20"/>
        </w:rPr>
        <w:t>The following Monthly Salary Rate (MSR) shall identify the estimated billable rate prior to execution of the Agreement</w:t>
      </w:r>
      <w:r w:rsidR="006600E8">
        <w:rPr>
          <w:bCs/>
          <w:color w:val="000000"/>
          <w:sz w:val="20"/>
        </w:rPr>
        <w:t xml:space="preserve"> for use throughout the Pre-Construction </w:t>
      </w:r>
      <w:r w:rsidR="000315CE">
        <w:rPr>
          <w:bCs/>
          <w:color w:val="000000"/>
          <w:sz w:val="20"/>
        </w:rPr>
        <w:t>Services Phase</w:t>
      </w:r>
      <w:r w:rsidR="000315CE" w:rsidRPr="00456FCF">
        <w:rPr>
          <w:bCs/>
          <w:color w:val="000000"/>
          <w:sz w:val="20"/>
        </w:rPr>
        <w:t xml:space="preserve"> and</w:t>
      </w:r>
      <w:r w:rsidRPr="00456FCF">
        <w:rPr>
          <w:bCs/>
          <w:color w:val="000000"/>
          <w:sz w:val="20"/>
        </w:rPr>
        <w:t xml:space="preserve"> shall be confirmed during the Guaranteed Maximum Price Proposal phase for use throughout Construction Phase Services on the </w:t>
      </w:r>
      <w:r w:rsidR="00B47818" w:rsidRPr="00B47818">
        <w:rPr>
          <w:bCs/>
          <w:color w:val="000000"/>
          <w:sz w:val="20"/>
        </w:rPr>
        <w:t>Owner’s</w:t>
      </w:r>
      <w:r w:rsidR="00921212" w:rsidRPr="00456FCF">
        <w:rPr>
          <w:bCs/>
          <w:color w:val="000000"/>
          <w:sz w:val="20"/>
        </w:rPr>
        <w:t xml:space="preserve"> </w:t>
      </w:r>
      <w:r w:rsidRPr="00456FCF">
        <w:rPr>
          <w:bCs/>
          <w:color w:val="000000"/>
          <w:sz w:val="20"/>
        </w:rPr>
        <w:t xml:space="preserve">Standard Schedule of Values Format for all salaried General Conditions type personnel pursuant to the Agreement.  </w:t>
      </w:r>
      <w:r w:rsidR="005F493A">
        <w:rPr>
          <w:bCs/>
          <w:color w:val="000000"/>
          <w:sz w:val="20"/>
        </w:rPr>
        <w:t xml:space="preserve">Salaried </w:t>
      </w:r>
      <w:r w:rsidR="0051710B">
        <w:rPr>
          <w:bCs/>
          <w:color w:val="000000"/>
          <w:sz w:val="20"/>
        </w:rPr>
        <w:t>personnel performing</w:t>
      </w:r>
      <w:r w:rsidR="006600E8">
        <w:rPr>
          <w:bCs/>
          <w:color w:val="000000"/>
          <w:sz w:val="20"/>
        </w:rPr>
        <w:t xml:space="preserve"> Construction Phase Services as Part of </w:t>
      </w:r>
      <w:r w:rsidR="005F493A">
        <w:rPr>
          <w:bCs/>
          <w:color w:val="000000"/>
          <w:sz w:val="20"/>
        </w:rPr>
        <w:t>General</w:t>
      </w:r>
      <w:r w:rsidR="006600E8">
        <w:rPr>
          <w:bCs/>
          <w:color w:val="000000"/>
          <w:sz w:val="20"/>
        </w:rPr>
        <w:t xml:space="preserve"> </w:t>
      </w:r>
      <w:r w:rsidR="005F493A">
        <w:rPr>
          <w:bCs/>
          <w:color w:val="000000"/>
          <w:sz w:val="20"/>
        </w:rPr>
        <w:t>Conditions</w:t>
      </w:r>
      <w:r w:rsidR="006600E8">
        <w:rPr>
          <w:bCs/>
          <w:color w:val="000000"/>
          <w:sz w:val="20"/>
        </w:rPr>
        <w:t xml:space="preserve"> must be </w:t>
      </w:r>
      <w:r w:rsidR="005F493A">
        <w:rPr>
          <w:bCs/>
          <w:color w:val="000000"/>
          <w:sz w:val="20"/>
        </w:rPr>
        <w:t xml:space="preserve">physically </w:t>
      </w:r>
      <w:r w:rsidR="006600E8">
        <w:rPr>
          <w:bCs/>
          <w:color w:val="000000"/>
          <w:sz w:val="20"/>
        </w:rPr>
        <w:t xml:space="preserve">located </w:t>
      </w:r>
      <w:r w:rsidR="005F493A">
        <w:rPr>
          <w:bCs/>
          <w:color w:val="000000"/>
          <w:sz w:val="20"/>
        </w:rPr>
        <w:t xml:space="preserve">at the Project site. </w:t>
      </w:r>
      <w:r w:rsidRPr="00456FCF">
        <w:rPr>
          <w:bCs/>
          <w:color w:val="000000"/>
          <w:sz w:val="20"/>
        </w:rPr>
        <w:t>The MSR shall include the employee’s estimated monthly direct salary expense (including possible future salary increases), plus any employer payroll taxes and/or fringe benefit contributions as identified below.  Any additional employer contributions not identified below shall be included in the Construction Phase Fee pursuant to Article 1</w:t>
      </w:r>
      <w:r w:rsidR="0051710B">
        <w:rPr>
          <w:bCs/>
          <w:color w:val="000000"/>
          <w:sz w:val="20"/>
        </w:rPr>
        <w:t>4</w:t>
      </w:r>
      <w:r w:rsidRPr="00456FCF">
        <w:rPr>
          <w:bCs/>
          <w:color w:val="000000"/>
          <w:sz w:val="20"/>
        </w:rPr>
        <w:t xml:space="preserve"> of the Agreement.</w:t>
      </w:r>
    </w:p>
    <w:p w14:paraId="6AA167D0" w14:textId="77777777" w:rsidR="000D52CD" w:rsidRDefault="000D52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Cs/>
          <w:color w:val="000000"/>
          <w:sz w:val="22"/>
        </w:rPr>
      </w:pPr>
    </w:p>
    <w:tbl>
      <w:tblPr>
        <w:tblW w:w="140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1260"/>
        <w:gridCol w:w="1260"/>
        <w:gridCol w:w="1350"/>
        <w:gridCol w:w="1350"/>
        <w:gridCol w:w="1350"/>
        <w:gridCol w:w="1350"/>
        <w:gridCol w:w="1440"/>
        <w:gridCol w:w="1620"/>
      </w:tblGrid>
      <w:tr w:rsidR="007035C0" w14:paraId="14F26750" w14:textId="77777777">
        <w:trPr>
          <w:cantSplit/>
          <w:trHeight w:val="275"/>
        </w:trPr>
        <w:tc>
          <w:tcPr>
            <w:tcW w:w="4320" w:type="dxa"/>
            <w:gridSpan w:val="2"/>
            <w:tcBorders>
              <w:right w:val="single" w:sz="18" w:space="0" w:color="auto"/>
            </w:tcBorders>
            <w:vAlign w:val="center"/>
          </w:tcPr>
          <w:p w14:paraId="4D1888AE"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color w:val="000000"/>
                <w:sz w:val="16"/>
              </w:rPr>
            </w:pPr>
            <w:r>
              <w:rPr>
                <w:color w:val="000000"/>
                <w:sz w:val="16"/>
              </w:rPr>
              <w:t xml:space="preserve">Employee </w:t>
            </w:r>
          </w:p>
        </w:tc>
        <w:tc>
          <w:tcPr>
            <w:tcW w:w="8100" w:type="dxa"/>
            <w:gridSpan w:val="6"/>
            <w:tcBorders>
              <w:left w:val="single" w:sz="18" w:space="0" w:color="auto"/>
              <w:right w:val="single" w:sz="18" w:space="0" w:color="auto"/>
            </w:tcBorders>
            <w:vAlign w:val="center"/>
          </w:tcPr>
          <w:p w14:paraId="41404730"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Cs/>
                <w:color w:val="000000"/>
                <w:sz w:val="16"/>
              </w:rPr>
            </w:pPr>
            <w:r>
              <w:rPr>
                <w:color w:val="000000"/>
                <w:sz w:val="16"/>
              </w:rPr>
              <w:t>Estimated Employer’s Monthly Contributions</w:t>
            </w:r>
          </w:p>
        </w:tc>
        <w:tc>
          <w:tcPr>
            <w:tcW w:w="1620" w:type="dxa"/>
            <w:vMerge w:val="restart"/>
            <w:tcBorders>
              <w:left w:val="single" w:sz="18" w:space="0" w:color="auto"/>
              <w:bottom w:val="single" w:sz="18" w:space="0" w:color="auto"/>
            </w:tcBorders>
            <w:vAlign w:val="center"/>
          </w:tcPr>
          <w:p w14:paraId="59F7DD52"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i/>
                <w:iCs/>
                <w:color w:val="000000"/>
                <w:sz w:val="16"/>
              </w:rPr>
            </w:pPr>
            <w:r>
              <w:rPr>
                <w:bCs/>
                <w:color w:val="000000"/>
                <w:sz w:val="16"/>
              </w:rPr>
              <w:t xml:space="preserve">Monthly Salary Rate </w:t>
            </w:r>
          </w:p>
        </w:tc>
      </w:tr>
      <w:tr w:rsidR="007035C0" w14:paraId="0E03E435" w14:textId="77777777">
        <w:trPr>
          <w:cantSplit/>
          <w:trHeight w:val="765"/>
        </w:trPr>
        <w:tc>
          <w:tcPr>
            <w:tcW w:w="3060" w:type="dxa"/>
            <w:tcBorders>
              <w:bottom w:val="single" w:sz="18" w:space="0" w:color="auto"/>
            </w:tcBorders>
            <w:vAlign w:val="center"/>
          </w:tcPr>
          <w:p w14:paraId="32721758"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color w:val="000000"/>
                <w:sz w:val="16"/>
              </w:rPr>
            </w:pPr>
            <w:r>
              <w:rPr>
                <w:color w:val="000000"/>
                <w:sz w:val="16"/>
              </w:rPr>
              <w:t xml:space="preserve">Name and </w:t>
            </w:r>
            <w:proofErr w:type="gramStart"/>
            <w:r>
              <w:rPr>
                <w:color w:val="000000"/>
                <w:sz w:val="16"/>
              </w:rPr>
              <w:t>Title</w:t>
            </w:r>
            <w:proofErr w:type="gramEnd"/>
          </w:p>
        </w:tc>
        <w:tc>
          <w:tcPr>
            <w:tcW w:w="1260" w:type="dxa"/>
            <w:tcBorders>
              <w:bottom w:val="single" w:sz="18" w:space="0" w:color="auto"/>
              <w:right w:val="single" w:sz="18" w:space="0" w:color="auto"/>
            </w:tcBorders>
            <w:vAlign w:val="center"/>
          </w:tcPr>
          <w:p w14:paraId="5DF6560C"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color w:val="000000"/>
                <w:sz w:val="16"/>
              </w:rPr>
            </w:pPr>
            <w:r>
              <w:rPr>
                <w:color w:val="000000"/>
                <w:sz w:val="16"/>
              </w:rPr>
              <w:t xml:space="preserve">Estimated Monthly </w:t>
            </w:r>
          </w:p>
          <w:p w14:paraId="4E4FE459"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i/>
                <w:iCs/>
                <w:color w:val="000000"/>
                <w:sz w:val="16"/>
              </w:rPr>
            </w:pPr>
            <w:r>
              <w:rPr>
                <w:color w:val="000000"/>
                <w:sz w:val="16"/>
              </w:rPr>
              <w:t>Direct Salary Expense</w:t>
            </w:r>
          </w:p>
        </w:tc>
        <w:tc>
          <w:tcPr>
            <w:tcW w:w="1260" w:type="dxa"/>
            <w:tcBorders>
              <w:bottom w:val="single" w:sz="18" w:space="0" w:color="auto"/>
              <w:right w:val="single" w:sz="6" w:space="0" w:color="auto"/>
            </w:tcBorders>
            <w:vAlign w:val="center"/>
          </w:tcPr>
          <w:p w14:paraId="69F809F0"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color w:val="000000"/>
                <w:sz w:val="16"/>
              </w:rPr>
            </w:pPr>
            <w:proofErr w:type="gramStart"/>
            <w:r>
              <w:rPr>
                <w:color w:val="000000"/>
                <w:sz w:val="16"/>
              </w:rPr>
              <w:t>Federal  &amp;</w:t>
            </w:r>
            <w:proofErr w:type="gramEnd"/>
            <w:r>
              <w:rPr>
                <w:color w:val="000000"/>
                <w:sz w:val="16"/>
              </w:rPr>
              <w:t xml:space="preserve"> State Unemployment</w:t>
            </w:r>
          </w:p>
          <w:p w14:paraId="6BA233B2"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i/>
                <w:iCs/>
                <w:color w:val="000000"/>
                <w:sz w:val="16"/>
              </w:rPr>
            </w:pPr>
            <w:r>
              <w:rPr>
                <w:i/>
                <w:iCs/>
                <w:color w:val="000000"/>
                <w:sz w:val="16"/>
              </w:rPr>
              <w:t>(</w:t>
            </w:r>
            <w:r w:rsidR="00274C52">
              <w:rPr>
                <w:i/>
                <w:iCs/>
                <w:color w:val="000000"/>
                <w:sz w:val="16"/>
              </w:rPr>
              <w:t>Less Than</w:t>
            </w:r>
            <w:r>
              <w:rPr>
                <w:i/>
                <w:iCs/>
                <w:color w:val="000000"/>
                <w:sz w:val="16"/>
              </w:rPr>
              <w:t xml:space="preserve"> 1%)</w:t>
            </w:r>
          </w:p>
        </w:tc>
        <w:tc>
          <w:tcPr>
            <w:tcW w:w="1350" w:type="dxa"/>
            <w:tcBorders>
              <w:left w:val="single" w:sz="6" w:space="0" w:color="auto"/>
              <w:bottom w:val="single" w:sz="18" w:space="0" w:color="auto"/>
            </w:tcBorders>
            <w:vAlign w:val="center"/>
          </w:tcPr>
          <w:p w14:paraId="48A62900"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color w:val="000000"/>
                <w:sz w:val="16"/>
              </w:rPr>
            </w:pPr>
            <w:r>
              <w:rPr>
                <w:color w:val="000000"/>
                <w:sz w:val="16"/>
              </w:rPr>
              <w:t>Social Security &amp; Medicare</w:t>
            </w:r>
          </w:p>
          <w:p w14:paraId="297FD039"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i/>
                <w:iCs/>
                <w:color w:val="000000"/>
                <w:sz w:val="16"/>
              </w:rPr>
            </w:pPr>
            <w:r>
              <w:rPr>
                <w:i/>
                <w:iCs/>
                <w:color w:val="000000"/>
                <w:sz w:val="16"/>
              </w:rPr>
              <w:t>(</w:t>
            </w:r>
            <w:r w:rsidR="00274C52">
              <w:rPr>
                <w:i/>
                <w:iCs/>
                <w:color w:val="000000"/>
                <w:sz w:val="16"/>
              </w:rPr>
              <w:t xml:space="preserve">Less Than </w:t>
            </w:r>
            <w:r>
              <w:rPr>
                <w:i/>
                <w:iCs/>
                <w:color w:val="000000"/>
                <w:sz w:val="16"/>
              </w:rPr>
              <w:t>7.65%)</w:t>
            </w:r>
          </w:p>
        </w:tc>
        <w:tc>
          <w:tcPr>
            <w:tcW w:w="1350" w:type="dxa"/>
            <w:tcBorders>
              <w:bottom w:val="single" w:sz="18" w:space="0" w:color="auto"/>
            </w:tcBorders>
            <w:vAlign w:val="center"/>
          </w:tcPr>
          <w:p w14:paraId="2763F1C7"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color w:val="000000"/>
                <w:sz w:val="16"/>
              </w:rPr>
            </w:pPr>
            <w:r>
              <w:rPr>
                <w:color w:val="000000"/>
                <w:sz w:val="16"/>
              </w:rPr>
              <w:t>Worker’s Compensation</w:t>
            </w:r>
          </w:p>
          <w:p w14:paraId="403F1551"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color w:val="000000"/>
                <w:sz w:val="16"/>
              </w:rPr>
            </w:pPr>
            <w:r>
              <w:rPr>
                <w:i/>
                <w:iCs/>
                <w:color w:val="000000"/>
                <w:sz w:val="16"/>
              </w:rPr>
              <w:t>($0 for ROCIP)</w:t>
            </w:r>
          </w:p>
        </w:tc>
        <w:tc>
          <w:tcPr>
            <w:tcW w:w="1350" w:type="dxa"/>
            <w:tcBorders>
              <w:bottom w:val="single" w:sz="18" w:space="0" w:color="auto"/>
            </w:tcBorders>
            <w:vAlign w:val="center"/>
          </w:tcPr>
          <w:p w14:paraId="4F219CD7"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color w:val="000000"/>
                <w:sz w:val="16"/>
              </w:rPr>
            </w:pPr>
            <w:r>
              <w:rPr>
                <w:color w:val="000000"/>
                <w:sz w:val="16"/>
              </w:rPr>
              <w:t>Health &amp; Insurance</w:t>
            </w:r>
          </w:p>
        </w:tc>
        <w:tc>
          <w:tcPr>
            <w:tcW w:w="1350" w:type="dxa"/>
            <w:tcBorders>
              <w:bottom w:val="single" w:sz="18" w:space="0" w:color="auto"/>
            </w:tcBorders>
            <w:vAlign w:val="center"/>
          </w:tcPr>
          <w:p w14:paraId="578ACAD5"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color w:val="000000"/>
                <w:sz w:val="16"/>
              </w:rPr>
            </w:pPr>
            <w:r>
              <w:rPr>
                <w:color w:val="000000"/>
                <w:sz w:val="16"/>
              </w:rPr>
              <w:t>Pension / 401(k)</w:t>
            </w:r>
          </w:p>
        </w:tc>
        <w:tc>
          <w:tcPr>
            <w:tcW w:w="1440" w:type="dxa"/>
            <w:tcBorders>
              <w:bottom w:val="single" w:sz="18" w:space="0" w:color="auto"/>
              <w:right w:val="single" w:sz="18" w:space="0" w:color="auto"/>
            </w:tcBorders>
            <w:vAlign w:val="center"/>
          </w:tcPr>
          <w:p w14:paraId="02942859"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color w:val="000000"/>
                <w:sz w:val="16"/>
              </w:rPr>
            </w:pPr>
            <w:r>
              <w:rPr>
                <w:color w:val="000000"/>
                <w:sz w:val="16"/>
              </w:rPr>
              <w:t>Vacation / Holiday</w:t>
            </w:r>
          </w:p>
        </w:tc>
        <w:tc>
          <w:tcPr>
            <w:tcW w:w="1620" w:type="dxa"/>
            <w:vMerge/>
            <w:tcBorders>
              <w:left w:val="single" w:sz="18" w:space="0" w:color="auto"/>
              <w:bottom w:val="single" w:sz="18" w:space="0" w:color="auto"/>
            </w:tcBorders>
            <w:vAlign w:val="center"/>
          </w:tcPr>
          <w:p w14:paraId="08DC7F14"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color w:val="000000"/>
                <w:sz w:val="16"/>
              </w:rPr>
            </w:pPr>
          </w:p>
        </w:tc>
      </w:tr>
      <w:tr w:rsidR="007035C0" w14:paraId="1761A909" w14:textId="77777777">
        <w:trPr>
          <w:cantSplit/>
          <w:trHeight w:hRule="exact" w:val="360"/>
        </w:trPr>
        <w:tc>
          <w:tcPr>
            <w:tcW w:w="3060" w:type="dxa"/>
            <w:tcBorders>
              <w:top w:val="single" w:sz="18" w:space="0" w:color="auto"/>
            </w:tcBorders>
            <w:vAlign w:val="center"/>
          </w:tcPr>
          <w:p w14:paraId="465689BB"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1.  </w:t>
            </w:r>
          </w:p>
        </w:tc>
        <w:tc>
          <w:tcPr>
            <w:tcW w:w="1260" w:type="dxa"/>
            <w:tcBorders>
              <w:top w:val="single" w:sz="18" w:space="0" w:color="auto"/>
              <w:right w:val="single" w:sz="18" w:space="0" w:color="auto"/>
            </w:tcBorders>
            <w:vAlign w:val="center"/>
          </w:tcPr>
          <w:p w14:paraId="00EE9647" w14:textId="77777777" w:rsidR="007035C0" w:rsidRDefault="007035C0" w:rsidP="001F3D88">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top w:val="single" w:sz="18" w:space="0" w:color="auto"/>
              <w:right w:val="single" w:sz="6" w:space="0" w:color="auto"/>
            </w:tcBorders>
            <w:vAlign w:val="center"/>
          </w:tcPr>
          <w:p w14:paraId="5C07DA96" w14:textId="77777777" w:rsidR="007035C0" w:rsidRDefault="007035C0" w:rsidP="001F3D88">
            <w:pPr>
              <w:rPr>
                <w:color w:val="000000"/>
              </w:rPr>
            </w:pPr>
            <w:r>
              <w:rPr>
                <w:color w:val="000000"/>
                <w:sz w:val="16"/>
              </w:rPr>
              <w:t>$</w:t>
            </w:r>
          </w:p>
        </w:tc>
        <w:tc>
          <w:tcPr>
            <w:tcW w:w="1350" w:type="dxa"/>
            <w:tcBorders>
              <w:top w:val="single" w:sz="18" w:space="0" w:color="auto"/>
              <w:left w:val="single" w:sz="6" w:space="0" w:color="auto"/>
            </w:tcBorders>
            <w:vAlign w:val="center"/>
          </w:tcPr>
          <w:p w14:paraId="3459A08F"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tcBorders>
              <w:top w:val="single" w:sz="18" w:space="0" w:color="auto"/>
            </w:tcBorders>
            <w:vAlign w:val="center"/>
          </w:tcPr>
          <w:p w14:paraId="6D715AC0"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tcBorders>
              <w:top w:val="single" w:sz="18" w:space="0" w:color="auto"/>
            </w:tcBorders>
            <w:vAlign w:val="center"/>
          </w:tcPr>
          <w:p w14:paraId="30B3588F"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tcBorders>
              <w:top w:val="single" w:sz="18" w:space="0" w:color="auto"/>
            </w:tcBorders>
            <w:vAlign w:val="center"/>
          </w:tcPr>
          <w:p w14:paraId="6B59337F"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top w:val="single" w:sz="18" w:space="0" w:color="auto"/>
              <w:right w:val="single" w:sz="18" w:space="0" w:color="auto"/>
            </w:tcBorders>
            <w:vAlign w:val="center"/>
          </w:tcPr>
          <w:p w14:paraId="58198F43"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top w:val="single" w:sz="18" w:space="0" w:color="auto"/>
              <w:left w:val="single" w:sz="18" w:space="0" w:color="auto"/>
            </w:tcBorders>
            <w:vAlign w:val="center"/>
          </w:tcPr>
          <w:p w14:paraId="6799EE8E"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r w:rsidR="007035C0" w14:paraId="7DAEEF2A" w14:textId="77777777">
        <w:trPr>
          <w:cantSplit/>
          <w:trHeight w:hRule="exact" w:val="360"/>
        </w:trPr>
        <w:tc>
          <w:tcPr>
            <w:tcW w:w="3060" w:type="dxa"/>
            <w:vAlign w:val="center"/>
          </w:tcPr>
          <w:p w14:paraId="189E83E1"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2.  </w:t>
            </w:r>
          </w:p>
        </w:tc>
        <w:tc>
          <w:tcPr>
            <w:tcW w:w="1260" w:type="dxa"/>
            <w:tcBorders>
              <w:right w:val="single" w:sz="18" w:space="0" w:color="auto"/>
            </w:tcBorders>
            <w:vAlign w:val="center"/>
          </w:tcPr>
          <w:p w14:paraId="14361EC4"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right w:val="single" w:sz="6" w:space="0" w:color="auto"/>
            </w:tcBorders>
            <w:vAlign w:val="center"/>
          </w:tcPr>
          <w:p w14:paraId="7B46F860" w14:textId="77777777" w:rsidR="007035C0" w:rsidRDefault="007035C0" w:rsidP="001F3D88">
            <w:pPr>
              <w:rPr>
                <w:color w:val="000000"/>
              </w:rPr>
            </w:pPr>
            <w:r>
              <w:rPr>
                <w:color w:val="000000"/>
                <w:sz w:val="16"/>
              </w:rPr>
              <w:t>$</w:t>
            </w:r>
          </w:p>
        </w:tc>
        <w:tc>
          <w:tcPr>
            <w:tcW w:w="1350" w:type="dxa"/>
            <w:tcBorders>
              <w:left w:val="single" w:sz="6" w:space="0" w:color="auto"/>
            </w:tcBorders>
            <w:vAlign w:val="center"/>
          </w:tcPr>
          <w:p w14:paraId="6CB37D66"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3CDE9C14"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43168601"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521FACEE"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right w:val="single" w:sz="18" w:space="0" w:color="auto"/>
            </w:tcBorders>
            <w:vAlign w:val="center"/>
          </w:tcPr>
          <w:p w14:paraId="2439F4C3"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left w:val="single" w:sz="18" w:space="0" w:color="auto"/>
            </w:tcBorders>
            <w:vAlign w:val="center"/>
          </w:tcPr>
          <w:p w14:paraId="5E6FAF8F"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r w:rsidR="007035C0" w14:paraId="7E6AA369" w14:textId="77777777">
        <w:trPr>
          <w:cantSplit/>
          <w:trHeight w:hRule="exact" w:val="360"/>
        </w:trPr>
        <w:tc>
          <w:tcPr>
            <w:tcW w:w="3060" w:type="dxa"/>
            <w:vAlign w:val="center"/>
          </w:tcPr>
          <w:p w14:paraId="3B1A25E1" w14:textId="77777777" w:rsidR="007035C0" w:rsidRDefault="007035C0" w:rsidP="001F3D88">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3.  </w:t>
            </w:r>
          </w:p>
        </w:tc>
        <w:tc>
          <w:tcPr>
            <w:tcW w:w="1260" w:type="dxa"/>
            <w:tcBorders>
              <w:right w:val="single" w:sz="18" w:space="0" w:color="auto"/>
            </w:tcBorders>
            <w:vAlign w:val="center"/>
          </w:tcPr>
          <w:p w14:paraId="752BF9E2"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right w:val="single" w:sz="6" w:space="0" w:color="auto"/>
            </w:tcBorders>
            <w:vAlign w:val="center"/>
          </w:tcPr>
          <w:p w14:paraId="331E4871" w14:textId="77777777" w:rsidR="007035C0" w:rsidRDefault="007035C0" w:rsidP="001F3D88">
            <w:pPr>
              <w:rPr>
                <w:color w:val="000000"/>
              </w:rPr>
            </w:pPr>
            <w:r>
              <w:rPr>
                <w:color w:val="000000"/>
                <w:sz w:val="16"/>
              </w:rPr>
              <w:t>$</w:t>
            </w:r>
          </w:p>
        </w:tc>
        <w:tc>
          <w:tcPr>
            <w:tcW w:w="1350" w:type="dxa"/>
            <w:tcBorders>
              <w:left w:val="single" w:sz="6" w:space="0" w:color="auto"/>
            </w:tcBorders>
            <w:vAlign w:val="center"/>
          </w:tcPr>
          <w:p w14:paraId="2BCDDBE9"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137A50B7"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56773281"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35D95748"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right w:val="single" w:sz="18" w:space="0" w:color="auto"/>
            </w:tcBorders>
            <w:vAlign w:val="center"/>
          </w:tcPr>
          <w:p w14:paraId="6DF62584"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left w:val="single" w:sz="18" w:space="0" w:color="auto"/>
            </w:tcBorders>
            <w:vAlign w:val="center"/>
          </w:tcPr>
          <w:p w14:paraId="170A3A48"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r w:rsidR="007035C0" w14:paraId="58F2D27B" w14:textId="77777777">
        <w:trPr>
          <w:cantSplit/>
          <w:trHeight w:hRule="exact" w:val="360"/>
        </w:trPr>
        <w:tc>
          <w:tcPr>
            <w:tcW w:w="3060" w:type="dxa"/>
            <w:vAlign w:val="center"/>
          </w:tcPr>
          <w:p w14:paraId="5C0BE961"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4.  </w:t>
            </w:r>
          </w:p>
        </w:tc>
        <w:tc>
          <w:tcPr>
            <w:tcW w:w="1260" w:type="dxa"/>
            <w:tcBorders>
              <w:right w:val="single" w:sz="18" w:space="0" w:color="auto"/>
            </w:tcBorders>
            <w:vAlign w:val="center"/>
          </w:tcPr>
          <w:p w14:paraId="5005205A"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right w:val="single" w:sz="6" w:space="0" w:color="auto"/>
            </w:tcBorders>
            <w:vAlign w:val="center"/>
          </w:tcPr>
          <w:p w14:paraId="6FB70F09" w14:textId="77777777" w:rsidR="007035C0" w:rsidRDefault="007035C0" w:rsidP="001F3D88">
            <w:pPr>
              <w:rPr>
                <w:color w:val="000000"/>
              </w:rPr>
            </w:pPr>
            <w:r>
              <w:rPr>
                <w:color w:val="000000"/>
                <w:sz w:val="16"/>
              </w:rPr>
              <w:t>$</w:t>
            </w:r>
          </w:p>
        </w:tc>
        <w:tc>
          <w:tcPr>
            <w:tcW w:w="1350" w:type="dxa"/>
            <w:tcBorders>
              <w:left w:val="single" w:sz="6" w:space="0" w:color="auto"/>
            </w:tcBorders>
            <w:vAlign w:val="center"/>
          </w:tcPr>
          <w:p w14:paraId="5CC8AD26"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19A785C4"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4AC36673"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453E3719"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right w:val="single" w:sz="18" w:space="0" w:color="auto"/>
            </w:tcBorders>
            <w:vAlign w:val="center"/>
          </w:tcPr>
          <w:p w14:paraId="7ED49471"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left w:val="single" w:sz="18" w:space="0" w:color="auto"/>
            </w:tcBorders>
            <w:vAlign w:val="center"/>
          </w:tcPr>
          <w:p w14:paraId="3C4FB580"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r w:rsidR="007035C0" w14:paraId="038B4BF0" w14:textId="77777777">
        <w:trPr>
          <w:cantSplit/>
          <w:trHeight w:hRule="exact" w:val="360"/>
        </w:trPr>
        <w:tc>
          <w:tcPr>
            <w:tcW w:w="3060" w:type="dxa"/>
            <w:vAlign w:val="center"/>
          </w:tcPr>
          <w:p w14:paraId="7681907F"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5.  </w:t>
            </w:r>
          </w:p>
        </w:tc>
        <w:tc>
          <w:tcPr>
            <w:tcW w:w="1260" w:type="dxa"/>
            <w:tcBorders>
              <w:right w:val="single" w:sz="18" w:space="0" w:color="auto"/>
            </w:tcBorders>
            <w:vAlign w:val="center"/>
          </w:tcPr>
          <w:p w14:paraId="639153D7"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right w:val="single" w:sz="6" w:space="0" w:color="auto"/>
            </w:tcBorders>
            <w:vAlign w:val="center"/>
          </w:tcPr>
          <w:p w14:paraId="594A5B1C" w14:textId="77777777" w:rsidR="007035C0" w:rsidRDefault="007035C0" w:rsidP="001F3D88">
            <w:pPr>
              <w:rPr>
                <w:color w:val="000000"/>
              </w:rPr>
            </w:pPr>
            <w:r>
              <w:rPr>
                <w:color w:val="000000"/>
                <w:sz w:val="16"/>
              </w:rPr>
              <w:t>$</w:t>
            </w:r>
          </w:p>
        </w:tc>
        <w:tc>
          <w:tcPr>
            <w:tcW w:w="1350" w:type="dxa"/>
            <w:tcBorders>
              <w:left w:val="single" w:sz="6" w:space="0" w:color="auto"/>
            </w:tcBorders>
            <w:vAlign w:val="center"/>
          </w:tcPr>
          <w:p w14:paraId="1496329E"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61208B06"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388244CA"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7895CA87"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right w:val="single" w:sz="18" w:space="0" w:color="auto"/>
            </w:tcBorders>
            <w:vAlign w:val="center"/>
          </w:tcPr>
          <w:p w14:paraId="25879262"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left w:val="single" w:sz="18" w:space="0" w:color="auto"/>
            </w:tcBorders>
            <w:vAlign w:val="center"/>
          </w:tcPr>
          <w:p w14:paraId="5D077E76"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r w:rsidR="007035C0" w14:paraId="008884ED" w14:textId="77777777">
        <w:trPr>
          <w:cantSplit/>
          <w:trHeight w:hRule="exact" w:val="360"/>
        </w:trPr>
        <w:tc>
          <w:tcPr>
            <w:tcW w:w="3060" w:type="dxa"/>
            <w:vAlign w:val="center"/>
          </w:tcPr>
          <w:p w14:paraId="11ECEC37"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6.  </w:t>
            </w:r>
          </w:p>
        </w:tc>
        <w:tc>
          <w:tcPr>
            <w:tcW w:w="1260" w:type="dxa"/>
            <w:tcBorders>
              <w:right w:val="single" w:sz="18" w:space="0" w:color="auto"/>
            </w:tcBorders>
            <w:vAlign w:val="center"/>
          </w:tcPr>
          <w:p w14:paraId="492EAC08"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right w:val="single" w:sz="6" w:space="0" w:color="auto"/>
            </w:tcBorders>
            <w:vAlign w:val="center"/>
          </w:tcPr>
          <w:p w14:paraId="1E8A95A3" w14:textId="77777777" w:rsidR="007035C0" w:rsidRDefault="007035C0" w:rsidP="001F3D88">
            <w:pPr>
              <w:rPr>
                <w:color w:val="000000"/>
              </w:rPr>
            </w:pPr>
            <w:r>
              <w:rPr>
                <w:color w:val="000000"/>
                <w:sz w:val="16"/>
              </w:rPr>
              <w:t>$</w:t>
            </w:r>
          </w:p>
        </w:tc>
        <w:tc>
          <w:tcPr>
            <w:tcW w:w="1350" w:type="dxa"/>
            <w:tcBorders>
              <w:left w:val="single" w:sz="6" w:space="0" w:color="auto"/>
            </w:tcBorders>
            <w:vAlign w:val="center"/>
          </w:tcPr>
          <w:p w14:paraId="459B42D1"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705F1308"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0A6A0236"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1FE37F1A"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right w:val="single" w:sz="18" w:space="0" w:color="auto"/>
            </w:tcBorders>
            <w:vAlign w:val="center"/>
          </w:tcPr>
          <w:p w14:paraId="758FC5BC"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left w:val="single" w:sz="18" w:space="0" w:color="auto"/>
            </w:tcBorders>
            <w:vAlign w:val="center"/>
          </w:tcPr>
          <w:p w14:paraId="27A1AD77"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r w:rsidR="007035C0" w14:paraId="76767E48" w14:textId="77777777">
        <w:trPr>
          <w:cantSplit/>
          <w:trHeight w:hRule="exact" w:val="360"/>
        </w:trPr>
        <w:tc>
          <w:tcPr>
            <w:tcW w:w="3060" w:type="dxa"/>
            <w:vAlign w:val="center"/>
          </w:tcPr>
          <w:p w14:paraId="106031A5"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7.  </w:t>
            </w:r>
          </w:p>
        </w:tc>
        <w:tc>
          <w:tcPr>
            <w:tcW w:w="1260" w:type="dxa"/>
            <w:tcBorders>
              <w:right w:val="single" w:sz="18" w:space="0" w:color="auto"/>
            </w:tcBorders>
            <w:vAlign w:val="center"/>
          </w:tcPr>
          <w:p w14:paraId="555D4D99"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right w:val="single" w:sz="6" w:space="0" w:color="auto"/>
            </w:tcBorders>
            <w:vAlign w:val="center"/>
          </w:tcPr>
          <w:p w14:paraId="7776D6EF" w14:textId="77777777" w:rsidR="007035C0" w:rsidRDefault="007035C0" w:rsidP="001F3D88">
            <w:pPr>
              <w:rPr>
                <w:color w:val="000000"/>
              </w:rPr>
            </w:pPr>
            <w:r>
              <w:rPr>
                <w:color w:val="000000"/>
                <w:sz w:val="16"/>
              </w:rPr>
              <w:t>$</w:t>
            </w:r>
          </w:p>
        </w:tc>
        <w:tc>
          <w:tcPr>
            <w:tcW w:w="1350" w:type="dxa"/>
            <w:tcBorders>
              <w:left w:val="single" w:sz="6" w:space="0" w:color="auto"/>
            </w:tcBorders>
            <w:vAlign w:val="center"/>
          </w:tcPr>
          <w:p w14:paraId="25208A02"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6C5B39E1"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02C84DB3"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5959814D"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right w:val="single" w:sz="18" w:space="0" w:color="auto"/>
            </w:tcBorders>
            <w:vAlign w:val="center"/>
          </w:tcPr>
          <w:p w14:paraId="59C2466F"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left w:val="single" w:sz="18" w:space="0" w:color="auto"/>
            </w:tcBorders>
            <w:vAlign w:val="center"/>
          </w:tcPr>
          <w:p w14:paraId="0D14EA8B"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r w:rsidR="007035C0" w14:paraId="37384ADB" w14:textId="77777777">
        <w:trPr>
          <w:cantSplit/>
          <w:trHeight w:hRule="exact" w:val="360"/>
        </w:trPr>
        <w:tc>
          <w:tcPr>
            <w:tcW w:w="3060" w:type="dxa"/>
            <w:vAlign w:val="center"/>
          </w:tcPr>
          <w:p w14:paraId="3AD77B4E"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8.  </w:t>
            </w:r>
          </w:p>
        </w:tc>
        <w:tc>
          <w:tcPr>
            <w:tcW w:w="1260" w:type="dxa"/>
            <w:tcBorders>
              <w:right w:val="single" w:sz="18" w:space="0" w:color="auto"/>
            </w:tcBorders>
            <w:vAlign w:val="center"/>
          </w:tcPr>
          <w:p w14:paraId="77A22F95"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right w:val="single" w:sz="6" w:space="0" w:color="auto"/>
            </w:tcBorders>
            <w:vAlign w:val="center"/>
          </w:tcPr>
          <w:p w14:paraId="24085593" w14:textId="77777777" w:rsidR="007035C0" w:rsidRDefault="007035C0" w:rsidP="001F3D88">
            <w:pPr>
              <w:rPr>
                <w:color w:val="000000"/>
              </w:rPr>
            </w:pPr>
            <w:r>
              <w:rPr>
                <w:color w:val="000000"/>
                <w:sz w:val="16"/>
              </w:rPr>
              <w:t>$</w:t>
            </w:r>
          </w:p>
        </w:tc>
        <w:tc>
          <w:tcPr>
            <w:tcW w:w="1350" w:type="dxa"/>
            <w:tcBorders>
              <w:left w:val="single" w:sz="6" w:space="0" w:color="auto"/>
            </w:tcBorders>
            <w:vAlign w:val="center"/>
          </w:tcPr>
          <w:p w14:paraId="6EC7B859"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7EF82743"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11073C24"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5D9ADBDC"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right w:val="single" w:sz="18" w:space="0" w:color="auto"/>
            </w:tcBorders>
            <w:vAlign w:val="center"/>
          </w:tcPr>
          <w:p w14:paraId="18F17C43"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left w:val="single" w:sz="18" w:space="0" w:color="auto"/>
            </w:tcBorders>
            <w:vAlign w:val="center"/>
          </w:tcPr>
          <w:p w14:paraId="0338DB0E"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r w:rsidR="007035C0" w14:paraId="60D79476" w14:textId="77777777">
        <w:trPr>
          <w:cantSplit/>
          <w:trHeight w:hRule="exact" w:val="360"/>
        </w:trPr>
        <w:tc>
          <w:tcPr>
            <w:tcW w:w="3060" w:type="dxa"/>
            <w:vAlign w:val="center"/>
          </w:tcPr>
          <w:p w14:paraId="059C71D5"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9.  </w:t>
            </w:r>
          </w:p>
        </w:tc>
        <w:tc>
          <w:tcPr>
            <w:tcW w:w="1260" w:type="dxa"/>
            <w:tcBorders>
              <w:right w:val="single" w:sz="18" w:space="0" w:color="auto"/>
            </w:tcBorders>
            <w:vAlign w:val="center"/>
          </w:tcPr>
          <w:p w14:paraId="5DC79A52"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right w:val="single" w:sz="6" w:space="0" w:color="auto"/>
            </w:tcBorders>
            <w:vAlign w:val="center"/>
          </w:tcPr>
          <w:p w14:paraId="4D78207E" w14:textId="77777777" w:rsidR="007035C0" w:rsidRDefault="007035C0" w:rsidP="001F3D88">
            <w:pPr>
              <w:rPr>
                <w:color w:val="000000"/>
              </w:rPr>
            </w:pPr>
            <w:r>
              <w:rPr>
                <w:color w:val="000000"/>
                <w:sz w:val="16"/>
              </w:rPr>
              <w:t>$</w:t>
            </w:r>
          </w:p>
        </w:tc>
        <w:tc>
          <w:tcPr>
            <w:tcW w:w="1350" w:type="dxa"/>
            <w:tcBorders>
              <w:left w:val="single" w:sz="6" w:space="0" w:color="auto"/>
            </w:tcBorders>
            <w:vAlign w:val="center"/>
          </w:tcPr>
          <w:p w14:paraId="14836069"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0F165F6F"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6857DD25"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0DCBBAA6"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right w:val="single" w:sz="18" w:space="0" w:color="auto"/>
            </w:tcBorders>
            <w:vAlign w:val="center"/>
          </w:tcPr>
          <w:p w14:paraId="5BC41C7D"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left w:val="single" w:sz="18" w:space="0" w:color="auto"/>
            </w:tcBorders>
            <w:vAlign w:val="center"/>
          </w:tcPr>
          <w:p w14:paraId="0D85CB5E"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r w:rsidR="007035C0" w14:paraId="5FB773A2" w14:textId="77777777">
        <w:trPr>
          <w:cantSplit/>
          <w:trHeight w:hRule="exact" w:val="360"/>
        </w:trPr>
        <w:tc>
          <w:tcPr>
            <w:tcW w:w="3060" w:type="dxa"/>
            <w:vAlign w:val="center"/>
          </w:tcPr>
          <w:p w14:paraId="49675F5D"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10.  </w:t>
            </w:r>
          </w:p>
        </w:tc>
        <w:tc>
          <w:tcPr>
            <w:tcW w:w="1260" w:type="dxa"/>
            <w:tcBorders>
              <w:right w:val="single" w:sz="18" w:space="0" w:color="auto"/>
            </w:tcBorders>
            <w:vAlign w:val="center"/>
          </w:tcPr>
          <w:p w14:paraId="1DC24D3A"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right w:val="single" w:sz="6" w:space="0" w:color="auto"/>
            </w:tcBorders>
            <w:vAlign w:val="center"/>
          </w:tcPr>
          <w:p w14:paraId="421966C3" w14:textId="77777777" w:rsidR="007035C0" w:rsidRDefault="007035C0" w:rsidP="001F3D88">
            <w:pPr>
              <w:rPr>
                <w:color w:val="000000"/>
              </w:rPr>
            </w:pPr>
            <w:r>
              <w:rPr>
                <w:color w:val="000000"/>
                <w:sz w:val="16"/>
              </w:rPr>
              <w:t>$</w:t>
            </w:r>
          </w:p>
        </w:tc>
        <w:tc>
          <w:tcPr>
            <w:tcW w:w="1350" w:type="dxa"/>
            <w:tcBorders>
              <w:left w:val="single" w:sz="6" w:space="0" w:color="auto"/>
            </w:tcBorders>
            <w:vAlign w:val="center"/>
          </w:tcPr>
          <w:p w14:paraId="6388259F"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79183C58"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31CFF847"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12747C76"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right w:val="single" w:sz="18" w:space="0" w:color="auto"/>
            </w:tcBorders>
            <w:vAlign w:val="center"/>
          </w:tcPr>
          <w:p w14:paraId="19D764FB"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left w:val="single" w:sz="18" w:space="0" w:color="auto"/>
            </w:tcBorders>
            <w:vAlign w:val="center"/>
          </w:tcPr>
          <w:p w14:paraId="7749A7CE"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r w:rsidR="007035C0" w14:paraId="29E9721A" w14:textId="77777777">
        <w:trPr>
          <w:cantSplit/>
          <w:trHeight w:hRule="exact" w:val="360"/>
        </w:trPr>
        <w:tc>
          <w:tcPr>
            <w:tcW w:w="3060" w:type="dxa"/>
            <w:vAlign w:val="center"/>
          </w:tcPr>
          <w:p w14:paraId="1BDBF9FA"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11.  </w:t>
            </w:r>
          </w:p>
        </w:tc>
        <w:tc>
          <w:tcPr>
            <w:tcW w:w="1260" w:type="dxa"/>
            <w:tcBorders>
              <w:right w:val="single" w:sz="18" w:space="0" w:color="auto"/>
            </w:tcBorders>
            <w:vAlign w:val="center"/>
          </w:tcPr>
          <w:p w14:paraId="6111A36A"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right w:val="single" w:sz="6" w:space="0" w:color="auto"/>
            </w:tcBorders>
            <w:vAlign w:val="center"/>
          </w:tcPr>
          <w:p w14:paraId="7CB7112A" w14:textId="77777777" w:rsidR="007035C0" w:rsidRDefault="007035C0" w:rsidP="001F3D88">
            <w:pPr>
              <w:rPr>
                <w:color w:val="000000"/>
              </w:rPr>
            </w:pPr>
            <w:r>
              <w:rPr>
                <w:color w:val="000000"/>
                <w:sz w:val="16"/>
              </w:rPr>
              <w:t>$</w:t>
            </w:r>
          </w:p>
        </w:tc>
        <w:tc>
          <w:tcPr>
            <w:tcW w:w="1350" w:type="dxa"/>
            <w:tcBorders>
              <w:left w:val="single" w:sz="6" w:space="0" w:color="auto"/>
            </w:tcBorders>
            <w:vAlign w:val="center"/>
          </w:tcPr>
          <w:p w14:paraId="161A7B89"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1101F33D"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12DD350B"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4B489E38"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right w:val="single" w:sz="18" w:space="0" w:color="auto"/>
            </w:tcBorders>
            <w:vAlign w:val="center"/>
          </w:tcPr>
          <w:p w14:paraId="3BEA9F2A"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left w:val="single" w:sz="18" w:space="0" w:color="auto"/>
            </w:tcBorders>
            <w:vAlign w:val="center"/>
          </w:tcPr>
          <w:p w14:paraId="32E8D969"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r w:rsidR="007035C0" w14:paraId="41E1D1D2" w14:textId="77777777">
        <w:trPr>
          <w:cantSplit/>
          <w:trHeight w:hRule="exact" w:val="360"/>
        </w:trPr>
        <w:tc>
          <w:tcPr>
            <w:tcW w:w="3060" w:type="dxa"/>
            <w:vAlign w:val="center"/>
          </w:tcPr>
          <w:p w14:paraId="7BCB2AEE"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 xml:space="preserve">12.  </w:t>
            </w:r>
          </w:p>
        </w:tc>
        <w:tc>
          <w:tcPr>
            <w:tcW w:w="1260" w:type="dxa"/>
            <w:tcBorders>
              <w:right w:val="single" w:sz="18" w:space="0" w:color="auto"/>
            </w:tcBorders>
            <w:vAlign w:val="center"/>
          </w:tcPr>
          <w:p w14:paraId="3C3AE459"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260" w:type="dxa"/>
            <w:tcBorders>
              <w:right w:val="single" w:sz="6" w:space="0" w:color="auto"/>
            </w:tcBorders>
            <w:vAlign w:val="center"/>
          </w:tcPr>
          <w:p w14:paraId="3A56F5C9" w14:textId="77777777" w:rsidR="007035C0" w:rsidRDefault="007035C0" w:rsidP="001F3D88">
            <w:pPr>
              <w:rPr>
                <w:color w:val="000000"/>
              </w:rPr>
            </w:pPr>
            <w:r>
              <w:rPr>
                <w:color w:val="000000"/>
                <w:sz w:val="16"/>
              </w:rPr>
              <w:t>$</w:t>
            </w:r>
          </w:p>
        </w:tc>
        <w:tc>
          <w:tcPr>
            <w:tcW w:w="1350" w:type="dxa"/>
            <w:tcBorders>
              <w:left w:val="single" w:sz="6" w:space="0" w:color="auto"/>
            </w:tcBorders>
            <w:vAlign w:val="center"/>
          </w:tcPr>
          <w:p w14:paraId="351FF67D"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263FE46A"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7C2A8986"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350" w:type="dxa"/>
            <w:vAlign w:val="center"/>
          </w:tcPr>
          <w:p w14:paraId="06EAE3C7"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440" w:type="dxa"/>
            <w:tcBorders>
              <w:right w:val="single" w:sz="18" w:space="0" w:color="auto"/>
            </w:tcBorders>
            <w:vAlign w:val="center"/>
          </w:tcPr>
          <w:p w14:paraId="7C30F3C6"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c>
          <w:tcPr>
            <w:tcW w:w="1620" w:type="dxa"/>
            <w:tcBorders>
              <w:left w:val="single" w:sz="18" w:space="0" w:color="auto"/>
            </w:tcBorders>
            <w:vAlign w:val="center"/>
          </w:tcPr>
          <w:p w14:paraId="7D04F2C1" w14:textId="77777777" w:rsidR="007035C0" w:rsidRDefault="007035C0" w:rsidP="001F3D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rPr>
            </w:pPr>
            <w:r>
              <w:rPr>
                <w:color w:val="000000"/>
                <w:sz w:val="16"/>
              </w:rPr>
              <w:t>$</w:t>
            </w:r>
          </w:p>
        </w:tc>
      </w:tr>
    </w:tbl>
    <w:p w14:paraId="0F3B3AEF" w14:textId="77777777" w:rsidR="007035C0" w:rsidRDefault="007035C0" w:rsidP="00703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rPr>
      </w:pPr>
    </w:p>
    <w:p w14:paraId="6E50ADE6" w14:textId="54C80A2B" w:rsidR="007035C0" w:rsidRPr="00A345B5" w:rsidRDefault="007035C0" w:rsidP="00703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sz w:val="16"/>
          <w:szCs w:val="16"/>
        </w:rPr>
      </w:pPr>
      <w:r w:rsidRPr="00A345B5">
        <w:rPr>
          <w:b/>
          <w:bCs/>
          <w:color w:val="000000"/>
          <w:sz w:val="16"/>
          <w:szCs w:val="16"/>
        </w:rPr>
        <w:t>Design</w:t>
      </w:r>
      <w:r w:rsidR="00651BD6" w:rsidRPr="00A345B5">
        <w:rPr>
          <w:b/>
          <w:bCs/>
          <w:color w:val="000000"/>
          <w:sz w:val="16"/>
          <w:szCs w:val="16"/>
        </w:rPr>
        <w:t>-</w:t>
      </w:r>
      <w:r w:rsidRPr="00A345B5">
        <w:rPr>
          <w:b/>
          <w:bCs/>
          <w:color w:val="000000"/>
          <w:sz w:val="16"/>
          <w:szCs w:val="16"/>
        </w:rPr>
        <w:t xml:space="preserve">Build </w:t>
      </w:r>
      <w:r w:rsidR="00651BD6" w:rsidRPr="00A345B5">
        <w:rPr>
          <w:b/>
          <w:bCs/>
          <w:color w:val="000000"/>
          <w:sz w:val="16"/>
          <w:szCs w:val="16"/>
        </w:rPr>
        <w:t>Firm</w:t>
      </w:r>
      <w:r w:rsidRPr="00A345B5">
        <w:rPr>
          <w:b/>
          <w:bCs/>
          <w:color w:val="000000"/>
          <w:sz w:val="16"/>
          <w:szCs w:val="16"/>
        </w:rPr>
        <w:t xml:space="preserve"> shall certify, to the best of </w:t>
      </w:r>
      <w:r w:rsidR="00921212" w:rsidRPr="00A345B5">
        <w:rPr>
          <w:b/>
          <w:bCs/>
          <w:color w:val="000000"/>
          <w:sz w:val="16"/>
          <w:szCs w:val="16"/>
        </w:rPr>
        <w:t xml:space="preserve">its </w:t>
      </w:r>
      <w:r w:rsidRPr="00A345B5">
        <w:rPr>
          <w:b/>
          <w:bCs/>
          <w:color w:val="000000"/>
          <w:sz w:val="16"/>
          <w:szCs w:val="16"/>
        </w:rPr>
        <w:t xml:space="preserve">knowledge, that the </w:t>
      </w:r>
      <w:proofErr w:type="gramStart"/>
      <w:r w:rsidRPr="00A345B5">
        <w:rPr>
          <w:b/>
          <w:bCs/>
          <w:color w:val="000000"/>
          <w:sz w:val="16"/>
          <w:szCs w:val="16"/>
        </w:rPr>
        <w:t>above referenced</w:t>
      </w:r>
      <w:proofErr w:type="gramEnd"/>
      <w:r w:rsidRPr="00A345B5">
        <w:rPr>
          <w:b/>
          <w:bCs/>
          <w:color w:val="000000"/>
          <w:sz w:val="16"/>
          <w:szCs w:val="16"/>
        </w:rPr>
        <w:t xml:space="preserve"> salary information is accurate.</w:t>
      </w:r>
    </w:p>
    <w:p w14:paraId="282C50E9" w14:textId="77777777" w:rsidR="007035C0" w:rsidRPr="00A345B5" w:rsidRDefault="007035C0" w:rsidP="00703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sz w:val="16"/>
          <w:szCs w:val="16"/>
        </w:rPr>
      </w:pPr>
    </w:p>
    <w:p w14:paraId="4728B3F7" w14:textId="461D1043" w:rsidR="000D52CD" w:rsidRPr="00A345B5" w:rsidRDefault="007035C0" w:rsidP="007035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szCs w:val="16"/>
        </w:rPr>
        <w:sectPr w:rsidR="000D52CD" w:rsidRPr="00A345B5" w:rsidSect="001E5D3A">
          <w:pgSz w:w="15840" w:h="12240" w:orient="landscape"/>
          <w:pgMar w:top="1008" w:right="1440" w:bottom="720" w:left="1440" w:header="720" w:footer="720" w:gutter="0"/>
          <w:cols w:space="720"/>
        </w:sectPr>
      </w:pPr>
      <w:r w:rsidRPr="00A345B5">
        <w:rPr>
          <w:b/>
          <w:bCs/>
          <w:color w:val="000000"/>
          <w:sz w:val="16"/>
          <w:szCs w:val="16"/>
        </w:rPr>
        <w:t>DB signature</w:t>
      </w:r>
      <w:proofErr w:type="gramStart"/>
      <w:r w:rsidRPr="00A345B5">
        <w:rPr>
          <w:b/>
          <w:bCs/>
          <w:color w:val="000000"/>
          <w:sz w:val="16"/>
          <w:szCs w:val="16"/>
        </w:rPr>
        <w:t>:  __</w:t>
      </w:r>
      <w:proofErr w:type="gramEnd"/>
      <w:r w:rsidRPr="00A345B5">
        <w:rPr>
          <w:b/>
          <w:bCs/>
          <w:color w:val="000000"/>
          <w:sz w:val="16"/>
          <w:szCs w:val="16"/>
        </w:rPr>
        <w:t xml:space="preserve">_________________________ </w:t>
      </w:r>
      <w:r w:rsidRPr="00A345B5">
        <w:rPr>
          <w:color w:val="000000"/>
          <w:sz w:val="16"/>
          <w:szCs w:val="16"/>
        </w:rPr>
        <w:t>(same individual who signs agreement</w:t>
      </w:r>
      <w:r w:rsidR="00BC4B7F">
        <w:rPr>
          <w:color w:val="000000"/>
          <w:sz w:val="16"/>
          <w:szCs w:val="16"/>
        </w:rPr>
        <w:t>)</w:t>
      </w:r>
    </w:p>
    <w:p w14:paraId="0EAEE656" w14:textId="77777777" w:rsidR="00A05DFC" w:rsidRDefault="00A05DFC" w:rsidP="00651BD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b/>
          <w:bCs/>
          <w:color w:val="000000"/>
          <w:sz w:val="22"/>
        </w:rPr>
      </w:pPr>
    </w:p>
    <w:p w14:paraId="56ED284E" w14:textId="7BE11E67" w:rsidR="00311987" w:rsidRDefault="00311987" w:rsidP="00311987">
      <w:pPr>
        <w:jc w:val="center"/>
        <w:rPr>
          <w:b/>
          <w:sz w:val="22"/>
        </w:rPr>
      </w:pPr>
      <w:r>
        <w:rPr>
          <w:b/>
          <w:sz w:val="22"/>
        </w:rPr>
        <w:t>EXHIBIT G</w:t>
      </w:r>
    </w:p>
    <w:p w14:paraId="2505439A" w14:textId="77777777" w:rsidR="00311987" w:rsidRDefault="00311987" w:rsidP="00456FCF">
      <w:pPr>
        <w:jc w:val="center"/>
        <w:rPr>
          <w:b/>
          <w:bCs/>
          <w:color w:val="000000"/>
          <w:sz w:val="22"/>
        </w:rPr>
      </w:pPr>
    </w:p>
    <w:p w14:paraId="7863F62B" w14:textId="1DC2CB52" w:rsidR="00311987" w:rsidRDefault="00311987" w:rsidP="00311987">
      <w:pPr>
        <w:suppressAutoHyphens/>
        <w:jc w:val="center"/>
        <w:rPr>
          <w:b/>
          <w:sz w:val="22"/>
          <w:szCs w:val="22"/>
        </w:rPr>
      </w:pPr>
      <w:r>
        <w:rPr>
          <w:sz w:val="22"/>
        </w:rPr>
        <w:tab/>
      </w:r>
      <w:r w:rsidR="003709F7" w:rsidRPr="00DD35B4">
        <w:rPr>
          <w:b/>
          <w:bCs/>
          <w:sz w:val="22"/>
        </w:rPr>
        <w:t>PROJECT</w:t>
      </w:r>
      <w:r w:rsidR="003709F7">
        <w:rPr>
          <w:sz w:val="22"/>
        </w:rPr>
        <w:t xml:space="preserve"> </w:t>
      </w:r>
      <w:r w:rsidRPr="003C119C">
        <w:rPr>
          <w:b/>
          <w:bCs/>
          <w:sz w:val="22"/>
        </w:rPr>
        <w:t>ARCHITECT/ENGINEER</w:t>
      </w:r>
      <w:r>
        <w:rPr>
          <w:sz w:val="22"/>
        </w:rPr>
        <w:t xml:space="preserve"> </w:t>
      </w:r>
      <w:r w:rsidRPr="00420D75">
        <w:rPr>
          <w:b/>
          <w:sz w:val="22"/>
          <w:szCs w:val="22"/>
        </w:rPr>
        <w:t>PERSONNEL TITLES AND HOURLY RATES</w:t>
      </w:r>
    </w:p>
    <w:p w14:paraId="03D70D37" w14:textId="77777777" w:rsidR="00A05DFC" w:rsidRDefault="00A05DFC" w:rsidP="00311987">
      <w:pPr>
        <w:suppressAutoHyphens/>
        <w:rPr>
          <w:i/>
          <w:sz w:val="22"/>
          <w:szCs w:val="22"/>
        </w:rPr>
      </w:pPr>
    </w:p>
    <w:p w14:paraId="2BAE790B" w14:textId="0E4B6A52" w:rsidR="00A05DFC" w:rsidRDefault="00A05DFC" w:rsidP="00311987">
      <w:pPr>
        <w:suppressAutoHyphens/>
        <w:rPr>
          <w:i/>
          <w:sz w:val="22"/>
          <w:szCs w:val="22"/>
        </w:rPr>
      </w:pPr>
      <w:r>
        <w:rPr>
          <w:sz w:val="22"/>
          <w:szCs w:val="22"/>
        </w:rPr>
        <w:t xml:space="preserve">Architect /Engineer </w:t>
      </w:r>
      <w:r w:rsidRPr="00C0245D">
        <w:rPr>
          <w:sz w:val="22"/>
          <w:szCs w:val="22"/>
        </w:rPr>
        <w:t xml:space="preserve">DSE shall </w:t>
      </w:r>
      <w:r w:rsidRPr="00C0245D">
        <w:rPr>
          <w:spacing w:val="-2"/>
          <w:sz w:val="22"/>
          <w:szCs w:val="22"/>
        </w:rPr>
        <w:t>exclude</w:t>
      </w:r>
      <w:r w:rsidRPr="00C0245D">
        <w:rPr>
          <w:sz w:val="22"/>
          <w:szCs w:val="22"/>
        </w:rPr>
        <w:t xml:space="preserve"> mandatory and customary fringe benefits and employee benefits (such as employer-paid insurance, sick leave, holidays, vacation, pensions and similar contributions, or additions such as bonuses or other surplus payments), overhead expense (which includes salaries of bookkeepers, secretaries, clerks, and the like), and profit relating to the Project.  Any multiplier applied to such DSE shall be for the purpose of covering such fringe benefits, expense, and profit.  </w:t>
      </w:r>
      <w:r w:rsidRPr="00A05DFC">
        <w:rPr>
          <w:i/>
          <w:sz w:val="22"/>
          <w:szCs w:val="22"/>
        </w:rPr>
        <w:t xml:space="preserve"> </w:t>
      </w:r>
      <w:r w:rsidRPr="003C119C">
        <w:rPr>
          <w:i/>
          <w:sz w:val="22"/>
          <w:szCs w:val="22"/>
        </w:rPr>
        <w:t>Architect/Engineer</w:t>
      </w:r>
      <w:r w:rsidRPr="00143880">
        <w:rPr>
          <w:i/>
          <w:sz w:val="22"/>
          <w:szCs w:val="22"/>
        </w:rPr>
        <w:t xml:space="preserve"> to complete this information, examples below:</w:t>
      </w:r>
    </w:p>
    <w:p w14:paraId="687DB446" w14:textId="77777777" w:rsidR="00311987" w:rsidRPr="00420D75" w:rsidRDefault="00311987" w:rsidP="00456FCF">
      <w:pPr>
        <w:suppressAutoHyphens/>
        <w:rPr>
          <w:b/>
          <w:sz w:val="22"/>
          <w:szCs w:val="22"/>
        </w:rPr>
      </w:pPr>
    </w:p>
    <w:p w14:paraId="3979CA1B" w14:textId="1D9F28E9" w:rsidR="00311987" w:rsidRPr="001F189F" w:rsidRDefault="00311987" w:rsidP="00311987">
      <w:pPr>
        <w:suppressAutoHyphens/>
        <w:jc w:val="center"/>
        <w:rPr>
          <w:sz w:val="22"/>
          <w:szCs w:val="22"/>
        </w:rPr>
      </w:pPr>
      <w:r>
        <w:rPr>
          <w:sz w:val="22"/>
          <w:szCs w:val="22"/>
        </w:rPr>
        <w:t>Exhibit G Matrix</w:t>
      </w:r>
    </w:p>
    <w:p w14:paraId="104B3E23" w14:textId="77777777" w:rsidR="00311987" w:rsidRDefault="00311987" w:rsidP="00311987">
      <w:pPr>
        <w:suppressAutoHyphens/>
        <w:rPr>
          <w:sz w:val="22"/>
          <w:szCs w:val="22"/>
        </w:rPr>
      </w:pPr>
    </w:p>
    <w:tbl>
      <w:tblPr>
        <w:tblStyle w:val="TableGrid"/>
        <w:tblW w:w="0" w:type="auto"/>
        <w:tblInd w:w="0" w:type="dxa"/>
        <w:tblLook w:val="04A0" w:firstRow="1" w:lastRow="0" w:firstColumn="1" w:lastColumn="0" w:noHBand="0" w:noVBand="1"/>
      </w:tblPr>
      <w:tblGrid>
        <w:gridCol w:w="2157"/>
        <w:gridCol w:w="2157"/>
        <w:gridCol w:w="2158"/>
        <w:gridCol w:w="2158"/>
      </w:tblGrid>
      <w:tr w:rsidR="00311987" w14:paraId="29C40091" w14:textId="77777777" w:rsidTr="0034544E">
        <w:tc>
          <w:tcPr>
            <w:tcW w:w="2157" w:type="dxa"/>
          </w:tcPr>
          <w:p w14:paraId="319B6D67" w14:textId="77777777" w:rsidR="00311987" w:rsidRDefault="00311987" w:rsidP="0034544E">
            <w:pPr>
              <w:suppressAutoHyphens/>
              <w:jc w:val="center"/>
              <w:rPr>
                <w:sz w:val="22"/>
                <w:szCs w:val="22"/>
              </w:rPr>
            </w:pPr>
            <w:r>
              <w:rPr>
                <w:sz w:val="22"/>
                <w:szCs w:val="22"/>
              </w:rPr>
              <w:t>Job Title/Position</w:t>
            </w:r>
          </w:p>
        </w:tc>
        <w:tc>
          <w:tcPr>
            <w:tcW w:w="2157" w:type="dxa"/>
          </w:tcPr>
          <w:p w14:paraId="32C0D419" w14:textId="77777777" w:rsidR="00311987" w:rsidRDefault="00311987" w:rsidP="0034544E">
            <w:pPr>
              <w:suppressAutoHyphens/>
              <w:jc w:val="center"/>
              <w:rPr>
                <w:sz w:val="22"/>
                <w:szCs w:val="22"/>
              </w:rPr>
            </w:pPr>
            <w:r>
              <w:rPr>
                <w:sz w:val="22"/>
                <w:szCs w:val="22"/>
              </w:rPr>
              <w:t>Direct Salary Expense (DSE)</w:t>
            </w:r>
          </w:p>
        </w:tc>
        <w:tc>
          <w:tcPr>
            <w:tcW w:w="2158" w:type="dxa"/>
          </w:tcPr>
          <w:p w14:paraId="211BBD01" w14:textId="77777777" w:rsidR="00311987" w:rsidRDefault="00311987" w:rsidP="0034544E">
            <w:pPr>
              <w:suppressAutoHyphens/>
              <w:jc w:val="center"/>
              <w:rPr>
                <w:sz w:val="22"/>
                <w:szCs w:val="22"/>
              </w:rPr>
            </w:pPr>
            <w:r>
              <w:rPr>
                <w:sz w:val="22"/>
                <w:szCs w:val="22"/>
              </w:rPr>
              <w:t>Multiplier</w:t>
            </w:r>
          </w:p>
          <w:p w14:paraId="2A958818" w14:textId="5CB1554E" w:rsidR="00A05DFC" w:rsidRDefault="00A05DFC" w:rsidP="0034544E">
            <w:pPr>
              <w:suppressAutoHyphens/>
              <w:jc w:val="center"/>
              <w:rPr>
                <w:sz w:val="22"/>
                <w:szCs w:val="22"/>
              </w:rPr>
            </w:pPr>
            <w:r>
              <w:rPr>
                <w:sz w:val="22"/>
                <w:szCs w:val="22"/>
              </w:rPr>
              <w:t>(Max 3.0)</w:t>
            </w:r>
          </w:p>
        </w:tc>
        <w:tc>
          <w:tcPr>
            <w:tcW w:w="2158" w:type="dxa"/>
          </w:tcPr>
          <w:p w14:paraId="4592BF5C" w14:textId="77777777" w:rsidR="00311987" w:rsidRDefault="00311987" w:rsidP="0034544E">
            <w:pPr>
              <w:suppressAutoHyphens/>
              <w:jc w:val="center"/>
              <w:rPr>
                <w:sz w:val="22"/>
                <w:szCs w:val="22"/>
              </w:rPr>
            </w:pPr>
            <w:r>
              <w:rPr>
                <w:sz w:val="22"/>
                <w:szCs w:val="22"/>
              </w:rPr>
              <w:t>Billable Hourly Rate</w:t>
            </w:r>
          </w:p>
        </w:tc>
      </w:tr>
      <w:tr w:rsidR="00311987" w14:paraId="429D1825" w14:textId="77777777" w:rsidTr="0034544E">
        <w:tc>
          <w:tcPr>
            <w:tcW w:w="2157" w:type="dxa"/>
          </w:tcPr>
          <w:p w14:paraId="5F5693D7" w14:textId="77777777" w:rsidR="00311987" w:rsidRDefault="00311987" w:rsidP="0034544E">
            <w:pPr>
              <w:suppressAutoHyphens/>
              <w:rPr>
                <w:sz w:val="22"/>
                <w:szCs w:val="22"/>
              </w:rPr>
            </w:pPr>
          </w:p>
        </w:tc>
        <w:tc>
          <w:tcPr>
            <w:tcW w:w="2157" w:type="dxa"/>
          </w:tcPr>
          <w:p w14:paraId="17727ECB" w14:textId="77777777" w:rsidR="00311987" w:rsidRDefault="00311987" w:rsidP="0034544E">
            <w:pPr>
              <w:suppressAutoHyphens/>
              <w:rPr>
                <w:sz w:val="22"/>
                <w:szCs w:val="22"/>
              </w:rPr>
            </w:pPr>
          </w:p>
        </w:tc>
        <w:tc>
          <w:tcPr>
            <w:tcW w:w="2158" w:type="dxa"/>
          </w:tcPr>
          <w:p w14:paraId="1E76E380" w14:textId="77777777" w:rsidR="00311987" w:rsidRDefault="00311987" w:rsidP="0034544E">
            <w:pPr>
              <w:suppressAutoHyphens/>
              <w:rPr>
                <w:sz w:val="22"/>
                <w:szCs w:val="22"/>
              </w:rPr>
            </w:pPr>
          </w:p>
        </w:tc>
        <w:tc>
          <w:tcPr>
            <w:tcW w:w="2158" w:type="dxa"/>
          </w:tcPr>
          <w:p w14:paraId="5202705A" w14:textId="77777777" w:rsidR="00311987" w:rsidRDefault="00311987" w:rsidP="0034544E">
            <w:pPr>
              <w:suppressAutoHyphens/>
              <w:rPr>
                <w:sz w:val="22"/>
                <w:szCs w:val="22"/>
              </w:rPr>
            </w:pPr>
          </w:p>
        </w:tc>
      </w:tr>
      <w:tr w:rsidR="00311987" w14:paraId="098508DB" w14:textId="77777777" w:rsidTr="0034544E">
        <w:tc>
          <w:tcPr>
            <w:tcW w:w="2157" w:type="dxa"/>
          </w:tcPr>
          <w:p w14:paraId="1FB4090D" w14:textId="77777777" w:rsidR="00311987" w:rsidRDefault="00311987" w:rsidP="0034544E">
            <w:pPr>
              <w:suppressAutoHyphens/>
              <w:rPr>
                <w:sz w:val="22"/>
                <w:szCs w:val="22"/>
              </w:rPr>
            </w:pPr>
          </w:p>
        </w:tc>
        <w:tc>
          <w:tcPr>
            <w:tcW w:w="2157" w:type="dxa"/>
          </w:tcPr>
          <w:p w14:paraId="58CC07BF" w14:textId="77777777" w:rsidR="00311987" w:rsidRDefault="00311987" w:rsidP="0034544E">
            <w:pPr>
              <w:suppressAutoHyphens/>
              <w:rPr>
                <w:sz w:val="22"/>
                <w:szCs w:val="22"/>
              </w:rPr>
            </w:pPr>
          </w:p>
        </w:tc>
        <w:tc>
          <w:tcPr>
            <w:tcW w:w="2158" w:type="dxa"/>
          </w:tcPr>
          <w:p w14:paraId="265203EE" w14:textId="77777777" w:rsidR="00311987" w:rsidRDefault="00311987" w:rsidP="0034544E">
            <w:pPr>
              <w:suppressAutoHyphens/>
              <w:rPr>
                <w:sz w:val="22"/>
                <w:szCs w:val="22"/>
              </w:rPr>
            </w:pPr>
          </w:p>
        </w:tc>
        <w:tc>
          <w:tcPr>
            <w:tcW w:w="2158" w:type="dxa"/>
          </w:tcPr>
          <w:p w14:paraId="336D7743" w14:textId="77777777" w:rsidR="00311987" w:rsidRDefault="00311987" w:rsidP="0034544E">
            <w:pPr>
              <w:suppressAutoHyphens/>
              <w:rPr>
                <w:sz w:val="22"/>
                <w:szCs w:val="22"/>
              </w:rPr>
            </w:pPr>
          </w:p>
        </w:tc>
      </w:tr>
      <w:tr w:rsidR="00311987" w14:paraId="08B9B87A" w14:textId="77777777" w:rsidTr="0034544E">
        <w:tc>
          <w:tcPr>
            <w:tcW w:w="2157" w:type="dxa"/>
          </w:tcPr>
          <w:p w14:paraId="4FB15FEC" w14:textId="77777777" w:rsidR="00311987" w:rsidRDefault="00311987" w:rsidP="0034544E">
            <w:pPr>
              <w:suppressAutoHyphens/>
              <w:rPr>
                <w:sz w:val="22"/>
                <w:szCs w:val="22"/>
              </w:rPr>
            </w:pPr>
          </w:p>
        </w:tc>
        <w:tc>
          <w:tcPr>
            <w:tcW w:w="2157" w:type="dxa"/>
          </w:tcPr>
          <w:p w14:paraId="62B9BA92" w14:textId="77777777" w:rsidR="00311987" w:rsidRDefault="00311987" w:rsidP="0034544E">
            <w:pPr>
              <w:suppressAutoHyphens/>
              <w:rPr>
                <w:sz w:val="22"/>
                <w:szCs w:val="22"/>
              </w:rPr>
            </w:pPr>
          </w:p>
        </w:tc>
        <w:tc>
          <w:tcPr>
            <w:tcW w:w="2158" w:type="dxa"/>
          </w:tcPr>
          <w:p w14:paraId="0A376B14" w14:textId="77777777" w:rsidR="00311987" w:rsidRDefault="00311987" w:rsidP="0034544E">
            <w:pPr>
              <w:suppressAutoHyphens/>
              <w:rPr>
                <w:sz w:val="22"/>
                <w:szCs w:val="22"/>
              </w:rPr>
            </w:pPr>
          </w:p>
        </w:tc>
        <w:tc>
          <w:tcPr>
            <w:tcW w:w="2158" w:type="dxa"/>
          </w:tcPr>
          <w:p w14:paraId="0B13914C" w14:textId="77777777" w:rsidR="00311987" w:rsidRDefault="00311987" w:rsidP="0034544E">
            <w:pPr>
              <w:suppressAutoHyphens/>
              <w:rPr>
                <w:sz w:val="22"/>
                <w:szCs w:val="22"/>
              </w:rPr>
            </w:pPr>
          </w:p>
        </w:tc>
      </w:tr>
      <w:tr w:rsidR="00311987" w14:paraId="646022DF" w14:textId="77777777" w:rsidTr="0034544E">
        <w:tc>
          <w:tcPr>
            <w:tcW w:w="2157" w:type="dxa"/>
          </w:tcPr>
          <w:p w14:paraId="57E6C5B5" w14:textId="77777777" w:rsidR="00311987" w:rsidRDefault="00311987" w:rsidP="0034544E">
            <w:pPr>
              <w:suppressAutoHyphens/>
              <w:rPr>
                <w:sz w:val="22"/>
                <w:szCs w:val="22"/>
              </w:rPr>
            </w:pPr>
          </w:p>
        </w:tc>
        <w:tc>
          <w:tcPr>
            <w:tcW w:w="2157" w:type="dxa"/>
          </w:tcPr>
          <w:p w14:paraId="4B3BA318" w14:textId="77777777" w:rsidR="00311987" w:rsidRDefault="00311987" w:rsidP="0034544E">
            <w:pPr>
              <w:suppressAutoHyphens/>
              <w:rPr>
                <w:sz w:val="22"/>
                <w:szCs w:val="22"/>
              </w:rPr>
            </w:pPr>
          </w:p>
        </w:tc>
        <w:tc>
          <w:tcPr>
            <w:tcW w:w="2158" w:type="dxa"/>
          </w:tcPr>
          <w:p w14:paraId="49ECB09A" w14:textId="77777777" w:rsidR="00311987" w:rsidRDefault="00311987" w:rsidP="0034544E">
            <w:pPr>
              <w:suppressAutoHyphens/>
              <w:rPr>
                <w:sz w:val="22"/>
                <w:szCs w:val="22"/>
              </w:rPr>
            </w:pPr>
          </w:p>
        </w:tc>
        <w:tc>
          <w:tcPr>
            <w:tcW w:w="2158" w:type="dxa"/>
          </w:tcPr>
          <w:p w14:paraId="183FD878" w14:textId="77777777" w:rsidR="00311987" w:rsidRDefault="00311987" w:rsidP="0034544E">
            <w:pPr>
              <w:suppressAutoHyphens/>
              <w:rPr>
                <w:sz w:val="22"/>
                <w:szCs w:val="22"/>
              </w:rPr>
            </w:pPr>
          </w:p>
        </w:tc>
      </w:tr>
    </w:tbl>
    <w:p w14:paraId="5726B674" w14:textId="77777777" w:rsidR="00311987" w:rsidRDefault="00311987" w:rsidP="00311987">
      <w:pPr>
        <w:suppressAutoHyphens/>
        <w:rPr>
          <w:sz w:val="22"/>
          <w:szCs w:val="22"/>
        </w:rPr>
      </w:pPr>
    </w:p>
    <w:p w14:paraId="03325A22" w14:textId="11C0B977" w:rsidR="00311987" w:rsidRPr="00456FCF" w:rsidRDefault="00A05DFC" w:rsidP="00311987">
      <w:pPr>
        <w:suppressAutoHyphens/>
        <w:rPr>
          <w:i/>
          <w:sz w:val="22"/>
          <w:szCs w:val="22"/>
        </w:rPr>
      </w:pPr>
      <w:r w:rsidRPr="00143880">
        <w:rPr>
          <w:i/>
          <w:sz w:val="22"/>
          <w:szCs w:val="22"/>
        </w:rPr>
        <w:t xml:space="preserve">Required to be inclusive of all </w:t>
      </w:r>
      <w:r>
        <w:rPr>
          <w:i/>
          <w:sz w:val="22"/>
          <w:szCs w:val="22"/>
        </w:rPr>
        <w:t>sub</w:t>
      </w:r>
      <w:r w:rsidRPr="00143880">
        <w:rPr>
          <w:i/>
          <w:sz w:val="22"/>
          <w:szCs w:val="22"/>
        </w:rPr>
        <w:t xml:space="preserve">consultants to include a multiplier justification which will not be included in the Exhibit </w:t>
      </w:r>
      <w:r>
        <w:rPr>
          <w:i/>
          <w:sz w:val="22"/>
          <w:szCs w:val="22"/>
        </w:rPr>
        <w:t>G.</w:t>
      </w:r>
      <w:r w:rsidRPr="00143880">
        <w:rPr>
          <w:i/>
          <w:sz w:val="22"/>
          <w:szCs w:val="22"/>
        </w:rPr>
        <w:t>:</w:t>
      </w:r>
    </w:p>
    <w:p w14:paraId="3DB88399" w14:textId="77777777" w:rsidR="00311987" w:rsidRPr="001F189F" w:rsidRDefault="00311987" w:rsidP="00311987">
      <w:pPr>
        <w:suppressAutoHyphens/>
        <w:jc w:val="center"/>
        <w:rPr>
          <w:sz w:val="22"/>
          <w:szCs w:val="22"/>
        </w:rPr>
      </w:pPr>
      <w:r>
        <w:rPr>
          <w:sz w:val="22"/>
          <w:szCs w:val="22"/>
        </w:rPr>
        <w:t>Multiplier Justification Example</w:t>
      </w:r>
    </w:p>
    <w:tbl>
      <w:tblPr>
        <w:tblStyle w:val="TableGrid"/>
        <w:tblpPr w:leftFromText="180" w:rightFromText="180" w:vertAnchor="text" w:horzAnchor="page" w:tblpX="942" w:tblpY="192"/>
        <w:tblW w:w="10284" w:type="dxa"/>
        <w:tblInd w:w="0" w:type="dxa"/>
        <w:tblLook w:val="04A0" w:firstRow="1" w:lastRow="0" w:firstColumn="1" w:lastColumn="0" w:noHBand="0" w:noVBand="1"/>
      </w:tblPr>
      <w:tblGrid>
        <w:gridCol w:w="1590"/>
        <w:gridCol w:w="683"/>
        <w:gridCol w:w="1230"/>
        <w:gridCol w:w="776"/>
        <w:gridCol w:w="1043"/>
        <w:gridCol w:w="990"/>
        <w:gridCol w:w="816"/>
        <w:gridCol w:w="936"/>
        <w:gridCol w:w="950"/>
        <w:gridCol w:w="1270"/>
      </w:tblGrid>
      <w:tr w:rsidR="00311987" w14:paraId="5437E8A6" w14:textId="77777777" w:rsidTr="0034544E">
        <w:trPr>
          <w:trHeight w:val="294"/>
        </w:trPr>
        <w:tc>
          <w:tcPr>
            <w:tcW w:w="1590" w:type="dxa"/>
            <w:vMerge w:val="restart"/>
          </w:tcPr>
          <w:p w14:paraId="6A9D55BB" w14:textId="77777777" w:rsidR="00311987" w:rsidRDefault="00311987" w:rsidP="0034544E">
            <w:pPr>
              <w:suppressAutoHyphens/>
              <w:jc w:val="center"/>
              <w:rPr>
                <w:b/>
              </w:rPr>
            </w:pPr>
            <w:r>
              <w:rPr>
                <w:b/>
              </w:rPr>
              <w:t>Job Title/Position</w:t>
            </w:r>
          </w:p>
        </w:tc>
        <w:tc>
          <w:tcPr>
            <w:tcW w:w="8694" w:type="dxa"/>
            <w:gridSpan w:val="9"/>
          </w:tcPr>
          <w:p w14:paraId="30EECCEA" w14:textId="77777777" w:rsidR="00311987" w:rsidRDefault="00311987" w:rsidP="0034544E">
            <w:pPr>
              <w:suppressAutoHyphens/>
              <w:jc w:val="center"/>
              <w:rPr>
                <w:b/>
              </w:rPr>
            </w:pPr>
            <w:r>
              <w:rPr>
                <w:b/>
              </w:rPr>
              <w:t>Base Year 20__-20__</w:t>
            </w:r>
          </w:p>
        </w:tc>
      </w:tr>
      <w:tr w:rsidR="00311987" w14:paraId="0C786474" w14:textId="77777777" w:rsidTr="0034544E">
        <w:trPr>
          <w:trHeight w:val="1193"/>
        </w:trPr>
        <w:tc>
          <w:tcPr>
            <w:tcW w:w="1590" w:type="dxa"/>
            <w:vMerge/>
          </w:tcPr>
          <w:p w14:paraId="7FE5189E" w14:textId="77777777" w:rsidR="00311987" w:rsidRDefault="00311987" w:rsidP="0034544E">
            <w:pPr>
              <w:suppressAutoHyphens/>
              <w:jc w:val="center"/>
              <w:rPr>
                <w:b/>
              </w:rPr>
            </w:pPr>
          </w:p>
        </w:tc>
        <w:tc>
          <w:tcPr>
            <w:tcW w:w="683" w:type="dxa"/>
          </w:tcPr>
          <w:p w14:paraId="12EE7052" w14:textId="77777777" w:rsidR="00311987" w:rsidRDefault="00311987" w:rsidP="0034544E">
            <w:pPr>
              <w:suppressAutoHyphens/>
              <w:jc w:val="center"/>
              <w:rPr>
                <w:b/>
              </w:rPr>
            </w:pPr>
            <w:r>
              <w:rPr>
                <w:b/>
              </w:rPr>
              <w:t>DSE</w:t>
            </w:r>
          </w:p>
        </w:tc>
        <w:tc>
          <w:tcPr>
            <w:tcW w:w="1230" w:type="dxa"/>
          </w:tcPr>
          <w:p w14:paraId="6057A446" w14:textId="77777777" w:rsidR="00311987" w:rsidRDefault="00311987" w:rsidP="0034544E">
            <w:pPr>
              <w:suppressAutoHyphens/>
              <w:jc w:val="center"/>
              <w:rPr>
                <w:b/>
              </w:rPr>
            </w:pPr>
            <w:r>
              <w:rPr>
                <w:b/>
              </w:rPr>
              <w:t>Overhead</w:t>
            </w:r>
          </w:p>
        </w:tc>
        <w:tc>
          <w:tcPr>
            <w:tcW w:w="776" w:type="dxa"/>
          </w:tcPr>
          <w:p w14:paraId="1D45EAE6" w14:textId="77777777" w:rsidR="00311987" w:rsidRDefault="00311987" w:rsidP="0034544E">
            <w:pPr>
              <w:suppressAutoHyphens/>
              <w:jc w:val="center"/>
              <w:rPr>
                <w:b/>
              </w:rPr>
            </w:pPr>
            <w:r>
              <w:rPr>
                <w:b/>
              </w:rPr>
              <w:t>G&amp;A</w:t>
            </w:r>
          </w:p>
        </w:tc>
        <w:tc>
          <w:tcPr>
            <w:tcW w:w="1043" w:type="dxa"/>
          </w:tcPr>
          <w:p w14:paraId="1E512863" w14:textId="77777777" w:rsidR="00311987" w:rsidRDefault="00311987" w:rsidP="0034544E">
            <w:pPr>
              <w:suppressAutoHyphens/>
              <w:jc w:val="center"/>
              <w:rPr>
                <w:b/>
              </w:rPr>
            </w:pPr>
            <w:r>
              <w:rPr>
                <w:b/>
              </w:rPr>
              <w:t>Benefits</w:t>
            </w:r>
          </w:p>
        </w:tc>
        <w:tc>
          <w:tcPr>
            <w:tcW w:w="990" w:type="dxa"/>
          </w:tcPr>
          <w:p w14:paraId="2A872599" w14:textId="77777777" w:rsidR="00311987" w:rsidRDefault="00311987" w:rsidP="0034544E">
            <w:pPr>
              <w:suppressAutoHyphens/>
              <w:jc w:val="center"/>
              <w:rPr>
                <w:b/>
              </w:rPr>
            </w:pPr>
            <w:r>
              <w:rPr>
                <w:b/>
              </w:rPr>
              <w:t>Total Burden</w:t>
            </w:r>
          </w:p>
        </w:tc>
        <w:tc>
          <w:tcPr>
            <w:tcW w:w="816" w:type="dxa"/>
          </w:tcPr>
          <w:p w14:paraId="1DBA2AF0" w14:textId="77777777" w:rsidR="00311987" w:rsidRDefault="00311987" w:rsidP="0034544E">
            <w:pPr>
              <w:suppressAutoHyphens/>
              <w:jc w:val="center"/>
              <w:rPr>
                <w:b/>
              </w:rPr>
            </w:pPr>
            <w:r>
              <w:rPr>
                <w:b/>
              </w:rPr>
              <w:t>Profit</w:t>
            </w:r>
          </w:p>
        </w:tc>
        <w:tc>
          <w:tcPr>
            <w:tcW w:w="936" w:type="dxa"/>
          </w:tcPr>
          <w:p w14:paraId="0A0DF030" w14:textId="77777777" w:rsidR="00311987" w:rsidRDefault="00311987" w:rsidP="0034544E">
            <w:pPr>
              <w:suppressAutoHyphens/>
              <w:jc w:val="center"/>
              <w:rPr>
                <w:b/>
              </w:rPr>
            </w:pPr>
            <w:r>
              <w:rPr>
                <w:b/>
              </w:rPr>
              <w:t>Total OH&amp;P</w:t>
            </w:r>
          </w:p>
        </w:tc>
        <w:tc>
          <w:tcPr>
            <w:tcW w:w="950" w:type="dxa"/>
          </w:tcPr>
          <w:p w14:paraId="53C4215A" w14:textId="77777777" w:rsidR="00311987" w:rsidRDefault="00311987" w:rsidP="0034544E">
            <w:pPr>
              <w:suppressAutoHyphens/>
              <w:jc w:val="center"/>
              <w:rPr>
                <w:b/>
              </w:rPr>
            </w:pPr>
            <w:r>
              <w:rPr>
                <w:b/>
              </w:rPr>
              <w:t>Hourly Rate</w:t>
            </w:r>
          </w:p>
        </w:tc>
        <w:tc>
          <w:tcPr>
            <w:tcW w:w="1270" w:type="dxa"/>
          </w:tcPr>
          <w:p w14:paraId="26405137" w14:textId="77777777" w:rsidR="00311987" w:rsidRDefault="00311987" w:rsidP="0034544E">
            <w:pPr>
              <w:suppressAutoHyphens/>
              <w:jc w:val="center"/>
              <w:rPr>
                <w:b/>
              </w:rPr>
            </w:pPr>
            <w:r>
              <w:rPr>
                <w:b/>
              </w:rPr>
              <w:t>Multiplier Resultant</w:t>
            </w:r>
          </w:p>
        </w:tc>
      </w:tr>
      <w:tr w:rsidR="00311987" w14:paraId="008C0238" w14:textId="77777777" w:rsidTr="0034544E">
        <w:trPr>
          <w:trHeight w:val="302"/>
        </w:trPr>
        <w:tc>
          <w:tcPr>
            <w:tcW w:w="1590" w:type="dxa"/>
          </w:tcPr>
          <w:p w14:paraId="01B275D5" w14:textId="77777777" w:rsidR="00311987" w:rsidRDefault="00311987" w:rsidP="0034544E">
            <w:pPr>
              <w:suppressAutoHyphens/>
              <w:jc w:val="center"/>
              <w:rPr>
                <w:b/>
              </w:rPr>
            </w:pPr>
          </w:p>
        </w:tc>
        <w:tc>
          <w:tcPr>
            <w:tcW w:w="683" w:type="dxa"/>
          </w:tcPr>
          <w:p w14:paraId="365F2EFE" w14:textId="77777777" w:rsidR="00311987" w:rsidRDefault="00311987" w:rsidP="0034544E">
            <w:pPr>
              <w:suppressAutoHyphens/>
              <w:jc w:val="center"/>
              <w:rPr>
                <w:b/>
              </w:rPr>
            </w:pPr>
          </w:p>
        </w:tc>
        <w:tc>
          <w:tcPr>
            <w:tcW w:w="1230" w:type="dxa"/>
          </w:tcPr>
          <w:p w14:paraId="7C9A8C1B" w14:textId="77777777" w:rsidR="00311987" w:rsidRDefault="00311987" w:rsidP="0034544E">
            <w:pPr>
              <w:suppressAutoHyphens/>
              <w:jc w:val="center"/>
              <w:rPr>
                <w:b/>
              </w:rPr>
            </w:pPr>
          </w:p>
        </w:tc>
        <w:tc>
          <w:tcPr>
            <w:tcW w:w="776" w:type="dxa"/>
          </w:tcPr>
          <w:p w14:paraId="4FFDE3BD" w14:textId="77777777" w:rsidR="00311987" w:rsidRDefault="00311987" w:rsidP="0034544E">
            <w:pPr>
              <w:suppressAutoHyphens/>
              <w:jc w:val="center"/>
              <w:rPr>
                <w:b/>
              </w:rPr>
            </w:pPr>
          </w:p>
        </w:tc>
        <w:tc>
          <w:tcPr>
            <w:tcW w:w="1043" w:type="dxa"/>
          </w:tcPr>
          <w:p w14:paraId="5A16B448" w14:textId="77777777" w:rsidR="00311987" w:rsidRDefault="00311987" w:rsidP="0034544E">
            <w:pPr>
              <w:suppressAutoHyphens/>
              <w:jc w:val="center"/>
              <w:rPr>
                <w:b/>
              </w:rPr>
            </w:pPr>
          </w:p>
        </w:tc>
        <w:tc>
          <w:tcPr>
            <w:tcW w:w="990" w:type="dxa"/>
          </w:tcPr>
          <w:p w14:paraId="340F1A34" w14:textId="77777777" w:rsidR="00311987" w:rsidRDefault="00311987" w:rsidP="0034544E">
            <w:pPr>
              <w:suppressAutoHyphens/>
              <w:jc w:val="center"/>
              <w:rPr>
                <w:b/>
              </w:rPr>
            </w:pPr>
          </w:p>
        </w:tc>
        <w:tc>
          <w:tcPr>
            <w:tcW w:w="816" w:type="dxa"/>
          </w:tcPr>
          <w:p w14:paraId="426D13E2" w14:textId="77777777" w:rsidR="00311987" w:rsidRDefault="00311987" w:rsidP="0034544E">
            <w:pPr>
              <w:suppressAutoHyphens/>
              <w:jc w:val="center"/>
              <w:rPr>
                <w:b/>
              </w:rPr>
            </w:pPr>
          </w:p>
        </w:tc>
        <w:tc>
          <w:tcPr>
            <w:tcW w:w="936" w:type="dxa"/>
          </w:tcPr>
          <w:p w14:paraId="6DA09A84" w14:textId="77777777" w:rsidR="00311987" w:rsidRDefault="00311987" w:rsidP="0034544E">
            <w:pPr>
              <w:suppressAutoHyphens/>
              <w:jc w:val="center"/>
              <w:rPr>
                <w:b/>
              </w:rPr>
            </w:pPr>
          </w:p>
        </w:tc>
        <w:tc>
          <w:tcPr>
            <w:tcW w:w="950" w:type="dxa"/>
          </w:tcPr>
          <w:p w14:paraId="4554BCDA" w14:textId="77777777" w:rsidR="00311987" w:rsidRDefault="00311987" w:rsidP="0034544E">
            <w:pPr>
              <w:suppressAutoHyphens/>
              <w:jc w:val="center"/>
              <w:rPr>
                <w:b/>
              </w:rPr>
            </w:pPr>
          </w:p>
        </w:tc>
        <w:tc>
          <w:tcPr>
            <w:tcW w:w="1270" w:type="dxa"/>
          </w:tcPr>
          <w:p w14:paraId="5EDDDD9F" w14:textId="77777777" w:rsidR="00311987" w:rsidRDefault="00311987" w:rsidP="0034544E">
            <w:pPr>
              <w:suppressAutoHyphens/>
              <w:jc w:val="center"/>
              <w:rPr>
                <w:b/>
              </w:rPr>
            </w:pPr>
          </w:p>
        </w:tc>
      </w:tr>
      <w:tr w:rsidR="00311987" w14:paraId="0E762520" w14:textId="77777777" w:rsidTr="0034544E">
        <w:trPr>
          <w:trHeight w:val="294"/>
        </w:trPr>
        <w:tc>
          <w:tcPr>
            <w:tcW w:w="1590" w:type="dxa"/>
          </w:tcPr>
          <w:p w14:paraId="163DCF93" w14:textId="77777777" w:rsidR="00311987" w:rsidRDefault="00311987" w:rsidP="0034544E">
            <w:pPr>
              <w:suppressAutoHyphens/>
              <w:jc w:val="center"/>
              <w:rPr>
                <w:b/>
              </w:rPr>
            </w:pPr>
          </w:p>
        </w:tc>
        <w:tc>
          <w:tcPr>
            <w:tcW w:w="683" w:type="dxa"/>
          </w:tcPr>
          <w:p w14:paraId="5C50FAD7" w14:textId="77777777" w:rsidR="00311987" w:rsidRDefault="00311987" w:rsidP="0034544E">
            <w:pPr>
              <w:suppressAutoHyphens/>
              <w:jc w:val="center"/>
              <w:rPr>
                <w:b/>
              </w:rPr>
            </w:pPr>
          </w:p>
        </w:tc>
        <w:tc>
          <w:tcPr>
            <w:tcW w:w="1230" w:type="dxa"/>
          </w:tcPr>
          <w:p w14:paraId="29B3F78A" w14:textId="77777777" w:rsidR="00311987" w:rsidRDefault="00311987" w:rsidP="0034544E">
            <w:pPr>
              <w:suppressAutoHyphens/>
              <w:jc w:val="center"/>
              <w:rPr>
                <w:b/>
              </w:rPr>
            </w:pPr>
          </w:p>
        </w:tc>
        <w:tc>
          <w:tcPr>
            <w:tcW w:w="776" w:type="dxa"/>
          </w:tcPr>
          <w:p w14:paraId="782C3ACD" w14:textId="77777777" w:rsidR="00311987" w:rsidRDefault="00311987" w:rsidP="0034544E">
            <w:pPr>
              <w:suppressAutoHyphens/>
              <w:jc w:val="center"/>
              <w:rPr>
                <w:b/>
              </w:rPr>
            </w:pPr>
          </w:p>
        </w:tc>
        <w:tc>
          <w:tcPr>
            <w:tcW w:w="1043" w:type="dxa"/>
          </w:tcPr>
          <w:p w14:paraId="53D8CA39" w14:textId="77777777" w:rsidR="00311987" w:rsidRDefault="00311987" w:rsidP="0034544E">
            <w:pPr>
              <w:suppressAutoHyphens/>
              <w:jc w:val="center"/>
              <w:rPr>
                <w:b/>
              </w:rPr>
            </w:pPr>
          </w:p>
        </w:tc>
        <w:tc>
          <w:tcPr>
            <w:tcW w:w="990" w:type="dxa"/>
          </w:tcPr>
          <w:p w14:paraId="3ED2E15F" w14:textId="77777777" w:rsidR="00311987" w:rsidRDefault="00311987" w:rsidP="0034544E">
            <w:pPr>
              <w:suppressAutoHyphens/>
              <w:jc w:val="center"/>
              <w:rPr>
                <w:b/>
              </w:rPr>
            </w:pPr>
          </w:p>
        </w:tc>
        <w:tc>
          <w:tcPr>
            <w:tcW w:w="816" w:type="dxa"/>
          </w:tcPr>
          <w:p w14:paraId="3B1CCC3C" w14:textId="77777777" w:rsidR="00311987" w:rsidRDefault="00311987" w:rsidP="0034544E">
            <w:pPr>
              <w:suppressAutoHyphens/>
              <w:jc w:val="center"/>
              <w:rPr>
                <w:b/>
              </w:rPr>
            </w:pPr>
          </w:p>
        </w:tc>
        <w:tc>
          <w:tcPr>
            <w:tcW w:w="936" w:type="dxa"/>
          </w:tcPr>
          <w:p w14:paraId="5AD3E1A7" w14:textId="77777777" w:rsidR="00311987" w:rsidRDefault="00311987" w:rsidP="0034544E">
            <w:pPr>
              <w:suppressAutoHyphens/>
              <w:jc w:val="center"/>
              <w:rPr>
                <w:b/>
              </w:rPr>
            </w:pPr>
          </w:p>
        </w:tc>
        <w:tc>
          <w:tcPr>
            <w:tcW w:w="950" w:type="dxa"/>
          </w:tcPr>
          <w:p w14:paraId="0D84A4EE" w14:textId="77777777" w:rsidR="00311987" w:rsidRDefault="00311987" w:rsidP="0034544E">
            <w:pPr>
              <w:suppressAutoHyphens/>
              <w:jc w:val="center"/>
              <w:rPr>
                <w:b/>
              </w:rPr>
            </w:pPr>
          </w:p>
        </w:tc>
        <w:tc>
          <w:tcPr>
            <w:tcW w:w="1270" w:type="dxa"/>
          </w:tcPr>
          <w:p w14:paraId="34B7E919" w14:textId="77777777" w:rsidR="00311987" w:rsidRDefault="00311987" w:rsidP="0034544E">
            <w:pPr>
              <w:suppressAutoHyphens/>
              <w:jc w:val="center"/>
              <w:rPr>
                <w:b/>
              </w:rPr>
            </w:pPr>
          </w:p>
        </w:tc>
      </w:tr>
      <w:tr w:rsidR="00311987" w14:paraId="0A2A5530" w14:textId="77777777" w:rsidTr="0034544E">
        <w:trPr>
          <w:trHeight w:val="294"/>
        </w:trPr>
        <w:tc>
          <w:tcPr>
            <w:tcW w:w="1590" w:type="dxa"/>
          </w:tcPr>
          <w:p w14:paraId="657AE336" w14:textId="77777777" w:rsidR="00311987" w:rsidRDefault="00311987" w:rsidP="0034544E">
            <w:pPr>
              <w:suppressAutoHyphens/>
              <w:jc w:val="center"/>
              <w:rPr>
                <w:b/>
              </w:rPr>
            </w:pPr>
          </w:p>
        </w:tc>
        <w:tc>
          <w:tcPr>
            <w:tcW w:w="683" w:type="dxa"/>
          </w:tcPr>
          <w:p w14:paraId="366B7D5D" w14:textId="77777777" w:rsidR="00311987" w:rsidRDefault="00311987" w:rsidP="0034544E">
            <w:pPr>
              <w:suppressAutoHyphens/>
              <w:jc w:val="center"/>
              <w:rPr>
                <w:b/>
              </w:rPr>
            </w:pPr>
          </w:p>
        </w:tc>
        <w:tc>
          <w:tcPr>
            <w:tcW w:w="1230" w:type="dxa"/>
          </w:tcPr>
          <w:p w14:paraId="54B51E18" w14:textId="77777777" w:rsidR="00311987" w:rsidRDefault="00311987" w:rsidP="0034544E">
            <w:pPr>
              <w:suppressAutoHyphens/>
              <w:jc w:val="center"/>
              <w:rPr>
                <w:b/>
              </w:rPr>
            </w:pPr>
          </w:p>
        </w:tc>
        <w:tc>
          <w:tcPr>
            <w:tcW w:w="776" w:type="dxa"/>
          </w:tcPr>
          <w:p w14:paraId="4350593B" w14:textId="77777777" w:rsidR="00311987" w:rsidRDefault="00311987" w:rsidP="0034544E">
            <w:pPr>
              <w:suppressAutoHyphens/>
              <w:jc w:val="center"/>
              <w:rPr>
                <w:b/>
              </w:rPr>
            </w:pPr>
          </w:p>
        </w:tc>
        <w:tc>
          <w:tcPr>
            <w:tcW w:w="1043" w:type="dxa"/>
          </w:tcPr>
          <w:p w14:paraId="7C7C1674" w14:textId="77777777" w:rsidR="00311987" w:rsidRDefault="00311987" w:rsidP="0034544E">
            <w:pPr>
              <w:suppressAutoHyphens/>
              <w:jc w:val="center"/>
              <w:rPr>
                <w:b/>
              </w:rPr>
            </w:pPr>
          </w:p>
        </w:tc>
        <w:tc>
          <w:tcPr>
            <w:tcW w:w="990" w:type="dxa"/>
          </w:tcPr>
          <w:p w14:paraId="3F76612B" w14:textId="77777777" w:rsidR="00311987" w:rsidRDefault="00311987" w:rsidP="0034544E">
            <w:pPr>
              <w:suppressAutoHyphens/>
              <w:jc w:val="center"/>
              <w:rPr>
                <w:b/>
              </w:rPr>
            </w:pPr>
          </w:p>
        </w:tc>
        <w:tc>
          <w:tcPr>
            <w:tcW w:w="816" w:type="dxa"/>
          </w:tcPr>
          <w:p w14:paraId="3B7A805E" w14:textId="77777777" w:rsidR="00311987" w:rsidRDefault="00311987" w:rsidP="0034544E">
            <w:pPr>
              <w:suppressAutoHyphens/>
              <w:jc w:val="center"/>
              <w:rPr>
                <w:b/>
              </w:rPr>
            </w:pPr>
          </w:p>
        </w:tc>
        <w:tc>
          <w:tcPr>
            <w:tcW w:w="936" w:type="dxa"/>
          </w:tcPr>
          <w:p w14:paraId="659B7681" w14:textId="77777777" w:rsidR="00311987" w:rsidRDefault="00311987" w:rsidP="0034544E">
            <w:pPr>
              <w:suppressAutoHyphens/>
              <w:jc w:val="center"/>
              <w:rPr>
                <w:b/>
              </w:rPr>
            </w:pPr>
          </w:p>
        </w:tc>
        <w:tc>
          <w:tcPr>
            <w:tcW w:w="950" w:type="dxa"/>
          </w:tcPr>
          <w:p w14:paraId="181E2355" w14:textId="77777777" w:rsidR="00311987" w:rsidRDefault="00311987" w:rsidP="0034544E">
            <w:pPr>
              <w:suppressAutoHyphens/>
              <w:jc w:val="center"/>
              <w:rPr>
                <w:b/>
              </w:rPr>
            </w:pPr>
          </w:p>
        </w:tc>
        <w:tc>
          <w:tcPr>
            <w:tcW w:w="1270" w:type="dxa"/>
          </w:tcPr>
          <w:p w14:paraId="573E4001" w14:textId="77777777" w:rsidR="00311987" w:rsidRDefault="00311987" w:rsidP="0034544E">
            <w:pPr>
              <w:suppressAutoHyphens/>
              <w:jc w:val="center"/>
              <w:rPr>
                <w:b/>
              </w:rPr>
            </w:pPr>
          </w:p>
        </w:tc>
      </w:tr>
      <w:tr w:rsidR="00311987" w14:paraId="51773186" w14:textId="77777777" w:rsidTr="0034544E">
        <w:trPr>
          <w:trHeight w:val="302"/>
        </w:trPr>
        <w:tc>
          <w:tcPr>
            <w:tcW w:w="1590" w:type="dxa"/>
          </w:tcPr>
          <w:p w14:paraId="1512B85B" w14:textId="77777777" w:rsidR="00311987" w:rsidRDefault="00311987" w:rsidP="0034544E">
            <w:pPr>
              <w:suppressAutoHyphens/>
              <w:jc w:val="center"/>
              <w:rPr>
                <w:b/>
              </w:rPr>
            </w:pPr>
          </w:p>
        </w:tc>
        <w:tc>
          <w:tcPr>
            <w:tcW w:w="683" w:type="dxa"/>
          </w:tcPr>
          <w:p w14:paraId="0A372B17" w14:textId="77777777" w:rsidR="00311987" w:rsidRDefault="00311987" w:rsidP="0034544E">
            <w:pPr>
              <w:suppressAutoHyphens/>
              <w:jc w:val="center"/>
              <w:rPr>
                <w:b/>
              </w:rPr>
            </w:pPr>
          </w:p>
        </w:tc>
        <w:tc>
          <w:tcPr>
            <w:tcW w:w="1230" w:type="dxa"/>
          </w:tcPr>
          <w:p w14:paraId="017CD565" w14:textId="77777777" w:rsidR="00311987" w:rsidRDefault="00311987" w:rsidP="0034544E">
            <w:pPr>
              <w:suppressAutoHyphens/>
              <w:jc w:val="center"/>
              <w:rPr>
                <w:b/>
              </w:rPr>
            </w:pPr>
          </w:p>
        </w:tc>
        <w:tc>
          <w:tcPr>
            <w:tcW w:w="776" w:type="dxa"/>
          </w:tcPr>
          <w:p w14:paraId="2D133479" w14:textId="77777777" w:rsidR="00311987" w:rsidRDefault="00311987" w:rsidP="0034544E">
            <w:pPr>
              <w:suppressAutoHyphens/>
              <w:jc w:val="center"/>
              <w:rPr>
                <w:b/>
              </w:rPr>
            </w:pPr>
          </w:p>
        </w:tc>
        <w:tc>
          <w:tcPr>
            <w:tcW w:w="1043" w:type="dxa"/>
          </w:tcPr>
          <w:p w14:paraId="54D0C2F3" w14:textId="77777777" w:rsidR="00311987" w:rsidRDefault="00311987" w:rsidP="0034544E">
            <w:pPr>
              <w:suppressAutoHyphens/>
              <w:jc w:val="center"/>
              <w:rPr>
                <w:b/>
              </w:rPr>
            </w:pPr>
          </w:p>
        </w:tc>
        <w:tc>
          <w:tcPr>
            <w:tcW w:w="990" w:type="dxa"/>
          </w:tcPr>
          <w:p w14:paraId="67D3C412" w14:textId="77777777" w:rsidR="00311987" w:rsidRDefault="00311987" w:rsidP="0034544E">
            <w:pPr>
              <w:suppressAutoHyphens/>
              <w:jc w:val="center"/>
              <w:rPr>
                <w:b/>
              </w:rPr>
            </w:pPr>
          </w:p>
        </w:tc>
        <w:tc>
          <w:tcPr>
            <w:tcW w:w="816" w:type="dxa"/>
          </w:tcPr>
          <w:p w14:paraId="4215DC54" w14:textId="77777777" w:rsidR="00311987" w:rsidRDefault="00311987" w:rsidP="0034544E">
            <w:pPr>
              <w:suppressAutoHyphens/>
              <w:jc w:val="center"/>
              <w:rPr>
                <w:b/>
              </w:rPr>
            </w:pPr>
          </w:p>
        </w:tc>
        <w:tc>
          <w:tcPr>
            <w:tcW w:w="936" w:type="dxa"/>
          </w:tcPr>
          <w:p w14:paraId="5BB24AAC" w14:textId="77777777" w:rsidR="00311987" w:rsidRDefault="00311987" w:rsidP="0034544E">
            <w:pPr>
              <w:suppressAutoHyphens/>
              <w:jc w:val="center"/>
              <w:rPr>
                <w:b/>
              </w:rPr>
            </w:pPr>
          </w:p>
        </w:tc>
        <w:tc>
          <w:tcPr>
            <w:tcW w:w="950" w:type="dxa"/>
          </w:tcPr>
          <w:p w14:paraId="61E77F40" w14:textId="77777777" w:rsidR="00311987" w:rsidRDefault="00311987" w:rsidP="0034544E">
            <w:pPr>
              <w:suppressAutoHyphens/>
              <w:jc w:val="center"/>
              <w:rPr>
                <w:b/>
              </w:rPr>
            </w:pPr>
          </w:p>
        </w:tc>
        <w:tc>
          <w:tcPr>
            <w:tcW w:w="1270" w:type="dxa"/>
          </w:tcPr>
          <w:p w14:paraId="0909A121" w14:textId="77777777" w:rsidR="00311987" w:rsidRDefault="00311987" w:rsidP="0034544E">
            <w:pPr>
              <w:suppressAutoHyphens/>
              <w:jc w:val="center"/>
              <w:rPr>
                <w:b/>
              </w:rPr>
            </w:pPr>
          </w:p>
        </w:tc>
      </w:tr>
      <w:tr w:rsidR="00311987" w14:paraId="3E358F3A" w14:textId="77777777" w:rsidTr="0034544E">
        <w:trPr>
          <w:trHeight w:val="294"/>
        </w:trPr>
        <w:tc>
          <w:tcPr>
            <w:tcW w:w="1590" w:type="dxa"/>
          </w:tcPr>
          <w:p w14:paraId="64B3C6E8" w14:textId="77777777" w:rsidR="00311987" w:rsidRDefault="00311987" w:rsidP="0034544E">
            <w:pPr>
              <w:suppressAutoHyphens/>
              <w:jc w:val="center"/>
              <w:rPr>
                <w:b/>
              </w:rPr>
            </w:pPr>
          </w:p>
        </w:tc>
        <w:tc>
          <w:tcPr>
            <w:tcW w:w="683" w:type="dxa"/>
          </w:tcPr>
          <w:p w14:paraId="5FE29B54" w14:textId="77777777" w:rsidR="00311987" w:rsidRDefault="00311987" w:rsidP="0034544E">
            <w:pPr>
              <w:suppressAutoHyphens/>
              <w:jc w:val="center"/>
              <w:rPr>
                <w:b/>
              </w:rPr>
            </w:pPr>
          </w:p>
        </w:tc>
        <w:tc>
          <w:tcPr>
            <w:tcW w:w="1230" w:type="dxa"/>
          </w:tcPr>
          <w:p w14:paraId="136DD8AF" w14:textId="77777777" w:rsidR="00311987" w:rsidRDefault="00311987" w:rsidP="0034544E">
            <w:pPr>
              <w:suppressAutoHyphens/>
              <w:jc w:val="center"/>
              <w:rPr>
                <w:b/>
              </w:rPr>
            </w:pPr>
          </w:p>
        </w:tc>
        <w:tc>
          <w:tcPr>
            <w:tcW w:w="776" w:type="dxa"/>
          </w:tcPr>
          <w:p w14:paraId="781E6C04" w14:textId="77777777" w:rsidR="00311987" w:rsidRDefault="00311987" w:rsidP="0034544E">
            <w:pPr>
              <w:suppressAutoHyphens/>
              <w:jc w:val="center"/>
              <w:rPr>
                <w:b/>
              </w:rPr>
            </w:pPr>
          </w:p>
        </w:tc>
        <w:tc>
          <w:tcPr>
            <w:tcW w:w="1043" w:type="dxa"/>
          </w:tcPr>
          <w:p w14:paraId="4222C95E" w14:textId="77777777" w:rsidR="00311987" w:rsidRDefault="00311987" w:rsidP="0034544E">
            <w:pPr>
              <w:suppressAutoHyphens/>
              <w:jc w:val="center"/>
              <w:rPr>
                <w:b/>
              </w:rPr>
            </w:pPr>
          </w:p>
        </w:tc>
        <w:tc>
          <w:tcPr>
            <w:tcW w:w="990" w:type="dxa"/>
          </w:tcPr>
          <w:p w14:paraId="4B93F4FD" w14:textId="77777777" w:rsidR="00311987" w:rsidRDefault="00311987" w:rsidP="0034544E">
            <w:pPr>
              <w:suppressAutoHyphens/>
              <w:jc w:val="center"/>
              <w:rPr>
                <w:b/>
              </w:rPr>
            </w:pPr>
          </w:p>
        </w:tc>
        <w:tc>
          <w:tcPr>
            <w:tcW w:w="816" w:type="dxa"/>
          </w:tcPr>
          <w:p w14:paraId="062A5F96" w14:textId="77777777" w:rsidR="00311987" w:rsidRDefault="00311987" w:rsidP="0034544E">
            <w:pPr>
              <w:suppressAutoHyphens/>
              <w:jc w:val="center"/>
              <w:rPr>
                <w:b/>
              </w:rPr>
            </w:pPr>
          </w:p>
        </w:tc>
        <w:tc>
          <w:tcPr>
            <w:tcW w:w="936" w:type="dxa"/>
          </w:tcPr>
          <w:p w14:paraId="22A1B085" w14:textId="77777777" w:rsidR="00311987" w:rsidRDefault="00311987" w:rsidP="0034544E">
            <w:pPr>
              <w:suppressAutoHyphens/>
              <w:jc w:val="center"/>
              <w:rPr>
                <w:b/>
              </w:rPr>
            </w:pPr>
          </w:p>
        </w:tc>
        <w:tc>
          <w:tcPr>
            <w:tcW w:w="950" w:type="dxa"/>
          </w:tcPr>
          <w:p w14:paraId="2FFDAC8B" w14:textId="77777777" w:rsidR="00311987" w:rsidRDefault="00311987" w:rsidP="0034544E">
            <w:pPr>
              <w:suppressAutoHyphens/>
              <w:jc w:val="center"/>
              <w:rPr>
                <w:b/>
              </w:rPr>
            </w:pPr>
          </w:p>
        </w:tc>
        <w:tc>
          <w:tcPr>
            <w:tcW w:w="1270" w:type="dxa"/>
          </w:tcPr>
          <w:p w14:paraId="31D11C40" w14:textId="77777777" w:rsidR="00311987" w:rsidRDefault="00311987" w:rsidP="0034544E">
            <w:pPr>
              <w:suppressAutoHyphens/>
              <w:jc w:val="center"/>
              <w:rPr>
                <w:b/>
              </w:rPr>
            </w:pPr>
          </w:p>
        </w:tc>
      </w:tr>
    </w:tbl>
    <w:p w14:paraId="27C484F4" w14:textId="77777777" w:rsidR="00311987" w:rsidRPr="00420D75" w:rsidRDefault="00311987" w:rsidP="00311987">
      <w:pPr>
        <w:suppressAutoHyphens/>
        <w:jc w:val="center"/>
        <w:rPr>
          <w:b/>
          <w:sz w:val="22"/>
          <w:szCs w:val="22"/>
        </w:rPr>
      </w:pPr>
    </w:p>
    <w:p w14:paraId="392D5929" w14:textId="77777777" w:rsidR="00311987" w:rsidRPr="00420D75" w:rsidRDefault="00311987" w:rsidP="00311987">
      <w:pPr>
        <w:suppressAutoHyphens/>
        <w:rPr>
          <w:sz w:val="22"/>
          <w:szCs w:val="22"/>
        </w:rPr>
      </w:pPr>
    </w:p>
    <w:p w14:paraId="1BC24F8A" w14:textId="77777777" w:rsidR="00311987" w:rsidRPr="00420D75" w:rsidRDefault="00311987" w:rsidP="00311987">
      <w:pPr>
        <w:suppressAutoHyphens/>
        <w:rPr>
          <w:i/>
          <w:sz w:val="22"/>
          <w:szCs w:val="22"/>
        </w:rPr>
      </w:pPr>
    </w:p>
    <w:p w14:paraId="4A6E2059" w14:textId="08722C37" w:rsidR="0091789B" w:rsidRPr="00456FCF" w:rsidRDefault="0091789B" w:rsidP="00456FCF">
      <w:pPr>
        <w:tabs>
          <w:tab w:val="center" w:pos="4680"/>
        </w:tabs>
        <w:rPr>
          <w:sz w:val="22"/>
        </w:rPr>
        <w:sectPr w:rsidR="0091789B" w:rsidRPr="00456FCF" w:rsidSect="001E5D3A">
          <w:pgSz w:w="12240" w:h="15840"/>
          <w:pgMar w:top="1440" w:right="1440" w:bottom="1440" w:left="1440" w:header="720" w:footer="720" w:gutter="0"/>
          <w:cols w:space="720"/>
        </w:sectPr>
      </w:pPr>
    </w:p>
    <w:p w14:paraId="7DDBC4A1" w14:textId="77777777" w:rsidR="000D52CD" w:rsidRDefault="000D52CD" w:rsidP="00274C52">
      <w:pPr>
        <w:jc w:val="center"/>
        <w:rPr>
          <w:b/>
          <w:sz w:val="22"/>
        </w:rPr>
      </w:pPr>
      <w:r>
        <w:rPr>
          <w:b/>
          <w:sz w:val="22"/>
        </w:rPr>
        <w:lastRenderedPageBreak/>
        <w:t>EXHIBIT H</w:t>
      </w:r>
    </w:p>
    <w:p w14:paraId="73134D92" w14:textId="77777777" w:rsidR="000D52CD" w:rsidRDefault="000D52CD" w:rsidP="00274C52">
      <w:pPr>
        <w:jc w:val="center"/>
        <w:rPr>
          <w:b/>
          <w:sz w:val="22"/>
        </w:rPr>
      </w:pPr>
    </w:p>
    <w:p w14:paraId="283D957A" w14:textId="1A4DF955" w:rsidR="001450D7" w:rsidRDefault="0091306B" w:rsidP="00274C52">
      <w:pPr>
        <w:jc w:val="center"/>
        <w:rPr>
          <w:b/>
          <w:sz w:val="22"/>
        </w:rPr>
      </w:pPr>
      <w:proofErr w:type="spellStart"/>
      <w:r>
        <w:rPr>
          <w:b/>
          <w:sz w:val="22"/>
        </w:rPr>
        <w:t>VetHUB</w:t>
      </w:r>
      <w:proofErr w:type="spellEnd"/>
      <w:r>
        <w:rPr>
          <w:b/>
          <w:sz w:val="22"/>
        </w:rPr>
        <w:t xml:space="preserve"> </w:t>
      </w:r>
      <w:r w:rsidR="000D52CD">
        <w:rPr>
          <w:b/>
          <w:sz w:val="22"/>
        </w:rPr>
        <w:t>BUSINESS</w:t>
      </w:r>
      <w:r w:rsidR="001450D7">
        <w:rPr>
          <w:b/>
          <w:sz w:val="22"/>
        </w:rPr>
        <w:t xml:space="preserve"> </w:t>
      </w:r>
    </w:p>
    <w:p w14:paraId="2E766D4F" w14:textId="0BAA885A" w:rsidR="000D52CD" w:rsidRDefault="001450D7" w:rsidP="00274C52">
      <w:pPr>
        <w:jc w:val="center"/>
        <w:rPr>
          <w:b/>
          <w:sz w:val="22"/>
        </w:rPr>
      </w:pPr>
      <w:r>
        <w:rPr>
          <w:b/>
          <w:sz w:val="22"/>
        </w:rPr>
        <w:t>SUBCONTRACTING PLAN FOR DESIGN-BUILD</w:t>
      </w:r>
    </w:p>
    <w:p w14:paraId="104C47AB" w14:textId="77777777" w:rsidR="000D52CD" w:rsidRDefault="000D52CD" w:rsidP="00274C52">
      <w:pPr>
        <w:tabs>
          <w:tab w:val="left" w:pos="5040"/>
        </w:tabs>
        <w:ind w:right="-432"/>
        <w:rPr>
          <w:bCs/>
          <w:sz w:val="22"/>
        </w:rPr>
      </w:pPr>
    </w:p>
    <w:p w14:paraId="72B5725C" w14:textId="2EFDB49A" w:rsidR="001450D7" w:rsidRDefault="001450D7" w:rsidP="001450D7">
      <w:pPr>
        <w:tabs>
          <w:tab w:val="left" w:pos="1260"/>
        </w:tabs>
        <w:jc w:val="center"/>
        <w:rPr>
          <w:b/>
        </w:rPr>
      </w:pPr>
      <w:r>
        <w:rPr>
          <w:b/>
        </w:rPr>
        <w:t>(Exhibit H is included herein by reference)</w:t>
      </w:r>
    </w:p>
    <w:p w14:paraId="3F1AD4F6" w14:textId="77777777" w:rsidR="000D52CD" w:rsidRDefault="000D52CD">
      <w:pPr>
        <w:tabs>
          <w:tab w:val="left" w:pos="5040"/>
        </w:tabs>
        <w:ind w:left="360" w:right="-432"/>
        <w:rPr>
          <w:bCs/>
          <w:sz w:val="22"/>
        </w:rPr>
      </w:pPr>
    </w:p>
    <w:p w14:paraId="0368A63B" w14:textId="77777777" w:rsidR="000D52CD" w:rsidRDefault="000D52CD">
      <w:pPr>
        <w:tabs>
          <w:tab w:val="left" w:pos="5040"/>
        </w:tabs>
        <w:ind w:left="360" w:right="-432"/>
        <w:rPr>
          <w:bCs/>
          <w:sz w:val="22"/>
        </w:rPr>
      </w:pPr>
    </w:p>
    <w:p w14:paraId="60BDD623" w14:textId="77777777" w:rsidR="000D52CD" w:rsidRDefault="000D52CD">
      <w:pPr>
        <w:tabs>
          <w:tab w:val="left" w:pos="5040"/>
        </w:tabs>
        <w:ind w:left="360" w:right="-432"/>
        <w:rPr>
          <w:bCs/>
          <w:sz w:val="22"/>
        </w:rPr>
        <w:sectPr w:rsidR="000D52CD" w:rsidSect="001E5D3A">
          <w:footerReference w:type="first" r:id="rId26"/>
          <w:pgSz w:w="12240" w:h="15840" w:code="1"/>
          <w:pgMar w:top="1440" w:right="1440" w:bottom="1152" w:left="1440" w:header="432" w:footer="432" w:gutter="0"/>
          <w:cols w:space="720"/>
          <w:noEndnote/>
        </w:sectPr>
      </w:pPr>
    </w:p>
    <w:p w14:paraId="6DCCD919" w14:textId="77777777" w:rsidR="000D52CD" w:rsidRDefault="000D52CD" w:rsidP="001A6C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caps/>
          <w:spacing w:val="-3"/>
          <w:sz w:val="22"/>
        </w:rPr>
      </w:pPr>
      <w:r>
        <w:rPr>
          <w:b/>
          <w:caps/>
          <w:spacing w:val="-3"/>
          <w:sz w:val="22"/>
        </w:rPr>
        <w:lastRenderedPageBreak/>
        <w:t>Exhibit I</w:t>
      </w:r>
    </w:p>
    <w:p w14:paraId="66B192DC" w14:textId="77777777" w:rsidR="000D52CD" w:rsidRDefault="000D52CD" w:rsidP="001A6C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caps/>
          <w:spacing w:val="-3"/>
          <w:sz w:val="22"/>
        </w:rPr>
      </w:pPr>
    </w:p>
    <w:p w14:paraId="78FF352C" w14:textId="2E42A786" w:rsidR="000D52CD" w:rsidRDefault="001A6C5E" w:rsidP="00740B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spacing w:val="-3"/>
          <w:sz w:val="22"/>
        </w:rPr>
      </w:pPr>
      <w:r>
        <w:rPr>
          <w:b/>
          <w:caps/>
          <w:spacing w:val="-3"/>
          <w:sz w:val="22"/>
        </w:rPr>
        <w:t>FACILITIES PROGRAM</w:t>
      </w:r>
    </w:p>
    <w:p w14:paraId="0081743D" w14:textId="787DB82E" w:rsidR="001A6C5E" w:rsidRDefault="001A6C5E" w:rsidP="001A6C5E">
      <w:pPr>
        <w:tabs>
          <w:tab w:val="left" w:pos="1260"/>
        </w:tabs>
        <w:jc w:val="center"/>
        <w:rPr>
          <w:b/>
        </w:rPr>
      </w:pPr>
      <w:r>
        <w:rPr>
          <w:b/>
        </w:rPr>
        <w:t>(Exhibit I is included herein by reference)</w:t>
      </w:r>
    </w:p>
    <w:p w14:paraId="482FA2D2" w14:textId="77777777" w:rsidR="000D52CD" w:rsidRDefault="000D52CD">
      <w:pPr>
        <w:tabs>
          <w:tab w:val="left" w:pos="-720"/>
        </w:tabs>
        <w:suppressAutoHyphens/>
        <w:rPr>
          <w:sz w:val="22"/>
        </w:rPr>
      </w:pPr>
    </w:p>
    <w:p w14:paraId="668621A3" w14:textId="77777777" w:rsidR="000D52CD" w:rsidRDefault="000D52CD">
      <w:pPr>
        <w:tabs>
          <w:tab w:val="left" w:pos="-720"/>
        </w:tabs>
        <w:suppressAutoHyphens/>
        <w:rPr>
          <w:sz w:val="22"/>
        </w:rPr>
      </w:pPr>
    </w:p>
    <w:p w14:paraId="42C551C4" w14:textId="77777777" w:rsidR="000D52CD" w:rsidRDefault="000D52CD">
      <w:pPr>
        <w:pStyle w:val="Heading3"/>
        <w:rPr>
          <w:bCs w:val="0"/>
          <w:sz w:val="22"/>
        </w:rPr>
        <w:sectPr w:rsidR="000D52CD" w:rsidSect="00A86FE6">
          <w:pgSz w:w="12240" w:h="15840"/>
          <w:pgMar w:top="1440" w:right="1440" w:bottom="1440" w:left="1440" w:header="432" w:footer="432" w:gutter="0"/>
          <w:cols w:space="720"/>
          <w:noEndnote/>
        </w:sectPr>
      </w:pPr>
    </w:p>
    <w:p w14:paraId="06ED3BFA" w14:textId="77777777" w:rsidR="00A345B5" w:rsidRDefault="00A345B5" w:rsidP="00311987">
      <w:pPr>
        <w:pStyle w:val="Heading3"/>
        <w:rPr>
          <w:bCs w:val="0"/>
          <w:sz w:val="22"/>
        </w:rPr>
      </w:pPr>
    </w:p>
    <w:p w14:paraId="06E45B5B" w14:textId="77777777" w:rsidR="00A345B5" w:rsidRDefault="00A345B5" w:rsidP="00311987">
      <w:pPr>
        <w:pStyle w:val="Heading3"/>
        <w:rPr>
          <w:bCs w:val="0"/>
          <w:sz w:val="22"/>
        </w:rPr>
      </w:pPr>
    </w:p>
    <w:p w14:paraId="42E83F52" w14:textId="77777777" w:rsidR="00A345B5" w:rsidRDefault="00A345B5" w:rsidP="00311987">
      <w:pPr>
        <w:pStyle w:val="Heading3"/>
        <w:rPr>
          <w:bCs w:val="0"/>
          <w:sz w:val="22"/>
        </w:rPr>
      </w:pPr>
    </w:p>
    <w:p w14:paraId="26DEA718" w14:textId="01916BFB" w:rsidR="000D52CD" w:rsidRDefault="000D52CD" w:rsidP="00311987">
      <w:pPr>
        <w:pStyle w:val="Heading3"/>
        <w:rPr>
          <w:bCs w:val="0"/>
          <w:sz w:val="22"/>
        </w:rPr>
      </w:pPr>
      <w:r>
        <w:rPr>
          <w:bCs w:val="0"/>
          <w:sz w:val="22"/>
        </w:rPr>
        <w:t>EXHIBIT J</w:t>
      </w:r>
    </w:p>
    <w:p w14:paraId="46BD03DB" w14:textId="77777777" w:rsidR="000D52CD" w:rsidRDefault="000D52CD" w:rsidP="00456FCF">
      <w:pPr>
        <w:jc w:val="center"/>
      </w:pPr>
    </w:p>
    <w:p w14:paraId="5C49D4FA" w14:textId="77777777" w:rsidR="000D52CD" w:rsidRDefault="000D52CD" w:rsidP="00311987">
      <w:pPr>
        <w:jc w:val="center"/>
        <w:rPr>
          <w:b/>
          <w:sz w:val="22"/>
        </w:rPr>
      </w:pPr>
      <w:r>
        <w:rPr>
          <w:b/>
          <w:sz w:val="22"/>
        </w:rPr>
        <w:t>ADDITIONAL SERVICES PROPOSAL and</w:t>
      </w:r>
    </w:p>
    <w:p w14:paraId="177C74A8" w14:textId="08DBF5AA" w:rsidR="000D52CD" w:rsidRDefault="000D52CD" w:rsidP="00311987">
      <w:pPr>
        <w:jc w:val="center"/>
        <w:rPr>
          <w:b/>
          <w:sz w:val="22"/>
        </w:rPr>
      </w:pPr>
      <w:r>
        <w:rPr>
          <w:b/>
          <w:sz w:val="22"/>
        </w:rPr>
        <w:t>OTHER COMPENSATION CHANGES TO THE PRE-CONSTRUCTION PHASE SERVICES</w:t>
      </w:r>
    </w:p>
    <w:p w14:paraId="1C9411D9" w14:textId="77777777" w:rsidR="000D52CD" w:rsidRDefault="000D52CD">
      <w:pPr>
        <w:jc w:val="center"/>
        <w:rPr>
          <w:sz w:val="22"/>
        </w:rPr>
      </w:pPr>
    </w:p>
    <w:p w14:paraId="777D69E0" w14:textId="77777777" w:rsidR="000D52CD" w:rsidRDefault="000D52CD">
      <w:pPr>
        <w:rPr>
          <w:sz w:val="22"/>
        </w:rPr>
      </w:pPr>
      <w:r>
        <w:rPr>
          <w:sz w:val="22"/>
        </w:rPr>
        <w:t xml:space="preserve">Requisition Number </w:t>
      </w:r>
      <w:r>
        <w:rPr>
          <w:sz w:val="22"/>
          <w:u w:val="single"/>
        </w:rPr>
        <w:tab/>
      </w:r>
      <w:r>
        <w:rPr>
          <w:sz w:val="22"/>
          <w:u w:val="single"/>
        </w:rPr>
        <w:tab/>
      </w:r>
    </w:p>
    <w:p w14:paraId="2153B17C" w14:textId="43471F68" w:rsidR="000D52CD" w:rsidRDefault="00563C13">
      <w:pPr>
        <w:rPr>
          <w:sz w:val="22"/>
        </w:rPr>
      </w:pPr>
      <w:r>
        <w:rPr>
          <w:sz w:val="22"/>
        </w:rPr>
        <w:t xml:space="preserve">CIP </w:t>
      </w:r>
      <w:r w:rsidR="000D52CD">
        <w:rPr>
          <w:sz w:val="22"/>
        </w:rPr>
        <w:t>Project Number:</w:t>
      </w:r>
      <w:r w:rsidR="000D52CD">
        <w:rPr>
          <w:sz w:val="22"/>
          <w:u w:val="single"/>
        </w:rPr>
        <w:tab/>
      </w:r>
      <w:r w:rsidR="000D52CD">
        <w:rPr>
          <w:sz w:val="22"/>
          <w:u w:val="single"/>
        </w:rPr>
        <w:tab/>
      </w:r>
    </w:p>
    <w:p w14:paraId="22CCA64F" w14:textId="77777777" w:rsidR="000D52CD" w:rsidRDefault="000D52CD">
      <w:pPr>
        <w:rPr>
          <w:sz w:val="22"/>
        </w:rPr>
      </w:pPr>
      <w:r>
        <w:rPr>
          <w:sz w:val="22"/>
        </w:rPr>
        <w:t xml:space="preserve">Project Name: </w:t>
      </w:r>
      <w:r>
        <w:rPr>
          <w:sz w:val="22"/>
          <w:u w:val="single"/>
        </w:rPr>
        <w:tab/>
      </w:r>
      <w:r>
        <w:rPr>
          <w:sz w:val="22"/>
          <w:u w:val="single"/>
        </w:rPr>
        <w:tab/>
      </w:r>
    </w:p>
    <w:p w14:paraId="2014EA63" w14:textId="77777777" w:rsidR="000D52CD" w:rsidRDefault="000D52CD">
      <w:pPr>
        <w:rPr>
          <w:sz w:val="22"/>
        </w:rPr>
      </w:pPr>
      <w:r>
        <w:rPr>
          <w:sz w:val="22"/>
        </w:rPr>
        <w:t>Campus:</w:t>
      </w:r>
      <w:r>
        <w:rPr>
          <w:sz w:val="22"/>
          <w:u w:val="single"/>
        </w:rPr>
        <w:tab/>
      </w:r>
      <w:r>
        <w:rPr>
          <w:sz w:val="22"/>
          <w:u w:val="single"/>
        </w:rPr>
        <w:tab/>
      </w:r>
      <w:r>
        <w:rPr>
          <w:sz w:val="22"/>
          <w:u w:val="single"/>
        </w:rPr>
        <w:tab/>
      </w:r>
    </w:p>
    <w:p w14:paraId="5D708898" w14:textId="77777777" w:rsidR="000D52CD" w:rsidRDefault="000D52CD">
      <w:pPr>
        <w:rPr>
          <w:sz w:val="22"/>
        </w:rPr>
      </w:pPr>
    </w:p>
    <w:p w14:paraId="413504A3" w14:textId="77777777" w:rsidR="000D52CD" w:rsidRDefault="000D52CD">
      <w:pPr>
        <w:rPr>
          <w:sz w:val="22"/>
        </w:rPr>
      </w:pPr>
      <w:r>
        <w:rPr>
          <w:sz w:val="22"/>
        </w:rPr>
        <w:t>Date:</w:t>
      </w:r>
      <w:r>
        <w:rPr>
          <w:sz w:val="22"/>
          <w:u w:val="single"/>
        </w:rPr>
        <w:tab/>
      </w:r>
      <w:r>
        <w:rPr>
          <w:sz w:val="22"/>
          <w:u w:val="single"/>
        </w:rPr>
        <w:tab/>
      </w:r>
      <w:r>
        <w:rPr>
          <w:sz w:val="22"/>
          <w:u w:val="single"/>
        </w:rPr>
        <w:tab/>
      </w:r>
      <w:r>
        <w:rPr>
          <w:sz w:val="22"/>
          <w:u w:val="single"/>
        </w:rPr>
        <w:tab/>
      </w:r>
    </w:p>
    <w:p w14:paraId="29FFBDC1" w14:textId="77777777" w:rsidR="000D52CD" w:rsidRDefault="000D52CD">
      <w:pPr>
        <w:rPr>
          <w:sz w:val="22"/>
        </w:rPr>
      </w:pPr>
    </w:p>
    <w:p w14:paraId="531F551A" w14:textId="77777777" w:rsidR="000D52CD" w:rsidRDefault="000D52CD">
      <w:pPr>
        <w:rPr>
          <w:sz w:val="22"/>
        </w:rPr>
      </w:pPr>
      <w:r>
        <w:rPr>
          <w:sz w:val="22"/>
        </w:rPr>
        <w:t>To</w:t>
      </w:r>
      <w:proofErr w:type="gramStart"/>
      <w:r>
        <w:rPr>
          <w:sz w:val="22"/>
        </w:rPr>
        <w:t xml:space="preserve">:  </w:t>
      </w:r>
      <w:r>
        <w:rPr>
          <w:sz w:val="22"/>
        </w:rPr>
        <w:tab/>
      </w:r>
      <w:proofErr w:type="gramEnd"/>
      <w:r>
        <w:rPr>
          <w:sz w:val="22"/>
        </w:rPr>
        <w:t xml:space="preserve">PM </w:t>
      </w:r>
      <w:r>
        <w:rPr>
          <w:sz w:val="22"/>
          <w:u w:val="single"/>
        </w:rPr>
        <w:tab/>
      </w:r>
      <w:r>
        <w:rPr>
          <w:sz w:val="22"/>
          <w:u w:val="single"/>
        </w:rPr>
        <w:tab/>
      </w:r>
      <w:r>
        <w:rPr>
          <w:sz w:val="22"/>
          <w:u w:val="single"/>
        </w:rPr>
        <w:tab/>
      </w:r>
    </w:p>
    <w:p w14:paraId="23ED4064" w14:textId="3A472E1C" w:rsidR="00563C13" w:rsidRDefault="000D52CD" w:rsidP="00563C13">
      <w:pPr>
        <w:rPr>
          <w:sz w:val="22"/>
        </w:rPr>
      </w:pPr>
      <w:r>
        <w:rPr>
          <w:sz w:val="22"/>
        </w:rPr>
        <w:tab/>
      </w:r>
    </w:p>
    <w:p w14:paraId="32F8B253" w14:textId="558D2C67" w:rsidR="000D52CD" w:rsidRDefault="000D52CD" w:rsidP="00563C13">
      <w:pPr>
        <w:rPr>
          <w:sz w:val="22"/>
        </w:rPr>
      </w:pPr>
      <w:r>
        <w:rPr>
          <w:sz w:val="22"/>
        </w:rPr>
        <w:tab/>
      </w:r>
    </w:p>
    <w:p w14:paraId="09DDE89B" w14:textId="54FEDA29" w:rsidR="000D52CD" w:rsidRDefault="000D52CD">
      <w:pPr>
        <w:rPr>
          <w:sz w:val="22"/>
        </w:rPr>
      </w:pPr>
      <w:r>
        <w:rPr>
          <w:sz w:val="22"/>
        </w:rPr>
        <w:tab/>
        <w:t>(</w:t>
      </w:r>
      <w:r w:rsidR="000D5DF3">
        <w:rPr>
          <w:spacing w:val="-3"/>
          <w:sz w:val="22"/>
        </w:rPr>
        <w:t>Design-Build Firm</w:t>
      </w:r>
    </w:p>
    <w:p w14:paraId="21313C9B" w14:textId="77777777" w:rsidR="000D52CD" w:rsidRDefault="000D52CD">
      <w:pPr>
        <w:rPr>
          <w:sz w:val="22"/>
        </w:rPr>
      </w:pPr>
      <w:r>
        <w:rPr>
          <w:sz w:val="22"/>
        </w:rPr>
        <w:tab/>
      </w:r>
      <w:r>
        <w:rPr>
          <w:sz w:val="22"/>
          <w:u w:val="single"/>
        </w:rPr>
        <w:tab/>
      </w:r>
      <w:r>
        <w:rPr>
          <w:sz w:val="22"/>
          <w:u w:val="single"/>
        </w:rPr>
        <w:tab/>
      </w:r>
      <w:r>
        <w:rPr>
          <w:sz w:val="22"/>
          <w:u w:val="single"/>
        </w:rPr>
        <w:tab/>
      </w:r>
      <w:r>
        <w:rPr>
          <w:sz w:val="22"/>
          <w:u w:val="single"/>
        </w:rPr>
        <w:tab/>
      </w:r>
      <w:r>
        <w:rPr>
          <w:sz w:val="22"/>
          <w:u w:val="single"/>
        </w:rPr>
        <w:tab/>
      </w:r>
      <w:r>
        <w:rPr>
          <w:sz w:val="22"/>
        </w:rPr>
        <w:t xml:space="preserve"> </w:t>
      </w:r>
    </w:p>
    <w:p w14:paraId="78EEC5EB" w14:textId="77777777" w:rsidR="000D52CD" w:rsidRDefault="000D52CD">
      <w:pPr>
        <w:rPr>
          <w:sz w:val="22"/>
        </w:rPr>
      </w:pPr>
      <w:r>
        <w:rPr>
          <w:sz w:val="22"/>
        </w:rPr>
        <w:tab/>
      </w:r>
      <w:r>
        <w:rPr>
          <w:sz w:val="22"/>
          <w:u w:val="single"/>
        </w:rPr>
        <w:tab/>
      </w:r>
      <w:r>
        <w:rPr>
          <w:sz w:val="22"/>
          <w:u w:val="single"/>
        </w:rPr>
        <w:tab/>
      </w:r>
      <w:r>
        <w:rPr>
          <w:sz w:val="22"/>
          <w:u w:val="single"/>
        </w:rPr>
        <w:tab/>
      </w:r>
      <w:r>
        <w:rPr>
          <w:sz w:val="22"/>
          <w:u w:val="single"/>
        </w:rPr>
        <w:tab/>
      </w:r>
      <w:r>
        <w:rPr>
          <w:sz w:val="22"/>
          <w:u w:val="single"/>
        </w:rPr>
        <w:tab/>
      </w:r>
    </w:p>
    <w:p w14:paraId="7B2BD0BD" w14:textId="77777777" w:rsidR="000D52CD" w:rsidRDefault="000D52CD">
      <w:pPr>
        <w:rPr>
          <w:sz w:val="22"/>
        </w:rPr>
      </w:pPr>
      <w:r>
        <w:rPr>
          <w:sz w:val="22"/>
        </w:rPr>
        <w:tab/>
      </w:r>
      <w:r>
        <w:rPr>
          <w:sz w:val="22"/>
          <w:u w:val="single"/>
        </w:rPr>
        <w:tab/>
      </w:r>
      <w:r>
        <w:rPr>
          <w:sz w:val="22"/>
          <w:u w:val="single"/>
        </w:rPr>
        <w:tab/>
      </w:r>
      <w:r>
        <w:rPr>
          <w:sz w:val="22"/>
          <w:u w:val="single"/>
        </w:rPr>
        <w:tab/>
      </w:r>
      <w:r>
        <w:rPr>
          <w:sz w:val="22"/>
          <w:u w:val="single"/>
        </w:rPr>
        <w:tab/>
      </w:r>
      <w:r>
        <w:rPr>
          <w:sz w:val="22"/>
          <w:u w:val="single"/>
        </w:rPr>
        <w:tab/>
      </w:r>
    </w:p>
    <w:p w14:paraId="5AF3D2FA" w14:textId="77777777" w:rsidR="000D52CD" w:rsidRDefault="000D52CD">
      <w:pPr>
        <w:rPr>
          <w:sz w:val="22"/>
        </w:rPr>
      </w:pPr>
    </w:p>
    <w:p w14:paraId="56F1A573" w14:textId="77777777" w:rsidR="000D52CD" w:rsidRDefault="000D52CD">
      <w:pPr>
        <w:rPr>
          <w:sz w:val="22"/>
        </w:rPr>
      </w:pPr>
      <w:r>
        <w:rPr>
          <w:sz w:val="22"/>
        </w:rPr>
        <w:t>Gentlemen:</w:t>
      </w:r>
    </w:p>
    <w:p w14:paraId="0F650472" w14:textId="77777777" w:rsidR="000D52CD" w:rsidRDefault="000D52CD">
      <w:pPr>
        <w:rPr>
          <w:sz w:val="22"/>
        </w:rPr>
      </w:pPr>
    </w:p>
    <w:p w14:paraId="316850D2" w14:textId="19EDF29C" w:rsidR="000D52CD" w:rsidRDefault="000D52CD">
      <w:pPr>
        <w:rPr>
          <w:sz w:val="22"/>
        </w:rPr>
      </w:pPr>
      <w:r>
        <w:rPr>
          <w:sz w:val="22"/>
        </w:rPr>
        <w:tab/>
      </w:r>
      <w:r>
        <w:rPr>
          <w:sz w:val="22"/>
        </w:rPr>
        <w:tab/>
      </w:r>
      <w:r w:rsidR="002E5D94">
        <w:rPr>
          <w:sz w:val="22"/>
        </w:rPr>
        <w:t>R</w:t>
      </w:r>
      <w:r>
        <w:rPr>
          <w:sz w:val="22"/>
        </w:rPr>
        <w:t>efer to the Agreement dated __________________, 20 between _____________________________ (“Owner”) and the undersigned (“</w:t>
      </w:r>
      <w:r w:rsidR="00E80E08">
        <w:rPr>
          <w:sz w:val="22"/>
        </w:rPr>
        <w:t>Design-Build Firm</w:t>
      </w:r>
      <w:r>
        <w:rPr>
          <w:sz w:val="22"/>
        </w:rPr>
        <w:t xml:space="preserve">”) as amended to the date hereof (such agreement as so modified and amended being hereafter called the “Agreement”) pursuant to which </w:t>
      </w:r>
      <w:r w:rsidR="00E80E08">
        <w:rPr>
          <w:sz w:val="22"/>
        </w:rPr>
        <w:t>Design-Build Firm</w:t>
      </w:r>
      <w:r>
        <w:rPr>
          <w:sz w:val="22"/>
        </w:rPr>
        <w:t xml:space="preserve"> is to perform certain services. The terms which are defined in the Agreement shall have the same meanings when used in this letter.</w:t>
      </w:r>
    </w:p>
    <w:p w14:paraId="09F1661A" w14:textId="77777777" w:rsidR="000D52CD" w:rsidRDefault="000D52CD">
      <w:pPr>
        <w:rPr>
          <w:sz w:val="22"/>
        </w:rPr>
      </w:pPr>
    </w:p>
    <w:p w14:paraId="0CE6B6CF" w14:textId="5880F9F3" w:rsidR="000D52CD" w:rsidRDefault="000D52CD">
      <w:pPr>
        <w:pStyle w:val="BodyTextIndent"/>
        <w:rPr>
          <w:sz w:val="22"/>
        </w:rPr>
      </w:pPr>
      <w:r>
        <w:rPr>
          <w:sz w:val="22"/>
        </w:rPr>
        <w:t xml:space="preserve">Owner has requested the performance of the services described </w:t>
      </w:r>
      <w:proofErr w:type="gramStart"/>
      <w:r>
        <w:rPr>
          <w:sz w:val="22"/>
        </w:rPr>
        <w:t>below</w:t>
      </w:r>
      <w:proofErr w:type="gramEnd"/>
      <w:r>
        <w:rPr>
          <w:sz w:val="22"/>
        </w:rPr>
        <w:t xml:space="preserve"> which </w:t>
      </w:r>
      <w:r w:rsidR="00E80E08">
        <w:rPr>
          <w:sz w:val="22"/>
        </w:rPr>
        <w:t>Design-Build Firm</w:t>
      </w:r>
      <w:r>
        <w:rPr>
          <w:sz w:val="22"/>
        </w:rPr>
        <w:t xml:space="preserve"> deems to be Additional Services.</w:t>
      </w:r>
    </w:p>
    <w:p w14:paraId="09FFE1FE" w14:textId="77777777" w:rsidR="000D52CD" w:rsidRDefault="000D52CD">
      <w:pPr>
        <w:rPr>
          <w:sz w:val="22"/>
        </w:rPr>
      </w:pPr>
    </w:p>
    <w:p w14:paraId="388D88FE" w14:textId="77777777" w:rsidR="000D52CD" w:rsidRDefault="000D52CD">
      <w:pPr>
        <w:rPr>
          <w:sz w:val="22"/>
        </w:rPr>
      </w:pPr>
      <w:r>
        <w:rPr>
          <w:sz w:val="22"/>
        </w:rPr>
        <w:tab/>
        <w:t>(Description of Services.)</w:t>
      </w:r>
    </w:p>
    <w:p w14:paraId="28CD4933" w14:textId="77777777" w:rsidR="000D52CD" w:rsidRDefault="000D52CD">
      <w:pPr>
        <w:rPr>
          <w:sz w:val="22"/>
        </w:rPr>
      </w:pPr>
    </w:p>
    <w:p w14:paraId="667DE398" w14:textId="6701D0B7" w:rsidR="000D52CD" w:rsidRDefault="00E80E08">
      <w:pPr>
        <w:pStyle w:val="BodyTextIndent"/>
        <w:rPr>
          <w:sz w:val="22"/>
        </w:rPr>
      </w:pPr>
      <w:r>
        <w:rPr>
          <w:sz w:val="22"/>
        </w:rPr>
        <w:t>Design-Build Firm</w:t>
      </w:r>
      <w:r w:rsidR="000D52CD">
        <w:rPr>
          <w:sz w:val="22"/>
        </w:rPr>
        <w:t xml:space="preserve"> agrees to perform the Additional Services described above subject to and in accordance with the terms and provisions of the Agreement for a fee which will be determined in accordance with the Agreement but which will not exceed ________________________ Dollars ($_______________) and for reimbursement of expenses in accordance with the Agreement incurred solely in connection with the performance of such Additional Services, but which reimbursement for expenses will not exceed _____________________ Dollars ($___________).</w:t>
      </w:r>
    </w:p>
    <w:p w14:paraId="069135A9" w14:textId="77777777" w:rsidR="000D52CD" w:rsidRDefault="000D52CD">
      <w:pPr>
        <w:rPr>
          <w:sz w:val="22"/>
        </w:rPr>
      </w:pPr>
    </w:p>
    <w:p w14:paraId="0BC4360A" w14:textId="5FE056FC" w:rsidR="000D52CD" w:rsidRDefault="00E80E08">
      <w:pPr>
        <w:pStyle w:val="BodyTextIndent"/>
        <w:rPr>
          <w:sz w:val="22"/>
        </w:rPr>
      </w:pPr>
      <w:r>
        <w:rPr>
          <w:sz w:val="22"/>
        </w:rPr>
        <w:t>Design-Build Firm</w:t>
      </w:r>
      <w:r w:rsidR="000D52CD">
        <w:rPr>
          <w:sz w:val="22"/>
        </w:rPr>
        <w:t xml:space="preserve"> will perform the services in accordance with any schedule attached hereto (attach schedule if applicable), but in any event not later than </w:t>
      </w:r>
      <w:proofErr w:type="gramStart"/>
      <w:r w:rsidR="000D52CD">
        <w:rPr>
          <w:sz w:val="22"/>
        </w:rPr>
        <w:t>_____________ (</w:t>
      </w:r>
      <w:proofErr w:type="gramEnd"/>
      <w:r w:rsidR="000D52CD">
        <w:rPr>
          <w:sz w:val="22"/>
        </w:rPr>
        <w:t xml:space="preserve">_______) days after </w:t>
      </w:r>
      <w:r>
        <w:rPr>
          <w:sz w:val="22"/>
        </w:rPr>
        <w:t>Design-Build Firm</w:t>
      </w:r>
      <w:r w:rsidR="000D52CD">
        <w:rPr>
          <w:sz w:val="22"/>
        </w:rPr>
        <w:t xml:space="preserve"> is authorized to proceed.</w:t>
      </w:r>
    </w:p>
    <w:p w14:paraId="0159E678" w14:textId="77777777" w:rsidR="000D52CD" w:rsidRDefault="000D52CD">
      <w:pPr>
        <w:rPr>
          <w:sz w:val="22"/>
        </w:rPr>
      </w:pPr>
    </w:p>
    <w:p w14:paraId="70EB2BFC" w14:textId="3C75F90F" w:rsidR="000D52CD" w:rsidRDefault="000D52CD">
      <w:pPr>
        <w:rPr>
          <w:sz w:val="22"/>
        </w:rPr>
      </w:pPr>
      <w:r>
        <w:rPr>
          <w:sz w:val="22"/>
        </w:rPr>
        <w:tab/>
        <w:t xml:space="preserve">If the foregoing is acceptable to you, please </w:t>
      </w:r>
      <w:proofErr w:type="gramStart"/>
      <w:r>
        <w:rPr>
          <w:sz w:val="22"/>
        </w:rPr>
        <w:t>so execute</w:t>
      </w:r>
      <w:proofErr w:type="gramEnd"/>
      <w:r>
        <w:rPr>
          <w:sz w:val="22"/>
        </w:rPr>
        <w:t xml:space="preserve"> by signing the enclosed copy of this letter at the space provided for this purpose and by inserting the date upon which </w:t>
      </w:r>
      <w:r w:rsidR="00E80E08">
        <w:rPr>
          <w:sz w:val="22"/>
        </w:rPr>
        <w:t>Design-Build Firm</w:t>
      </w:r>
      <w:r>
        <w:rPr>
          <w:sz w:val="22"/>
        </w:rPr>
        <w:t xml:space="preserve"> is authorized to commence performance of the Additional Services described in Paragraph 1 above.</w:t>
      </w:r>
    </w:p>
    <w:p w14:paraId="09034AB4" w14:textId="77777777" w:rsidR="000D52CD" w:rsidRDefault="000D52CD">
      <w:pPr>
        <w:rPr>
          <w:sz w:val="22"/>
        </w:rPr>
      </w:pPr>
    </w:p>
    <w:p w14:paraId="4F9627A7" w14:textId="77777777" w:rsidR="00651BD6" w:rsidRDefault="00651BD6">
      <w:pPr>
        <w:rPr>
          <w:sz w:val="22"/>
        </w:rPr>
      </w:pPr>
    </w:p>
    <w:p w14:paraId="0B3944B7" w14:textId="77777777" w:rsidR="00651BD6" w:rsidRDefault="00651BD6">
      <w:pPr>
        <w:rPr>
          <w:sz w:val="22"/>
        </w:rPr>
      </w:pPr>
    </w:p>
    <w:p w14:paraId="430FF294" w14:textId="77777777" w:rsidR="00651BD6" w:rsidRDefault="00651BD6">
      <w:pPr>
        <w:rPr>
          <w:sz w:val="22"/>
        </w:rPr>
      </w:pPr>
    </w:p>
    <w:p w14:paraId="58C5BE66" w14:textId="77777777" w:rsidR="00BC4B7F" w:rsidRDefault="00BC4B7F">
      <w:pPr>
        <w:rPr>
          <w:sz w:val="22"/>
        </w:rPr>
      </w:pPr>
    </w:p>
    <w:p w14:paraId="2B2DCAB4" w14:textId="77777777" w:rsidR="00BC4B7F" w:rsidRDefault="00BC4B7F">
      <w:pPr>
        <w:rPr>
          <w:sz w:val="22"/>
        </w:rPr>
      </w:pPr>
    </w:p>
    <w:p w14:paraId="0C14388D" w14:textId="77777777" w:rsidR="00BC4B7F" w:rsidRDefault="00BC4B7F">
      <w:pPr>
        <w:rPr>
          <w:sz w:val="22"/>
        </w:rPr>
      </w:pPr>
    </w:p>
    <w:p w14:paraId="28AD5513" w14:textId="77777777" w:rsidR="00BC4B7F" w:rsidRDefault="00BC4B7F">
      <w:pPr>
        <w:ind w:left="4320"/>
        <w:rPr>
          <w:sz w:val="22"/>
        </w:rPr>
      </w:pPr>
    </w:p>
    <w:p w14:paraId="6A5171B8" w14:textId="77777777" w:rsidR="00BC4B7F" w:rsidRDefault="00BC4B7F">
      <w:pPr>
        <w:ind w:left="4320"/>
        <w:rPr>
          <w:sz w:val="22"/>
        </w:rPr>
      </w:pPr>
    </w:p>
    <w:p w14:paraId="67F92DC9" w14:textId="77777777" w:rsidR="00BC4B7F" w:rsidRDefault="00BC4B7F">
      <w:pPr>
        <w:ind w:left="4320"/>
        <w:rPr>
          <w:sz w:val="22"/>
        </w:rPr>
      </w:pPr>
    </w:p>
    <w:p w14:paraId="5E558679" w14:textId="5FE17959" w:rsidR="000D52CD" w:rsidRDefault="000D52CD">
      <w:pPr>
        <w:ind w:left="4320"/>
        <w:rPr>
          <w:sz w:val="22"/>
        </w:rPr>
      </w:pPr>
      <w:r>
        <w:rPr>
          <w:sz w:val="22"/>
        </w:rPr>
        <w:t>Sincerely yours,</w:t>
      </w:r>
    </w:p>
    <w:p w14:paraId="1214BACF" w14:textId="77777777" w:rsidR="000D52CD" w:rsidRDefault="000D52CD">
      <w:pPr>
        <w:ind w:left="4320"/>
        <w:rPr>
          <w:sz w:val="22"/>
        </w:rPr>
      </w:pPr>
    </w:p>
    <w:p w14:paraId="404F4B6D" w14:textId="14E0836D" w:rsidR="000D52CD" w:rsidRDefault="00E80E08">
      <w:pPr>
        <w:ind w:left="4320"/>
        <w:rPr>
          <w:sz w:val="22"/>
        </w:rPr>
      </w:pPr>
      <w:r>
        <w:rPr>
          <w:sz w:val="22"/>
        </w:rPr>
        <w:t>DESIGN-BUILD FIRM</w:t>
      </w:r>
      <w:r w:rsidR="000D52CD">
        <w:rPr>
          <w:sz w:val="22"/>
        </w:rPr>
        <w:t xml:space="preserve"> </w:t>
      </w:r>
    </w:p>
    <w:p w14:paraId="3D0D5F3A" w14:textId="77777777" w:rsidR="000D52CD" w:rsidRDefault="000D52CD">
      <w:pPr>
        <w:ind w:left="4320"/>
        <w:rPr>
          <w:sz w:val="22"/>
          <w:u w:val="single"/>
        </w:rPr>
      </w:pPr>
      <w:proofErr w:type="gramStart"/>
      <w:r>
        <w:rPr>
          <w:sz w:val="22"/>
        </w:rPr>
        <w:t>By:</w:t>
      </w:r>
      <w:proofErr w:type="gramEnd"/>
      <w:r>
        <w:rPr>
          <w:sz w:val="22"/>
          <w:u w:val="single"/>
        </w:rPr>
        <w:tab/>
      </w:r>
      <w:r>
        <w:rPr>
          <w:sz w:val="22"/>
          <w:u w:val="single"/>
        </w:rPr>
        <w:tab/>
      </w:r>
      <w:r>
        <w:rPr>
          <w:sz w:val="22"/>
          <w:u w:val="single"/>
        </w:rPr>
        <w:tab/>
      </w:r>
      <w:r>
        <w:rPr>
          <w:sz w:val="22"/>
          <w:u w:val="single"/>
        </w:rPr>
        <w:tab/>
      </w:r>
      <w:r>
        <w:rPr>
          <w:sz w:val="22"/>
          <w:u w:val="single"/>
        </w:rPr>
        <w:tab/>
      </w:r>
    </w:p>
    <w:p w14:paraId="450B0A9D" w14:textId="77777777" w:rsidR="000D52CD" w:rsidRDefault="000D52CD">
      <w:pPr>
        <w:ind w:left="4320"/>
        <w:rPr>
          <w:sz w:val="22"/>
          <w:u w:val="single"/>
        </w:rPr>
      </w:pPr>
      <w:r>
        <w:rPr>
          <w:sz w:val="22"/>
        </w:rPr>
        <w:t>Name:</w:t>
      </w:r>
      <w:r>
        <w:rPr>
          <w:sz w:val="22"/>
          <w:u w:val="single"/>
        </w:rPr>
        <w:tab/>
      </w:r>
      <w:r>
        <w:rPr>
          <w:sz w:val="22"/>
          <w:u w:val="single"/>
        </w:rPr>
        <w:tab/>
      </w:r>
      <w:r>
        <w:rPr>
          <w:sz w:val="22"/>
          <w:u w:val="single"/>
        </w:rPr>
        <w:tab/>
      </w:r>
      <w:r>
        <w:rPr>
          <w:sz w:val="22"/>
          <w:u w:val="single"/>
        </w:rPr>
        <w:tab/>
      </w:r>
      <w:r>
        <w:rPr>
          <w:sz w:val="22"/>
          <w:u w:val="single"/>
        </w:rPr>
        <w:tab/>
      </w:r>
    </w:p>
    <w:p w14:paraId="53A2FB01" w14:textId="77777777" w:rsidR="000D52CD" w:rsidRDefault="000D52CD">
      <w:pPr>
        <w:ind w:left="4320"/>
        <w:rPr>
          <w:sz w:val="22"/>
          <w:u w:val="single"/>
        </w:rPr>
      </w:pPr>
      <w:r>
        <w:rPr>
          <w:sz w:val="22"/>
        </w:rPr>
        <w:t>Title:</w:t>
      </w:r>
      <w:r>
        <w:rPr>
          <w:sz w:val="22"/>
          <w:u w:val="single"/>
        </w:rPr>
        <w:tab/>
      </w:r>
      <w:r>
        <w:rPr>
          <w:sz w:val="22"/>
          <w:u w:val="single"/>
        </w:rPr>
        <w:tab/>
      </w:r>
      <w:r>
        <w:rPr>
          <w:sz w:val="22"/>
          <w:u w:val="single"/>
        </w:rPr>
        <w:tab/>
      </w:r>
      <w:r>
        <w:rPr>
          <w:sz w:val="22"/>
          <w:u w:val="single"/>
        </w:rPr>
        <w:tab/>
      </w:r>
      <w:r>
        <w:rPr>
          <w:sz w:val="22"/>
          <w:u w:val="single"/>
        </w:rPr>
        <w:tab/>
      </w:r>
    </w:p>
    <w:p w14:paraId="2E844AA1" w14:textId="77777777" w:rsidR="000D52CD" w:rsidRDefault="000D52CD">
      <w:pPr>
        <w:ind w:left="4320"/>
        <w:rPr>
          <w:sz w:val="22"/>
        </w:rPr>
      </w:pPr>
    </w:p>
    <w:p w14:paraId="242FC03B" w14:textId="77777777" w:rsidR="000D52CD" w:rsidRDefault="000D52CD">
      <w:pPr>
        <w:ind w:left="4320"/>
        <w:rPr>
          <w:sz w:val="22"/>
        </w:rPr>
      </w:pPr>
    </w:p>
    <w:p w14:paraId="56EE64AF" w14:textId="041EB150" w:rsidR="000D52CD" w:rsidRDefault="000D52CD">
      <w:pPr>
        <w:rPr>
          <w:sz w:val="22"/>
        </w:rPr>
      </w:pPr>
      <w:r>
        <w:rPr>
          <w:sz w:val="22"/>
        </w:rPr>
        <w:tab/>
        <w:t>Accepted this ______________ day of _____________________</w:t>
      </w:r>
      <w:proofErr w:type="gramStart"/>
      <w:r>
        <w:rPr>
          <w:sz w:val="22"/>
        </w:rPr>
        <w:t>_ ,</w:t>
      </w:r>
      <w:proofErr w:type="gramEnd"/>
      <w:r>
        <w:rPr>
          <w:sz w:val="22"/>
        </w:rPr>
        <w:t xml:space="preserve"> 20 _. </w:t>
      </w:r>
      <w:r w:rsidR="00E80E08">
        <w:rPr>
          <w:sz w:val="22"/>
        </w:rPr>
        <w:t>Design-Build Firm</w:t>
      </w:r>
      <w:r>
        <w:rPr>
          <w:sz w:val="22"/>
        </w:rPr>
        <w:t xml:space="preserve"> is authorized to commence performance of the Additional Services on _________, 20 _</w:t>
      </w:r>
    </w:p>
    <w:p w14:paraId="129971D5" w14:textId="77777777" w:rsidR="000D52CD" w:rsidRDefault="000D52CD">
      <w:pPr>
        <w:rPr>
          <w:sz w:val="22"/>
        </w:rPr>
      </w:pPr>
    </w:p>
    <w:p w14:paraId="23B0AD35" w14:textId="77777777" w:rsidR="000D52CD" w:rsidRDefault="000D52CD">
      <w:pPr>
        <w:rPr>
          <w:sz w:val="22"/>
        </w:rPr>
      </w:pPr>
    </w:p>
    <w:p w14:paraId="4BF17FE7" w14:textId="77777777" w:rsidR="000D52CD" w:rsidRDefault="004003D3">
      <w:pPr>
        <w:pStyle w:val="Heading1"/>
        <w:widowControl/>
        <w:rPr>
          <w:sz w:val="22"/>
        </w:rPr>
      </w:pPr>
      <w:r>
        <w:rPr>
          <w:sz w:val="22"/>
        </w:rPr>
        <w:t>Office of Capital Projects</w:t>
      </w:r>
    </w:p>
    <w:p w14:paraId="0AC49CDC" w14:textId="77777777" w:rsidR="000D52CD" w:rsidRDefault="000D52CD">
      <w:pPr>
        <w:rPr>
          <w:sz w:val="22"/>
        </w:rPr>
      </w:pPr>
      <w:r>
        <w:rPr>
          <w:sz w:val="22"/>
        </w:rPr>
        <w:t>The University of Texas System</w:t>
      </w:r>
    </w:p>
    <w:p w14:paraId="33C25287" w14:textId="77777777" w:rsidR="000D52CD" w:rsidRDefault="000D52CD">
      <w:pPr>
        <w:rPr>
          <w:sz w:val="22"/>
        </w:rPr>
      </w:pPr>
    </w:p>
    <w:p w14:paraId="40E4DE22" w14:textId="77777777" w:rsidR="000D52CD" w:rsidRDefault="000D52CD">
      <w:pPr>
        <w:rPr>
          <w:sz w:val="22"/>
        </w:rPr>
      </w:pPr>
      <w:proofErr w:type="gramStart"/>
      <w:r>
        <w:rPr>
          <w:sz w:val="22"/>
        </w:rPr>
        <w:t>By:</w:t>
      </w:r>
      <w:proofErr w:type="gramEnd"/>
      <w:r>
        <w:rPr>
          <w:sz w:val="22"/>
          <w:u w:val="single"/>
        </w:rPr>
        <w:tab/>
      </w:r>
      <w:r>
        <w:rPr>
          <w:sz w:val="22"/>
          <w:u w:val="single"/>
        </w:rPr>
        <w:tab/>
      </w:r>
      <w:r>
        <w:rPr>
          <w:sz w:val="22"/>
          <w:u w:val="single"/>
        </w:rPr>
        <w:tab/>
      </w:r>
      <w:r>
        <w:rPr>
          <w:sz w:val="22"/>
          <w:u w:val="single"/>
        </w:rPr>
        <w:tab/>
      </w:r>
    </w:p>
    <w:p w14:paraId="272A9712" w14:textId="77777777" w:rsidR="000D52CD" w:rsidRDefault="000D52CD">
      <w:pPr>
        <w:rPr>
          <w:sz w:val="22"/>
        </w:rPr>
      </w:pPr>
      <w:r>
        <w:rPr>
          <w:sz w:val="22"/>
        </w:rPr>
        <w:t>Name:</w:t>
      </w:r>
      <w:r>
        <w:rPr>
          <w:sz w:val="22"/>
          <w:u w:val="single"/>
        </w:rPr>
        <w:tab/>
      </w:r>
      <w:r>
        <w:rPr>
          <w:sz w:val="22"/>
          <w:u w:val="single"/>
        </w:rPr>
        <w:tab/>
      </w:r>
      <w:r>
        <w:rPr>
          <w:sz w:val="22"/>
          <w:u w:val="single"/>
        </w:rPr>
        <w:tab/>
      </w:r>
      <w:r>
        <w:rPr>
          <w:sz w:val="22"/>
          <w:u w:val="single"/>
        </w:rPr>
        <w:tab/>
      </w:r>
    </w:p>
    <w:p w14:paraId="27F2436A" w14:textId="77777777" w:rsidR="000D52CD" w:rsidRDefault="000D52CD">
      <w:pPr>
        <w:rPr>
          <w:sz w:val="22"/>
          <w:u w:val="single"/>
        </w:rPr>
      </w:pPr>
      <w:r>
        <w:rPr>
          <w:sz w:val="22"/>
        </w:rPr>
        <w:t>Title:</w:t>
      </w:r>
      <w:r>
        <w:rPr>
          <w:sz w:val="22"/>
          <w:u w:val="single"/>
        </w:rPr>
        <w:tab/>
      </w:r>
      <w:r>
        <w:rPr>
          <w:sz w:val="22"/>
          <w:u w:val="single"/>
        </w:rPr>
        <w:tab/>
      </w:r>
      <w:r>
        <w:rPr>
          <w:sz w:val="22"/>
          <w:u w:val="single"/>
        </w:rPr>
        <w:tab/>
      </w:r>
      <w:r>
        <w:rPr>
          <w:sz w:val="22"/>
          <w:u w:val="single"/>
        </w:rPr>
        <w:tab/>
      </w:r>
    </w:p>
    <w:p w14:paraId="141103FD" w14:textId="77777777" w:rsidR="000D52CD" w:rsidRDefault="000D52CD">
      <w:pPr>
        <w:rPr>
          <w:sz w:val="22"/>
        </w:rPr>
      </w:pPr>
    </w:p>
    <w:p w14:paraId="6BD2C983" w14:textId="77777777" w:rsidR="000D52CD" w:rsidRDefault="000D52CD">
      <w:pPr>
        <w:rPr>
          <w:b/>
          <w:sz w:val="22"/>
        </w:rPr>
      </w:pPr>
      <w:r>
        <w:rPr>
          <w:b/>
          <w:sz w:val="22"/>
        </w:rPr>
        <w:t>PRE-CONSTRUCTION PHASE SERVICES FEE</w:t>
      </w:r>
    </w:p>
    <w:p w14:paraId="1089A72C" w14:textId="77777777" w:rsidR="000D52CD" w:rsidRDefault="000D52CD">
      <w:pPr>
        <w:rPr>
          <w:b/>
          <w:sz w:val="22"/>
        </w:rPr>
      </w:pPr>
    </w:p>
    <w:p w14:paraId="0BDEEAC6" w14:textId="77777777" w:rsidR="000D52CD" w:rsidRDefault="000D52CD">
      <w:pPr>
        <w:rPr>
          <w:sz w:val="22"/>
        </w:rPr>
      </w:pPr>
      <w:r>
        <w:rPr>
          <w:sz w:val="22"/>
        </w:rPr>
        <w:t>ORIGINAL CONTRACT FEE AMOUNT</w:t>
      </w:r>
      <w:r>
        <w:rPr>
          <w:sz w:val="22"/>
        </w:rPr>
        <w:tab/>
      </w:r>
      <w:r>
        <w:rPr>
          <w:sz w:val="22"/>
        </w:rPr>
        <w:tab/>
        <w:t>$</w:t>
      </w:r>
      <w:r>
        <w:rPr>
          <w:sz w:val="22"/>
          <w:u w:val="single"/>
        </w:rPr>
        <w:tab/>
      </w:r>
      <w:r>
        <w:rPr>
          <w:sz w:val="22"/>
          <w:u w:val="single"/>
        </w:rPr>
        <w:tab/>
      </w:r>
      <w:r>
        <w:rPr>
          <w:sz w:val="22"/>
          <w:u w:val="single"/>
        </w:rPr>
        <w:tab/>
      </w:r>
      <w:r>
        <w:rPr>
          <w:sz w:val="22"/>
          <w:u w:val="single"/>
        </w:rPr>
        <w:tab/>
      </w:r>
    </w:p>
    <w:p w14:paraId="01E172B8" w14:textId="77777777" w:rsidR="000D52CD" w:rsidRDefault="000D52CD">
      <w:pPr>
        <w:rPr>
          <w:sz w:val="22"/>
        </w:rPr>
      </w:pPr>
    </w:p>
    <w:p w14:paraId="40FAA694" w14:textId="77777777" w:rsidR="000D52CD" w:rsidRDefault="000D52CD">
      <w:pPr>
        <w:rPr>
          <w:sz w:val="22"/>
        </w:rPr>
      </w:pPr>
      <w:r>
        <w:rPr>
          <w:sz w:val="22"/>
        </w:rPr>
        <w:t>PREVIOUS ADDITIONS</w:t>
      </w:r>
      <w:r>
        <w:rPr>
          <w:sz w:val="22"/>
        </w:rPr>
        <w:tab/>
      </w:r>
      <w:r>
        <w:rPr>
          <w:sz w:val="22"/>
        </w:rPr>
        <w:tab/>
      </w:r>
      <w:r>
        <w:rPr>
          <w:sz w:val="22"/>
        </w:rPr>
        <w:tab/>
      </w:r>
      <w:r>
        <w:rPr>
          <w:sz w:val="22"/>
        </w:rPr>
        <w:tab/>
        <w:t>$</w:t>
      </w:r>
      <w:r>
        <w:rPr>
          <w:sz w:val="22"/>
          <w:u w:val="single"/>
        </w:rPr>
        <w:tab/>
      </w:r>
      <w:r>
        <w:rPr>
          <w:sz w:val="22"/>
          <w:u w:val="single"/>
        </w:rPr>
        <w:tab/>
      </w:r>
      <w:r>
        <w:rPr>
          <w:sz w:val="22"/>
          <w:u w:val="single"/>
        </w:rPr>
        <w:tab/>
      </w:r>
      <w:r>
        <w:rPr>
          <w:sz w:val="22"/>
          <w:u w:val="single"/>
        </w:rPr>
        <w:tab/>
      </w:r>
    </w:p>
    <w:p w14:paraId="6AD55C46" w14:textId="77777777" w:rsidR="000D52CD" w:rsidRDefault="000D52CD">
      <w:pPr>
        <w:rPr>
          <w:sz w:val="22"/>
          <w:u w:val="single"/>
        </w:rPr>
      </w:pPr>
      <w:r>
        <w:rPr>
          <w:sz w:val="22"/>
        </w:rPr>
        <w:t>PREVIOUS DEDUCTIONS</w:t>
      </w:r>
      <w:r>
        <w:rPr>
          <w:sz w:val="22"/>
        </w:rPr>
        <w:tab/>
      </w:r>
      <w:r>
        <w:rPr>
          <w:sz w:val="22"/>
        </w:rPr>
        <w:tab/>
      </w:r>
      <w:r>
        <w:rPr>
          <w:sz w:val="22"/>
        </w:rPr>
        <w:tab/>
      </w:r>
      <w:r>
        <w:rPr>
          <w:sz w:val="22"/>
        </w:rPr>
        <w:tab/>
        <w:t>$</w:t>
      </w:r>
      <w:r>
        <w:rPr>
          <w:sz w:val="22"/>
          <w:u w:val="single"/>
        </w:rPr>
        <w:tab/>
      </w:r>
      <w:r>
        <w:rPr>
          <w:sz w:val="22"/>
          <w:u w:val="single"/>
        </w:rPr>
        <w:tab/>
      </w:r>
      <w:r>
        <w:rPr>
          <w:sz w:val="22"/>
          <w:u w:val="single"/>
        </w:rPr>
        <w:tab/>
      </w:r>
      <w:r>
        <w:rPr>
          <w:sz w:val="22"/>
          <w:u w:val="single"/>
        </w:rPr>
        <w:tab/>
      </w:r>
    </w:p>
    <w:p w14:paraId="1641D87A" w14:textId="77777777" w:rsidR="000D52CD" w:rsidRDefault="000D52CD">
      <w:pPr>
        <w:rPr>
          <w:sz w:val="22"/>
        </w:rPr>
      </w:pPr>
    </w:p>
    <w:p w14:paraId="771A7B49" w14:textId="77777777" w:rsidR="000D52CD" w:rsidRDefault="000D52CD">
      <w:pPr>
        <w:rPr>
          <w:sz w:val="22"/>
        </w:rPr>
      </w:pPr>
      <w:r>
        <w:rPr>
          <w:sz w:val="22"/>
        </w:rPr>
        <w:t>NET BALANCE CONTRACT FEE AMOUNT</w:t>
      </w:r>
      <w:r>
        <w:rPr>
          <w:sz w:val="22"/>
        </w:rPr>
        <w:tab/>
        <w:t>$</w:t>
      </w:r>
      <w:r>
        <w:rPr>
          <w:sz w:val="22"/>
          <w:u w:val="single"/>
        </w:rPr>
        <w:tab/>
      </w:r>
      <w:r>
        <w:rPr>
          <w:sz w:val="22"/>
          <w:u w:val="single"/>
        </w:rPr>
        <w:tab/>
      </w:r>
      <w:r>
        <w:rPr>
          <w:sz w:val="22"/>
          <w:u w:val="single"/>
        </w:rPr>
        <w:tab/>
      </w:r>
      <w:r>
        <w:rPr>
          <w:sz w:val="22"/>
          <w:u w:val="single"/>
        </w:rPr>
        <w:tab/>
      </w:r>
    </w:p>
    <w:p w14:paraId="4DF89DD9" w14:textId="77777777" w:rsidR="000D52CD" w:rsidRDefault="000D52CD">
      <w:pPr>
        <w:rPr>
          <w:sz w:val="22"/>
        </w:rPr>
      </w:pPr>
    </w:p>
    <w:p w14:paraId="55CC7143" w14:textId="77777777" w:rsidR="000D52CD" w:rsidRDefault="000D52CD">
      <w:pPr>
        <w:rPr>
          <w:sz w:val="22"/>
        </w:rPr>
      </w:pPr>
      <w:proofErr w:type="gramStart"/>
      <w:r>
        <w:rPr>
          <w:sz w:val="22"/>
        </w:rPr>
        <w:t>THIS  (Addition)  (</w:t>
      </w:r>
      <w:proofErr w:type="gramEnd"/>
      <w:r>
        <w:rPr>
          <w:sz w:val="22"/>
        </w:rPr>
        <w:t>Deduction):</w:t>
      </w:r>
      <w:r>
        <w:rPr>
          <w:sz w:val="22"/>
        </w:rPr>
        <w:tab/>
      </w:r>
      <w:r>
        <w:rPr>
          <w:sz w:val="22"/>
        </w:rPr>
        <w:tab/>
      </w:r>
      <w:r>
        <w:rPr>
          <w:sz w:val="22"/>
        </w:rPr>
        <w:tab/>
        <w:t>$</w:t>
      </w:r>
      <w:r>
        <w:rPr>
          <w:sz w:val="22"/>
          <w:u w:val="single"/>
        </w:rPr>
        <w:tab/>
      </w:r>
      <w:r>
        <w:rPr>
          <w:sz w:val="22"/>
          <w:u w:val="single"/>
        </w:rPr>
        <w:tab/>
      </w:r>
      <w:r>
        <w:rPr>
          <w:sz w:val="22"/>
          <w:u w:val="single"/>
        </w:rPr>
        <w:tab/>
      </w:r>
      <w:r>
        <w:rPr>
          <w:sz w:val="22"/>
          <w:u w:val="single"/>
        </w:rPr>
        <w:tab/>
      </w:r>
    </w:p>
    <w:p w14:paraId="1F21F29B" w14:textId="77777777" w:rsidR="000D52CD" w:rsidRDefault="000D52CD">
      <w:pPr>
        <w:rPr>
          <w:sz w:val="22"/>
        </w:rPr>
      </w:pPr>
    </w:p>
    <w:p w14:paraId="7464E0EC" w14:textId="77777777" w:rsidR="000D52CD" w:rsidRDefault="000D52CD">
      <w:pPr>
        <w:rPr>
          <w:sz w:val="22"/>
        </w:rPr>
      </w:pPr>
      <w:r>
        <w:rPr>
          <w:sz w:val="22"/>
        </w:rPr>
        <w:t>ADJUSTED CONTRACT AMOUNT</w:t>
      </w:r>
      <w:r>
        <w:rPr>
          <w:sz w:val="22"/>
        </w:rPr>
        <w:tab/>
      </w:r>
      <w:r>
        <w:rPr>
          <w:sz w:val="22"/>
        </w:rPr>
        <w:tab/>
        <w:t>$</w:t>
      </w:r>
      <w:r>
        <w:rPr>
          <w:sz w:val="22"/>
          <w:u w:val="single"/>
        </w:rPr>
        <w:tab/>
      </w:r>
      <w:r>
        <w:rPr>
          <w:sz w:val="22"/>
          <w:u w:val="single"/>
        </w:rPr>
        <w:tab/>
      </w:r>
      <w:r>
        <w:rPr>
          <w:sz w:val="22"/>
          <w:u w:val="single"/>
        </w:rPr>
        <w:tab/>
      </w:r>
      <w:r>
        <w:rPr>
          <w:sz w:val="22"/>
          <w:u w:val="single"/>
        </w:rPr>
        <w:tab/>
      </w:r>
    </w:p>
    <w:p w14:paraId="5D15BBEA" w14:textId="77777777" w:rsidR="000D52CD" w:rsidRDefault="000D52CD">
      <w:pPr>
        <w:rPr>
          <w:sz w:val="22"/>
        </w:rPr>
      </w:pPr>
    </w:p>
    <w:p w14:paraId="25D6D55A" w14:textId="71290514" w:rsidR="000D52CD" w:rsidRDefault="000D52CD">
      <w:pPr>
        <w:rPr>
          <w:sz w:val="22"/>
        </w:rPr>
      </w:pPr>
      <w:r>
        <w:rPr>
          <w:sz w:val="22"/>
        </w:rPr>
        <w:t>xc:</w:t>
      </w:r>
      <w:r>
        <w:rPr>
          <w:sz w:val="22"/>
        </w:rPr>
        <w:tab/>
      </w:r>
      <w:r w:rsidR="00311987">
        <w:rPr>
          <w:sz w:val="22"/>
        </w:rPr>
        <w:t xml:space="preserve">D/B </w:t>
      </w:r>
      <w:r w:rsidR="00A345B5">
        <w:rPr>
          <w:sz w:val="22"/>
        </w:rPr>
        <w:t>Firm</w:t>
      </w:r>
      <w:r>
        <w:rPr>
          <w:sz w:val="22"/>
        </w:rPr>
        <w:t xml:space="preserve"> </w:t>
      </w:r>
      <w:r>
        <w:rPr>
          <w:sz w:val="22"/>
        </w:rPr>
        <w:tab/>
      </w:r>
      <w:r>
        <w:rPr>
          <w:sz w:val="22"/>
        </w:rPr>
        <w:tab/>
      </w:r>
      <w:r>
        <w:rPr>
          <w:sz w:val="22"/>
        </w:rPr>
        <w:tab/>
      </w:r>
      <w:r>
        <w:rPr>
          <w:sz w:val="22"/>
        </w:rPr>
        <w:tab/>
      </w:r>
      <w:r w:rsidR="00311987">
        <w:rPr>
          <w:sz w:val="22"/>
        </w:rPr>
        <w:t xml:space="preserve">D/B </w:t>
      </w:r>
      <w:r w:rsidR="00A345B5">
        <w:rPr>
          <w:sz w:val="22"/>
        </w:rPr>
        <w:t>Firm</w:t>
      </w:r>
      <w:r>
        <w:rPr>
          <w:sz w:val="22"/>
        </w:rPr>
        <w:t xml:space="preserve"> Accounting</w:t>
      </w:r>
    </w:p>
    <w:p w14:paraId="3DC3B344" w14:textId="0E7E65A6" w:rsidR="000D52CD" w:rsidRDefault="00311987">
      <w:pPr>
        <w:ind w:firstLine="720"/>
        <w:rPr>
          <w:sz w:val="22"/>
        </w:rPr>
      </w:pPr>
      <w:r>
        <w:rPr>
          <w:sz w:val="22"/>
        </w:rPr>
        <w:t xml:space="preserve">Owner </w:t>
      </w:r>
      <w:r w:rsidR="00563C13">
        <w:rPr>
          <w:sz w:val="22"/>
        </w:rPr>
        <w:t>Accounting</w:t>
      </w:r>
      <w:r w:rsidR="000D52CD">
        <w:rPr>
          <w:sz w:val="22"/>
        </w:rPr>
        <w:t xml:space="preserve"> </w:t>
      </w:r>
      <w:r w:rsidR="000D52CD">
        <w:rPr>
          <w:sz w:val="22"/>
        </w:rPr>
        <w:tab/>
      </w:r>
      <w:r w:rsidR="000D52CD">
        <w:rPr>
          <w:sz w:val="22"/>
        </w:rPr>
        <w:tab/>
      </w:r>
      <w:r w:rsidR="000D52CD">
        <w:rPr>
          <w:sz w:val="22"/>
        </w:rPr>
        <w:tab/>
      </w:r>
      <w:r>
        <w:rPr>
          <w:sz w:val="22"/>
        </w:rPr>
        <w:t xml:space="preserve">Owner </w:t>
      </w:r>
      <w:r w:rsidR="000D52CD">
        <w:rPr>
          <w:sz w:val="22"/>
        </w:rPr>
        <w:t>central file</w:t>
      </w:r>
    </w:p>
    <w:p w14:paraId="618938AC" w14:textId="03EEB60B" w:rsidR="000D52CD" w:rsidRDefault="000D52CD">
      <w:pPr>
        <w:rPr>
          <w:sz w:val="22"/>
        </w:rPr>
      </w:pPr>
      <w:r>
        <w:rPr>
          <w:sz w:val="22"/>
        </w:rPr>
        <w:tab/>
      </w:r>
      <w:r w:rsidR="00311987">
        <w:rPr>
          <w:sz w:val="22"/>
        </w:rPr>
        <w:t xml:space="preserve">Owner </w:t>
      </w:r>
      <w:r w:rsidR="00A345B5">
        <w:rPr>
          <w:sz w:val="22"/>
        </w:rPr>
        <w:tab/>
      </w:r>
      <w:r w:rsidR="00A345B5">
        <w:rPr>
          <w:sz w:val="22"/>
        </w:rPr>
        <w:tab/>
      </w:r>
      <w:r w:rsidR="00A345B5">
        <w:rPr>
          <w:sz w:val="22"/>
        </w:rPr>
        <w:tab/>
      </w:r>
      <w:r w:rsidR="00A345B5">
        <w:rPr>
          <w:sz w:val="22"/>
        </w:rPr>
        <w:tab/>
      </w:r>
      <w:r w:rsidR="00A345B5">
        <w:rPr>
          <w:sz w:val="22"/>
        </w:rPr>
        <w:tab/>
      </w:r>
      <w:r w:rsidR="00E80E08">
        <w:rPr>
          <w:sz w:val="22"/>
        </w:rPr>
        <w:t>Design-Build Firm</w:t>
      </w:r>
      <w:r w:rsidR="00A345B5">
        <w:rPr>
          <w:sz w:val="22"/>
        </w:rPr>
        <w:t xml:space="preserve"> </w:t>
      </w:r>
      <w:r>
        <w:rPr>
          <w:sz w:val="22"/>
        </w:rPr>
        <w:t>Contract Manager</w:t>
      </w:r>
    </w:p>
    <w:p w14:paraId="684FFDB7" w14:textId="77777777" w:rsidR="000D52CD" w:rsidRDefault="000D52CD">
      <w:pPr>
        <w:rPr>
          <w:sz w:val="22"/>
        </w:rPr>
      </w:pPr>
    </w:p>
    <w:p w14:paraId="5FC55083" w14:textId="77777777" w:rsidR="000D52CD" w:rsidRDefault="000D52CD">
      <w:pPr>
        <w:rPr>
          <w:sz w:val="22"/>
        </w:rPr>
      </w:pPr>
    </w:p>
    <w:p w14:paraId="78547E4F" w14:textId="77777777" w:rsidR="00FA3144" w:rsidRDefault="00FA3144">
      <w:pPr>
        <w:rPr>
          <w:sz w:val="22"/>
        </w:rPr>
      </w:pPr>
    </w:p>
    <w:p w14:paraId="1D3ABA3F" w14:textId="77777777" w:rsidR="00FA3144" w:rsidRDefault="00FA3144">
      <w:pPr>
        <w:rPr>
          <w:sz w:val="22"/>
        </w:rPr>
      </w:pPr>
    </w:p>
    <w:p w14:paraId="2C9A2EE8" w14:textId="77777777" w:rsidR="00FA3144" w:rsidRDefault="00FA3144">
      <w:pPr>
        <w:rPr>
          <w:sz w:val="22"/>
        </w:rPr>
      </w:pPr>
    </w:p>
    <w:p w14:paraId="1D5258E7" w14:textId="77777777" w:rsidR="00FA3144" w:rsidRDefault="00FA3144">
      <w:pPr>
        <w:rPr>
          <w:sz w:val="22"/>
        </w:rPr>
      </w:pPr>
    </w:p>
    <w:p w14:paraId="438256A3" w14:textId="77777777" w:rsidR="00FA3144" w:rsidRDefault="00FA3144">
      <w:pPr>
        <w:rPr>
          <w:sz w:val="22"/>
        </w:rPr>
      </w:pPr>
    </w:p>
    <w:p w14:paraId="2FF1C24B" w14:textId="77777777" w:rsidR="00FA3144" w:rsidRDefault="00FA3144">
      <w:pPr>
        <w:rPr>
          <w:sz w:val="22"/>
        </w:rPr>
      </w:pPr>
    </w:p>
    <w:p w14:paraId="2698D65A" w14:textId="77777777" w:rsidR="00FA3144" w:rsidRDefault="00FA3144">
      <w:pPr>
        <w:rPr>
          <w:sz w:val="22"/>
        </w:rPr>
      </w:pPr>
    </w:p>
    <w:p w14:paraId="447E1DD2" w14:textId="77777777" w:rsidR="00FA3144" w:rsidRDefault="00FA3144">
      <w:pPr>
        <w:rPr>
          <w:sz w:val="22"/>
        </w:rPr>
      </w:pPr>
    </w:p>
    <w:p w14:paraId="3DFA4DEF" w14:textId="77777777" w:rsidR="00FA3144" w:rsidRDefault="00FA3144">
      <w:pPr>
        <w:rPr>
          <w:sz w:val="22"/>
        </w:rPr>
      </w:pPr>
    </w:p>
    <w:p w14:paraId="4995BCDD" w14:textId="77777777" w:rsidR="00FA3144" w:rsidRDefault="00FA3144">
      <w:pPr>
        <w:rPr>
          <w:sz w:val="22"/>
        </w:rPr>
      </w:pPr>
    </w:p>
    <w:p w14:paraId="0FA5325C" w14:textId="77777777" w:rsidR="00FA3144" w:rsidRDefault="00FA3144">
      <w:pPr>
        <w:rPr>
          <w:sz w:val="22"/>
        </w:rPr>
      </w:pPr>
    </w:p>
    <w:p w14:paraId="2B8A4353" w14:textId="77777777" w:rsidR="00A345B5" w:rsidRDefault="00A345B5">
      <w:pPr>
        <w:rPr>
          <w:sz w:val="22"/>
        </w:rPr>
      </w:pPr>
    </w:p>
    <w:p w14:paraId="6F86B842" w14:textId="77777777" w:rsidR="00A345B5" w:rsidRDefault="00A345B5">
      <w:pPr>
        <w:rPr>
          <w:sz w:val="22"/>
        </w:rPr>
      </w:pPr>
    </w:p>
    <w:p w14:paraId="277BFB38" w14:textId="77777777" w:rsidR="00A345B5" w:rsidRDefault="00A345B5">
      <w:pPr>
        <w:rPr>
          <w:sz w:val="22"/>
        </w:rPr>
      </w:pPr>
    </w:p>
    <w:p w14:paraId="61C9CDBE" w14:textId="77777777" w:rsidR="00A345B5" w:rsidRDefault="00A345B5">
      <w:pPr>
        <w:rPr>
          <w:sz w:val="22"/>
        </w:rPr>
      </w:pPr>
    </w:p>
    <w:p w14:paraId="550A6DB8" w14:textId="77777777" w:rsidR="00A345B5" w:rsidRDefault="00A345B5">
      <w:pPr>
        <w:rPr>
          <w:sz w:val="22"/>
        </w:rPr>
      </w:pPr>
    </w:p>
    <w:p w14:paraId="45B76307" w14:textId="77777777" w:rsidR="00A345B5" w:rsidRDefault="00A345B5">
      <w:pPr>
        <w:rPr>
          <w:sz w:val="22"/>
        </w:rPr>
      </w:pPr>
    </w:p>
    <w:p w14:paraId="2ADD9B49" w14:textId="77777777" w:rsidR="00A345B5" w:rsidRDefault="00A345B5" w:rsidP="00FA3144"/>
    <w:p w14:paraId="62D553D8" w14:textId="77777777" w:rsidR="00A345B5" w:rsidRPr="00456FCF" w:rsidRDefault="00A345B5" w:rsidP="00FA3144"/>
    <w:p w14:paraId="3BD7D204" w14:textId="77777777" w:rsidR="00FA3144" w:rsidRPr="008C1B52" w:rsidRDefault="00FA3144" w:rsidP="00FA3144">
      <w:pPr>
        <w:pStyle w:val="Heading3"/>
        <w:rPr>
          <w:b w:val="0"/>
          <w:bCs w:val="0"/>
          <w:i/>
          <w:iCs/>
          <w:color w:val="0000CC"/>
          <w:sz w:val="22"/>
          <w:szCs w:val="22"/>
        </w:rPr>
      </w:pPr>
      <w:r w:rsidRPr="008C1B52">
        <w:rPr>
          <w:b w:val="0"/>
          <w:bCs w:val="0"/>
          <w:i/>
          <w:iCs/>
          <w:color w:val="0000CC"/>
          <w:sz w:val="22"/>
          <w:szCs w:val="22"/>
        </w:rPr>
        <w:t>(Editor’s Note: Include if performing a BIM project requiring BIM Services)</w:t>
      </w:r>
    </w:p>
    <w:p w14:paraId="61A0B353" w14:textId="77777777" w:rsidR="00FA3144" w:rsidRPr="008C1B52" w:rsidRDefault="00FA3144" w:rsidP="00FA3144">
      <w:pPr>
        <w:pStyle w:val="Heading3"/>
        <w:rPr>
          <w:sz w:val="22"/>
        </w:rPr>
      </w:pPr>
      <w:r w:rsidRPr="008C1B52">
        <w:rPr>
          <w:sz w:val="22"/>
        </w:rPr>
        <w:t xml:space="preserve">EXHIBIT </w:t>
      </w:r>
      <w:r>
        <w:rPr>
          <w:sz w:val="22"/>
        </w:rPr>
        <w:t>K</w:t>
      </w:r>
    </w:p>
    <w:p w14:paraId="6D0C691E" w14:textId="112FD86D" w:rsidR="00FA3144" w:rsidRPr="00107263" w:rsidRDefault="00FA3144" w:rsidP="00FA3144">
      <w:pPr>
        <w:jc w:val="center"/>
        <w:rPr>
          <w:b/>
          <w:bCs/>
          <w:sz w:val="22"/>
          <w:szCs w:val="22"/>
          <w:u w:val="single"/>
        </w:rPr>
      </w:pPr>
      <w:r w:rsidRPr="00107263">
        <w:rPr>
          <w:b/>
          <w:bCs/>
          <w:sz w:val="22"/>
          <w:szCs w:val="22"/>
          <w:u w:val="single"/>
        </w:rPr>
        <w:t xml:space="preserve">AMENDMENTS TO THE AGREEMENT BETWEEN OWNER AND </w:t>
      </w:r>
      <w:r w:rsidR="00E80E08">
        <w:rPr>
          <w:b/>
          <w:bCs/>
          <w:sz w:val="22"/>
          <w:szCs w:val="22"/>
          <w:u w:val="single"/>
        </w:rPr>
        <w:t>DESIGN-BUILD FIRM</w:t>
      </w:r>
      <w:r w:rsidRPr="00107263">
        <w:rPr>
          <w:b/>
          <w:bCs/>
          <w:sz w:val="22"/>
          <w:szCs w:val="22"/>
          <w:u w:val="single"/>
        </w:rPr>
        <w:t xml:space="preserve"> WHEN USING BUILDING INFORMATION MODELING (BIM) </w:t>
      </w:r>
    </w:p>
    <w:p w14:paraId="1029884E" w14:textId="77777777" w:rsidR="00FA3144" w:rsidRPr="00107263" w:rsidRDefault="00FA3144" w:rsidP="00FA3144">
      <w:pPr>
        <w:jc w:val="center"/>
        <w:rPr>
          <w:b/>
          <w:bCs/>
          <w:sz w:val="22"/>
          <w:szCs w:val="22"/>
          <w:u w:val="single"/>
        </w:rPr>
      </w:pPr>
    </w:p>
    <w:p w14:paraId="245EDB19" w14:textId="0D533EC3" w:rsidR="00FA3144" w:rsidRPr="00107263" w:rsidRDefault="00FA3144" w:rsidP="00FA3144">
      <w:pPr>
        <w:rPr>
          <w:sz w:val="22"/>
          <w:szCs w:val="22"/>
        </w:rPr>
      </w:pPr>
      <w:r w:rsidRPr="00107263">
        <w:rPr>
          <w:b/>
          <w:bCs/>
          <w:sz w:val="22"/>
          <w:szCs w:val="22"/>
        </w:rPr>
        <w:tab/>
      </w:r>
      <w:r w:rsidRPr="00107263">
        <w:rPr>
          <w:bCs/>
          <w:sz w:val="22"/>
          <w:szCs w:val="22"/>
        </w:rPr>
        <w:t xml:space="preserve">The Building Information Modeling process is a fundamental part of the Agreement, the </w:t>
      </w:r>
      <w:r w:rsidR="00E80E08">
        <w:rPr>
          <w:bCs/>
          <w:sz w:val="22"/>
          <w:szCs w:val="22"/>
        </w:rPr>
        <w:t>Design-Build Firm</w:t>
      </w:r>
      <w:r w:rsidRPr="00107263">
        <w:rPr>
          <w:bCs/>
          <w:sz w:val="22"/>
          <w:szCs w:val="22"/>
        </w:rPr>
        <w:t xml:space="preserve"> acknowledges and accepts that the Owner intends to construct the Project using the BIM process and its associated requirements defined herein. Therefore, the Owner and the </w:t>
      </w:r>
      <w:r w:rsidR="00E80E08">
        <w:rPr>
          <w:bCs/>
          <w:sz w:val="22"/>
          <w:szCs w:val="22"/>
        </w:rPr>
        <w:t>Design-Build Firm</w:t>
      </w:r>
      <w:r w:rsidRPr="00107263">
        <w:rPr>
          <w:bCs/>
          <w:sz w:val="22"/>
          <w:szCs w:val="22"/>
        </w:rPr>
        <w:t xml:space="preserve"> hereby agree that the terms of the preceding Agreement are supplemented and/or modified as indicated below. </w:t>
      </w:r>
    </w:p>
    <w:p w14:paraId="660821DA" w14:textId="77777777" w:rsidR="00FA3144" w:rsidRPr="00107263" w:rsidRDefault="00FA3144" w:rsidP="00FA3144">
      <w:pPr>
        <w:rPr>
          <w:b/>
          <w:sz w:val="22"/>
          <w:szCs w:val="22"/>
        </w:rPr>
      </w:pPr>
    </w:p>
    <w:p w14:paraId="610784E1" w14:textId="77777777" w:rsidR="00FA3144" w:rsidRPr="00107263" w:rsidRDefault="00FA3144" w:rsidP="00FA3144">
      <w:pPr>
        <w:rPr>
          <w:sz w:val="22"/>
          <w:szCs w:val="22"/>
        </w:rPr>
      </w:pPr>
      <w:r w:rsidRPr="00107263">
        <w:rPr>
          <w:b/>
          <w:sz w:val="22"/>
          <w:szCs w:val="22"/>
        </w:rPr>
        <w:tab/>
      </w:r>
      <w:r w:rsidRPr="00107263">
        <w:rPr>
          <w:sz w:val="22"/>
          <w:szCs w:val="22"/>
        </w:rPr>
        <w:t xml:space="preserve">The following terms of the preceding Agreements are amended by incorporating the new paragraphs for their counterparts in their entirety. For clarity purposes only, all new contract language is indicated by underlining and some articles are renumbered. Existing contract language that is unchanged by the amendment is shown in standard type face. </w:t>
      </w:r>
    </w:p>
    <w:p w14:paraId="7881A006" w14:textId="77777777" w:rsidR="00FA3144" w:rsidRPr="00107263" w:rsidRDefault="00FA3144" w:rsidP="00FA3144">
      <w:pPr>
        <w:jc w:val="center"/>
        <w:rPr>
          <w:sz w:val="22"/>
          <w:szCs w:val="22"/>
        </w:rPr>
      </w:pPr>
    </w:p>
    <w:p w14:paraId="1FE502CA" w14:textId="35810010" w:rsidR="00FA3144" w:rsidRPr="00107263" w:rsidRDefault="00FA3144" w:rsidP="00FA3144">
      <w:pPr>
        <w:spacing w:after="120"/>
        <w:ind w:left="720" w:hanging="720"/>
        <w:rPr>
          <w:sz w:val="22"/>
          <w:szCs w:val="22"/>
        </w:rPr>
      </w:pPr>
      <w:r w:rsidRPr="00107263">
        <w:rPr>
          <w:sz w:val="22"/>
          <w:szCs w:val="22"/>
        </w:rPr>
        <w:t>2.1g.</w:t>
      </w:r>
      <w:r w:rsidRPr="00107263">
        <w:rPr>
          <w:sz w:val="22"/>
          <w:szCs w:val="22"/>
        </w:rPr>
        <w:tab/>
        <w:t xml:space="preserve">The </w:t>
      </w:r>
      <w:r w:rsidRPr="00CD2B17">
        <w:rPr>
          <w:sz w:val="22"/>
          <w:szCs w:val="22"/>
          <w:u w:val="single"/>
        </w:rPr>
        <w:t xml:space="preserve">DESIGN </w:t>
      </w:r>
      <w:r w:rsidRPr="00107263">
        <w:rPr>
          <w:sz w:val="22"/>
          <w:szCs w:val="22"/>
          <w:u w:val="single"/>
        </w:rPr>
        <w:t>BIM</w:t>
      </w:r>
      <w:r w:rsidRPr="00107263">
        <w:rPr>
          <w:sz w:val="22"/>
          <w:szCs w:val="22"/>
        </w:rPr>
        <w:t xml:space="preserve">, Drawings, Specifications, details and other documents developed by </w:t>
      </w:r>
      <w:r w:rsidR="00E80E08">
        <w:rPr>
          <w:sz w:val="22"/>
        </w:rPr>
        <w:t>Design-Build Firm</w:t>
      </w:r>
      <w:r>
        <w:rPr>
          <w:sz w:val="22"/>
        </w:rPr>
        <w:t xml:space="preserve"> </w:t>
      </w:r>
      <w:r w:rsidRPr="00107263">
        <w:rPr>
          <w:sz w:val="22"/>
          <w:szCs w:val="22"/>
        </w:rPr>
        <w:t xml:space="preserve">to describe the Project and accepted by </w:t>
      </w:r>
      <w:r w:rsidR="003C119C" w:rsidRPr="00107263">
        <w:rPr>
          <w:sz w:val="22"/>
          <w:szCs w:val="22"/>
        </w:rPr>
        <w:t>Owner.</w:t>
      </w:r>
    </w:p>
    <w:p w14:paraId="2FA8B58F" w14:textId="09AF9890" w:rsidR="00FA3144" w:rsidRPr="00107263" w:rsidRDefault="00FA3144" w:rsidP="00FA3144">
      <w:pPr>
        <w:tabs>
          <w:tab w:val="num" w:pos="1080"/>
        </w:tabs>
        <w:spacing w:after="120"/>
        <w:ind w:left="720" w:hanging="720"/>
        <w:rPr>
          <w:sz w:val="22"/>
          <w:szCs w:val="22"/>
        </w:rPr>
      </w:pPr>
      <w:r w:rsidRPr="00107263">
        <w:rPr>
          <w:sz w:val="22"/>
          <w:szCs w:val="22"/>
        </w:rPr>
        <w:t>2.1h.</w:t>
      </w:r>
      <w:r w:rsidRPr="00107263">
        <w:rPr>
          <w:sz w:val="22"/>
          <w:szCs w:val="22"/>
        </w:rPr>
        <w:tab/>
        <w:t>The</w:t>
      </w:r>
      <w:r>
        <w:rPr>
          <w:sz w:val="22"/>
          <w:szCs w:val="22"/>
        </w:rPr>
        <w:t xml:space="preserve"> </w:t>
      </w:r>
      <w:r w:rsidRPr="00CD2B17">
        <w:rPr>
          <w:sz w:val="22"/>
          <w:szCs w:val="22"/>
          <w:u w:val="single"/>
        </w:rPr>
        <w:t xml:space="preserve">DESIGN </w:t>
      </w:r>
      <w:r w:rsidRPr="00107263">
        <w:rPr>
          <w:sz w:val="22"/>
          <w:szCs w:val="22"/>
          <w:u w:val="single"/>
        </w:rPr>
        <w:t>BIM</w:t>
      </w:r>
      <w:r w:rsidRPr="00107263">
        <w:rPr>
          <w:sz w:val="22"/>
          <w:szCs w:val="22"/>
        </w:rPr>
        <w:t xml:space="preserve">, Drawings and Specifications developed or prepared by Owner’s </w:t>
      </w:r>
      <w:r>
        <w:rPr>
          <w:sz w:val="22"/>
          <w:szCs w:val="22"/>
        </w:rPr>
        <w:t xml:space="preserve">independent </w:t>
      </w:r>
      <w:r w:rsidRPr="00107263">
        <w:rPr>
          <w:sz w:val="22"/>
          <w:szCs w:val="22"/>
        </w:rPr>
        <w:t xml:space="preserve">consultants, if any, </w:t>
      </w:r>
      <w:r w:rsidRPr="009430EA">
        <w:rPr>
          <w:sz w:val="22"/>
        </w:rPr>
        <w:t xml:space="preserve">that are included in the Guaranteed Maximum Price </w:t>
      </w:r>
      <w:r w:rsidR="003C119C" w:rsidRPr="009430EA">
        <w:rPr>
          <w:sz w:val="22"/>
        </w:rPr>
        <w:t>Proposal.</w:t>
      </w:r>
      <w:r w:rsidRPr="009430EA">
        <w:rPr>
          <w:sz w:val="22"/>
        </w:rPr>
        <w:t xml:space="preserve"> </w:t>
      </w:r>
    </w:p>
    <w:p w14:paraId="0D604BAD" w14:textId="70E148D2" w:rsidR="00FA3144" w:rsidRDefault="00FA3144" w:rsidP="00FA3144">
      <w:pPr>
        <w:pStyle w:val="BodyText"/>
        <w:spacing w:after="120"/>
        <w:jc w:val="both"/>
        <w:rPr>
          <w:sz w:val="22"/>
          <w:szCs w:val="22"/>
          <w:u w:val="single"/>
        </w:rPr>
      </w:pPr>
      <w:r w:rsidRPr="00107263">
        <w:rPr>
          <w:sz w:val="22"/>
          <w:szCs w:val="22"/>
          <w:u w:val="single"/>
        </w:rPr>
        <w:t>3.</w:t>
      </w:r>
      <w:r w:rsidR="00212F14">
        <w:rPr>
          <w:sz w:val="22"/>
          <w:szCs w:val="22"/>
          <w:u w:val="single"/>
        </w:rPr>
        <w:t>0</w:t>
      </w:r>
      <w:r>
        <w:rPr>
          <w:sz w:val="22"/>
          <w:szCs w:val="22"/>
          <w:u w:val="single"/>
        </w:rPr>
        <w:t>1</w:t>
      </w:r>
      <w:r w:rsidRPr="00107263">
        <w:rPr>
          <w:b/>
          <w:sz w:val="22"/>
          <w:szCs w:val="22"/>
          <w:u w:val="single"/>
        </w:rPr>
        <w:tab/>
      </w:r>
      <w:r>
        <w:rPr>
          <w:b/>
          <w:sz w:val="22"/>
          <w:szCs w:val="22"/>
          <w:u w:val="single"/>
        </w:rPr>
        <w:t xml:space="preserve"> “</w:t>
      </w:r>
      <w:r w:rsidRPr="00107263">
        <w:rPr>
          <w:b/>
          <w:sz w:val="22"/>
          <w:szCs w:val="22"/>
          <w:u w:val="single"/>
        </w:rPr>
        <w:t>Building Information Modeling”</w:t>
      </w:r>
      <w:r w:rsidRPr="00107263">
        <w:rPr>
          <w:sz w:val="22"/>
          <w:szCs w:val="22"/>
          <w:u w:val="single"/>
        </w:rPr>
        <w:t xml:space="preserve"> (BIM) means the process of generating and managing building data using 3D, real-time, dynamic building modeling software resulting in a BIM which is a digital representation of physical and functional characteristics of a facility encompassing building geometry, spatial relationships and quantities and properties of building components and systems.</w:t>
      </w:r>
      <w:r>
        <w:rPr>
          <w:sz w:val="22"/>
          <w:szCs w:val="22"/>
          <w:u w:val="single"/>
        </w:rPr>
        <w:t xml:space="preserve"> </w:t>
      </w:r>
    </w:p>
    <w:p w14:paraId="4243E146" w14:textId="519C674D" w:rsidR="00FA3144" w:rsidRDefault="00FA3144" w:rsidP="00FA3144">
      <w:pPr>
        <w:pStyle w:val="BodyText"/>
        <w:spacing w:after="120"/>
        <w:jc w:val="both"/>
        <w:rPr>
          <w:sz w:val="22"/>
          <w:szCs w:val="22"/>
          <w:u w:val="single"/>
        </w:rPr>
      </w:pPr>
      <w:r w:rsidRPr="00CD2B17">
        <w:rPr>
          <w:b/>
          <w:bCs/>
          <w:sz w:val="22"/>
          <w:szCs w:val="22"/>
          <w:u w:val="single"/>
        </w:rPr>
        <w:t>DESIGN BIM</w:t>
      </w:r>
      <w:r>
        <w:rPr>
          <w:sz w:val="22"/>
          <w:szCs w:val="22"/>
          <w:u w:val="single"/>
        </w:rPr>
        <w:t xml:space="preserve"> is produced by the </w:t>
      </w:r>
      <w:r w:rsidR="00E80E08">
        <w:rPr>
          <w:sz w:val="22"/>
          <w:szCs w:val="22"/>
          <w:u w:val="single"/>
        </w:rPr>
        <w:t>Design-Build Firm</w:t>
      </w:r>
      <w:r>
        <w:rPr>
          <w:sz w:val="22"/>
          <w:szCs w:val="22"/>
          <w:u w:val="single"/>
        </w:rPr>
        <w:t xml:space="preserve"> via the Project Architect/Engineer of Record or the Owner’s other consultants. The DESIGN BIM is to be used by the </w:t>
      </w:r>
      <w:r w:rsidR="00E80E08">
        <w:rPr>
          <w:sz w:val="22"/>
          <w:szCs w:val="22"/>
          <w:u w:val="single"/>
        </w:rPr>
        <w:t>Design-Build Firm</w:t>
      </w:r>
      <w:r>
        <w:rPr>
          <w:sz w:val="22"/>
          <w:szCs w:val="22"/>
          <w:u w:val="single"/>
        </w:rPr>
        <w:t xml:space="preserve"> to further understand the scope, complexities, quantities, constructability, and </w:t>
      </w:r>
      <w:proofErr w:type="gramStart"/>
      <w:r>
        <w:rPr>
          <w:sz w:val="22"/>
          <w:szCs w:val="22"/>
          <w:u w:val="single"/>
        </w:rPr>
        <w:t>cost of the</w:t>
      </w:r>
      <w:proofErr w:type="gramEnd"/>
      <w:r>
        <w:rPr>
          <w:sz w:val="22"/>
          <w:szCs w:val="22"/>
          <w:u w:val="single"/>
        </w:rPr>
        <w:t xml:space="preserve"> of the Project. In addition to the Construction Documents the DESIGN BIM shall be used by the </w:t>
      </w:r>
      <w:r w:rsidR="00E80E08">
        <w:rPr>
          <w:sz w:val="22"/>
          <w:szCs w:val="22"/>
          <w:u w:val="single"/>
        </w:rPr>
        <w:t>Design-Build Firm</w:t>
      </w:r>
      <w:r>
        <w:rPr>
          <w:sz w:val="22"/>
          <w:szCs w:val="22"/>
          <w:u w:val="single"/>
        </w:rPr>
        <w:t xml:space="preserve"> to assist in procurement of sub-contractors/trades. The DESIGN BIM does not supersede the Project Architect’s/Engineer’s Construction Documents. The DESIGN BIM may be used as appropriate as a starting point for the </w:t>
      </w:r>
      <w:r w:rsidR="00E80E08">
        <w:rPr>
          <w:sz w:val="22"/>
          <w:szCs w:val="22"/>
          <w:u w:val="single"/>
        </w:rPr>
        <w:t>Design-Build Firm</w:t>
      </w:r>
      <w:r>
        <w:rPr>
          <w:sz w:val="22"/>
          <w:szCs w:val="22"/>
          <w:u w:val="single"/>
        </w:rPr>
        <w:t xml:space="preserve"> to produce </w:t>
      </w:r>
      <w:r w:rsidR="00D9307E">
        <w:rPr>
          <w:sz w:val="22"/>
          <w:szCs w:val="22"/>
          <w:u w:val="single"/>
        </w:rPr>
        <w:t>a CONSTRUCTION</w:t>
      </w:r>
      <w:r>
        <w:rPr>
          <w:sz w:val="22"/>
          <w:szCs w:val="22"/>
          <w:u w:val="single"/>
        </w:rPr>
        <w:t xml:space="preserve"> BIM. The </w:t>
      </w:r>
      <w:r w:rsidR="00E80E08">
        <w:rPr>
          <w:sz w:val="22"/>
          <w:szCs w:val="22"/>
          <w:u w:val="single"/>
        </w:rPr>
        <w:t>Design-Build Firm</w:t>
      </w:r>
      <w:r>
        <w:rPr>
          <w:sz w:val="22"/>
          <w:szCs w:val="22"/>
          <w:u w:val="single"/>
        </w:rPr>
        <w:t xml:space="preserve"> shall consult with Project Architect/Engineer of Record regarding static components in the DESIGN BIM the must be reflected accurately in the CONSTRUCTION BIM.      </w:t>
      </w:r>
    </w:p>
    <w:p w14:paraId="36338485" w14:textId="77777777" w:rsidR="00A345B5" w:rsidRDefault="00FA3144" w:rsidP="00FA3144">
      <w:pPr>
        <w:pStyle w:val="BodyText"/>
        <w:spacing w:after="120"/>
        <w:jc w:val="both"/>
        <w:rPr>
          <w:sz w:val="22"/>
          <w:szCs w:val="22"/>
          <w:u w:val="single"/>
        </w:rPr>
      </w:pPr>
      <w:r w:rsidRPr="00CD2B17">
        <w:rPr>
          <w:b/>
          <w:bCs/>
          <w:sz w:val="22"/>
          <w:szCs w:val="22"/>
          <w:u w:val="single"/>
        </w:rPr>
        <w:t>CONSTRUCTION BIM</w:t>
      </w:r>
      <w:r>
        <w:rPr>
          <w:sz w:val="22"/>
          <w:szCs w:val="22"/>
          <w:u w:val="single"/>
        </w:rPr>
        <w:t xml:space="preserve"> is produced by the </w:t>
      </w:r>
      <w:r w:rsidR="00E80E08">
        <w:rPr>
          <w:sz w:val="22"/>
          <w:szCs w:val="22"/>
          <w:u w:val="single"/>
        </w:rPr>
        <w:t>Design-Build Firm</w:t>
      </w:r>
      <w:r>
        <w:rPr>
          <w:sz w:val="22"/>
          <w:szCs w:val="22"/>
          <w:u w:val="single"/>
        </w:rPr>
        <w:t xml:space="preserve"> and </w:t>
      </w:r>
      <w:proofErr w:type="gramStart"/>
      <w:r>
        <w:rPr>
          <w:sz w:val="22"/>
          <w:szCs w:val="22"/>
          <w:u w:val="single"/>
        </w:rPr>
        <w:t>or</w:t>
      </w:r>
      <w:proofErr w:type="gramEnd"/>
      <w:r>
        <w:rPr>
          <w:sz w:val="22"/>
          <w:szCs w:val="22"/>
          <w:u w:val="single"/>
        </w:rPr>
        <w:t xml:space="preserve"> subcontractors hired to construct the Project. The CONSTRUCTION BIM shall include all major trades (structure, building </w:t>
      </w:r>
      <w:proofErr w:type="gramStart"/>
      <w:r>
        <w:rPr>
          <w:sz w:val="22"/>
          <w:szCs w:val="22"/>
          <w:u w:val="single"/>
        </w:rPr>
        <w:t>envelope</w:t>
      </w:r>
      <w:proofErr w:type="gramEnd"/>
      <w:r>
        <w:rPr>
          <w:sz w:val="22"/>
          <w:szCs w:val="22"/>
          <w:u w:val="single"/>
        </w:rPr>
        <w:t xml:space="preserve">, mechanical, electrical, plumbing, life safety systems, conveying systems, audio/visual systems, interior partition/walls, doors, ceilings, casework/millwork) and any additional trades determined necessary by the Owner and or the </w:t>
      </w:r>
      <w:r w:rsidR="00E80E08">
        <w:rPr>
          <w:sz w:val="22"/>
          <w:szCs w:val="22"/>
          <w:u w:val="single"/>
        </w:rPr>
        <w:t>Design-Build Firm</w:t>
      </w:r>
      <w:r>
        <w:rPr>
          <w:sz w:val="22"/>
          <w:szCs w:val="22"/>
          <w:u w:val="single"/>
        </w:rPr>
        <w:t xml:space="preserve">. The CONSTRUCTION BIM shall be based upon the Work, coordination of Work, sequencing of Work, coordination of </w:t>
      </w:r>
      <w:r>
        <w:rPr>
          <w:sz w:val="22"/>
          <w:szCs w:val="22"/>
          <w:u w:val="single"/>
        </w:rPr>
        <w:lastRenderedPageBreak/>
        <w:t xml:space="preserve">sub-contractors/trades and suppliers, safety, quality control, inspections, commissioning, means and methods of the </w:t>
      </w:r>
      <w:r w:rsidR="00E80E08">
        <w:rPr>
          <w:sz w:val="22"/>
          <w:szCs w:val="22"/>
          <w:u w:val="single"/>
        </w:rPr>
        <w:t>Design-Build Firm</w:t>
      </w:r>
      <w:r>
        <w:rPr>
          <w:sz w:val="22"/>
          <w:szCs w:val="22"/>
          <w:u w:val="single"/>
        </w:rPr>
        <w:t xml:space="preserve"> / sub-contractors / trades and their work forces, and the actual products and materials to be used in the construction of the project. The CONSTRUCTION BIM shall be used to produce the Project’s Shop Drawings to clearly and concisely represent the actual Work including layout, location, orientation, material quantities, components, assemblies, adjacencies and interface / integration with and or connection to other building construction systems, components and assemblies. The Design / Build Contractor’s production of the CONSTRUCTION BIM does not imply the</w:t>
      </w:r>
      <w:r w:rsidRPr="003336BF">
        <w:rPr>
          <w:sz w:val="22"/>
          <w:szCs w:val="22"/>
          <w:u w:val="single"/>
        </w:rPr>
        <w:t xml:space="preserve"> </w:t>
      </w:r>
      <w:r w:rsidR="00E80E08">
        <w:rPr>
          <w:sz w:val="22"/>
          <w:szCs w:val="22"/>
          <w:u w:val="single"/>
        </w:rPr>
        <w:t>Design-Build Firm</w:t>
      </w:r>
      <w:r>
        <w:rPr>
          <w:sz w:val="22"/>
          <w:szCs w:val="22"/>
          <w:u w:val="single"/>
        </w:rPr>
        <w:t xml:space="preserve"> has assumed the roles and responsibilities of the Project Architect</w:t>
      </w:r>
      <w:r w:rsidR="00085E18">
        <w:rPr>
          <w:sz w:val="22"/>
          <w:szCs w:val="22"/>
          <w:u w:val="single"/>
        </w:rPr>
        <w:t>/</w:t>
      </w:r>
      <w:r>
        <w:rPr>
          <w:sz w:val="22"/>
          <w:szCs w:val="22"/>
          <w:u w:val="single"/>
        </w:rPr>
        <w:t xml:space="preserve">Engineer of Record nor does it alleviate the </w:t>
      </w:r>
      <w:r w:rsidR="00E80E08">
        <w:rPr>
          <w:sz w:val="22"/>
          <w:szCs w:val="22"/>
          <w:u w:val="single"/>
        </w:rPr>
        <w:t>Design-Build Firm</w:t>
      </w:r>
      <w:r>
        <w:rPr>
          <w:sz w:val="22"/>
          <w:szCs w:val="22"/>
          <w:u w:val="single"/>
        </w:rPr>
        <w:t xml:space="preserve"> from any other provisions or requirements of this Agreement. The </w:t>
      </w:r>
      <w:r w:rsidR="00E80E08">
        <w:rPr>
          <w:sz w:val="22"/>
          <w:szCs w:val="22"/>
          <w:u w:val="single"/>
        </w:rPr>
        <w:t>Design-Build Firm</w:t>
      </w:r>
      <w:r>
        <w:rPr>
          <w:sz w:val="22"/>
          <w:szCs w:val="22"/>
          <w:u w:val="single"/>
        </w:rPr>
        <w:t xml:space="preserve"> must work continuously and collaboratively with the Project Architect/Engineer of Record who is ultimately responsible for the design of the Project. The </w:t>
      </w:r>
      <w:r w:rsidR="00E80E08">
        <w:rPr>
          <w:sz w:val="22"/>
          <w:szCs w:val="22"/>
          <w:u w:val="single"/>
        </w:rPr>
        <w:t>Design-Build Firm</w:t>
      </w:r>
      <w:r>
        <w:rPr>
          <w:sz w:val="22"/>
          <w:szCs w:val="22"/>
          <w:u w:val="single"/>
        </w:rPr>
        <w:t xml:space="preserve"> shall at all times provide the Project Architect/Engineer of Record and the Owner access to and copies of its BIM including the BIM performed by sub-contractors/trades, at no additional cost regardless of level progress or development to view the BIM (BCP), answer RFI’s, develop, analyze or produce change proposals/orders, supplemental instructions and addenda, prepare for and </w:t>
      </w:r>
    </w:p>
    <w:p w14:paraId="62846AE3" w14:textId="77777777" w:rsidR="00A345B5" w:rsidRDefault="00A345B5" w:rsidP="00FA3144">
      <w:pPr>
        <w:pStyle w:val="BodyText"/>
        <w:spacing w:after="120"/>
        <w:jc w:val="both"/>
        <w:rPr>
          <w:sz w:val="22"/>
          <w:szCs w:val="22"/>
          <w:u w:val="single"/>
        </w:rPr>
      </w:pPr>
    </w:p>
    <w:p w14:paraId="26B8EF0E" w14:textId="77777777" w:rsidR="00A345B5" w:rsidRDefault="00A345B5" w:rsidP="00FA3144">
      <w:pPr>
        <w:pStyle w:val="BodyText"/>
        <w:spacing w:after="120"/>
        <w:jc w:val="both"/>
        <w:rPr>
          <w:sz w:val="22"/>
          <w:szCs w:val="22"/>
          <w:u w:val="single"/>
        </w:rPr>
      </w:pPr>
    </w:p>
    <w:p w14:paraId="66427D03" w14:textId="77777777" w:rsidR="00A345B5" w:rsidRDefault="00A345B5" w:rsidP="00FA3144">
      <w:pPr>
        <w:pStyle w:val="BodyText"/>
        <w:spacing w:after="120"/>
        <w:jc w:val="both"/>
        <w:rPr>
          <w:sz w:val="22"/>
          <w:szCs w:val="22"/>
          <w:u w:val="single"/>
        </w:rPr>
      </w:pPr>
    </w:p>
    <w:p w14:paraId="0E765E5B" w14:textId="77777777" w:rsidR="00A345B5" w:rsidRDefault="00A345B5" w:rsidP="00FA3144">
      <w:pPr>
        <w:pStyle w:val="BodyText"/>
        <w:spacing w:after="120"/>
        <w:jc w:val="both"/>
        <w:rPr>
          <w:sz w:val="22"/>
          <w:szCs w:val="22"/>
          <w:u w:val="single"/>
        </w:rPr>
      </w:pPr>
    </w:p>
    <w:p w14:paraId="3F394982" w14:textId="77777777" w:rsidR="00A345B5" w:rsidRDefault="00A345B5" w:rsidP="00FA3144">
      <w:pPr>
        <w:pStyle w:val="BodyText"/>
        <w:spacing w:after="120"/>
        <w:jc w:val="both"/>
        <w:rPr>
          <w:sz w:val="22"/>
          <w:szCs w:val="22"/>
          <w:u w:val="single"/>
        </w:rPr>
      </w:pPr>
    </w:p>
    <w:p w14:paraId="41260176" w14:textId="6E0E8CB7" w:rsidR="00FA3144" w:rsidRDefault="00FA3144" w:rsidP="00FA3144">
      <w:pPr>
        <w:pStyle w:val="BodyText"/>
        <w:spacing w:after="120"/>
        <w:jc w:val="both"/>
        <w:rPr>
          <w:sz w:val="22"/>
          <w:szCs w:val="22"/>
          <w:u w:val="single"/>
        </w:rPr>
      </w:pPr>
      <w:r>
        <w:rPr>
          <w:sz w:val="22"/>
          <w:szCs w:val="22"/>
          <w:u w:val="single"/>
        </w:rPr>
        <w:t xml:space="preserve">perform inspections, testing and commissioning, or </w:t>
      </w:r>
      <w:proofErr w:type="gramStart"/>
      <w:r>
        <w:rPr>
          <w:sz w:val="22"/>
          <w:szCs w:val="22"/>
          <w:u w:val="single"/>
        </w:rPr>
        <w:t>to coordinate</w:t>
      </w:r>
      <w:proofErr w:type="gramEnd"/>
      <w:r>
        <w:rPr>
          <w:sz w:val="22"/>
          <w:szCs w:val="22"/>
          <w:u w:val="single"/>
        </w:rPr>
        <w:t xml:space="preserve"> work efforts by the Owner’s consultants and 3</w:t>
      </w:r>
      <w:r w:rsidRPr="00CD2B17">
        <w:rPr>
          <w:sz w:val="22"/>
          <w:szCs w:val="22"/>
          <w:u w:val="single"/>
          <w:vertAlign w:val="superscript"/>
        </w:rPr>
        <w:t>rd</w:t>
      </w:r>
      <w:r>
        <w:rPr>
          <w:sz w:val="22"/>
          <w:szCs w:val="22"/>
          <w:u w:val="single"/>
        </w:rPr>
        <w:t xml:space="preserve"> party contractors.</w:t>
      </w:r>
    </w:p>
    <w:p w14:paraId="6B7A42D8" w14:textId="77777777" w:rsidR="00212F14" w:rsidRDefault="00212F14" w:rsidP="00FA3144">
      <w:pPr>
        <w:pStyle w:val="BodyText"/>
        <w:spacing w:after="120"/>
        <w:jc w:val="both"/>
        <w:rPr>
          <w:sz w:val="22"/>
          <w:szCs w:val="22"/>
          <w:u w:val="single"/>
        </w:rPr>
      </w:pPr>
    </w:p>
    <w:p w14:paraId="50EABD07" w14:textId="50043AC6" w:rsidR="00212F14" w:rsidRPr="00561284" w:rsidRDefault="00212F14" w:rsidP="00212F14">
      <w:pPr>
        <w:spacing w:after="120"/>
        <w:rPr>
          <w:sz w:val="22"/>
          <w:szCs w:val="22"/>
        </w:rPr>
      </w:pPr>
      <w:r w:rsidRPr="00107263">
        <w:rPr>
          <w:sz w:val="22"/>
          <w:szCs w:val="22"/>
          <w:u w:val="single"/>
        </w:rPr>
        <w:t>3.</w:t>
      </w:r>
      <w:r>
        <w:rPr>
          <w:sz w:val="22"/>
          <w:szCs w:val="22"/>
          <w:u w:val="single"/>
        </w:rPr>
        <w:t>1</w:t>
      </w:r>
      <w:r w:rsidR="000D5DF3">
        <w:rPr>
          <w:sz w:val="22"/>
          <w:szCs w:val="22"/>
          <w:u w:val="single"/>
        </w:rPr>
        <w:t>9</w:t>
      </w:r>
      <w:r w:rsidRPr="00107263">
        <w:rPr>
          <w:sz w:val="22"/>
          <w:szCs w:val="22"/>
        </w:rPr>
        <w:tab/>
        <w:t>“</w:t>
      </w:r>
      <w:r w:rsidRPr="00107263">
        <w:rPr>
          <w:b/>
          <w:bCs/>
          <w:sz w:val="22"/>
          <w:szCs w:val="22"/>
        </w:rPr>
        <w:t>Work</w:t>
      </w:r>
      <w:r w:rsidRPr="00107263">
        <w:rPr>
          <w:sz w:val="22"/>
          <w:szCs w:val="22"/>
        </w:rPr>
        <w:t xml:space="preserve">” means the provision of all services, labor, materials, supplies, and equipment that are required of the </w:t>
      </w:r>
      <w:r>
        <w:rPr>
          <w:sz w:val="22"/>
          <w:szCs w:val="22"/>
        </w:rPr>
        <w:t>Design-Build Firm</w:t>
      </w:r>
      <w:r w:rsidRPr="00107263">
        <w:rPr>
          <w:sz w:val="22"/>
          <w:szCs w:val="22"/>
        </w:rPr>
        <w:t xml:space="preserve"> to complete the Project in strict accordance with the requirements of the Contract and the Construction Documents.  Work includes, but is not limited to, the Construction Phase Services, additional work required by Change Orders, and any other work reasonably inferable from the Construction Documents.  The term “reasonably inferable” takes into consideration the understanding of the parties that some details necessary for completion of the Work may not be shown </w:t>
      </w:r>
      <w:r>
        <w:rPr>
          <w:sz w:val="22"/>
          <w:szCs w:val="22"/>
        </w:rPr>
        <w:t>in</w:t>
      </w:r>
      <w:r w:rsidRPr="00107263">
        <w:rPr>
          <w:sz w:val="22"/>
          <w:szCs w:val="22"/>
        </w:rPr>
        <w:t xml:space="preserve"> </w:t>
      </w:r>
      <w:r w:rsidRPr="00107263">
        <w:rPr>
          <w:spacing w:val="-3"/>
          <w:sz w:val="22"/>
          <w:szCs w:val="22"/>
          <w:u w:val="single"/>
        </w:rPr>
        <w:t xml:space="preserve">the </w:t>
      </w:r>
      <w:r>
        <w:rPr>
          <w:spacing w:val="-3"/>
          <w:sz w:val="22"/>
          <w:szCs w:val="22"/>
          <w:u w:val="single"/>
        </w:rPr>
        <w:t xml:space="preserve">DESIGN </w:t>
      </w:r>
      <w:proofErr w:type="gramStart"/>
      <w:r w:rsidRPr="00107263">
        <w:rPr>
          <w:spacing w:val="-3"/>
          <w:sz w:val="22"/>
          <w:szCs w:val="22"/>
          <w:u w:val="single"/>
        </w:rPr>
        <w:t xml:space="preserve">BIM </w:t>
      </w:r>
      <w:r w:rsidRPr="00107263">
        <w:rPr>
          <w:sz w:val="22"/>
          <w:szCs w:val="22"/>
          <w:u w:val="single"/>
        </w:rPr>
        <w:t>,</w:t>
      </w:r>
      <w:proofErr w:type="gramEnd"/>
      <w:r w:rsidRPr="00107263">
        <w:rPr>
          <w:sz w:val="22"/>
          <w:szCs w:val="22"/>
        </w:rPr>
        <w:t xml:space="preserve"> the Drawings or included in the Specifications, but they are a requirement of the Work if they are a usual and customary component of the Work or otherwise necessary for complete installation and operation of the Work.</w:t>
      </w:r>
    </w:p>
    <w:p w14:paraId="6A12ED32" w14:textId="77777777" w:rsidR="00FA3144" w:rsidRPr="00107263" w:rsidRDefault="00FA3144" w:rsidP="00FA3144">
      <w:pPr>
        <w:pStyle w:val="BodyTextIndent"/>
        <w:ind w:firstLine="0"/>
        <w:rPr>
          <w:sz w:val="22"/>
          <w:szCs w:val="22"/>
          <w:u w:val="single"/>
        </w:rPr>
      </w:pPr>
    </w:p>
    <w:p w14:paraId="7322957E" w14:textId="70E39695" w:rsidR="00FA3144" w:rsidRPr="00561284" w:rsidRDefault="00FA3144" w:rsidP="00FA3144">
      <w:pPr>
        <w:suppressAutoHyphens/>
        <w:rPr>
          <w:sz w:val="22"/>
          <w:szCs w:val="22"/>
          <w:u w:val="single"/>
        </w:rPr>
      </w:pPr>
      <w:r w:rsidRPr="00D37157">
        <w:rPr>
          <w:sz w:val="22"/>
          <w:szCs w:val="22"/>
          <w:u w:val="single"/>
        </w:rPr>
        <w:t>4.13</w:t>
      </w:r>
      <w:r w:rsidRPr="00D37157">
        <w:rPr>
          <w:sz w:val="22"/>
          <w:szCs w:val="22"/>
          <w:u w:val="single"/>
        </w:rPr>
        <w:tab/>
        <w:t xml:space="preserve">The </w:t>
      </w:r>
      <w:r w:rsidR="00E80E08">
        <w:rPr>
          <w:sz w:val="22"/>
          <w:szCs w:val="22"/>
          <w:u w:val="single"/>
        </w:rPr>
        <w:t>Design-Build Firm</w:t>
      </w:r>
      <w:r w:rsidRPr="00D37157">
        <w:rPr>
          <w:sz w:val="22"/>
          <w:szCs w:val="22"/>
          <w:u w:val="single"/>
        </w:rPr>
        <w:t xml:space="preserve"> shall design and construct the Project using BIM authoring software, specifically Autodesk Revit. All phases of design and construction shall use Revit compatible model files and clash detection sessions shall use the latest version of Autodesk </w:t>
      </w:r>
      <w:proofErr w:type="spellStart"/>
      <w:r w:rsidRPr="00D37157">
        <w:rPr>
          <w:sz w:val="22"/>
          <w:szCs w:val="22"/>
          <w:u w:val="single"/>
        </w:rPr>
        <w:t>NavisWorks</w:t>
      </w:r>
      <w:proofErr w:type="spellEnd"/>
      <w:r w:rsidRPr="00D37157">
        <w:rPr>
          <w:sz w:val="22"/>
          <w:szCs w:val="22"/>
          <w:u w:val="single"/>
        </w:rPr>
        <w:t xml:space="preserve"> Manager. All electronic files produced by the </w:t>
      </w:r>
      <w:r w:rsidR="00E80E08">
        <w:rPr>
          <w:sz w:val="22"/>
          <w:szCs w:val="22"/>
          <w:u w:val="single"/>
        </w:rPr>
        <w:t>Design-Build Firm</w:t>
      </w:r>
      <w:r w:rsidRPr="00D37157">
        <w:rPr>
          <w:sz w:val="22"/>
          <w:szCs w:val="22"/>
          <w:u w:val="single"/>
        </w:rPr>
        <w:t xml:space="preserve"> and its consultants and subcontractors shall comply with </w:t>
      </w:r>
      <w:r w:rsidRPr="00561284">
        <w:rPr>
          <w:sz w:val="22"/>
          <w:szCs w:val="22"/>
          <w:u w:val="single"/>
        </w:rPr>
        <w:t>Industry Foundation Class (IFC) file format.</w:t>
      </w:r>
      <w:r w:rsidRPr="00D37157">
        <w:rPr>
          <w:sz w:val="22"/>
          <w:szCs w:val="22"/>
          <w:u w:val="single"/>
        </w:rPr>
        <w:t xml:space="preserve">  </w:t>
      </w:r>
      <w:r w:rsidRPr="00561284">
        <w:rPr>
          <w:sz w:val="22"/>
          <w:szCs w:val="22"/>
          <w:u w:val="single"/>
        </w:rPr>
        <w:t xml:space="preserve">BIM shall be utilized to produce all design reviews and presentations (Schematic, Design Development and Final Construction Documents). </w:t>
      </w:r>
    </w:p>
    <w:p w14:paraId="10CDE60E" w14:textId="77777777" w:rsidR="00FA3144" w:rsidRPr="00D37157" w:rsidRDefault="00FA3144" w:rsidP="00FA3144">
      <w:pPr>
        <w:spacing w:after="120"/>
        <w:ind w:left="720" w:hanging="720"/>
        <w:rPr>
          <w:sz w:val="22"/>
          <w:szCs w:val="22"/>
          <w:u w:val="single"/>
        </w:rPr>
      </w:pPr>
    </w:p>
    <w:p w14:paraId="45FF747D" w14:textId="6329B143" w:rsidR="00FA3144" w:rsidRPr="00561284" w:rsidRDefault="00FA3144" w:rsidP="00FA3144">
      <w:pPr>
        <w:suppressAutoHyphens/>
        <w:rPr>
          <w:sz w:val="22"/>
          <w:szCs w:val="22"/>
          <w:u w:val="single"/>
        </w:rPr>
      </w:pPr>
      <w:r w:rsidRPr="00D37157">
        <w:rPr>
          <w:sz w:val="22"/>
          <w:szCs w:val="22"/>
          <w:u w:val="single"/>
        </w:rPr>
        <w:t>4.14</w:t>
      </w:r>
      <w:r w:rsidRPr="00D37157">
        <w:rPr>
          <w:sz w:val="22"/>
          <w:szCs w:val="22"/>
          <w:u w:val="single"/>
        </w:rPr>
        <w:tab/>
      </w:r>
      <w:r w:rsidRPr="00561284">
        <w:rPr>
          <w:sz w:val="22"/>
          <w:szCs w:val="22"/>
          <w:u w:val="single"/>
        </w:rPr>
        <w:t xml:space="preserve">The </w:t>
      </w:r>
      <w:r w:rsidR="00E80E08">
        <w:rPr>
          <w:sz w:val="22"/>
          <w:szCs w:val="22"/>
          <w:u w:val="single"/>
        </w:rPr>
        <w:t>Design-Build Firm</w:t>
      </w:r>
      <w:r w:rsidRPr="00561284">
        <w:rPr>
          <w:sz w:val="22"/>
          <w:szCs w:val="22"/>
          <w:u w:val="single"/>
        </w:rPr>
        <w:t xml:space="preserve"> shall utilize BIM based design processes to produce model(s) for the Project including but not limited to all building envelope components, structure, walls, ceilings, doors, openings, furnishings, fixed/built in equipment, mechanical, electrical, low voltage, plumbing equipment/distribution systems, conveying systems, utilities, grades, flat work, roads, and drives.</w:t>
      </w:r>
    </w:p>
    <w:p w14:paraId="7424AB3C" w14:textId="77777777" w:rsidR="00FA3144" w:rsidRPr="00D37157" w:rsidRDefault="00FA3144" w:rsidP="00FA3144">
      <w:pPr>
        <w:spacing w:after="120"/>
        <w:ind w:left="720" w:hanging="720"/>
        <w:rPr>
          <w:sz w:val="22"/>
          <w:szCs w:val="22"/>
          <w:u w:val="single"/>
        </w:rPr>
      </w:pPr>
    </w:p>
    <w:p w14:paraId="3DCA161B" w14:textId="02B303F1" w:rsidR="00FA3144" w:rsidRPr="00561284" w:rsidRDefault="00FA3144" w:rsidP="00FA3144">
      <w:pPr>
        <w:suppressAutoHyphens/>
        <w:rPr>
          <w:sz w:val="22"/>
          <w:szCs w:val="22"/>
          <w:u w:val="single"/>
        </w:rPr>
      </w:pPr>
      <w:r w:rsidRPr="00D37157">
        <w:rPr>
          <w:sz w:val="22"/>
          <w:szCs w:val="22"/>
          <w:u w:val="single"/>
        </w:rPr>
        <w:t>4.15</w:t>
      </w:r>
      <w:r w:rsidRPr="00D37157">
        <w:rPr>
          <w:sz w:val="22"/>
          <w:szCs w:val="22"/>
          <w:u w:val="single"/>
        </w:rPr>
        <w:tab/>
      </w:r>
      <w:r w:rsidRPr="00561284">
        <w:rPr>
          <w:sz w:val="22"/>
          <w:szCs w:val="22"/>
          <w:u w:val="single"/>
        </w:rPr>
        <w:t xml:space="preserve">Within the first 90 days of award of this Agreement the </w:t>
      </w:r>
      <w:r w:rsidR="00E80E08">
        <w:rPr>
          <w:sz w:val="22"/>
          <w:szCs w:val="22"/>
          <w:u w:val="single"/>
        </w:rPr>
        <w:t>Design-Build Firm</w:t>
      </w:r>
      <w:r w:rsidRPr="00561284">
        <w:rPr>
          <w:sz w:val="22"/>
          <w:szCs w:val="22"/>
          <w:u w:val="single"/>
        </w:rPr>
        <w:t xml:space="preserve"> shall develop and present to the Owner for review and </w:t>
      </w:r>
      <w:r w:rsidR="00D9307E">
        <w:rPr>
          <w:sz w:val="22"/>
          <w:szCs w:val="22"/>
          <w:u w:val="single"/>
        </w:rPr>
        <w:t>comment</w:t>
      </w:r>
      <w:r w:rsidRPr="00561284">
        <w:rPr>
          <w:sz w:val="22"/>
          <w:szCs w:val="22"/>
          <w:u w:val="single"/>
        </w:rPr>
        <w:t xml:space="preserve"> a BIM Execution and Coordination Protocol Plan (BEC</w:t>
      </w:r>
      <w:r w:rsidR="00D9307E">
        <w:rPr>
          <w:sz w:val="22"/>
          <w:szCs w:val="22"/>
          <w:u w:val="single"/>
        </w:rPr>
        <w:t>P</w:t>
      </w:r>
      <w:r w:rsidRPr="00561284">
        <w:rPr>
          <w:sz w:val="22"/>
          <w:szCs w:val="22"/>
          <w:u w:val="single"/>
        </w:rPr>
        <w:t>P). The BEC</w:t>
      </w:r>
      <w:r w:rsidR="00D9307E">
        <w:rPr>
          <w:sz w:val="22"/>
          <w:szCs w:val="22"/>
          <w:u w:val="single"/>
        </w:rPr>
        <w:t>P</w:t>
      </w:r>
      <w:r w:rsidRPr="00561284">
        <w:rPr>
          <w:sz w:val="22"/>
          <w:szCs w:val="22"/>
          <w:u w:val="single"/>
        </w:rPr>
        <w:t xml:space="preserve">P </w:t>
      </w:r>
      <w:proofErr w:type="gramStart"/>
      <w:r w:rsidRPr="00561284">
        <w:rPr>
          <w:sz w:val="22"/>
          <w:szCs w:val="22"/>
          <w:u w:val="single"/>
        </w:rPr>
        <w:t>shall</w:t>
      </w:r>
      <w:proofErr w:type="gramEnd"/>
      <w:r w:rsidRPr="00561284">
        <w:rPr>
          <w:sz w:val="22"/>
          <w:szCs w:val="22"/>
          <w:u w:val="single"/>
        </w:rPr>
        <w:t xml:space="preserve"> be well organized to </w:t>
      </w:r>
      <w:r w:rsidRPr="00D37157">
        <w:rPr>
          <w:sz w:val="22"/>
          <w:szCs w:val="22"/>
          <w:u w:val="single"/>
        </w:rPr>
        <w:t xml:space="preserve">ensure that the processes and procedures of all parties are well understood, defined, aligned, and </w:t>
      </w:r>
      <w:r w:rsidRPr="00D37157">
        <w:rPr>
          <w:sz w:val="22"/>
          <w:szCs w:val="22"/>
          <w:u w:val="single"/>
        </w:rPr>
        <w:lastRenderedPageBreak/>
        <w:t xml:space="preserve">coordinated. </w:t>
      </w:r>
      <w:r w:rsidRPr="00561284">
        <w:rPr>
          <w:sz w:val="22"/>
          <w:szCs w:val="22"/>
          <w:u w:val="single"/>
        </w:rPr>
        <w:t>The BECP shall include a table of contents and definitions of key terms and outline all key points, objectives, roles, general responsibilities, model management responsibilities, platform standards, procedures, and protocols between its various consultants and subcontractors. The BEC</w:t>
      </w:r>
      <w:r w:rsidR="00D9307E">
        <w:rPr>
          <w:sz w:val="22"/>
          <w:szCs w:val="22"/>
          <w:u w:val="single"/>
        </w:rPr>
        <w:t>P</w:t>
      </w:r>
      <w:r w:rsidRPr="00561284">
        <w:rPr>
          <w:sz w:val="22"/>
          <w:szCs w:val="22"/>
          <w:u w:val="single"/>
        </w:rPr>
        <w:t xml:space="preserve">P </w:t>
      </w:r>
      <w:r w:rsidRPr="00D37157">
        <w:rPr>
          <w:sz w:val="22"/>
          <w:szCs w:val="22"/>
          <w:u w:val="single"/>
        </w:rPr>
        <w:t xml:space="preserve">shall include a comprehensive detailed matrix showing which party is responsible for </w:t>
      </w:r>
      <w:proofErr w:type="gramStart"/>
      <w:r w:rsidRPr="00D37157">
        <w:rPr>
          <w:sz w:val="22"/>
          <w:szCs w:val="22"/>
          <w:u w:val="single"/>
        </w:rPr>
        <w:t>performing which</w:t>
      </w:r>
      <w:proofErr w:type="gramEnd"/>
      <w:r w:rsidRPr="00D37157">
        <w:rPr>
          <w:sz w:val="22"/>
          <w:szCs w:val="22"/>
          <w:u w:val="single"/>
        </w:rPr>
        <w:t xml:space="preserve"> specific BIM functions and activities. </w:t>
      </w:r>
      <w:r w:rsidRPr="00561284">
        <w:rPr>
          <w:sz w:val="22"/>
          <w:szCs w:val="22"/>
          <w:u w:val="single"/>
        </w:rPr>
        <w:t xml:space="preserve"> The BEC</w:t>
      </w:r>
      <w:r w:rsidR="00D9307E">
        <w:rPr>
          <w:sz w:val="22"/>
          <w:szCs w:val="22"/>
          <w:u w:val="single"/>
        </w:rPr>
        <w:t>P</w:t>
      </w:r>
      <w:r w:rsidRPr="00561284">
        <w:rPr>
          <w:sz w:val="22"/>
          <w:szCs w:val="22"/>
          <w:u w:val="single"/>
        </w:rPr>
        <w:t>P shall clearly and concisely identify the extent of participation, the level of detail, model quality control and tolerance each consultant and subcontractor will be responsible for developing in the model(s) for each deliverable required of the Project. The BEC</w:t>
      </w:r>
      <w:r w:rsidR="00D9307E">
        <w:rPr>
          <w:sz w:val="22"/>
          <w:szCs w:val="22"/>
          <w:u w:val="single"/>
        </w:rPr>
        <w:t>P</w:t>
      </w:r>
      <w:r w:rsidRPr="00561284">
        <w:rPr>
          <w:sz w:val="22"/>
          <w:szCs w:val="22"/>
          <w:u w:val="single"/>
        </w:rPr>
        <w:t>P shall address reoccurring distribution and transfer of information at defined intervals in all design and construction phases between each of its subcontractors, consultants or other consultants or parties retained by the Owner. The BEC</w:t>
      </w:r>
      <w:r w:rsidR="00D9307E">
        <w:rPr>
          <w:sz w:val="22"/>
          <w:szCs w:val="22"/>
          <w:u w:val="single"/>
        </w:rPr>
        <w:t>P</w:t>
      </w:r>
      <w:r w:rsidRPr="00561284">
        <w:rPr>
          <w:sz w:val="22"/>
          <w:szCs w:val="22"/>
          <w:u w:val="single"/>
        </w:rPr>
        <w:t xml:space="preserve">P shall </w:t>
      </w:r>
      <w:r w:rsidRPr="00D37157">
        <w:rPr>
          <w:sz w:val="22"/>
          <w:szCs w:val="22"/>
          <w:u w:val="single"/>
        </w:rPr>
        <w:t xml:space="preserve">demonstrate how subcontractors will be given direction regarding their project specific scope and requirements including model element scope by trade, coordination requirements between trades / sub-contractors, BIM shop drawings, clash detection meetings, and conflict correction responsibilities. </w:t>
      </w:r>
    </w:p>
    <w:p w14:paraId="0CBEE6A6" w14:textId="77777777" w:rsidR="00FA3144" w:rsidRPr="00D37157" w:rsidRDefault="00FA3144" w:rsidP="00FA3144">
      <w:pPr>
        <w:spacing w:after="120"/>
        <w:rPr>
          <w:sz w:val="22"/>
          <w:szCs w:val="22"/>
          <w:u w:val="single"/>
        </w:rPr>
      </w:pPr>
    </w:p>
    <w:p w14:paraId="12A323CE" w14:textId="7B07B5FC" w:rsidR="00FA3144" w:rsidRPr="00D37157" w:rsidRDefault="00FA3144" w:rsidP="00FA3144">
      <w:pPr>
        <w:spacing w:after="120"/>
        <w:rPr>
          <w:sz w:val="22"/>
          <w:szCs w:val="22"/>
          <w:u w:val="single"/>
        </w:rPr>
      </w:pPr>
      <w:r w:rsidRPr="00D37157">
        <w:rPr>
          <w:sz w:val="22"/>
          <w:szCs w:val="22"/>
          <w:u w:val="single"/>
        </w:rPr>
        <w:t>4.1</w:t>
      </w:r>
      <w:r w:rsidRPr="00561284">
        <w:rPr>
          <w:sz w:val="22"/>
          <w:szCs w:val="22"/>
          <w:u w:val="single"/>
        </w:rPr>
        <w:t>6</w:t>
      </w:r>
      <w:r w:rsidRPr="00D37157">
        <w:rPr>
          <w:sz w:val="22"/>
          <w:szCs w:val="22"/>
          <w:u w:val="single"/>
        </w:rPr>
        <w:tab/>
      </w:r>
      <w:r w:rsidR="00E80E08">
        <w:rPr>
          <w:sz w:val="22"/>
          <w:szCs w:val="22"/>
          <w:u w:val="single"/>
        </w:rPr>
        <w:t>Design-Build Firm</w:t>
      </w:r>
      <w:r w:rsidRPr="00D37157">
        <w:rPr>
          <w:sz w:val="22"/>
          <w:szCs w:val="22"/>
          <w:u w:val="single"/>
        </w:rPr>
        <w:t xml:space="preserve"> shall provide a BIM </w:t>
      </w:r>
      <w:proofErr w:type="gramStart"/>
      <w:r w:rsidRPr="00D37157">
        <w:rPr>
          <w:sz w:val="22"/>
          <w:szCs w:val="22"/>
          <w:u w:val="single"/>
        </w:rPr>
        <w:t>coordinator</w:t>
      </w:r>
      <w:proofErr w:type="gramEnd"/>
      <w:r w:rsidRPr="00D37157">
        <w:rPr>
          <w:sz w:val="22"/>
          <w:szCs w:val="22"/>
          <w:u w:val="single"/>
        </w:rPr>
        <w:t xml:space="preserve"> and each major subcontractor shall participate in weekly clash detection sessions led by BIM coordinator</w:t>
      </w:r>
      <w:r w:rsidR="00AA3E4B">
        <w:rPr>
          <w:sz w:val="22"/>
          <w:szCs w:val="22"/>
          <w:u w:val="single"/>
        </w:rPr>
        <w:t xml:space="preserve"> to which the Owner may attend and participate </w:t>
      </w:r>
      <w:proofErr w:type="gramStart"/>
      <w:r w:rsidR="00AA3E4B">
        <w:rPr>
          <w:sz w:val="22"/>
          <w:szCs w:val="22"/>
          <w:u w:val="single"/>
        </w:rPr>
        <w:t>at</w:t>
      </w:r>
      <w:proofErr w:type="gramEnd"/>
      <w:r w:rsidR="00AA3E4B">
        <w:rPr>
          <w:sz w:val="22"/>
          <w:szCs w:val="22"/>
          <w:u w:val="single"/>
        </w:rPr>
        <w:t xml:space="preserve"> its option</w:t>
      </w:r>
      <w:r w:rsidRPr="00D37157">
        <w:rPr>
          <w:sz w:val="22"/>
          <w:szCs w:val="22"/>
          <w:u w:val="single"/>
        </w:rPr>
        <w:t>. Each trade shall coordinate and resolve all such conflicts and clashes outside the weekly clash detection sessions before the next meeting.</w:t>
      </w:r>
    </w:p>
    <w:p w14:paraId="17A163D7" w14:textId="59AC89CD" w:rsidR="00FA3144" w:rsidRDefault="00FA3144" w:rsidP="00FA3144">
      <w:pPr>
        <w:spacing w:after="120"/>
        <w:rPr>
          <w:sz w:val="22"/>
          <w:szCs w:val="22"/>
          <w:u w:val="single"/>
        </w:rPr>
      </w:pPr>
      <w:r w:rsidRPr="00D37157">
        <w:rPr>
          <w:sz w:val="22"/>
          <w:szCs w:val="22"/>
          <w:u w:val="single"/>
        </w:rPr>
        <w:t>4.1</w:t>
      </w:r>
      <w:r w:rsidRPr="00561284">
        <w:rPr>
          <w:sz w:val="22"/>
          <w:szCs w:val="22"/>
          <w:u w:val="single"/>
        </w:rPr>
        <w:t>7</w:t>
      </w:r>
      <w:r w:rsidRPr="00D37157">
        <w:rPr>
          <w:sz w:val="22"/>
          <w:szCs w:val="22"/>
          <w:u w:val="single"/>
        </w:rPr>
        <w:tab/>
      </w:r>
      <w:r w:rsidR="00E80E08">
        <w:rPr>
          <w:sz w:val="22"/>
          <w:szCs w:val="22"/>
          <w:u w:val="single"/>
        </w:rPr>
        <w:t>Design-Build Firm</w:t>
      </w:r>
      <w:r w:rsidRPr="00D37157">
        <w:rPr>
          <w:sz w:val="22"/>
          <w:szCs w:val="22"/>
          <w:u w:val="single"/>
        </w:rPr>
        <w:t xml:space="preserve"> shall require each trade/subcontractor to use BIM coordination process to eliminate potential conflicts and bear the cost to relocate if failure to coordinate and results in unresolved field conflicts during installation.</w:t>
      </w:r>
    </w:p>
    <w:p w14:paraId="751518EB" w14:textId="77777777" w:rsidR="00A345B5" w:rsidRDefault="00A345B5" w:rsidP="00FA3144">
      <w:pPr>
        <w:spacing w:after="120"/>
        <w:rPr>
          <w:sz w:val="22"/>
          <w:szCs w:val="22"/>
          <w:u w:val="single"/>
        </w:rPr>
      </w:pPr>
    </w:p>
    <w:p w14:paraId="27151DD1" w14:textId="77777777" w:rsidR="00A345B5" w:rsidRDefault="00A345B5" w:rsidP="00FA3144">
      <w:pPr>
        <w:spacing w:after="120"/>
        <w:rPr>
          <w:sz w:val="22"/>
          <w:szCs w:val="22"/>
          <w:u w:val="single"/>
        </w:rPr>
      </w:pPr>
    </w:p>
    <w:p w14:paraId="6F38F008" w14:textId="77777777" w:rsidR="00A345B5" w:rsidRPr="00D37157" w:rsidRDefault="00A345B5" w:rsidP="00FA3144">
      <w:pPr>
        <w:spacing w:after="120"/>
        <w:rPr>
          <w:sz w:val="22"/>
          <w:szCs w:val="22"/>
          <w:u w:val="single"/>
        </w:rPr>
      </w:pPr>
    </w:p>
    <w:p w14:paraId="257FE5F4" w14:textId="2004794B" w:rsidR="00FA3144" w:rsidRPr="00D37157" w:rsidRDefault="00FA3144" w:rsidP="00FA3144">
      <w:pPr>
        <w:spacing w:after="120"/>
        <w:rPr>
          <w:sz w:val="22"/>
          <w:szCs w:val="22"/>
          <w:u w:val="single"/>
        </w:rPr>
      </w:pPr>
      <w:r w:rsidRPr="00D37157">
        <w:rPr>
          <w:sz w:val="22"/>
          <w:szCs w:val="22"/>
          <w:u w:val="single"/>
        </w:rPr>
        <w:t>4.1</w:t>
      </w:r>
      <w:r w:rsidRPr="00561284">
        <w:rPr>
          <w:sz w:val="22"/>
          <w:szCs w:val="22"/>
          <w:u w:val="single"/>
        </w:rPr>
        <w:t>8</w:t>
      </w:r>
      <w:r w:rsidRPr="00D37157">
        <w:rPr>
          <w:sz w:val="22"/>
          <w:szCs w:val="22"/>
          <w:u w:val="single"/>
        </w:rPr>
        <w:tab/>
      </w:r>
      <w:r w:rsidR="00E80E08">
        <w:rPr>
          <w:sz w:val="22"/>
          <w:szCs w:val="22"/>
          <w:u w:val="single"/>
        </w:rPr>
        <w:t>Design-Build Firm</w:t>
      </w:r>
      <w:r w:rsidRPr="00D37157">
        <w:rPr>
          <w:sz w:val="22"/>
          <w:szCs w:val="22"/>
          <w:u w:val="single"/>
        </w:rPr>
        <w:t xml:space="preserve"> shall require each trade/subcontractor to develop Shop Drawings in a format compatible with Revit, and readable by </w:t>
      </w:r>
      <w:proofErr w:type="spellStart"/>
      <w:r w:rsidRPr="00D37157">
        <w:rPr>
          <w:sz w:val="22"/>
          <w:szCs w:val="22"/>
          <w:u w:val="single"/>
        </w:rPr>
        <w:t>NavisWorks</w:t>
      </w:r>
      <w:proofErr w:type="spellEnd"/>
      <w:r w:rsidRPr="00D37157">
        <w:rPr>
          <w:sz w:val="22"/>
          <w:szCs w:val="22"/>
          <w:u w:val="single"/>
        </w:rPr>
        <w:t xml:space="preserve"> Manager.</w:t>
      </w:r>
    </w:p>
    <w:p w14:paraId="36A599FB" w14:textId="0A3A851A" w:rsidR="00FA3144" w:rsidRPr="00107263" w:rsidRDefault="00FA3144" w:rsidP="00FA3144">
      <w:pPr>
        <w:spacing w:after="120"/>
        <w:rPr>
          <w:sz w:val="22"/>
          <w:szCs w:val="22"/>
          <w:u w:val="single"/>
        </w:rPr>
      </w:pPr>
      <w:r w:rsidRPr="00D37157">
        <w:rPr>
          <w:sz w:val="22"/>
          <w:szCs w:val="22"/>
          <w:u w:val="single"/>
        </w:rPr>
        <w:t>4.1</w:t>
      </w:r>
      <w:r w:rsidRPr="00561284">
        <w:rPr>
          <w:sz w:val="22"/>
          <w:szCs w:val="22"/>
          <w:u w:val="single"/>
        </w:rPr>
        <w:t>9</w:t>
      </w:r>
      <w:r w:rsidRPr="00D37157">
        <w:rPr>
          <w:sz w:val="22"/>
          <w:szCs w:val="22"/>
          <w:u w:val="single"/>
        </w:rPr>
        <w:tab/>
        <w:t xml:space="preserve">As part of deliverables due at substantial completion, </w:t>
      </w:r>
      <w:r w:rsidR="00E80E08">
        <w:rPr>
          <w:sz w:val="22"/>
          <w:szCs w:val="22"/>
          <w:u w:val="single"/>
        </w:rPr>
        <w:t>Design-Build Firm</w:t>
      </w:r>
      <w:r w:rsidRPr="00D37157">
        <w:rPr>
          <w:sz w:val="22"/>
          <w:szCs w:val="22"/>
          <w:u w:val="single"/>
        </w:rPr>
        <w:t xml:space="preserve"> shall provide to Owner all coordinated updated BIM, including as-built model shop drawings, and a record </w:t>
      </w:r>
      <w:proofErr w:type="gramStart"/>
      <w:r w:rsidRPr="00D37157">
        <w:rPr>
          <w:sz w:val="22"/>
          <w:szCs w:val="22"/>
          <w:u w:val="single"/>
        </w:rPr>
        <w:t>model(s)</w:t>
      </w:r>
      <w:proofErr w:type="gramEnd"/>
      <w:r w:rsidRPr="00D37157">
        <w:rPr>
          <w:sz w:val="22"/>
          <w:szCs w:val="22"/>
          <w:u w:val="single"/>
        </w:rPr>
        <w:t xml:space="preserve"> reflecting as-built conditions for each trade.</w:t>
      </w:r>
    </w:p>
    <w:p w14:paraId="0A1111F2" w14:textId="5EF068A3" w:rsidR="00FA3144" w:rsidRPr="00107263" w:rsidRDefault="00FA3144" w:rsidP="00FA3144">
      <w:pPr>
        <w:spacing w:after="120"/>
        <w:rPr>
          <w:sz w:val="22"/>
          <w:szCs w:val="22"/>
        </w:rPr>
      </w:pPr>
      <w:r w:rsidRPr="00107263">
        <w:rPr>
          <w:sz w:val="22"/>
          <w:szCs w:val="22"/>
          <w:u w:val="single"/>
        </w:rPr>
        <w:t>5.1.</w:t>
      </w:r>
      <w:r>
        <w:rPr>
          <w:sz w:val="22"/>
          <w:szCs w:val="22"/>
          <w:u w:val="single"/>
        </w:rPr>
        <w:t>1.6</w:t>
      </w:r>
      <w:r w:rsidRPr="00107263">
        <w:rPr>
          <w:sz w:val="22"/>
          <w:szCs w:val="22"/>
        </w:rPr>
        <w:tab/>
        <w:t xml:space="preserve">Provide recommendations and information to the Project Team on: site usage and site improvements; building systems, equipment and construction feasibility; selection and availability of materials and labor; time requirements for installation and construction; assignment of responsibilities for safety precautions and programs; temporary Project facilities; equipment, materials and services for common use of the </w:t>
      </w:r>
      <w:r w:rsidR="00E80E08">
        <w:rPr>
          <w:sz w:val="22"/>
          <w:szCs w:val="22"/>
        </w:rPr>
        <w:t>Design-Build Firm</w:t>
      </w:r>
      <w:r w:rsidRPr="00107263">
        <w:rPr>
          <w:sz w:val="22"/>
          <w:szCs w:val="22"/>
        </w:rPr>
        <w:t xml:space="preserve"> and Owner’s separate contractors, if any; cost factors, including costs of alternative materials or designs, preliminary budgets, and possible cost savings; recognizing and tracking the resolution of conflicts in the proposed </w:t>
      </w:r>
      <w:r w:rsidRPr="00CD2B17">
        <w:rPr>
          <w:sz w:val="22"/>
          <w:szCs w:val="22"/>
          <w:u w:val="single"/>
        </w:rPr>
        <w:t xml:space="preserve">DESIGN </w:t>
      </w:r>
      <w:r w:rsidRPr="005E7DA2">
        <w:rPr>
          <w:spacing w:val="-3"/>
          <w:sz w:val="22"/>
          <w:szCs w:val="22"/>
          <w:u w:val="single"/>
        </w:rPr>
        <w:t>BIM or the</w:t>
      </w:r>
      <w:r w:rsidRPr="00CD2B17">
        <w:rPr>
          <w:sz w:val="22"/>
          <w:szCs w:val="22"/>
          <w:u w:val="single"/>
        </w:rPr>
        <w:t xml:space="preserve"> </w:t>
      </w:r>
      <w:r w:rsidRPr="00107263">
        <w:rPr>
          <w:sz w:val="22"/>
          <w:szCs w:val="22"/>
        </w:rPr>
        <w:t>Drawings and Specifications; methods of delivery of materials, systems, and equipment; and any other matters necessary to accomplish the Project in accordance with the Project Schedule (as defined below) and the CCL.</w:t>
      </w:r>
    </w:p>
    <w:p w14:paraId="4BEA29A2" w14:textId="20E6C6AB" w:rsidR="00FA3144" w:rsidRPr="00107263" w:rsidRDefault="00FA3144" w:rsidP="00FA3144">
      <w:pPr>
        <w:spacing w:after="120"/>
        <w:rPr>
          <w:sz w:val="22"/>
          <w:szCs w:val="22"/>
        </w:rPr>
      </w:pPr>
      <w:r w:rsidRPr="00107263">
        <w:rPr>
          <w:sz w:val="22"/>
          <w:szCs w:val="22"/>
          <w:u w:val="single"/>
        </w:rPr>
        <w:t>5.</w:t>
      </w:r>
      <w:r>
        <w:rPr>
          <w:sz w:val="22"/>
          <w:szCs w:val="22"/>
          <w:u w:val="single"/>
        </w:rPr>
        <w:t>1.</w:t>
      </w:r>
      <w:r w:rsidRPr="00107263">
        <w:rPr>
          <w:sz w:val="22"/>
          <w:szCs w:val="22"/>
          <w:u w:val="single"/>
        </w:rPr>
        <w:t>2.</w:t>
      </w:r>
      <w:r>
        <w:rPr>
          <w:sz w:val="22"/>
          <w:szCs w:val="22"/>
          <w:u w:val="single"/>
        </w:rPr>
        <w:t>2</w:t>
      </w:r>
      <w:r w:rsidRPr="00107263">
        <w:rPr>
          <w:sz w:val="22"/>
          <w:szCs w:val="22"/>
          <w:u w:val="single"/>
        </w:rPr>
        <w:tab/>
      </w:r>
      <w:r w:rsidRPr="00107263">
        <w:rPr>
          <w:sz w:val="22"/>
          <w:szCs w:val="22"/>
        </w:rPr>
        <w:t xml:space="preserve">Prepare a “Constructability Report” that identifies items that, in the </w:t>
      </w:r>
      <w:r w:rsidR="00E80E08">
        <w:rPr>
          <w:sz w:val="22"/>
          <w:szCs w:val="22"/>
        </w:rPr>
        <w:t>Design-Build Firm</w:t>
      </w:r>
      <w:r w:rsidRPr="00107263">
        <w:rPr>
          <w:sz w:val="22"/>
          <w:szCs w:val="22"/>
        </w:rPr>
        <w:t xml:space="preserve">’s opinion, may negatively impact construction of the Project.  The Constructability Report shall address the overall coordination of </w:t>
      </w:r>
      <w:r w:rsidRPr="00107263">
        <w:rPr>
          <w:spacing w:val="-3"/>
          <w:sz w:val="22"/>
          <w:szCs w:val="22"/>
          <w:u w:val="single"/>
        </w:rPr>
        <w:t>the BIM Model,</w:t>
      </w:r>
      <w:r w:rsidRPr="00107263">
        <w:rPr>
          <w:sz w:val="22"/>
          <w:szCs w:val="22"/>
        </w:rPr>
        <w:t xml:space="preserve"> Project Drawings, Specifications, and details and identify discrepancies that may generate Change Orders or claims once Project construction commences.  The Constructability Report shall be updated at least monthly during the Pre-Construction Phase.</w:t>
      </w:r>
    </w:p>
    <w:p w14:paraId="714C18F2" w14:textId="77777777" w:rsidR="00FA3144" w:rsidRPr="00107263" w:rsidRDefault="00FA3144" w:rsidP="00FA3144">
      <w:pPr>
        <w:spacing w:after="120"/>
        <w:rPr>
          <w:sz w:val="22"/>
          <w:szCs w:val="22"/>
        </w:rPr>
      </w:pPr>
      <w:r w:rsidRPr="00107263">
        <w:rPr>
          <w:sz w:val="22"/>
          <w:szCs w:val="22"/>
          <w:u w:val="single"/>
        </w:rPr>
        <w:t>5.</w:t>
      </w:r>
      <w:r>
        <w:rPr>
          <w:sz w:val="22"/>
          <w:szCs w:val="22"/>
          <w:u w:val="single"/>
        </w:rPr>
        <w:t>1.</w:t>
      </w:r>
      <w:r w:rsidRPr="00107263">
        <w:rPr>
          <w:sz w:val="22"/>
          <w:szCs w:val="22"/>
          <w:u w:val="single"/>
        </w:rPr>
        <w:t>2.</w:t>
      </w:r>
      <w:r>
        <w:rPr>
          <w:sz w:val="22"/>
          <w:szCs w:val="22"/>
          <w:u w:val="single"/>
        </w:rPr>
        <w:t>3</w:t>
      </w:r>
      <w:r w:rsidRPr="00107263">
        <w:rPr>
          <w:sz w:val="22"/>
          <w:szCs w:val="22"/>
          <w:u w:val="single"/>
        </w:rPr>
        <w:tab/>
      </w:r>
      <w:r w:rsidRPr="00107263">
        <w:rPr>
          <w:sz w:val="22"/>
          <w:szCs w:val="22"/>
        </w:rPr>
        <w:t xml:space="preserve">Provide and implement a system for tracking questions, resolutions, decisions, directions and other information matters that arise during the development of </w:t>
      </w:r>
      <w:r w:rsidRPr="00107263">
        <w:rPr>
          <w:spacing w:val="-3"/>
          <w:sz w:val="22"/>
          <w:szCs w:val="22"/>
          <w:u w:val="single"/>
        </w:rPr>
        <w:t xml:space="preserve">the </w:t>
      </w:r>
      <w:r>
        <w:rPr>
          <w:spacing w:val="-3"/>
          <w:sz w:val="22"/>
          <w:szCs w:val="22"/>
          <w:u w:val="single"/>
        </w:rPr>
        <w:t xml:space="preserve">DESIGN </w:t>
      </w:r>
      <w:r w:rsidRPr="00107263">
        <w:rPr>
          <w:spacing w:val="-3"/>
          <w:sz w:val="22"/>
          <w:szCs w:val="22"/>
          <w:u w:val="single"/>
        </w:rPr>
        <w:t>BIM,</w:t>
      </w:r>
      <w:r w:rsidRPr="00107263">
        <w:rPr>
          <w:sz w:val="22"/>
          <w:szCs w:val="22"/>
        </w:rPr>
        <w:t xml:space="preserve"> the Drawings and Specifications for the Project.  The decision tracking system shall be in a format approved by the Owner and updated at least monthly during the Pre-Construction Phase.</w:t>
      </w:r>
    </w:p>
    <w:p w14:paraId="0F65E7BD" w14:textId="1F76948E" w:rsidR="00FA3144" w:rsidRDefault="00FA3144" w:rsidP="00FA3144">
      <w:pPr>
        <w:spacing w:after="120"/>
        <w:rPr>
          <w:sz w:val="22"/>
          <w:szCs w:val="22"/>
        </w:rPr>
      </w:pPr>
      <w:r w:rsidRPr="00107263">
        <w:rPr>
          <w:sz w:val="22"/>
          <w:szCs w:val="22"/>
          <w:u w:val="single"/>
        </w:rPr>
        <w:lastRenderedPageBreak/>
        <w:t>5.</w:t>
      </w:r>
      <w:r>
        <w:rPr>
          <w:sz w:val="22"/>
          <w:szCs w:val="22"/>
          <w:u w:val="single"/>
        </w:rPr>
        <w:t>1.4.1</w:t>
      </w:r>
      <w:r w:rsidRPr="00107263">
        <w:rPr>
          <w:sz w:val="22"/>
          <w:szCs w:val="22"/>
          <w:u w:val="single"/>
        </w:rPr>
        <w:tab/>
      </w:r>
      <w:r w:rsidRPr="00107263">
        <w:rPr>
          <w:sz w:val="22"/>
          <w:szCs w:val="22"/>
        </w:rPr>
        <w:t xml:space="preserve">Review </w:t>
      </w:r>
      <w:r w:rsidR="00212F14">
        <w:rPr>
          <w:sz w:val="22"/>
          <w:szCs w:val="22"/>
        </w:rPr>
        <w:t xml:space="preserve">and coordinate </w:t>
      </w:r>
      <w:r w:rsidRPr="00107263">
        <w:rPr>
          <w:sz w:val="22"/>
          <w:szCs w:val="22"/>
        </w:rPr>
        <w:t xml:space="preserve">all </w:t>
      </w:r>
      <w:r w:rsidRPr="00CD2B17">
        <w:rPr>
          <w:sz w:val="22"/>
          <w:szCs w:val="22"/>
          <w:u w:val="single"/>
        </w:rPr>
        <w:t xml:space="preserve">DESIGN </w:t>
      </w:r>
      <w:r w:rsidRPr="00107263">
        <w:rPr>
          <w:sz w:val="22"/>
          <w:szCs w:val="22"/>
          <w:u w:val="single"/>
        </w:rPr>
        <w:t>BIM</w:t>
      </w:r>
      <w:r w:rsidRPr="00107263">
        <w:rPr>
          <w:sz w:val="22"/>
          <w:szCs w:val="22"/>
        </w:rPr>
        <w:t>, Drawings, Specifications, and other Construction Documents as they are developed by the</w:t>
      </w:r>
      <w:r w:rsidR="00212F14">
        <w:rPr>
          <w:sz w:val="22"/>
          <w:szCs w:val="22"/>
        </w:rPr>
        <w:t xml:space="preserve"> Design Build Firm’s</w:t>
      </w:r>
      <w:r w:rsidRPr="00107263">
        <w:rPr>
          <w:sz w:val="22"/>
          <w:szCs w:val="22"/>
        </w:rPr>
        <w:t xml:space="preserve"> Project Architect</w:t>
      </w:r>
      <w:r w:rsidR="00212F14">
        <w:rPr>
          <w:sz w:val="22"/>
          <w:szCs w:val="22"/>
        </w:rPr>
        <w:t>/Engineer</w:t>
      </w:r>
      <w:r w:rsidRPr="00107263">
        <w:rPr>
          <w:sz w:val="22"/>
          <w:szCs w:val="22"/>
        </w:rPr>
        <w:t xml:space="preserve"> </w:t>
      </w:r>
      <w:r w:rsidR="00212F14">
        <w:rPr>
          <w:sz w:val="22"/>
          <w:szCs w:val="22"/>
        </w:rPr>
        <w:t xml:space="preserve">and the Owner’s Consultants </w:t>
      </w:r>
      <w:r w:rsidRPr="00107263">
        <w:rPr>
          <w:sz w:val="22"/>
          <w:szCs w:val="22"/>
        </w:rPr>
        <w:t xml:space="preserve">during the </w:t>
      </w:r>
      <w:r w:rsidR="00212F14">
        <w:rPr>
          <w:sz w:val="22"/>
          <w:szCs w:val="22"/>
        </w:rPr>
        <w:t>Programming, S</w:t>
      </w:r>
      <w:r w:rsidRPr="00107263">
        <w:rPr>
          <w:sz w:val="22"/>
          <w:szCs w:val="22"/>
        </w:rPr>
        <w:t xml:space="preserve">chematic </w:t>
      </w:r>
      <w:r w:rsidR="00212F14">
        <w:rPr>
          <w:sz w:val="22"/>
          <w:szCs w:val="22"/>
        </w:rPr>
        <w:t>D</w:t>
      </w:r>
      <w:r w:rsidRPr="00107263">
        <w:rPr>
          <w:sz w:val="22"/>
          <w:szCs w:val="22"/>
        </w:rPr>
        <w:t xml:space="preserve">esign, </w:t>
      </w:r>
      <w:r w:rsidR="00212F14">
        <w:rPr>
          <w:sz w:val="22"/>
          <w:szCs w:val="22"/>
        </w:rPr>
        <w:t>D</w:t>
      </w:r>
      <w:r w:rsidRPr="00107263">
        <w:rPr>
          <w:sz w:val="22"/>
          <w:szCs w:val="22"/>
        </w:rPr>
        <w:t xml:space="preserve">esign </w:t>
      </w:r>
      <w:r w:rsidR="00212F14">
        <w:rPr>
          <w:sz w:val="22"/>
          <w:szCs w:val="22"/>
        </w:rPr>
        <w:t>D</w:t>
      </w:r>
      <w:r w:rsidRPr="00107263">
        <w:rPr>
          <w:sz w:val="22"/>
          <w:szCs w:val="22"/>
        </w:rPr>
        <w:t xml:space="preserve">evelopment, and </w:t>
      </w:r>
      <w:r w:rsidR="00212F14">
        <w:rPr>
          <w:sz w:val="22"/>
          <w:szCs w:val="22"/>
        </w:rPr>
        <w:t>C</w:t>
      </w:r>
      <w:r w:rsidRPr="00107263">
        <w:rPr>
          <w:sz w:val="22"/>
          <w:szCs w:val="22"/>
        </w:rPr>
        <w:t xml:space="preserve">onstruction </w:t>
      </w:r>
      <w:r w:rsidR="00212F14">
        <w:rPr>
          <w:sz w:val="22"/>
          <w:szCs w:val="22"/>
        </w:rPr>
        <w:t>D</w:t>
      </w:r>
      <w:r w:rsidRPr="00107263">
        <w:rPr>
          <w:sz w:val="22"/>
          <w:szCs w:val="22"/>
        </w:rPr>
        <w:t>ocuments design phases of the Project.</w:t>
      </w:r>
    </w:p>
    <w:p w14:paraId="5377FFD2" w14:textId="29393C73" w:rsidR="00FA3144" w:rsidRDefault="00FA3144" w:rsidP="00FA3144">
      <w:pPr>
        <w:spacing w:after="120"/>
        <w:rPr>
          <w:sz w:val="22"/>
          <w:szCs w:val="22"/>
        </w:rPr>
      </w:pPr>
      <w:r>
        <w:rPr>
          <w:sz w:val="22"/>
          <w:szCs w:val="22"/>
          <w:u w:val="single"/>
        </w:rPr>
        <w:t>5.1.4.</w:t>
      </w:r>
      <w:r w:rsidR="00C50964">
        <w:rPr>
          <w:sz w:val="22"/>
          <w:szCs w:val="22"/>
          <w:u w:val="single"/>
        </w:rPr>
        <w:t>3</w:t>
      </w:r>
      <w:r>
        <w:rPr>
          <w:sz w:val="22"/>
          <w:szCs w:val="22"/>
          <w:u w:val="single"/>
        </w:rPr>
        <w:tab/>
      </w:r>
      <w:r w:rsidRPr="00561284">
        <w:rPr>
          <w:color w:val="000000"/>
          <w:sz w:val="22"/>
          <w:szCs w:val="22"/>
        </w:rPr>
        <w:t xml:space="preserve">Advise Owner of any error, inconsistency or omission discovered in the </w:t>
      </w:r>
      <w:r w:rsidRPr="00561284">
        <w:rPr>
          <w:color w:val="000000"/>
          <w:sz w:val="22"/>
          <w:szCs w:val="22"/>
          <w:u w:val="single"/>
        </w:rPr>
        <w:t xml:space="preserve">DESIGN </w:t>
      </w:r>
      <w:r w:rsidRPr="00561284">
        <w:rPr>
          <w:sz w:val="22"/>
          <w:szCs w:val="22"/>
          <w:u w:val="single"/>
        </w:rPr>
        <w:t>BIM</w:t>
      </w:r>
      <w:proofErr w:type="gramStart"/>
      <w:r w:rsidRPr="00561284">
        <w:rPr>
          <w:sz w:val="22"/>
          <w:szCs w:val="22"/>
        </w:rPr>
        <w:t xml:space="preserve">, </w:t>
      </w:r>
      <w:r w:rsidR="00C50964">
        <w:rPr>
          <w:sz w:val="22"/>
          <w:szCs w:val="22"/>
        </w:rPr>
        <w:t>,</w:t>
      </w:r>
      <w:proofErr w:type="gramEnd"/>
      <w:r w:rsidR="00C50964">
        <w:rPr>
          <w:sz w:val="22"/>
          <w:szCs w:val="22"/>
        </w:rPr>
        <w:t xml:space="preserve"> Documents, </w:t>
      </w:r>
      <w:r w:rsidRPr="00561284">
        <w:rPr>
          <w:sz w:val="22"/>
          <w:szCs w:val="22"/>
        </w:rPr>
        <w:t xml:space="preserve">Drawings, Specifications, and other </w:t>
      </w:r>
      <w:r w:rsidRPr="00561284">
        <w:rPr>
          <w:color w:val="000000"/>
          <w:sz w:val="22"/>
          <w:szCs w:val="22"/>
        </w:rPr>
        <w:t>Construction Documents.</w:t>
      </w:r>
    </w:p>
    <w:p w14:paraId="3D9E040A" w14:textId="77777777" w:rsidR="00FA3144" w:rsidRPr="00456FCF" w:rsidRDefault="00FA3144" w:rsidP="00456FCF">
      <w:pPr>
        <w:spacing w:after="120"/>
        <w:rPr>
          <w:sz w:val="22"/>
          <w:szCs w:val="22"/>
        </w:rPr>
      </w:pPr>
      <w:r w:rsidRPr="00456FCF">
        <w:rPr>
          <w:color w:val="000000"/>
          <w:sz w:val="22"/>
        </w:rPr>
        <w:t xml:space="preserve">5.1.5.3 Review the </w:t>
      </w:r>
      <w:r w:rsidRPr="00456FCF">
        <w:rPr>
          <w:color w:val="000000"/>
          <w:sz w:val="22"/>
          <w:u w:val="single"/>
        </w:rPr>
        <w:t>DESIGN BIM and</w:t>
      </w:r>
      <w:r w:rsidRPr="00456FCF">
        <w:rPr>
          <w:color w:val="000000"/>
          <w:sz w:val="22"/>
        </w:rPr>
        <w:t xml:space="preserve"> Construction Documents with the Project Team to eliminate areas of conflict and overlap in the work to be performed by the various Subcontractors or Owner’s separate contractors.</w:t>
      </w:r>
    </w:p>
    <w:p w14:paraId="720DCAEC" w14:textId="39D90130" w:rsidR="00FA3144" w:rsidRPr="00107263" w:rsidRDefault="00FA3144" w:rsidP="00FA3144">
      <w:pPr>
        <w:spacing w:after="120"/>
        <w:rPr>
          <w:sz w:val="22"/>
          <w:szCs w:val="22"/>
        </w:rPr>
      </w:pPr>
      <w:r w:rsidRPr="00107263">
        <w:rPr>
          <w:sz w:val="22"/>
          <w:szCs w:val="22"/>
          <w:u w:val="single"/>
        </w:rPr>
        <w:t>7.4</w:t>
      </w:r>
      <w:r w:rsidRPr="00107263">
        <w:rPr>
          <w:sz w:val="22"/>
          <w:szCs w:val="22"/>
          <w:u w:val="single"/>
        </w:rPr>
        <w:tab/>
      </w:r>
      <w:r w:rsidRPr="00107263">
        <w:rPr>
          <w:sz w:val="22"/>
          <w:szCs w:val="22"/>
        </w:rPr>
        <w:t xml:space="preserve">The Guaranteed Maximum Price Proposal shall allow for </w:t>
      </w:r>
      <w:r w:rsidR="00C50964">
        <w:rPr>
          <w:sz w:val="22"/>
          <w:szCs w:val="22"/>
        </w:rPr>
        <w:t>all</w:t>
      </w:r>
      <w:r w:rsidRPr="00107263">
        <w:rPr>
          <w:sz w:val="22"/>
          <w:szCs w:val="22"/>
        </w:rPr>
        <w:t xml:space="preserve"> changes and refinements in the </w:t>
      </w:r>
      <w:r w:rsidRPr="00CD2B17">
        <w:rPr>
          <w:sz w:val="22"/>
          <w:szCs w:val="22"/>
          <w:u w:val="single"/>
        </w:rPr>
        <w:t xml:space="preserve">DESIGN </w:t>
      </w:r>
      <w:r w:rsidRPr="00D32312">
        <w:rPr>
          <w:sz w:val="22"/>
          <w:szCs w:val="22"/>
          <w:u w:val="single"/>
        </w:rPr>
        <w:t>BIM</w:t>
      </w:r>
      <w:r w:rsidRPr="00107263">
        <w:rPr>
          <w:sz w:val="22"/>
          <w:szCs w:val="22"/>
          <w:u w:val="single"/>
        </w:rPr>
        <w:t>,</w:t>
      </w:r>
      <w:r w:rsidRPr="00107263">
        <w:rPr>
          <w:sz w:val="22"/>
          <w:szCs w:val="22"/>
        </w:rPr>
        <w:t xml:space="preserve"> Drawings and Specifications through completion of the Construction Documents, except for material changes in scope.</w:t>
      </w:r>
    </w:p>
    <w:p w14:paraId="162EB107" w14:textId="20F7F00D" w:rsidR="00FA3144" w:rsidRPr="00107263" w:rsidRDefault="00FA3144" w:rsidP="00FA3144">
      <w:pPr>
        <w:spacing w:after="120"/>
        <w:rPr>
          <w:spacing w:val="-2"/>
          <w:sz w:val="22"/>
          <w:szCs w:val="22"/>
        </w:rPr>
      </w:pPr>
      <w:r w:rsidRPr="00107263">
        <w:rPr>
          <w:sz w:val="22"/>
          <w:szCs w:val="22"/>
          <w:u w:val="single"/>
        </w:rPr>
        <w:t>7.6</w:t>
      </w:r>
      <w:r w:rsidRPr="00107263">
        <w:rPr>
          <w:sz w:val="22"/>
          <w:szCs w:val="22"/>
          <w:u w:val="single"/>
        </w:rPr>
        <w:tab/>
      </w:r>
      <w:r w:rsidRPr="00107263">
        <w:rPr>
          <w:spacing w:val="-2"/>
          <w:sz w:val="22"/>
          <w:szCs w:val="22"/>
        </w:rPr>
        <w:t xml:space="preserve">Included with its GMP Proposal, </w:t>
      </w:r>
      <w:r w:rsidR="00E80E08">
        <w:rPr>
          <w:spacing w:val="-2"/>
          <w:sz w:val="22"/>
          <w:szCs w:val="22"/>
        </w:rPr>
        <w:t>Design-Build Firm</w:t>
      </w:r>
      <w:r w:rsidRPr="00107263">
        <w:rPr>
          <w:spacing w:val="-2"/>
          <w:sz w:val="22"/>
          <w:szCs w:val="22"/>
        </w:rPr>
        <w:t xml:space="preserve"> shall provide </w:t>
      </w:r>
      <w:r w:rsidRPr="00107263">
        <w:rPr>
          <w:spacing w:val="-2"/>
          <w:sz w:val="22"/>
          <w:szCs w:val="22"/>
          <w:u w:val="single"/>
        </w:rPr>
        <w:t xml:space="preserve">the </w:t>
      </w:r>
      <w:r>
        <w:rPr>
          <w:spacing w:val="-2"/>
          <w:sz w:val="22"/>
          <w:szCs w:val="22"/>
          <w:u w:val="single"/>
        </w:rPr>
        <w:t xml:space="preserve">DESIGN </w:t>
      </w:r>
      <w:r w:rsidRPr="00107263">
        <w:rPr>
          <w:spacing w:val="-2"/>
          <w:sz w:val="22"/>
          <w:szCs w:val="22"/>
          <w:u w:val="single"/>
        </w:rPr>
        <w:t>BIM plus</w:t>
      </w:r>
      <w:r w:rsidRPr="00107263">
        <w:rPr>
          <w:spacing w:val="-2"/>
          <w:sz w:val="22"/>
          <w:szCs w:val="22"/>
        </w:rPr>
        <w:t xml:space="preserve"> two complete, bound sets of the drawings, specifications, plans, sketches, instructions, requirements, materials, equipment specifications and other information or documents that fully describe the Project as developed at the time of the GMP Proposal and that are relevant to the establishment of the GMP.  The bound supporting documents shall be referenced in and incorporated into the GMP Proposal.</w:t>
      </w:r>
    </w:p>
    <w:p w14:paraId="0CBF5115" w14:textId="77777777" w:rsidR="00BC4B7F" w:rsidRDefault="00FA3144" w:rsidP="00456FCF">
      <w:pPr>
        <w:jc w:val="both"/>
        <w:rPr>
          <w:spacing w:val="-2"/>
          <w:sz w:val="22"/>
        </w:rPr>
      </w:pPr>
      <w:r w:rsidRPr="00561284">
        <w:rPr>
          <w:sz w:val="22"/>
          <w:szCs w:val="22"/>
          <w:u w:val="single"/>
        </w:rPr>
        <w:t>10.1</w:t>
      </w:r>
      <w:r w:rsidRPr="00561284">
        <w:rPr>
          <w:sz w:val="22"/>
          <w:szCs w:val="22"/>
          <w:u w:val="single"/>
        </w:rPr>
        <w:tab/>
      </w:r>
      <w:r w:rsidR="00F04067">
        <w:rPr>
          <w:sz w:val="22"/>
          <w:szCs w:val="22"/>
          <w:u w:val="single"/>
        </w:rPr>
        <w:t xml:space="preserve">The DESIGN and CONSTRUCTION BIM, </w:t>
      </w:r>
      <w:r w:rsidR="00F04067">
        <w:rPr>
          <w:spacing w:val="-2"/>
          <w:sz w:val="22"/>
        </w:rPr>
        <w:t>d</w:t>
      </w:r>
      <w:r w:rsidR="00F04067" w:rsidRPr="00433470">
        <w:rPr>
          <w:spacing w:val="-2"/>
          <w:sz w:val="22"/>
        </w:rPr>
        <w:t>esign</w:t>
      </w:r>
      <w:r w:rsidR="00F04067" w:rsidRPr="006D6485">
        <w:rPr>
          <w:spacing w:val="-2"/>
          <w:sz w:val="22"/>
        </w:rPr>
        <w:t xml:space="preserve"> </w:t>
      </w:r>
      <w:r w:rsidR="00F04067">
        <w:rPr>
          <w:spacing w:val="-2"/>
          <w:sz w:val="22"/>
        </w:rPr>
        <w:t xml:space="preserve">drawings, specifications, and other documents furnished by the Design-Build Firm or Project Architect/Engineer are instruments of service and shall remain their property whether the Project for which they are made is executed or not.  The Owner shall be permitted to retain copies, including reproducible copies, BIM and CADD copies, of the drawings, specifications and other documents for information and reference in connection with the Owner’s use and occupancy of the Project.  Design-Build Firm and Project Architect/Engineer hereby grant Owner an irrevocable, fully paid-up, perpetual license and right to use the DESIGN and CONSTRUCTION BIM, drawings, specifications and other documents furnished, including the originals thereof, and the ideas and designs contained therein, for any purpose regardless of whether their services for the Project are </w:t>
      </w:r>
    </w:p>
    <w:p w14:paraId="442F0AE7" w14:textId="77777777" w:rsidR="00BC4B7F" w:rsidRDefault="00BC4B7F" w:rsidP="00456FCF">
      <w:pPr>
        <w:jc w:val="both"/>
        <w:rPr>
          <w:spacing w:val="-2"/>
          <w:sz w:val="22"/>
        </w:rPr>
      </w:pPr>
    </w:p>
    <w:p w14:paraId="61F429B3" w14:textId="77777777" w:rsidR="00BC4B7F" w:rsidRDefault="00BC4B7F" w:rsidP="00456FCF">
      <w:pPr>
        <w:jc w:val="both"/>
        <w:rPr>
          <w:spacing w:val="-2"/>
          <w:sz w:val="22"/>
        </w:rPr>
      </w:pPr>
    </w:p>
    <w:p w14:paraId="5E55FF01" w14:textId="77777777" w:rsidR="00BC4B7F" w:rsidRDefault="00BC4B7F" w:rsidP="00456FCF">
      <w:pPr>
        <w:jc w:val="both"/>
        <w:rPr>
          <w:spacing w:val="-2"/>
          <w:sz w:val="22"/>
        </w:rPr>
      </w:pPr>
    </w:p>
    <w:p w14:paraId="54E7AE91" w14:textId="77777777" w:rsidR="00BC4B7F" w:rsidRDefault="00BC4B7F" w:rsidP="00456FCF">
      <w:pPr>
        <w:jc w:val="both"/>
        <w:rPr>
          <w:spacing w:val="-2"/>
          <w:sz w:val="22"/>
        </w:rPr>
      </w:pPr>
    </w:p>
    <w:p w14:paraId="57C1CDE3" w14:textId="77777777" w:rsidR="00BC4B7F" w:rsidRDefault="00BC4B7F" w:rsidP="00456FCF">
      <w:pPr>
        <w:jc w:val="both"/>
        <w:rPr>
          <w:spacing w:val="-2"/>
          <w:sz w:val="22"/>
        </w:rPr>
      </w:pPr>
    </w:p>
    <w:p w14:paraId="7F3EB3F0" w14:textId="3C1C2B20" w:rsidR="00A345B5" w:rsidRDefault="00F04067" w:rsidP="00456FCF">
      <w:pPr>
        <w:jc w:val="both"/>
        <w:rPr>
          <w:spacing w:val="-2"/>
          <w:sz w:val="22"/>
        </w:rPr>
      </w:pPr>
      <w:r>
        <w:rPr>
          <w:spacing w:val="-2"/>
          <w:sz w:val="22"/>
        </w:rPr>
        <w:t xml:space="preserve">completed, modified or terminated.  This license shall survive the termination of this Agreement.  If this Agreement is terminated, Design-Build Firm and Project Architect/Engineer hereby expressly consent to the employment by Owner </w:t>
      </w:r>
    </w:p>
    <w:p w14:paraId="0E4BACA1" w14:textId="6B643B2A" w:rsidR="00F04067" w:rsidRDefault="00F04067" w:rsidP="00456FCF">
      <w:pPr>
        <w:jc w:val="both"/>
        <w:rPr>
          <w:spacing w:val="-2"/>
          <w:sz w:val="22"/>
        </w:rPr>
      </w:pPr>
      <w:r>
        <w:rPr>
          <w:spacing w:val="-2"/>
          <w:sz w:val="22"/>
        </w:rPr>
        <w:t xml:space="preserve">of a substitute architect/engineer to complete the Design Services under this Agreement, with the substitute architect having </w:t>
      </w:r>
      <w:proofErr w:type="gramStart"/>
      <w:r>
        <w:rPr>
          <w:spacing w:val="-2"/>
          <w:sz w:val="22"/>
        </w:rPr>
        <w:t>all of</w:t>
      </w:r>
      <w:proofErr w:type="gramEnd"/>
      <w:r>
        <w:rPr>
          <w:spacing w:val="-2"/>
          <w:sz w:val="22"/>
        </w:rPr>
        <w:t xml:space="preserve"> the rights and privileges of the original Project Architect/Engineer.  </w:t>
      </w:r>
    </w:p>
    <w:p w14:paraId="184A2599" w14:textId="082A4AB9" w:rsidR="00FA3144" w:rsidRPr="00107263" w:rsidRDefault="00FA3144" w:rsidP="00FA3144">
      <w:pPr>
        <w:spacing w:after="120"/>
        <w:rPr>
          <w:spacing w:val="-2"/>
          <w:sz w:val="22"/>
          <w:szCs w:val="22"/>
        </w:rPr>
      </w:pPr>
    </w:p>
    <w:p w14:paraId="6F912011" w14:textId="108DC8DB" w:rsidR="00FA3144" w:rsidRDefault="00FA3144" w:rsidP="00FA3144">
      <w:pPr>
        <w:rPr>
          <w:sz w:val="22"/>
        </w:rPr>
      </w:pPr>
      <w:r w:rsidRPr="00561284">
        <w:rPr>
          <w:sz w:val="22"/>
          <w:szCs w:val="22"/>
          <w:u w:val="single"/>
        </w:rPr>
        <w:t>16.2</w:t>
      </w:r>
      <w:r w:rsidRPr="00561284">
        <w:rPr>
          <w:sz w:val="22"/>
          <w:szCs w:val="22"/>
          <w:u w:val="single"/>
        </w:rPr>
        <w:tab/>
      </w:r>
      <w:r>
        <w:rPr>
          <w:sz w:val="22"/>
        </w:rPr>
        <w:t xml:space="preserve">Before proceeding with the Work, the </w:t>
      </w:r>
      <w:r w:rsidR="00E80E08">
        <w:rPr>
          <w:sz w:val="22"/>
        </w:rPr>
        <w:t>Design-Build Firm</w:t>
      </w:r>
      <w:r>
        <w:rPr>
          <w:sz w:val="22"/>
        </w:rPr>
        <w:t xml:space="preserve"> shall review the </w:t>
      </w:r>
      <w:r w:rsidRPr="00561284">
        <w:rPr>
          <w:sz w:val="22"/>
          <w:u w:val="single"/>
        </w:rPr>
        <w:t>DESIGN BIM</w:t>
      </w:r>
      <w:r>
        <w:rPr>
          <w:sz w:val="22"/>
        </w:rPr>
        <w:t xml:space="preserve">, drawings, specifications and other Construction Documents and notify the Owner of any errors, omissions or discrepancies in the documents of which it is aware. </w:t>
      </w:r>
      <w:r w:rsidR="00E80E08">
        <w:rPr>
          <w:sz w:val="22"/>
        </w:rPr>
        <w:t>Design-Build Firm</w:t>
      </w:r>
      <w:r>
        <w:rPr>
          <w:sz w:val="22"/>
        </w:rPr>
        <w:t xml:space="preserve"> is responsible for discovering and correcting any error, omission, conflict, inconsistency or lack of clarity, in the Construction Documents prepared by </w:t>
      </w:r>
      <w:r w:rsidR="00E80E08">
        <w:rPr>
          <w:sz w:val="22"/>
        </w:rPr>
        <w:t>Design-Build Firm</w:t>
      </w:r>
      <w:r>
        <w:rPr>
          <w:sz w:val="22"/>
        </w:rPr>
        <w:t xml:space="preserve"> or its Project Architect</w:t>
      </w:r>
      <w:r w:rsidR="00F04067">
        <w:rPr>
          <w:sz w:val="22"/>
        </w:rPr>
        <w:t>/Engineer</w:t>
      </w:r>
      <w:r>
        <w:rPr>
          <w:sz w:val="22"/>
        </w:rPr>
        <w:t xml:space="preserve">.  </w:t>
      </w:r>
      <w:r w:rsidR="00E80E08">
        <w:rPr>
          <w:sz w:val="22"/>
        </w:rPr>
        <w:t>Design-Build Firm</w:t>
      </w:r>
      <w:r>
        <w:rPr>
          <w:sz w:val="22"/>
        </w:rPr>
        <w:t xml:space="preserve"> shall be responsible for all costs, including the cost of redoing or remedying the Work and time delays, resulting from any error or omission in the Contract Documents.</w:t>
      </w:r>
    </w:p>
    <w:p w14:paraId="2D8822F0" w14:textId="77777777" w:rsidR="00FA3144" w:rsidRPr="00107263" w:rsidRDefault="00FA3144" w:rsidP="00FA3144">
      <w:pPr>
        <w:spacing w:after="120"/>
        <w:ind w:left="720" w:hanging="720"/>
        <w:rPr>
          <w:sz w:val="22"/>
          <w:szCs w:val="22"/>
        </w:rPr>
      </w:pPr>
    </w:p>
    <w:p w14:paraId="5AB12747" w14:textId="77777777" w:rsidR="00FA3144" w:rsidRPr="00107263" w:rsidRDefault="00FA3144" w:rsidP="00FA3144">
      <w:pPr>
        <w:spacing w:after="120"/>
        <w:rPr>
          <w:b/>
          <w:bCs/>
          <w:sz w:val="22"/>
          <w:szCs w:val="22"/>
        </w:rPr>
      </w:pPr>
      <w:r w:rsidRPr="00107263">
        <w:rPr>
          <w:sz w:val="22"/>
          <w:szCs w:val="22"/>
        </w:rPr>
        <w:t>25.</w:t>
      </w:r>
      <w:r>
        <w:rPr>
          <w:sz w:val="22"/>
          <w:szCs w:val="22"/>
        </w:rPr>
        <w:t>3.4</w:t>
      </w:r>
      <w:r w:rsidRPr="00107263">
        <w:rPr>
          <w:sz w:val="22"/>
          <w:szCs w:val="22"/>
        </w:rPr>
        <w:tab/>
      </w:r>
      <w:r w:rsidRPr="00107263">
        <w:rPr>
          <w:b/>
          <w:bCs/>
          <w:sz w:val="22"/>
          <w:szCs w:val="22"/>
        </w:rPr>
        <w:t xml:space="preserve">Interim Record </w:t>
      </w:r>
      <w:r>
        <w:rPr>
          <w:b/>
          <w:bCs/>
          <w:sz w:val="22"/>
          <w:szCs w:val="22"/>
          <w:u w:val="single"/>
        </w:rPr>
        <w:t>Building Information Model</w:t>
      </w:r>
      <w:r w:rsidRPr="00107263">
        <w:rPr>
          <w:b/>
          <w:bCs/>
          <w:sz w:val="22"/>
          <w:szCs w:val="22"/>
        </w:rPr>
        <w:t>, Drawings and Specifications</w:t>
      </w:r>
    </w:p>
    <w:p w14:paraId="593CC3AE" w14:textId="339DC258" w:rsidR="00FA3144" w:rsidRDefault="00FA3144" w:rsidP="00FA3144">
      <w:pPr>
        <w:spacing w:after="120"/>
        <w:rPr>
          <w:sz w:val="22"/>
          <w:szCs w:val="22"/>
        </w:rPr>
      </w:pPr>
      <w:r w:rsidRPr="00107263">
        <w:rPr>
          <w:sz w:val="22"/>
          <w:szCs w:val="22"/>
        </w:rPr>
        <w:t xml:space="preserve">As a requirement for acceptance of Substantial Completion, </w:t>
      </w:r>
      <w:r w:rsidR="00E80E08">
        <w:rPr>
          <w:sz w:val="22"/>
          <w:szCs w:val="22"/>
        </w:rPr>
        <w:t>Design-Build Firm</w:t>
      </w:r>
      <w:r w:rsidRPr="00107263">
        <w:rPr>
          <w:sz w:val="22"/>
          <w:szCs w:val="22"/>
        </w:rPr>
        <w:t xml:space="preserve"> shall </w:t>
      </w:r>
      <w:r w:rsidRPr="00107263">
        <w:rPr>
          <w:sz w:val="22"/>
          <w:szCs w:val="22"/>
          <w:u w:val="single"/>
        </w:rPr>
        <w:t xml:space="preserve">provide a coordinated updated As-Built </w:t>
      </w:r>
      <w:r w:rsidRPr="00107263">
        <w:rPr>
          <w:spacing w:val="-3"/>
          <w:sz w:val="22"/>
          <w:szCs w:val="22"/>
          <w:u w:val="single"/>
        </w:rPr>
        <w:t>BIM and</w:t>
      </w:r>
      <w:r w:rsidRPr="00107263">
        <w:rPr>
          <w:sz w:val="22"/>
          <w:szCs w:val="22"/>
        </w:rPr>
        <w:t xml:space="preserve"> reproduce two (2) copies of the current As-</w:t>
      </w:r>
      <w:r w:rsidRPr="00561284">
        <w:rPr>
          <w:sz w:val="22"/>
          <w:szCs w:val="22"/>
        </w:rPr>
        <w:t>Built</w:t>
      </w:r>
      <w:r w:rsidRPr="00D9583A">
        <w:rPr>
          <w:sz w:val="22"/>
          <w:szCs w:val="22"/>
        </w:rPr>
        <w:t xml:space="preserve"> </w:t>
      </w:r>
      <w:r w:rsidRPr="00107263">
        <w:rPr>
          <w:sz w:val="22"/>
          <w:szCs w:val="22"/>
        </w:rPr>
        <w:t xml:space="preserve">Drawings and Specifications maintained at the job site and provide these copies to the Owner.  These documents shall be labeled “Interim Record </w:t>
      </w:r>
      <w:r w:rsidRPr="00107263">
        <w:rPr>
          <w:sz w:val="22"/>
          <w:szCs w:val="22"/>
          <w:u w:val="single"/>
        </w:rPr>
        <w:t>BIM,</w:t>
      </w:r>
      <w:r w:rsidRPr="00107263">
        <w:rPr>
          <w:sz w:val="22"/>
          <w:szCs w:val="22"/>
        </w:rPr>
        <w:t xml:space="preserve"> Drawings and Specifications”, and are required to assist the Owner in the operation of the facility until Final Completion is accomplished and the final</w:t>
      </w:r>
      <w:r w:rsidR="00F04067">
        <w:rPr>
          <w:sz w:val="22"/>
          <w:szCs w:val="22"/>
        </w:rPr>
        <w:t xml:space="preserve"> </w:t>
      </w:r>
      <w:r w:rsidR="00F04067">
        <w:rPr>
          <w:sz w:val="22"/>
        </w:rPr>
        <w:t>Design-Build Firm produced</w:t>
      </w:r>
      <w:r w:rsidRPr="00107263">
        <w:rPr>
          <w:sz w:val="22"/>
          <w:szCs w:val="22"/>
        </w:rPr>
        <w:t xml:space="preserve"> As-Built Drawings and Specifications are provided to the Project Architect</w:t>
      </w:r>
      <w:r w:rsidR="00F04067">
        <w:rPr>
          <w:sz w:val="22"/>
          <w:szCs w:val="22"/>
        </w:rPr>
        <w:t>/Engineer</w:t>
      </w:r>
      <w:r w:rsidRPr="00107263">
        <w:rPr>
          <w:sz w:val="22"/>
          <w:szCs w:val="22"/>
        </w:rPr>
        <w:t xml:space="preserve"> to prepare the final </w:t>
      </w:r>
      <w:r w:rsidR="00F04067">
        <w:rPr>
          <w:sz w:val="22"/>
          <w:szCs w:val="22"/>
        </w:rPr>
        <w:t xml:space="preserve">“RECORD BIM”, </w:t>
      </w:r>
      <w:r w:rsidRPr="00107263">
        <w:rPr>
          <w:sz w:val="22"/>
          <w:szCs w:val="22"/>
        </w:rPr>
        <w:t>“Record Drawings” and “Record Specifications”.</w:t>
      </w:r>
    </w:p>
    <w:p w14:paraId="3F3DBD73" w14:textId="77777777" w:rsidR="0018142C" w:rsidRDefault="0018142C" w:rsidP="00FA3144">
      <w:pPr>
        <w:spacing w:after="120"/>
        <w:rPr>
          <w:sz w:val="22"/>
          <w:szCs w:val="22"/>
        </w:rPr>
      </w:pPr>
    </w:p>
    <w:p w14:paraId="2EBB1C37" w14:textId="0E9B78A3" w:rsidR="0018142C" w:rsidRPr="00433470" w:rsidRDefault="0018142C" w:rsidP="0018142C">
      <w:pPr>
        <w:pStyle w:val="ListParagraph"/>
        <w:numPr>
          <w:ilvl w:val="2"/>
          <w:numId w:val="94"/>
        </w:numPr>
        <w:rPr>
          <w:sz w:val="22"/>
        </w:rPr>
      </w:pPr>
      <w:r w:rsidRPr="00433470">
        <w:rPr>
          <w:b/>
          <w:bCs/>
          <w:iCs/>
          <w:sz w:val="22"/>
        </w:rPr>
        <w:t>Record</w:t>
      </w:r>
      <w:r>
        <w:rPr>
          <w:b/>
          <w:bCs/>
          <w:iCs/>
          <w:sz w:val="22"/>
        </w:rPr>
        <w:t xml:space="preserve"> </w:t>
      </w:r>
      <w:r w:rsidRPr="00433470">
        <w:rPr>
          <w:b/>
          <w:bCs/>
          <w:iCs/>
          <w:sz w:val="22"/>
        </w:rPr>
        <w:t>Documents.</w:t>
      </w:r>
      <w:r>
        <w:rPr>
          <w:iCs/>
          <w:sz w:val="22"/>
        </w:rPr>
        <w:t xml:space="preserve"> The Project Architect/Engineer of record </w:t>
      </w:r>
      <w:r w:rsidRPr="00D913DD">
        <w:rPr>
          <w:iCs/>
          <w:sz w:val="22"/>
        </w:rPr>
        <w:t>shall revise the</w:t>
      </w:r>
      <w:r>
        <w:rPr>
          <w:iCs/>
          <w:sz w:val="22"/>
        </w:rPr>
        <w:t xml:space="preserve"> BIM,</w:t>
      </w:r>
      <w:r w:rsidRPr="00D913DD">
        <w:rPr>
          <w:iCs/>
          <w:sz w:val="22"/>
        </w:rPr>
        <w:t xml:space="preserve"> drawings and specifications upon Final Completion of the construction, to incorporate all Addenda, all Change Orders for the Work and any modifications recorded by the </w:t>
      </w:r>
      <w:r>
        <w:rPr>
          <w:sz w:val="22"/>
        </w:rPr>
        <w:t>Design-Build Firm</w:t>
      </w:r>
      <w:r w:rsidRPr="00D913DD">
        <w:rPr>
          <w:iCs/>
          <w:sz w:val="22"/>
        </w:rPr>
        <w:t xml:space="preserve"> on the As-Built </w:t>
      </w:r>
      <w:r>
        <w:rPr>
          <w:iCs/>
          <w:sz w:val="22"/>
        </w:rPr>
        <w:t xml:space="preserve">BIM, </w:t>
      </w:r>
      <w:r w:rsidRPr="00D913DD">
        <w:rPr>
          <w:iCs/>
          <w:sz w:val="22"/>
        </w:rPr>
        <w:t>Drawings and Specifications maintained at the job site.  The Project Architect</w:t>
      </w:r>
      <w:r>
        <w:rPr>
          <w:iCs/>
          <w:sz w:val="22"/>
        </w:rPr>
        <w:t>/Engineer</w:t>
      </w:r>
      <w:r w:rsidRPr="00D913DD">
        <w:rPr>
          <w:iCs/>
          <w:sz w:val="22"/>
        </w:rPr>
        <w:t xml:space="preserve"> shall label the revised</w:t>
      </w:r>
      <w:r>
        <w:rPr>
          <w:iCs/>
          <w:sz w:val="22"/>
        </w:rPr>
        <w:t xml:space="preserve"> BIM,</w:t>
      </w:r>
      <w:r w:rsidRPr="00D913DD">
        <w:rPr>
          <w:iCs/>
          <w:sz w:val="22"/>
        </w:rPr>
        <w:t xml:space="preserve"> drawings and specifications as </w:t>
      </w:r>
      <w:r w:rsidRPr="00651BD6">
        <w:rPr>
          <w:iCs/>
          <w:sz w:val="22"/>
          <w:u w:val="single"/>
        </w:rPr>
        <w:t>“RECORD BIM”,</w:t>
      </w:r>
      <w:r>
        <w:rPr>
          <w:iCs/>
          <w:sz w:val="22"/>
        </w:rPr>
        <w:t xml:space="preserve"> </w:t>
      </w:r>
      <w:r w:rsidRPr="00D913DD">
        <w:rPr>
          <w:iCs/>
          <w:sz w:val="22"/>
        </w:rPr>
        <w:t xml:space="preserve">“Record Drawings” and “Record Specifications” </w:t>
      </w:r>
      <w:r w:rsidRPr="008D517C">
        <w:rPr>
          <w:iCs/>
          <w:sz w:val="22"/>
        </w:rPr>
        <w:t xml:space="preserve">and shall </w:t>
      </w:r>
      <w:r w:rsidRPr="00433470">
        <w:rPr>
          <w:iCs/>
          <w:sz w:val="22"/>
        </w:rPr>
        <w:t xml:space="preserve">submit </w:t>
      </w:r>
      <w:r w:rsidRPr="008D517C">
        <w:rPr>
          <w:iCs/>
          <w:sz w:val="22"/>
        </w:rPr>
        <w:t xml:space="preserve">copies </w:t>
      </w:r>
      <w:r w:rsidRPr="00433470">
        <w:rPr>
          <w:iCs/>
          <w:sz w:val="22"/>
        </w:rPr>
        <w:t xml:space="preserve">via the </w:t>
      </w:r>
      <w:r>
        <w:rPr>
          <w:iCs/>
          <w:sz w:val="22"/>
        </w:rPr>
        <w:t>Design-Build Firm</w:t>
      </w:r>
      <w:r w:rsidRPr="00433470">
        <w:rPr>
          <w:iCs/>
          <w:sz w:val="22"/>
        </w:rPr>
        <w:t xml:space="preserve"> </w:t>
      </w:r>
      <w:r w:rsidRPr="008D517C">
        <w:rPr>
          <w:iCs/>
          <w:sz w:val="22"/>
        </w:rPr>
        <w:t xml:space="preserve">to the Owner for record purposes, </w:t>
      </w:r>
      <w:r w:rsidRPr="00433470">
        <w:rPr>
          <w:iCs/>
          <w:sz w:val="22"/>
        </w:rPr>
        <w:t>per the requirements outlined in Article 5.</w:t>
      </w:r>
      <w:r>
        <w:rPr>
          <w:iCs/>
          <w:sz w:val="22"/>
        </w:rPr>
        <w:t xml:space="preserve"> Submit as part of Final Completion. </w:t>
      </w:r>
    </w:p>
    <w:p w14:paraId="5C4F9A22" w14:textId="77777777" w:rsidR="0018142C" w:rsidRPr="00107263" w:rsidRDefault="0018142C" w:rsidP="00FA3144">
      <w:pPr>
        <w:spacing w:after="120"/>
        <w:rPr>
          <w:sz w:val="22"/>
          <w:szCs w:val="22"/>
        </w:rPr>
      </w:pPr>
    </w:p>
    <w:p w14:paraId="0B2BD1D7" w14:textId="77777777" w:rsidR="00FA3144" w:rsidRDefault="00FA3144" w:rsidP="00FA3144"/>
    <w:p w14:paraId="0E80CE6A" w14:textId="77777777" w:rsidR="00A345B5" w:rsidRDefault="00A345B5" w:rsidP="00FA3144"/>
    <w:p w14:paraId="5F943819" w14:textId="77777777" w:rsidR="00A345B5" w:rsidRDefault="00A345B5" w:rsidP="00FA3144"/>
    <w:p w14:paraId="28B5D171" w14:textId="77777777" w:rsidR="00A345B5" w:rsidRDefault="00A345B5" w:rsidP="00FA3144"/>
    <w:p w14:paraId="7E38261B" w14:textId="77777777" w:rsidR="00A345B5" w:rsidRDefault="00A345B5" w:rsidP="00FA3144"/>
    <w:p w14:paraId="5E8C8975" w14:textId="77777777" w:rsidR="00A345B5" w:rsidRDefault="00A345B5" w:rsidP="00FA3144"/>
    <w:p w14:paraId="2FD8225A" w14:textId="77777777" w:rsidR="00A345B5" w:rsidRDefault="00A345B5" w:rsidP="00FA3144"/>
    <w:p w14:paraId="5B77329F" w14:textId="77777777" w:rsidR="00A345B5" w:rsidRDefault="00A345B5" w:rsidP="00FA3144"/>
    <w:p w14:paraId="0B2E77E2" w14:textId="77777777" w:rsidR="00A345B5" w:rsidRDefault="00A345B5" w:rsidP="00FA3144"/>
    <w:p w14:paraId="43C7717B" w14:textId="77777777" w:rsidR="00A345B5" w:rsidRDefault="00A345B5" w:rsidP="00FA3144"/>
    <w:p w14:paraId="5D91FA1A" w14:textId="77777777" w:rsidR="00A345B5" w:rsidRDefault="00A345B5" w:rsidP="00FA3144"/>
    <w:p w14:paraId="32F529D1" w14:textId="77777777" w:rsidR="00A345B5" w:rsidRDefault="00A345B5" w:rsidP="00FA3144"/>
    <w:p w14:paraId="2106A4A1" w14:textId="77777777" w:rsidR="00A345B5" w:rsidRDefault="00A345B5" w:rsidP="00FA3144"/>
    <w:p w14:paraId="20C7B08E" w14:textId="77777777" w:rsidR="00A345B5" w:rsidRDefault="00A345B5" w:rsidP="00FA3144"/>
    <w:p w14:paraId="7BB8D29A" w14:textId="77777777" w:rsidR="00A345B5" w:rsidRDefault="00A345B5" w:rsidP="00FA3144"/>
    <w:p w14:paraId="15F3B913" w14:textId="77777777" w:rsidR="00A345B5" w:rsidRDefault="00A345B5" w:rsidP="00FA3144"/>
    <w:p w14:paraId="71D673C5" w14:textId="77777777" w:rsidR="00A345B5" w:rsidRDefault="00A345B5" w:rsidP="00FA3144"/>
    <w:p w14:paraId="480CD10F" w14:textId="77777777" w:rsidR="00A345B5" w:rsidRDefault="00A345B5" w:rsidP="00FA3144"/>
    <w:p w14:paraId="23F1FEB4" w14:textId="77777777" w:rsidR="00A345B5" w:rsidRDefault="00A345B5" w:rsidP="00FA3144"/>
    <w:p w14:paraId="43FE6E45" w14:textId="77777777" w:rsidR="00A345B5" w:rsidRDefault="00A345B5" w:rsidP="00FA3144"/>
    <w:p w14:paraId="7FDA151B" w14:textId="77777777" w:rsidR="00A345B5" w:rsidRDefault="00A345B5" w:rsidP="00FA3144"/>
    <w:p w14:paraId="20954641" w14:textId="77777777" w:rsidR="00A345B5" w:rsidRDefault="00A345B5" w:rsidP="009147D7">
      <w:pPr>
        <w:autoSpaceDE w:val="0"/>
        <w:autoSpaceDN w:val="0"/>
        <w:adjustRightInd w:val="0"/>
        <w:jc w:val="center"/>
        <w:rPr>
          <w:rFonts w:ascii="TimesNewRomanPS-BoldMT" w:hAnsi="TimesNewRomanPS-BoldMT" w:cs="TimesNewRomanPS-BoldMT"/>
          <w:b/>
          <w:bCs/>
        </w:rPr>
      </w:pPr>
    </w:p>
    <w:p w14:paraId="27E3B301" w14:textId="19670771" w:rsidR="009147D7" w:rsidRPr="009147D7" w:rsidRDefault="009147D7" w:rsidP="009147D7">
      <w:pPr>
        <w:autoSpaceDE w:val="0"/>
        <w:autoSpaceDN w:val="0"/>
        <w:adjustRightInd w:val="0"/>
        <w:jc w:val="center"/>
        <w:rPr>
          <w:rFonts w:ascii="TimesNewRomanPS-BoldMT" w:hAnsi="TimesNewRomanPS-BoldMT" w:cs="TimesNewRomanPS-BoldMT"/>
          <w:b/>
          <w:bCs/>
        </w:rPr>
      </w:pPr>
      <w:r w:rsidRPr="009147D7">
        <w:rPr>
          <w:rFonts w:ascii="TimesNewRomanPS-BoldMT" w:hAnsi="TimesNewRomanPS-BoldMT" w:cs="TimesNewRomanPS-BoldMT"/>
          <w:b/>
          <w:bCs/>
        </w:rPr>
        <w:t>EXHIBIT L</w:t>
      </w:r>
    </w:p>
    <w:p w14:paraId="6556E5EF" w14:textId="77777777" w:rsidR="009147D7" w:rsidRPr="009147D7" w:rsidRDefault="009147D7" w:rsidP="009147D7">
      <w:pPr>
        <w:autoSpaceDE w:val="0"/>
        <w:autoSpaceDN w:val="0"/>
        <w:adjustRightInd w:val="0"/>
        <w:jc w:val="center"/>
        <w:rPr>
          <w:rFonts w:ascii="TimesNewRomanPS-BoldMT" w:hAnsi="TimesNewRomanPS-BoldMT" w:cs="TimesNewRomanPS-BoldMT"/>
          <w:b/>
          <w:bCs/>
        </w:rPr>
      </w:pPr>
    </w:p>
    <w:p w14:paraId="51BFE0FB" w14:textId="77777777" w:rsidR="009147D7" w:rsidRPr="009147D7" w:rsidRDefault="009147D7" w:rsidP="009147D7">
      <w:pPr>
        <w:autoSpaceDE w:val="0"/>
        <w:autoSpaceDN w:val="0"/>
        <w:adjustRightInd w:val="0"/>
        <w:jc w:val="center"/>
        <w:rPr>
          <w:rFonts w:ascii="TimesNewRomanPS-BoldMT" w:hAnsi="TimesNewRomanPS-BoldMT" w:cs="TimesNewRomanPS-BoldMT"/>
          <w:b/>
          <w:bCs/>
          <w:u w:val="single"/>
        </w:rPr>
      </w:pPr>
      <w:r w:rsidRPr="009147D7">
        <w:rPr>
          <w:rFonts w:ascii="TimesNewRomanPS-BoldMT" w:hAnsi="TimesNewRomanPS-BoldMT" w:cs="TimesNewRomanPS-BoldMT"/>
          <w:b/>
          <w:bCs/>
          <w:u w:val="single"/>
        </w:rPr>
        <w:t>Project Scope Summary Questionnaire Form</w:t>
      </w:r>
    </w:p>
    <w:p w14:paraId="4926F13F" w14:textId="77777777" w:rsidR="009147D7" w:rsidRPr="009147D7" w:rsidRDefault="009147D7" w:rsidP="009147D7">
      <w:pPr>
        <w:autoSpaceDE w:val="0"/>
        <w:autoSpaceDN w:val="0"/>
        <w:adjustRightInd w:val="0"/>
        <w:jc w:val="center"/>
        <w:rPr>
          <w:rFonts w:ascii="TimesNewRomanPS-BoldMT" w:hAnsi="TimesNewRomanPS-BoldMT" w:cs="TimesNewRomanPS-BoldMT"/>
          <w:b/>
          <w:bCs/>
        </w:rPr>
      </w:pPr>
    </w:p>
    <w:p w14:paraId="7601E596" w14:textId="6EDA834D" w:rsidR="009147D7" w:rsidRPr="00456FCF" w:rsidRDefault="009147D7" w:rsidP="00456FCF">
      <w:pPr>
        <w:autoSpaceDE w:val="0"/>
        <w:autoSpaceDN w:val="0"/>
        <w:adjustRightInd w:val="0"/>
        <w:ind w:left="-810"/>
        <w:rPr>
          <w:sz w:val="20"/>
          <w:szCs w:val="20"/>
        </w:rPr>
      </w:pPr>
      <w:r w:rsidRPr="00456FCF">
        <w:rPr>
          <w:sz w:val="20"/>
          <w:szCs w:val="20"/>
        </w:rPr>
        <w:t xml:space="preserve">Owner requires that the </w:t>
      </w:r>
      <w:r w:rsidR="00E80E08">
        <w:rPr>
          <w:sz w:val="20"/>
          <w:szCs w:val="20"/>
        </w:rPr>
        <w:t>Design-Build Firm</w:t>
      </w:r>
      <w:r w:rsidR="00311987">
        <w:rPr>
          <w:sz w:val="20"/>
          <w:szCs w:val="20"/>
        </w:rPr>
        <w:t xml:space="preserve"> via the</w:t>
      </w:r>
      <w:r w:rsidR="003709F7">
        <w:rPr>
          <w:sz w:val="20"/>
          <w:szCs w:val="20"/>
        </w:rPr>
        <w:t xml:space="preserve"> Project</w:t>
      </w:r>
      <w:r w:rsidR="00311987">
        <w:rPr>
          <w:sz w:val="20"/>
          <w:szCs w:val="20"/>
        </w:rPr>
        <w:t xml:space="preserve"> A</w:t>
      </w:r>
      <w:r w:rsidRPr="00456FCF">
        <w:rPr>
          <w:sz w:val="20"/>
          <w:szCs w:val="20"/>
        </w:rPr>
        <w:t>rchitect</w:t>
      </w:r>
      <w:r w:rsidR="0018142C">
        <w:rPr>
          <w:sz w:val="20"/>
          <w:szCs w:val="20"/>
        </w:rPr>
        <w:t>/Engineer</w:t>
      </w:r>
      <w:r w:rsidRPr="00456FCF">
        <w:rPr>
          <w:sz w:val="20"/>
          <w:szCs w:val="20"/>
        </w:rPr>
        <w:t xml:space="preserve"> of record for each University of Texas System project complete this summary based on the original contract documents </w:t>
      </w:r>
      <w:r w:rsidR="003C119C" w:rsidRPr="00456FCF">
        <w:rPr>
          <w:sz w:val="20"/>
          <w:szCs w:val="20"/>
        </w:rPr>
        <w:t>to</w:t>
      </w:r>
      <w:r w:rsidRPr="00456FCF">
        <w:rPr>
          <w:sz w:val="20"/>
          <w:szCs w:val="20"/>
        </w:rPr>
        <w:t xml:space="preserve"> facilitate the development of the Owner’s construction cost database. The database will assist future reports, estimates and presentations to the Texas Higher Education Coordinating Board and R.S. Means. Please note, not all items will have an exact answer, nor will every assembly total 100%. Please provide a response, based on your best interpretations of the contract documents, to </w:t>
      </w:r>
      <w:r w:rsidRPr="00456FCF">
        <w:rPr>
          <w:b/>
          <w:bCs/>
          <w:sz w:val="20"/>
          <w:szCs w:val="20"/>
        </w:rPr>
        <w:t xml:space="preserve">ALL </w:t>
      </w:r>
      <w:r w:rsidRPr="00456FCF">
        <w:rPr>
          <w:sz w:val="20"/>
          <w:szCs w:val="20"/>
        </w:rPr>
        <w:t>items listed. If you have questions concerning the assemblies identified, please contact a Project Controls Specialist - Cost at (512) 499-4600.</w:t>
      </w:r>
    </w:p>
    <w:p w14:paraId="41D19451" w14:textId="77777777" w:rsidR="009147D7" w:rsidRPr="00456FCF" w:rsidRDefault="009147D7" w:rsidP="00456FCF">
      <w:pPr>
        <w:ind w:left="-810"/>
        <w:rPr>
          <w:sz w:val="20"/>
          <w:szCs w:val="20"/>
        </w:rPr>
      </w:pPr>
    </w:p>
    <w:p w14:paraId="2033C5C3"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 xml:space="preserve">Project No. &amp; </w:t>
      </w:r>
      <w:proofErr w:type="gramStart"/>
      <w:r w:rsidRPr="00456FCF">
        <w:rPr>
          <w:color w:val="000000"/>
          <w:sz w:val="20"/>
          <w:szCs w:val="20"/>
        </w:rPr>
        <w:t xml:space="preserve">Title </w:t>
      </w:r>
      <w:r w:rsidRPr="00456FCF">
        <w:rPr>
          <w:color w:val="000000"/>
          <w:sz w:val="20"/>
          <w:szCs w:val="20"/>
        </w:rPr>
        <w:tab/>
        <w:t>__</w:t>
      </w:r>
      <w:proofErr w:type="gramEnd"/>
      <w:r w:rsidRPr="00456FCF">
        <w:rPr>
          <w:color w:val="000000"/>
          <w:sz w:val="20"/>
          <w:szCs w:val="20"/>
        </w:rPr>
        <w:t>_____ - _______    ______________________________________________________</w:t>
      </w:r>
    </w:p>
    <w:p w14:paraId="7D36979D"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Project Stage Title</w:t>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t>______________________________________________________</w:t>
      </w:r>
    </w:p>
    <w:p w14:paraId="326350B5" w14:textId="5B673165"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t xml:space="preserve"> </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sidRPr="00456FCF">
        <w:rPr>
          <w:color w:val="000000"/>
          <w:sz w:val="20"/>
          <w:szCs w:val="20"/>
        </w:rPr>
        <w:t>New</w:t>
      </w:r>
      <w:r w:rsidRPr="00456FCF">
        <w:rPr>
          <w:color w:val="000000"/>
          <w:sz w:val="20"/>
          <w:szCs w:val="20"/>
        </w:rPr>
        <w:tab/>
      </w:r>
      <w:r w:rsidRPr="00456FCF">
        <w:rPr>
          <w:color w:val="000000"/>
          <w:sz w:val="20"/>
          <w:szCs w:val="20"/>
        </w:rPr>
        <w:tab/>
      </w:r>
      <w:r w:rsidRPr="00456FCF">
        <w:rPr>
          <w:color w:val="000000"/>
          <w:sz w:val="20"/>
          <w:szCs w:val="20"/>
        </w:rPr>
        <w:tab/>
        <w:t xml:space="preserve">         Renovated</w:t>
      </w:r>
    </w:p>
    <w:p w14:paraId="271BEE2C"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Gross Square Feet (Not including basement)</w:t>
      </w:r>
      <w:proofErr w:type="gramStart"/>
      <w:r w:rsidRPr="00456FCF">
        <w:rPr>
          <w:color w:val="000000"/>
          <w:sz w:val="20"/>
          <w:szCs w:val="20"/>
        </w:rPr>
        <w:tab/>
      </w:r>
      <w:r w:rsidRPr="00456FCF">
        <w:rPr>
          <w:color w:val="000000"/>
          <w:sz w:val="20"/>
          <w:szCs w:val="20"/>
        </w:rPr>
        <w:tab/>
      </w:r>
      <w:r w:rsidRPr="00456FCF">
        <w:rPr>
          <w:color w:val="000000"/>
          <w:sz w:val="20"/>
          <w:szCs w:val="20"/>
        </w:rPr>
        <w:tab/>
        <w:t xml:space="preserve">__________________          </w:t>
      </w:r>
      <w:proofErr w:type="gramEnd"/>
      <w:r w:rsidRPr="00456FCF">
        <w:rPr>
          <w:color w:val="000000"/>
          <w:sz w:val="20"/>
          <w:szCs w:val="20"/>
        </w:rPr>
        <w:t>___________________</w:t>
      </w:r>
    </w:p>
    <w:p w14:paraId="758CCD39"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Assignable Square Feet (Not including basement)</w:t>
      </w:r>
      <w:proofErr w:type="gramStart"/>
      <w:r w:rsidRPr="00456FCF">
        <w:rPr>
          <w:color w:val="000000"/>
          <w:sz w:val="20"/>
          <w:szCs w:val="20"/>
        </w:rPr>
        <w:tab/>
      </w:r>
      <w:r w:rsidRPr="00456FCF">
        <w:rPr>
          <w:color w:val="000000"/>
          <w:sz w:val="20"/>
          <w:szCs w:val="20"/>
        </w:rPr>
        <w:tab/>
        <w:t xml:space="preserve">__________________          </w:t>
      </w:r>
      <w:proofErr w:type="gramEnd"/>
      <w:r w:rsidRPr="00456FCF">
        <w:rPr>
          <w:color w:val="000000"/>
          <w:sz w:val="20"/>
          <w:szCs w:val="20"/>
        </w:rPr>
        <w:t>___________________</w:t>
      </w:r>
    </w:p>
    <w:p w14:paraId="35A9E93C" w14:textId="77777777" w:rsidR="009147D7" w:rsidRPr="00456FCF" w:rsidRDefault="009147D7" w:rsidP="00456FCF">
      <w:pPr>
        <w:autoSpaceDE w:val="0"/>
        <w:autoSpaceDN w:val="0"/>
        <w:adjustRightInd w:val="0"/>
        <w:spacing w:after="120"/>
        <w:ind w:left="-810"/>
        <w:rPr>
          <w:color w:val="000000"/>
          <w:sz w:val="20"/>
          <w:szCs w:val="20"/>
        </w:rPr>
      </w:pPr>
    </w:p>
    <w:p w14:paraId="5265816E"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Number of Rooms</w:t>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t>__________________</w:t>
      </w:r>
    </w:p>
    <w:p w14:paraId="1B23429D"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 xml:space="preserve">Number of Stories </w:t>
      </w:r>
      <w:proofErr w:type="gramStart"/>
      <w:r w:rsidRPr="00456FCF">
        <w:rPr>
          <w:color w:val="000000"/>
          <w:sz w:val="20"/>
          <w:szCs w:val="20"/>
        </w:rPr>
        <w:t>At</w:t>
      </w:r>
      <w:proofErr w:type="gramEnd"/>
      <w:r w:rsidRPr="00456FCF">
        <w:rPr>
          <w:color w:val="000000"/>
          <w:sz w:val="20"/>
          <w:szCs w:val="20"/>
        </w:rPr>
        <w:t xml:space="preserve"> Grade &amp; Above</w:t>
      </w:r>
      <w:r w:rsidRPr="00456FCF">
        <w:rPr>
          <w:color w:val="000000"/>
          <w:sz w:val="20"/>
          <w:szCs w:val="20"/>
        </w:rPr>
        <w:tab/>
      </w:r>
      <w:r w:rsidRPr="00456FCF">
        <w:rPr>
          <w:color w:val="000000"/>
          <w:sz w:val="20"/>
          <w:szCs w:val="20"/>
        </w:rPr>
        <w:tab/>
      </w:r>
      <w:r w:rsidRPr="00456FCF">
        <w:rPr>
          <w:color w:val="000000"/>
          <w:sz w:val="20"/>
          <w:szCs w:val="20"/>
        </w:rPr>
        <w:tab/>
        <w:t>__________________</w:t>
      </w:r>
    </w:p>
    <w:p w14:paraId="32BF38DC" w14:textId="117DC46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 xml:space="preserve">Average Story Height </w:t>
      </w:r>
      <w:proofErr w:type="gramStart"/>
      <w:r w:rsidRPr="00456FCF">
        <w:rPr>
          <w:color w:val="000000"/>
          <w:sz w:val="20"/>
          <w:szCs w:val="20"/>
        </w:rPr>
        <w:t>At</w:t>
      </w:r>
      <w:proofErr w:type="gramEnd"/>
      <w:r w:rsidRPr="00456FCF">
        <w:rPr>
          <w:color w:val="000000"/>
          <w:sz w:val="20"/>
          <w:szCs w:val="20"/>
        </w:rPr>
        <w:t xml:space="preserve"> Grade &amp; Above (ft</w:t>
      </w:r>
      <w:proofErr w:type="gramStart"/>
      <w:r w:rsidRPr="00456FCF">
        <w:rPr>
          <w:color w:val="000000"/>
          <w:sz w:val="20"/>
          <w:szCs w:val="20"/>
        </w:rPr>
        <w:t>)</w:t>
      </w:r>
      <w:r w:rsidRPr="00456FCF">
        <w:rPr>
          <w:color w:val="000000"/>
          <w:sz w:val="20"/>
          <w:szCs w:val="20"/>
        </w:rPr>
        <w:tab/>
      </w:r>
      <w:r w:rsidRPr="00456FCF">
        <w:rPr>
          <w:color w:val="000000"/>
          <w:sz w:val="20"/>
          <w:szCs w:val="20"/>
        </w:rPr>
        <w:tab/>
      </w:r>
      <w:r>
        <w:rPr>
          <w:color w:val="000000"/>
          <w:sz w:val="20"/>
          <w:szCs w:val="20"/>
        </w:rPr>
        <w:tab/>
      </w:r>
      <w:proofErr w:type="gramEnd"/>
      <w:r w:rsidRPr="00456FCF">
        <w:rPr>
          <w:color w:val="000000"/>
          <w:sz w:val="20"/>
          <w:szCs w:val="20"/>
        </w:rPr>
        <w:t>__________________</w:t>
      </w:r>
    </w:p>
    <w:p w14:paraId="6CF50FC2"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 xml:space="preserve">Number of Basement Levels &amp; Gross Square Feet </w:t>
      </w:r>
      <w:r w:rsidRPr="00456FCF">
        <w:rPr>
          <w:color w:val="FFFFFF"/>
          <w:sz w:val="20"/>
          <w:szCs w:val="20"/>
        </w:rPr>
        <w:t>0</w:t>
      </w:r>
      <w:r w:rsidRPr="00456FCF">
        <w:rPr>
          <w:color w:val="FFFFFF"/>
          <w:sz w:val="20"/>
          <w:szCs w:val="20"/>
        </w:rPr>
        <w:tab/>
      </w:r>
      <w:r w:rsidRPr="00456FCF">
        <w:rPr>
          <w:color w:val="FFFFFF"/>
          <w:sz w:val="20"/>
          <w:szCs w:val="20"/>
        </w:rPr>
        <w:tab/>
      </w:r>
      <w:r w:rsidRPr="00456FCF">
        <w:rPr>
          <w:color w:val="000000"/>
          <w:sz w:val="20"/>
          <w:szCs w:val="20"/>
        </w:rPr>
        <w:t>__________________</w:t>
      </w:r>
    </w:p>
    <w:p w14:paraId="106A7C64"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Building Perimeter (</w:t>
      </w:r>
      <w:proofErr w:type="spellStart"/>
      <w:r w:rsidRPr="00456FCF">
        <w:rPr>
          <w:color w:val="000000"/>
          <w:sz w:val="20"/>
          <w:szCs w:val="20"/>
        </w:rPr>
        <w:t>Lft</w:t>
      </w:r>
      <w:proofErr w:type="spellEnd"/>
      <w:proofErr w:type="gramStart"/>
      <w:r w:rsidRPr="00456FCF">
        <w:rPr>
          <w:color w:val="000000"/>
          <w:sz w:val="20"/>
          <w:szCs w:val="20"/>
        </w:rPr>
        <w:t>.)*</w:t>
      </w:r>
      <w:proofErr w:type="gramEnd"/>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t>__________________</w:t>
      </w:r>
    </w:p>
    <w:p w14:paraId="6032C5FE" w14:textId="1FA90A25"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 xml:space="preserve">Type of Foundation </w:t>
      </w:r>
      <w:proofErr w:type="gramStart"/>
      <w:r w:rsidRPr="00456FCF">
        <w:rPr>
          <w:color w:val="000000"/>
          <w:sz w:val="20"/>
          <w:szCs w:val="20"/>
        </w:rPr>
        <w:t>*</w:t>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proofErr w:type="gramEnd"/>
      <w:r w:rsidRPr="00456FCF">
        <w:rPr>
          <w:color w:val="000000"/>
          <w:sz w:val="20"/>
          <w:szCs w:val="20"/>
        </w:rPr>
        <w:t>____________________________________</w:t>
      </w:r>
    </w:p>
    <w:p w14:paraId="16E28DEC"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 xml:space="preserve">Primary Superstructure System </w:t>
      </w:r>
      <w:proofErr w:type="gramStart"/>
      <w:r w:rsidRPr="00456FCF">
        <w:rPr>
          <w:color w:val="000000"/>
          <w:sz w:val="20"/>
          <w:szCs w:val="20"/>
        </w:rPr>
        <w:t>*</w:t>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proofErr w:type="gramEnd"/>
      <w:r w:rsidRPr="00456FCF">
        <w:rPr>
          <w:color w:val="000000"/>
          <w:sz w:val="20"/>
          <w:szCs w:val="20"/>
        </w:rPr>
        <w:t>____________________________________</w:t>
      </w:r>
    </w:p>
    <w:p w14:paraId="0C6B58C0"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Primary Exterior Closure &amp; Percent *</w:t>
      </w:r>
      <w:r w:rsidRPr="00456FCF">
        <w:rPr>
          <w:color w:val="000000"/>
          <w:sz w:val="20"/>
          <w:szCs w:val="20"/>
        </w:rPr>
        <w:tab/>
      </w:r>
      <w:r w:rsidRPr="00456FCF">
        <w:rPr>
          <w:color w:val="000000"/>
          <w:sz w:val="20"/>
          <w:szCs w:val="20"/>
        </w:rPr>
        <w:tab/>
      </w:r>
      <w:r w:rsidRPr="00456FCF">
        <w:rPr>
          <w:color w:val="000000"/>
          <w:sz w:val="20"/>
          <w:szCs w:val="20"/>
        </w:rPr>
        <w:tab/>
        <w:t>____________________________________   ____</w:t>
      </w:r>
    </w:p>
    <w:p w14:paraId="0D387234" w14:textId="0565E918"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ab/>
      </w:r>
      <w:r w:rsidRPr="00456FCF">
        <w:rPr>
          <w:color w:val="000000"/>
          <w:sz w:val="20"/>
          <w:szCs w:val="20"/>
        </w:rPr>
        <w:tab/>
      </w:r>
      <w:r w:rsidRPr="00456FCF">
        <w:rPr>
          <w:color w:val="000000"/>
          <w:sz w:val="20"/>
          <w:szCs w:val="20"/>
        </w:rPr>
        <w:tab/>
        <w:t xml:space="preserve">      </w:t>
      </w:r>
      <w:r>
        <w:rPr>
          <w:color w:val="000000"/>
          <w:sz w:val="20"/>
          <w:szCs w:val="20"/>
        </w:rPr>
        <w:tab/>
      </w:r>
      <w:r>
        <w:rPr>
          <w:color w:val="000000"/>
          <w:sz w:val="20"/>
          <w:szCs w:val="20"/>
        </w:rPr>
        <w:tab/>
      </w:r>
      <w:r w:rsidR="008349A0">
        <w:rPr>
          <w:color w:val="000000"/>
          <w:sz w:val="20"/>
          <w:szCs w:val="20"/>
        </w:rPr>
        <w:tab/>
      </w:r>
      <w:r w:rsidRPr="00456FCF">
        <w:rPr>
          <w:color w:val="000000"/>
          <w:sz w:val="20"/>
          <w:szCs w:val="20"/>
        </w:rPr>
        <w:t>Secondary</w:t>
      </w:r>
      <w:r w:rsidR="008349A0">
        <w:rPr>
          <w:color w:val="000000"/>
          <w:sz w:val="20"/>
          <w:szCs w:val="20"/>
        </w:rPr>
        <w:t>*</w:t>
      </w:r>
      <w:r w:rsidRPr="00456FCF">
        <w:rPr>
          <w:color w:val="000000"/>
          <w:sz w:val="20"/>
          <w:szCs w:val="20"/>
        </w:rPr>
        <w:tab/>
      </w:r>
      <w:r w:rsidRPr="00456FCF">
        <w:rPr>
          <w:color w:val="000000"/>
          <w:sz w:val="20"/>
          <w:szCs w:val="20"/>
        </w:rPr>
        <w:tab/>
      </w:r>
      <w:r w:rsidRPr="00456FCF">
        <w:rPr>
          <w:color w:val="000000"/>
          <w:sz w:val="20"/>
          <w:szCs w:val="20"/>
        </w:rPr>
        <w:tab/>
        <w:t>____________________________________   ____</w:t>
      </w:r>
    </w:p>
    <w:p w14:paraId="4981EE10"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Percentage of Exterior Glass / Glazing</w:t>
      </w:r>
      <w:r w:rsidRPr="00456FCF">
        <w:rPr>
          <w:color w:val="000000"/>
          <w:sz w:val="20"/>
          <w:szCs w:val="20"/>
        </w:rPr>
        <w:tab/>
      </w:r>
      <w:r w:rsidRPr="00456FCF">
        <w:rPr>
          <w:color w:val="000000"/>
          <w:sz w:val="20"/>
          <w:szCs w:val="20"/>
        </w:rPr>
        <w:tab/>
      </w:r>
      <w:r w:rsidRPr="00456FCF">
        <w:rPr>
          <w:color w:val="000000"/>
          <w:sz w:val="20"/>
          <w:szCs w:val="20"/>
        </w:rPr>
        <w:tab/>
        <w:t>__________________</w:t>
      </w:r>
    </w:p>
    <w:p w14:paraId="1896A5FF"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Primary Roofing System *</w:t>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t>____________________________________</w:t>
      </w:r>
    </w:p>
    <w:p w14:paraId="666AD45E"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Primary Interior Partition Construction &amp; Percent *</w:t>
      </w:r>
      <w:proofErr w:type="gramStart"/>
      <w:r w:rsidRPr="00456FCF">
        <w:rPr>
          <w:color w:val="000000"/>
          <w:sz w:val="20"/>
          <w:szCs w:val="20"/>
        </w:rPr>
        <w:tab/>
      </w:r>
      <w:r w:rsidRPr="00456FCF">
        <w:rPr>
          <w:color w:val="000000"/>
          <w:sz w:val="20"/>
          <w:szCs w:val="20"/>
        </w:rPr>
        <w:tab/>
        <w:t xml:space="preserve">____________________________________   </w:t>
      </w:r>
      <w:proofErr w:type="gramEnd"/>
      <w:r w:rsidRPr="00456FCF">
        <w:rPr>
          <w:color w:val="000000"/>
          <w:sz w:val="20"/>
          <w:szCs w:val="20"/>
        </w:rPr>
        <w:t>____</w:t>
      </w:r>
    </w:p>
    <w:p w14:paraId="2B6204D9" w14:textId="7F6921B3"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sidRPr="00456FCF">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 xml:space="preserve">                                            </w:t>
      </w:r>
      <w:r w:rsidR="008349A0">
        <w:rPr>
          <w:color w:val="000000"/>
          <w:sz w:val="20"/>
          <w:szCs w:val="20"/>
        </w:rPr>
        <w:tab/>
      </w:r>
      <w:r w:rsidRPr="00456FCF">
        <w:rPr>
          <w:color w:val="000000"/>
          <w:sz w:val="20"/>
          <w:szCs w:val="20"/>
        </w:rPr>
        <w:t>Secondary *</w:t>
      </w:r>
      <w:proofErr w:type="gramStart"/>
      <w:r w:rsidRPr="00456FCF">
        <w:rPr>
          <w:color w:val="000000"/>
          <w:sz w:val="20"/>
          <w:szCs w:val="20"/>
        </w:rPr>
        <w:tab/>
      </w:r>
      <w:r w:rsidRPr="00456FCF">
        <w:rPr>
          <w:color w:val="000000"/>
          <w:sz w:val="20"/>
          <w:szCs w:val="20"/>
        </w:rPr>
        <w:tab/>
        <w:t xml:space="preserve">____________________________________   </w:t>
      </w:r>
      <w:proofErr w:type="gramEnd"/>
      <w:r w:rsidRPr="00456FCF">
        <w:rPr>
          <w:color w:val="000000"/>
          <w:sz w:val="20"/>
          <w:szCs w:val="20"/>
        </w:rPr>
        <w:t>____</w:t>
      </w:r>
    </w:p>
    <w:p w14:paraId="6A60C57B" w14:textId="578B35C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Number of Doors (A pair of doors equals two doors</w:t>
      </w:r>
      <w:proofErr w:type="gramStart"/>
      <w:r w:rsidRPr="00456FCF">
        <w:rPr>
          <w:color w:val="000000"/>
          <w:sz w:val="20"/>
          <w:szCs w:val="20"/>
        </w:rPr>
        <w:t>)</w:t>
      </w:r>
      <w:r w:rsidRPr="00456FCF">
        <w:rPr>
          <w:color w:val="000000"/>
          <w:sz w:val="20"/>
          <w:szCs w:val="20"/>
        </w:rPr>
        <w:tab/>
      </w:r>
      <w:r w:rsidR="008349A0">
        <w:rPr>
          <w:color w:val="000000"/>
          <w:sz w:val="20"/>
          <w:szCs w:val="20"/>
        </w:rPr>
        <w:tab/>
      </w:r>
      <w:proofErr w:type="gramEnd"/>
      <w:r w:rsidRPr="00456FCF">
        <w:rPr>
          <w:color w:val="000000"/>
          <w:sz w:val="20"/>
          <w:szCs w:val="20"/>
        </w:rPr>
        <w:t>__________________</w:t>
      </w:r>
    </w:p>
    <w:p w14:paraId="1D84F8EC"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Primary Interior Flooring &amp; Percent *</w:t>
      </w:r>
      <w:proofErr w:type="gramStart"/>
      <w:r w:rsidRPr="00456FCF">
        <w:rPr>
          <w:color w:val="000000"/>
          <w:sz w:val="20"/>
          <w:szCs w:val="20"/>
        </w:rPr>
        <w:tab/>
      </w:r>
      <w:r w:rsidRPr="00456FCF">
        <w:rPr>
          <w:color w:val="000000"/>
          <w:sz w:val="20"/>
          <w:szCs w:val="20"/>
        </w:rPr>
        <w:tab/>
      </w:r>
      <w:r w:rsidRPr="00456FCF">
        <w:rPr>
          <w:color w:val="000000"/>
          <w:sz w:val="20"/>
          <w:szCs w:val="20"/>
        </w:rPr>
        <w:tab/>
        <w:t xml:space="preserve">____________________________________   </w:t>
      </w:r>
      <w:proofErr w:type="gramEnd"/>
      <w:r w:rsidRPr="00456FCF">
        <w:rPr>
          <w:color w:val="000000"/>
          <w:sz w:val="20"/>
          <w:szCs w:val="20"/>
        </w:rPr>
        <w:t>____</w:t>
      </w:r>
    </w:p>
    <w:p w14:paraId="114E252B" w14:textId="5CEE124B"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ab/>
      </w:r>
      <w:r w:rsidRPr="00456FCF">
        <w:rPr>
          <w:color w:val="000000"/>
          <w:sz w:val="20"/>
          <w:szCs w:val="20"/>
        </w:rPr>
        <w:tab/>
      </w:r>
      <w:r w:rsidRPr="00456FCF">
        <w:rPr>
          <w:color w:val="000000"/>
          <w:sz w:val="20"/>
          <w:szCs w:val="20"/>
        </w:rPr>
        <w:tab/>
        <w:t xml:space="preserve">     </w:t>
      </w:r>
      <w:r>
        <w:rPr>
          <w:color w:val="000000"/>
          <w:sz w:val="20"/>
          <w:szCs w:val="20"/>
        </w:rPr>
        <w:tab/>
      </w:r>
      <w:r>
        <w:rPr>
          <w:color w:val="000000"/>
          <w:sz w:val="20"/>
          <w:szCs w:val="20"/>
        </w:rPr>
        <w:tab/>
      </w:r>
      <w:r>
        <w:rPr>
          <w:color w:val="000000"/>
          <w:sz w:val="20"/>
          <w:szCs w:val="20"/>
        </w:rPr>
        <w:tab/>
      </w:r>
      <w:r w:rsidRPr="00456FCF">
        <w:rPr>
          <w:color w:val="000000"/>
          <w:sz w:val="20"/>
          <w:szCs w:val="20"/>
        </w:rPr>
        <w:t>Secondary *</w:t>
      </w:r>
      <w:r w:rsidRPr="00456FCF">
        <w:rPr>
          <w:color w:val="000000"/>
          <w:sz w:val="20"/>
          <w:szCs w:val="20"/>
        </w:rPr>
        <w:tab/>
      </w:r>
      <w:r w:rsidRPr="00456FCF">
        <w:rPr>
          <w:color w:val="000000"/>
          <w:sz w:val="20"/>
          <w:szCs w:val="20"/>
        </w:rPr>
        <w:tab/>
      </w:r>
      <w:r w:rsidRPr="00456FCF">
        <w:rPr>
          <w:color w:val="000000"/>
          <w:sz w:val="20"/>
          <w:szCs w:val="20"/>
        </w:rPr>
        <w:tab/>
        <w:t>____________________________________   ____</w:t>
      </w:r>
    </w:p>
    <w:p w14:paraId="7DF49545"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Primary Interior Ceiling Construction &amp; Percent *</w:t>
      </w:r>
      <w:proofErr w:type="gramStart"/>
      <w:r w:rsidRPr="00456FCF">
        <w:rPr>
          <w:color w:val="000000"/>
          <w:sz w:val="20"/>
          <w:szCs w:val="20"/>
        </w:rPr>
        <w:tab/>
      </w:r>
      <w:r w:rsidRPr="00456FCF">
        <w:rPr>
          <w:color w:val="000000"/>
          <w:sz w:val="20"/>
          <w:szCs w:val="20"/>
        </w:rPr>
        <w:tab/>
        <w:t xml:space="preserve">____________________________________   </w:t>
      </w:r>
      <w:proofErr w:type="gramEnd"/>
      <w:r w:rsidRPr="00456FCF">
        <w:rPr>
          <w:color w:val="000000"/>
          <w:sz w:val="20"/>
          <w:szCs w:val="20"/>
        </w:rPr>
        <w:t>____</w:t>
      </w:r>
    </w:p>
    <w:p w14:paraId="2B0F702E" w14:textId="5DFC882F"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ab/>
      </w:r>
      <w:r w:rsidRPr="00456FCF">
        <w:rPr>
          <w:color w:val="000000"/>
          <w:sz w:val="20"/>
          <w:szCs w:val="20"/>
        </w:rPr>
        <w:tab/>
      </w:r>
      <w:r w:rsidRPr="00456FCF">
        <w:rPr>
          <w:color w:val="000000"/>
          <w:sz w:val="20"/>
          <w:szCs w:val="20"/>
        </w:rPr>
        <w:tab/>
        <w:t xml:space="preserve">    </w:t>
      </w:r>
      <w:r>
        <w:rPr>
          <w:color w:val="000000"/>
          <w:sz w:val="20"/>
          <w:szCs w:val="20"/>
        </w:rPr>
        <w:tab/>
      </w:r>
      <w:r>
        <w:rPr>
          <w:color w:val="000000"/>
          <w:sz w:val="20"/>
          <w:szCs w:val="20"/>
        </w:rPr>
        <w:tab/>
      </w:r>
      <w:r>
        <w:rPr>
          <w:color w:val="000000"/>
          <w:sz w:val="20"/>
          <w:szCs w:val="20"/>
        </w:rPr>
        <w:tab/>
      </w:r>
      <w:r w:rsidRPr="00456FCF">
        <w:rPr>
          <w:color w:val="000000"/>
          <w:sz w:val="20"/>
          <w:szCs w:val="20"/>
        </w:rPr>
        <w:t xml:space="preserve"> Secondary *</w:t>
      </w:r>
      <w:r w:rsidRPr="00456FCF">
        <w:rPr>
          <w:color w:val="000000"/>
          <w:sz w:val="20"/>
          <w:szCs w:val="20"/>
        </w:rPr>
        <w:tab/>
      </w:r>
      <w:r w:rsidRPr="00456FCF">
        <w:rPr>
          <w:color w:val="000000"/>
          <w:sz w:val="20"/>
          <w:szCs w:val="20"/>
        </w:rPr>
        <w:tab/>
      </w:r>
      <w:r w:rsidRPr="00456FCF">
        <w:rPr>
          <w:color w:val="000000"/>
          <w:sz w:val="20"/>
          <w:szCs w:val="20"/>
        </w:rPr>
        <w:tab/>
        <w:t>____________________________________   ____</w:t>
      </w:r>
    </w:p>
    <w:p w14:paraId="0A4F4EC9" w14:textId="77777777" w:rsidR="009147D7" w:rsidRPr="00456FCF" w:rsidRDefault="009147D7" w:rsidP="00456FCF">
      <w:pPr>
        <w:autoSpaceDE w:val="0"/>
        <w:autoSpaceDN w:val="0"/>
        <w:adjustRightInd w:val="0"/>
        <w:spacing w:after="120"/>
        <w:ind w:left="-810"/>
        <w:rPr>
          <w:color w:val="000000"/>
          <w:sz w:val="20"/>
          <w:szCs w:val="20"/>
        </w:rPr>
      </w:pPr>
      <w:r w:rsidRPr="00456FCF">
        <w:rPr>
          <w:color w:val="000000"/>
          <w:sz w:val="20"/>
          <w:szCs w:val="20"/>
        </w:rPr>
        <w:t xml:space="preserve">Type of Conveying System &amp; Number of Units </w:t>
      </w:r>
      <w:proofErr w:type="gramStart"/>
      <w:r w:rsidRPr="00456FCF">
        <w:rPr>
          <w:color w:val="000000"/>
          <w:sz w:val="20"/>
          <w:szCs w:val="20"/>
        </w:rPr>
        <w:t>*</w:t>
      </w:r>
      <w:r w:rsidRPr="00456FCF">
        <w:rPr>
          <w:color w:val="000000"/>
          <w:sz w:val="20"/>
          <w:szCs w:val="20"/>
        </w:rPr>
        <w:tab/>
      </w:r>
      <w:r w:rsidRPr="00456FCF">
        <w:rPr>
          <w:color w:val="000000"/>
          <w:sz w:val="20"/>
          <w:szCs w:val="20"/>
        </w:rPr>
        <w:tab/>
      </w:r>
      <w:proofErr w:type="gramEnd"/>
      <w:r w:rsidRPr="00456FCF">
        <w:rPr>
          <w:color w:val="000000"/>
          <w:sz w:val="20"/>
          <w:szCs w:val="20"/>
        </w:rPr>
        <w:t>__________________</w:t>
      </w:r>
      <w:r w:rsidRPr="00456FCF">
        <w:rPr>
          <w:color w:val="000000"/>
          <w:sz w:val="20"/>
          <w:szCs w:val="20"/>
        </w:rPr>
        <w:tab/>
      </w:r>
    </w:p>
    <w:p w14:paraId="1F8E1FBB" w14:textId="77777777" w:rsidR="009147D7" w:rsidRPr="00456FCF" w:rsidRDefault="009147D7" w:rsidP="00456FCF">
      <w:pPr>
        <w:autoSpaceDE w:val="0"/>
        <w:autoSpaceDN w:val="0"/>
        <w:adjustRightInd w:val="0"/>
        <w:spacing w:after="120"/>
        <w:ind w:left="-810"/>
        <w:rPr>
          <w:color w:val="FFFFFF"/>
          <w:sz w:val="20"/>
          <w:szCs w:val="20"/>
        </w:rPr>
      </w:pPr>
      <w:r w:rsidRPr="00456FCF">
        <w:rPr>
          <w:color w:val="000000"/>
          <w:sz w:val="20"/>
          <w:szCs w:val="20"/>
        </w:rPr>
        <w:t xml:space="preserve">Number of Plumbing Fixtures Installed </w:t>
      </w:r>
      <w:r w:rsidRPr="00456FCF">
        <w:rPr>
          <w:color w:val="FFFFFF"/>
          <w:sz w:val="20"/>
          <w:szCs w:val="20"/>
        </w:rPr>
        <w:t>0</w:t>
      </w:r>
      <w:r w:rsidRPr="00456FCF">
        <w:rPr>
          <w:color w:val="FFFFFF"/>
          <w:sz w:val="20"/>
          <w:szCs w:val="20"/>
        </w:rPr>
        <w:tab/>
      </w:r>
      <w:r w:rsidRPr="00456FCF">
        <w:rPr>
          <w:color w:val="FFFFFF"/>
          <w:sz w:val="20"/>
          <w:szCs w:val="20"/>
        </w:rPr>
        <w:tab/>
      </w:r>
      <w:r w:rsidRPr="00456FCF">
        <w:rPr>
          <w:color w:val="FFFFFF"/>
          <w:sz w:val="20"/>
          <w:szCs w:val="20"/>
        </w:rPr>
        <w:tab/>
      </w:r>
      <w:r w:rsidRPr="00456FCF">
        <w:rPr>
          <w:color w:val="000000"/>
          <w:sz w:val="20"/>
          <w:szCs w:val="20"/>
        </w:rPr>
        <w:t>__________________</w:t>
      </w:r>
    </w:p>
    <w:p w14:paraId="2A6410F1" w14:textId="77777777" w:rsidR="009147D7" w:rsidRPr="00456FCF" w:rsidRDefault="009147D7" w:rsidP="00456FCF">
      <w:pPr>
        <w:spacing w:after="120"/>
        <w:ind w:left="-810"/>
        <w:rPr>
          <w:sz w:val="20"/>
          <w:szCs w:val="20"/>
        </w:rPr>
      </w:pPr>
      <w:r w:rsidRPr="00456FCF">
        <w:rPr>
          <w:sz w:val="20"/>
          <w:szCs w:val="20"/>
        </w:rPr>
        <w:t>Building HVAC CFM Requirements</w:t>
      </w:r>
      <w:r w:rsidRPr="00456FCF">
        <w:rPr>
          <w:sz w:val="20"/>
          <w:szCs w:val="20"/>
        </w:rPr>
        <w:tab/>
      </w:r>
      <w:r w:rsidRPr="00456FCF">
        <w:rPr>
          <w:sz w:val="20"/>
          <w:szCs w:val="20"/>
        </w:rPr>
        <w:tab/>
      </w:r>
      <w:r w:rsidRPr="00456FCF">
        <w:rPr>
          <w:sz w:val="20"/>
          <w:szCs w:val="20"/>
        </w:rPr>
        <w:tab/>
      </w:r>
      <w:r w:rsidRPr="00456FCF">
        <w:rPr>
          <w:sz w:val="20"/>
          <w:szCs w:val="20"/>
        </w:rPr>
        <w:tab/>
        <w:t>__________________</w:t>
      </w:r>
    </w:p>
    <w:p w14:paraId="5BEAB661" w14:textId="77777777" w:rsidR="009147D7" w:rsidRPr="00456FCF" w:rsidRDefault="009147D7" w:rsidP="00456FCF">
      <w:pPr>
        <w:spacing w:after="120"/>
        <w:ind w:left="-810"/>
        <w:rPr>
          <w:sz w:val="20"/>
          <w:szCs w:val="20"/>
        </w:rPr>
      </w:pPr>
    </w:p>
    <w:p w14:paraId="5663965B" w14:textId="77777777" w:rsidR="009147D7" w:rsidRPr="009147D7" w:rsidRDefault="009147D7" w:rsidP="00456FCF">
      <w:pPr>
        <w:autoSpaceDE w:val="0"/>
        <w:autoSpaceDN w:val="0"/>
        <w:adjustRightInd w:val="0"/>
        <w:ind w:left="-810"/>
        <w:rPr>
          <w:rFonts w:ascii="TimesNewRomanPSMT" w:hAnsi="TimesNewRomanPSMT" w:cs="TimesNewRomanPSMT"/>
          <w:sz w:val="20"/>
          <w:szCs w:val="20"/>
        </w:rPr>
      </w:pPr>
      <w:r w:rsidRPr="009147D7">
        <w:rPr>
          <w:rFonts w:ascii="TimesNewRomanPSMT" w:hAnsi="TimesNewRomanPSMT" w:cs="TimesNewRomanPSMT"/>
          <w:sz w:val="20"/>
          <w:szCs w:val="20"/>
        </w:rPr>
        <w:t>* Refer to Page 2 for definitions &amp; lists.</w:t>
      </w:r>
    </w:p>
    <w:p w14:paraId="458C0935" w14:textId="77777777" w:rsidR="009147D7" w:rsidRDefault="009147D7" w:rsidP="009147D7">
      <w:pPr>
        <w:autoSpaceDE w:val="0"/>
        <w:autoSpaceDN w:val="0"/>
        <w:adjustRightInd w:val="0"/>
        <w:jc w:val="center"/>
        <w:rPr>
          <w:rFonts w:ascii="TimesNewRomanPS-BoldMT" w:hAnsi="TimesNewRomanPS-BoldMT" w:cs="TimesNewRomanPS-BoldMT"/>
          <w:b/>
          <w:bCs/>
          <w:color w:val="000000"/>
          <w:sz w:val="36"/>
          <w:szCs w:val="36"/>
        </w:rPr>
      </w:pPr>
    </w:p>
    <w:p w14:paraId="69999276" w14:textId="4586A2C7" w:rsidR="009147D7" w:rsidRDefault="009147D7" w:rsidP="00F86855">
      <w:pPr>
        <w:tabs>
          <w:tab w:val="left" w:pos="5700"/>
        </w:tabs>
        <w:autoSpaceDE w:val="0"/>
        <w:autoSpaceDN w:val="0"/>
        <w:adjustRightInd w:val="0"/>
        <w:rPr>
          <w:rFonts w:ascii="TimesNewRomanPS-BoldMT" w:hAnsi="TimesNewRomanPS-BoldMT" w:cs="TimesNewRomanPS-BoldMT"/>
          <w:b/>
          <w:bCs/>
          <w:color w:val="000000"/>
          <w:sz w:val="36"/>
          <w:szCs w:val="36"/>
        </w:rPr>
      </w:pPr>
    </w:p>
    <w:p w14:paraId="44CD92B5" w14:textId="77777777" w:rsidR="009147D7" w:rsidRPr="009147D7" w:rsidRDefault="009147D7" w:rsidP="009147D7">
      <w:pPr>
        <w:autoSpaceDE w:val="0"/>
        <w:autoSpaceDN w:val="0"/>
        <w:adjustRightInd w:val="0"/>
        <w:jc w:val="center"/>
        <w:rPr>
          <w:rFonts w:ascii="TimesNewRomanPS-BoldMT" w:hAnsi="TimesNewRomanPS-BoldMT" w:cs="TimesNewRomanPS-BoldMT"/>
          <w:b/>
          <w:bCs/>
          <w:color w:val="000000"/>
          <w:sz w:val="36"/>
          <w:szCs w:val="36"/>
        </w:rPr>
      </w:pPr>
    </w:p>
    <w:p w14:paraId="284A2287" w14:textId="0F0C8205" w:rsidR="009147D7" w:rsidRPr="00456FCF" w:rsidRDefault="009147D7" w:rsidP="00456FCF">
      <w:pPr>
        <w:autoSpaceDE w:val="0"/>
        <w:autoSpaceDN w:val="0"/>
        <w:adjustRightInd w:val="0"/>
        <w:ind w:left="-810"/>
        <w:jc w:val="center"/>
        <w:rPr>
          <w:rFonts w:ascii="TimesNewRomanPS-BoldMT" w:hAnsi="TimesNewRomanPS-BoldMT" w:cs="TimesNewRomanPS-BoldMT"/>
          <w:b/>
          <w:bCs/>
          <w:sz w:val="20"/>
          <w:szCs w:val="20"/>
        </w:rPr>
      </w:pPr>
      <w:r w:rsidRPr="00456FCF">
        <w:rPr>
          <w:rFonts w:ascii="TimesNewRomanPS-BoldMT" w:hAnsi="TimesNewRomanPS-BoldMT" w:cs="TimesNewRomanPS-BoldMT"/>
          <w:b/>
          <w:bCs/>
          <w:color w:val="000000"/>
          <w:sz w:val="20"/>
          <w:szCs w:val="20"/>
          <w:u w:val="single"/>
        </w:rPr>
        <w:t xml:space="preserve">Project Scope Summary Instructions, Definitions &amp; Lists </w:t>
      </w:r>
      <w:r w:rsidR="003C119C" w:rsidRPr="00456FCF">
        <w:rPr>
          <w:rFonts w:ascii="TimesNewRomanPS-BoldMT" w:hAnsi="TimesNewRomanPS-BoldMT" w:cs="TimesNewRomanPS-BoldMT"/>
          <w:b/>
          <w:bCs/>
          <w:color w:val="000000"/>
          <w:sz w:val="20"/>
          <w:szCs w:val="20"/>
          <w:u w:val="single"/>
        </w:rPr>
        <w:t xml:space="preserve">- </w:t>
      </w:r>
      <w:r w:rsidR="003C119C" w:rsidRPr="00456FCF">
        <w:rPr>
          <w:rFonts w:ascii="TimesNewRomanPS-BoldMT" w:hAnsi="TimesNewRomanPS-BoldMT" w:cs="TimesNewRomanPS-BoldMT"/>
          <w:b/>
          <w:bCs/>
          <w:sz w:val="20"/>
          <w:szCs w:val="20"/>
          <w:u w:val="single"/>
        </w:rPr>
        <w:t>EXHIBIT</w:t>
      </w:r>
      <w:r w:rsidRPr="00456FCF">
        <w:rPr>
          <w:rFonts w:ascii="TimesNewRomanPS-BoldMT" w:hAnsi="TimesNewRomanPS-BoldMT" w:cs="TimesNewRomanPS-BoldMT"/>
          <w:b/>
          <w:bCs/>
          <w:sz w:val="20"/>
          <w:szCs w:val="20"/>
          <w:u w:val="single"/>
        </w:rPr>
        <w:t xml:space="preserve"> L cont</w:t>
      </w:r>
      <w:r w:rsidRPr="00456FCF">
        <w:rPr>
          <w:rFonts w:ascii="TimesNewRomanPS-BoldMT" w:hAnsi="TimesNewRomanPS-BoldMT" w:cs="TimesNewRomanPS-BoldMT"/>
          <w:b/>
          <w:bCs/>
          <w:sz w:val="20"/>
          <w:szCs w:val="20"/>
        </w:rPr>
        <w:t>.</w:t>
      </w:r>
    </w:p>
    <w:p w14:paraId="3F1B5A94" w14:textId="77777777" w:rsidR="009147D7" w:rsidRPr="009147D7" w:rsidRDefault="009147D7" w:rsidP="00456FCF">
      <w:pPr>
        <w:autoSpaceDE w:val="0"/>
        <w:autoSpaceDN w:val="0"/>
        <w:adjustRightInd w:val="0"/>
        <w:ind w:left="-810"/>
        <w:jc w:val="center"/>
        <w:rPr>
          <w:rFonts w:ascii="TimesNewRomanPS-BoldMT" w:hAnsi="TimesNewRomanPS-BoldMT" w:cs="TimesNewRomanPS-BoldMT"/>
          <w:b/>
          <w:bCs/>
          <w:color w:val="000000"/>
          <w:u w:val="single"/>
        </w:rPr>
      </w:pPr>
    </w:p>
    <w:p w14:paraId="176EA8D3" w14:textId="77777777" w:rsidR="009147D7" w:rsidRPr="009147D7" w:rsidRDefault="009147D7" w:rsidP="00456FCF">
      <w:pPr>
        <w:autoSpaceDE w:val="0"/>
        <w:autoSpaceDN w:val="0"/>
        <w:adjustRightInd w:val="0"/>
        <w:ind w:left="-810"/>
        <w:rPr>
          <w:sz w:val="20"/>
          <w:szCs w:val="20"/>
        </w:rPr>
      </w:pPr>
      <w:r w:rsidRPr="009147D7">
        <w:rPr>
          <w:rFonts w:ascii="TimesNewRomanPSMT" w:hAnsi="TimesNewRomanPSMT" w:cs="TimesNewRomanPSMT"/>
          <w:color w:val="FFFFFF"/>
          <w:sz w:val="22"/>
          <w:szCs w:val="22"/>
        </w:rPr>
        <w:t>0</w:t>
      </w:r>
      <w:r w:rsidRPr="009147D7">
        <w:rPr>
          <w:sz w:val="20"/>
          <w:szCs w:val="20"/>
        </w:rPr>
        <w:t xml:space="preserve">Please use the definitions and lists below to complete the questions on </w:t>
      </w:r>
      <w:proofErr w:type="gramStart"/>
      <w:r w:rsidRPr="009147D7">
        <w:rPr>
          <w:sz w:val="20"/>
          <w:szCs w:val="20"/>
        </w:rPr>
        <w:t>the Exhibit</w:t>
      </w:r>
      <w:proofErr w:type="gramEnd"/>
      <w:r w:rsidRPr="009147D7">
        <w:rPr>
          <w:sz w:val="20"/>
          <w:szCs w:val="20"/>
        </w:rPr>
        <w:t xml:space="preserve"> L. If a project does not have an assembly (i.e.: basement) then insert “None” into the appropriate blank. If a project has an existing assembly that is modified or repaired then insert “Modify” or “Repair”, however, if a project scope does not modify or repair an existing assembly then insert “Existing” into the appropriate blank.</w:t>
      </w:r>
    </w:p>
    <w:p w14:paraId="7ED40F10" w14:textId="77777777" w:rsidR="009147D7" w:rsidRPr="009147D7" w:rsidRDefault="009147D7" w:rsidP="00456FCF">
      <w:pPr>
        <w:autoSpaceDE w:val="0"/>
        <w:autoSpaceDN w:val="0"/>
        <w:adjustRightInd w:val="0"/>
        <w:ind w:left="-810"/>
        <w:rPr>
          <w:sz w:val="20"/>
          <w:szCs w:val="20"/>
        </w:rPr>
      </w:pPr>
      <w:r w:rsidRPr="009147D7">
        <w:rPr>
          <w:b/>
          <w:bCs/>
          <w:sz w:val="20"/>
          <w:szCs w:val="20"/>
        </w:rPr>
        <w:t>Gross Square Foot</w:t>
      </w:r>
      <w:r w:rsidRPr="009147D7">
        <w:rPr>
          <w:sz w:val="20"/>
          <w:szCs w:val="20"/>
        </w:rPr>
        <w:t>: The total floor space in a building (not including the basement) from the exterior skin at grade and above.</w:t>
      </w:r>
    </w:p>
    <w:p w14:paraId="2852C636" w14:textId="77777777" w:rsidR="009147D7" w:rsidRPr="009147D7" w:rsidRDefault="009147D7" w:rsidP="00456FCF">
      <w:pPr>
        <w:autoSpaceDE w:val="0"/>
        <w:autoSpaceDN w:val="0"/>
        <w:adjustRightInd w:val="0"/>
        <w:ind w:left="-810"/>
        <w:rPr>
          <w:sz w:val="20"/>
          <w:szCs w:val="20"/>
        </w:rPr>
      </w:pPr>
    </w:p>
    <w:p w14:paraId="0A8AC097" w14:textId="77777777" w:rsidR="009147D7" w:rsidRPr="009147D7" w:rsidRDefault="009147D7" w:rsidP="00456FCF">
      <w:pPr>
        <w:autoSpaceDE w:val="0"/>
        <w:autoSpaceDN w:val="0"/>
        <w:adjustRightInd w:val="0"/>
        <w:ind w:left="-810"/>
        <w:rPr>
          <w:sz w:val="20"/>
          <w:szCs w:val="20"/>
        </w:rPr>
      </w:pPr>
      <w:r w:rsidRPr="009147D7">
        <w:rPr>
          <w:b/>
          <w:bCs/>
          <w:sz w:val="20"/>
          <w:szCs w:val="20"/>
        </w:rPr>
        <w:t>Assignable Square Foot</w:t>
      </w:r>
      <w:r w:rsidRPr="009147D7">
        <w:rPr>
          <w:sz w:val="20"/>
          <w:szCs w:val="20"/>
        </w:rPr>
        <w:t>: The net floor space in a building (not including the basement) measured from the inside surface of exterior walls and excluding interior walls and partitions, mechanical equipment rooms, lavatories, janitorial closets, elevators, stairways, major circulation corridors, aisles and elevator lobbies.</w:t>
      </w:r>
    </w:p>
    <w:p w14:paraId="080B1276" w14:textId="77777777" w:rsidR="009147D7" w:rsidRPr="009147D7" w:rsidRDefault="009147D7" w:rsidP="00456FCF">
      <w:pPr>
        <w:autoSpaceDE w:val="0"/>
        <w:autoSpaceDN w:val="0"/>
        <w:adjustRightInd w:val="0"/>
        <w:ind w:left="-810"/>
        <w:rPr>
          <w:sz w:val="20"/>
          <w:szCs w:val="20"/>
        </w:rPr>
      </w:pPr>
    </w:p>
    <w:p w14:paraId="2BCFF5C9" w14:textId="77777777" w:rsidR="009147D7" w:rsidRPr="009147D7" w:rsidRDefault="009147D7" w:rsidP="00456FCF">
      <w:pPr>
        <w:autoSpaceDE w:val="0"/>
        <w:autoSpaceDN w:val="0"/>
        <w:adjustRightInd w:val="0"/>
        <w:ind w:left="-810"/>
        <w:rPr>
          <w:sz w:val="20"/>
          <w:szCs w:val="20"/>
        </w:rPr>
      </w:pPr>
      <w:r w:rsidRPr="009147D7">
        <w:rPr>
          <w:b/>
          <w:bCs/>
          <w:sz w:val="20"/>
          <w:szCs w:val="20"/>
        </w:rPr>
        <w:t xml:space="preserve">Building Perimeter: </w:t>
      </w:r>
      <w:r w:rsidRPr="009147D7">
        <w:rPr>
          <w:sz w:val="20"/>
          <w:szCs w:val="20"/>
        </w:rPr>
        <w:t>The total length measured (linear feet) around the building enclosure at, or near, the ground floor.</w:t>
      </w:r>
    </w:p>
    <w:p w14:paraId="6414ED58" w14:textId="77777777" w:rsidR="009147D7" w:rsidRPr="009147D7" w:rsidRDefault="009147D7" w:rsidP="00456FCF">
      <w:pPr>
        <w:autoSpaceDE w:val="0"/>
        <w:autoSpaceDN w:val="0"/>
        <w:adjustRightInd w:val="0"/>
        <w:ind w:left="-810"/>
        <w:rPr>
          <w:sz w:val="20"/>
          <w:szCs w:val="20"/>
        </w:rPr>
      </w:pPr>
    </w:p>
    <w:p w14:paraId="11E23432" w14:textId="77777777" w:rsidR="009147D7" w:rsidRPr="009147D7" w:rsidRDefault="009147D7" w:rsidP="00456FCF">
      <w:pPr>
        <w:autoSpaceDE w:val="0"/>
        <w:autoSpaceDN w:val="0"/>
        <w:adjustRightInd w:val="0"/>
        <w:ind w:left="-810"/>
        <w:rPr>
          <w:b/>
          <w:bCs/>
          <w:sz w:val="20"/>
          <w:szCs w:val="20"/>
        </w:rPr>
      </w:pPr>
      <w:r w:rsidRPr="009147D7">
        <w:rPr>
          <w:b/>
          <w:bCs/>
          <w:sz w:val="20"/>
          <w:szCs w:val="20"/>
        </w:rPr>
        <w:lastRenderedPageBreak/>
        <w:t>Building Types as Reported to THECB by Assignable Square Feet</w:t>
      </w:r>
    </w:p>
    <w:p w14:paraId="2DF912DE" w14:textId="77777777" w:rsidR="009147D7" w:rsidRPr="009147D7" w:rsidRDefault="009147D7" w:rsidP="00456FCF">
      <w:pPr>
        <w:autoSpaceDE w:val="0"/>
        <w:autoSpaceDN w:val="0"/>
        <w:adjustRightInd w:val="0"/>
        <w:ind w:left="-810"/>
        <w:rPr>
          <w:sz w:val="20"/>
          <w:szCs w:val="20"/>
        </w:rPr>
      </w:pPr>
      <w:r w:rsidRPr="009147D7">
        <w:rPr>
          <w:sz w:val="20"/>
          <w:szCs w:val="20"/>
        </w:rPr>
        <w:t xml:space="preserve">070 - Unfinished Area </w:t>
      </w:r>
      <w:r w:rsidRPr="009147D7">
        <w:rPr>
          <w:sz w:val="20"/>
          <w:szCs w:val="20"/>
        </w:rPr>
        <w:tab/>
      </w:r>
      <w:r w:rsidRPr="009147D7">
        <w:rPr>
          <w:sz w:val="20"/>
          <w:szCs w:val="20"/>
        </w:rPr>
        <w:tab/>
      </w:r>
      <w:r w:rsidRPr="009147D7">
        <w:rPr>
          <w:sz w:val="20"/>
          <w:szCs w:val="20"/>
        </w:rPr>
        <w:tab/>
        <w:t xml:space="preserve">110 - Classroom </w:t>
      </w:r>
      <w:r w:rsidRPr="009147D7">
        <w:rPr>
          <w:sz w:val="20"/>
          <w:szCs w:val="20"/>
        </w:rPr>
        <w:tab/>
      </w:r>
      <w:r w:rsidRPr="009147D7">
        <w:rPr>
          <w:sz w:val="20"/>
          <w:szCs w:val="20"/>
        </w:rPr>
        <w:tab/>
      </w:r>
      <w:r w:rsidRPr="009147D7">
        <w:rPr>
          <w:sz w:val="20"/>
          <w:szCs w:val="20"/>
        </w:rPr>
        <w:tab/>
      </w:r>
      <w:r w:rsidRPr="009147D7">
        <w:rPr>
          <w:sz w:val="20"/>
          <w:szCs w:val="20"/>
        </w:rPr>
        <w:tab/>
        <w:t>210 - Class Laboratory</w:t>
      </w:r>
    </w:p>
    <w:p w14:paraId="4755AB09" w14:textId="77777777" w:rsidR="009147D7" w:rsidRPr="009147D7" w:rsidRDefault="009147D7" w:rsidP="00456FCF">
      <w:pPr>
        <w:autoSpaceDE w:val="0"/>
        <w:autoSpaceDN w:val="0"/>
        <w:adjustRightInd w:val="0"/>
        <w:ind w:left="-810"/>
        <w:rPr>
          <w:sz w:val="20"/>
          <w:szCs w:val="20"/>
        </w:rPr>
      </w:pPr>
      <w:r w:rsidRPr="009147D7">
        <w:rPr>
          <w:sz w:val="20"/>
          <w:szCs w:val="20"/>
        </w:rPr>
        <w:t xml:space="preserve">220 - Special Class Laboratory </w:t>
      </w:r>
      <w:r w:rsidRPr="009147D7">
        <w:rPr>
          <w:sz w:val="20"/>
          <w:szCs w:val="20"/>
        </w:rPr>
        <w:tab/>
      </w:r>
      <w:r w:rsidRPr="009147D7">
        <w:rPr>
          <w:sz w:val="20"/>
          <w:szCs w:val="20"/>
        </w:rPr>
        <w:tab/>
        <w:t xml:space="preserve">230 - Individual Study Laboratory </w:t>
      </w:r>
      <w:r w:rsidRPr="009147D7">
        <w:rPr>
          <w:sz w:val="20"/>
          <w:szCs w:val="20"/>
        </w:rPr>
        <w:tab/>
      </w:r>
      <w:r w:rsidRPr="009147D7">
        <w:rPr>
          <w:sz w:val="20"/>
          <w:szCs w:val="20"/>
        </w:rPr>
        <w:tab/>
        <w:t>250 - Non-Class Laboratory (R&amp;D)</w:t>
      </w:r>
    </w:p>
    <w:p w14:paraId="3C8F50AF" w14:textId="77777777" w:rsidR="009147D7" w:rsidRPr="009147D7" w:rsidRDefault="009147D7" w:rsidP="00456FCF">
      <w:pPr>
        <w:autoSpaceDE w:val="0"/>
        <w:autoSpaceDN w:val="0"/>
        <w:adjustRightInd w:val="0"/>
        <w:ind w:left="-810"/>
        <w:rPr>
          <w:sz w:val="20"/>
          <w:szCs w:val="20"/>
        </w:rPr>
      </w:pPr>
      <w:r w:rsidRPr="009147D7">
        <w:rPr>
          <w:sz w:val="20"/>
          <w:szCs w:val="20"/>
        </w:rPr>
        <w:t xml:space="preserve">310 - Office </w:t>
      </w:r>
      <w:r w:rsidRPr="009147D7">
        <w:rPr>
          <w:sz w:val="20"/>
          <w:szCs w:val="20"/>
        </w:rPr>
        <w:tab/>
      </w:r>
      <w:r w:rsidRPr="009147D7">
        <w:rPr>
          <w:sz w:val="20"/>
          <w:szCs w:val="20"/>
        </w:rPr>
        <w:tab/>
      </w:r>
      <w:r w:rsidRPr="009147D7">
        <w:rPr>
          <w:sz w:val="20"/>
          <w:szCs w:val="20"/>
        </w:rPr>
        <w:tab/>
      </w:r>
      <w:r w:rsidRPr="009147D7">
        <w:rPr>
          <w:sz w:val="20"/>
          <w:szCs w:val="20"/>
        </w:rPr>
        <w:tab/>
        <w:t>350 - Conference Room</w:t>
      </w:r>
      <w:r w:rsidRPr="009147D7">
        <w:rPr>
          <w:sz w:val="20"/>
          <w:szCs w:val="20"/>
        </w:rPr>
        <w:tab/>
      </w:r>
      <w:r w:rsidRPr="009147D7">
        <w:rPr>
          <w:sz w:val="20"/>
          <w:szCs w:val="20"/>
        </w:rPr>
        <w:tab/>
      </w:r>
      <w:r w:rsidRPr="009147D7">
        <w:rPr>
          <w:sz w:val="20"/>
          <w:szCs w:val="20"/>
        </w:rPr>
        <w:tab/>
        <w:t>410 - Reading/Study Room (Small)</w:t>
      </w:r>
    </w:p>
    <w:p w14:paraId="6117304D" w14:textId="77777777" w:rsidR="009147D7" w:rsidRPr="009147D7" w:rsidRDefault="009147D7" w:rsidP="00456FCF">
      <w:pPr>
        <w:autoSpaceDE w:val="0"/>
        <w:autoSpaceDN w:val="0"/>
        <w:adjustRightInd w:val="0"/>
        <w:ind w:left="-810"/>
        <w:rPr>
          <w:sz w:val="20"/>
          <w:szCs w:val="20"/>
        </w:rPr>
      </w:pPr>
      <w:r w:rsidRPr="009147D7">
        <w:rPr>
          <w:sz w:val="20"/>
          <w:szCs w:val="20"/>
        </w:rPr>
        <w:t xml:space="preserve">420 - Stack (Large Library) </w:t>
      </w:r>
      <w:r w:rsidRPr="009147D7">
        <w:rPr>
          <w:sz w:val="20"/>
          <w:szCs w:val="20"/>
        </w:rPr>
        <w:tab/>
      </w:r>
      <w:r w:rsidRPr="009147D7">
        <w:rPr>
          <w:sz w:val="20"/>
          <w:szCs w:val="20"/>
        </w:rPr>
        <w:tab/>
        <w:t xml:space="preserve">430 - Open-Stack Reading Room </w:t>
      </w:r>
      <w:r w:rsidRPr="009147D7">
        <w:rPr>
          <w:sz w:val="20"/>
          <w:szCs w:val="20"/>
        </w:rPr>
        <w:tab/>
      </w:r>
      <w:r w:rsidRPr="009147D7">
        <w:rPr>
          <w:sz w:val="20"/>
          <w:szCs w:val="20"/>
        </w:rPr>
        <w:tab/>
        <w:t>440 - Processing Room</w:t>
      </w:r>
    </w:p>
    <w:p w14:paraId="51A4D4EF" w14:textId="77777777" w:rsidR="009147D7" w:rsidRPr="009147D7" w:rsidRDefault="009147D7" w:rsidP="00456FCF">
      <w:pPr>
        <w:autoSpaceDE w:val="0"/>
        <w:autoSpaceDN w:val="0"/>
        <w:adjustRightInd w:val="0"/>
        <w:ind w:left="-810"/>
        <w:rPr>
          <w:sz w:val="20"/>
          <w:szCs w:val="20"/>
        </w:rPr>
      </w:pPr>
      <w:r w:rsidRPr="009147D7">
        <w:rPr>
          <w:sz w:val="20"/>
          <w:szCs w:val="20"/>
        </w:rPr>
        <w:t xml:space="preserve">520 - Athletic/Physical Education </w:t>
      </w:r>
      <w:r w:rsidRPr="009147D7">
        <w:rPr>
          <w:sz w:val="20"/>
          <w:szCs w:val="20"/>
        </w:rPr>
        <w:tab/>
      </w:r>
      <w:r w:rsidRPr="009147D7">
        <w:rPr>
          <w:sz w:val="20"/>
          <w:szCs w:val="20"/>
        </w:rPr>
        <w:tab/>
        <w:t xml:space="preserve">523 - Athletic/Facilities Spectating </w:t>
      </w:r>
      <w:r w:rsidRPr="009147D7">
        <w:rPr>
          <w:sz w:val="20"/>
          <w:szCs w:val="20"/>
        </w:rPr>
        <w:tab/>
      </w:r>
      <w:r w:rsidRPr="009147D7">
        <w:rPr>
          <w:sz w:val="20"/>
          <w:szCs w:val="20"/>
        </w:rPr>
        <w:tab/>
        <w:t>530 - Audio/Visual, Radio, TV Facilities</w:t>
      </w:r>
    </w:p>
    <w:p w14:paraId="3B89C24C" w14:textId="77777777" w:rsidR="009147D7" w:rsidRPr="009147D7" w:rsidRDefault="009147D7" w:rsidP="00456FCF">
      <w:pPr>
        <w:autoSpaceDE w:val="0"/>
        <w:autoSpaceDN w:val="0"/>
        <w:adjustRightInd w:val="0"/>
        <w:ind w:left="-810"/>
        <w:rPr>
          <w:sz w:val="20"/>
          <w:szCs w:val="20"/>
        </w:rPr>
      </w:pPr>
      <w:r w:rsidRPr="009147D7">
        <w:rPr>
          <w:sz w:val="20"/>
          <w:szCs w:val="20"/>
        </w:rPr>
        <w:t xml:space="preserve">540 - Clinic (Examination Rooms) </w:t>
      </w:r>
      <w:r w:rsidRPr="009147D7">
        <w:rPr>
          <w:sz w:val="20"/>
          <w:szCs w:val="20"/>
        </w:rPr>
        <w:tab/>
      </w:r>
      <w:r w:rsidRPr="009147D7">
        <w:rPr>
          <w:sz w:val="20"/>
          <w:szCs w:val="20"/>
        </w:rPr>
        <w:tab/>
        <w:t xml:space="preserve">550 - Demonstration Facilities </w:t>
      </w:r>
      <w:r w:rsidRPr="009147D7">
        <w:rPr>
          <w:sz w:val="20"/>
          <w:szCs w:val="20"/>
        </w:rPr>
        <w:tab/>
      </w:r>
      <w:r w:rsidRPr="009147D7">
        <w:rPr>
          <w:sz w:val="20"/>
          <w:szCs w:val="20"/>
        </w:rPr>
        <w:tab/>
        <w:t>610 - Assembly/Theater</w:t>
      </w:r>
    </w:p>
    <w:p w14:paraId="2EEF9F8C" w14:textId="2D2FFBDD" w:rsidR="009147D7" w:rsidRPr="009147D7" w:rsidRDefault="009147D7" w:rsidP="00456FCF">
      <w:pPr>
        <w:autoSpaceDE w:val="0"/>
        <w:autoSpaceDN w:val="0"/>
        <w:adjustRightInd w:val="0"/>
        <w:ind w:left="-810"/>
        <w:rPr>
          <w:sz w:val="20"/>
          <w:szCs w:val="20"/>
        </w:rPr>
      </w:pPr>
      <w:r w:rsidRPr="009147D7">
        <w:rPr>
          <w:sz w:val="20"/>
          <w:szCs w:val="20"/>
        </w:rPr>
        <w:t xml:space="preserve">620 - Exhibition (Museum) </w:t>
      </w:r>
      <w:r w:rsidRPr="009147D7">
        <w:rPr>
          <w:sz w:val="20"/>
          <w:szCs w:val="20"/>
        </w:rPr>
        <w:tab/>
      </w:r>
      <w:r w:rsidRPr="009147D7">
        <w:rPr>
          <w:sz w:val="20"/>
          <w:szCs w:val="20"/>
        </w:rPr>
        <w:tab/>
      </w:r>
      <w:r>
        <w:rPr>
          <w:sz w:val="20"/>
          <w:szCs w:val="20"/>
        </w:rPr>
        <w:tab/>
      </w:r>
      <w:r w:rsidRPr="009147D7">
        <w:rPr>
          <w:sz w:val="20"/>
          <w:szCs w:val="20"/>
        </w:rPr>
        <w:t xml:space="preserve">630 - Food Facilities (Cafeteria) </w:t>
      </w:r>
      <w:r w:rsidRPr="009147D7">
        <w:rPr>
          <w:sz w:val="20"/>
          <w:szCs w:val="20"/>
        </w:rPr>
        <w:tab/>
      </w:r>
      <w:r w:rsidRPr="009147D7">
        <w:rPr>
          <w:sz w:val="20"/>
          <w:szCs w:val="20"/>
        </w:rPr>
        <w:tab/>
        <w:t>650 - Lounge</w:t>
      </w:r>
    </w:p>
    <w:p w14:paraId="39C891B4" w14:textId="77777777" w:rsidR="009147D7" w:rsidRPr="009147D7" w:rsidRDefault="009147D7" w:rsidP="00456FCF">
      <w:pPr>
        <w:autoSpaceDE w:val="0"/>
        <w:autoSpaceDN w:val="0"/>
        <w:adjustRightInd w:val="0"/>
        <w:ind w:left="-810"/>
        <w:rPr>
          <w:sz w:val="20"/>
          <w:szCs w:val="20"/>
        </w:rPr>
      </w:pPr>
      <w:r w:rsidRPr="009147D7">
        <w:rPr>
          <w:sz w:val="20"/>
          <w:szCs w:val="20"/>
        </w:rPr>
        <w:t>660 - Merchandising Facilities (Retail</w:t>
      </w:r>
      <w:proofErr w:type="gramStart"/>
      <w:r w:rsidRPr="009147D7">
        <w:rPr>
          <w:sz w:val="20"/>
          <w:szCs w:val="20"/>
        </w:rPr>
        <w:t xml:space="preserve">) </w:t>
      </w:r>
      <w:r w:rsidRPr="009147D7">
        <w:rPr>
          <w:sz w:val="20"/>
          <w:szCs w:val="20"/>
        </w:rPr>
        <w:tab/>
        <w:t>670</w:t>
      </w:r>
      <w:proofErr w:type="gramEnd"/>
      <w:r w:rsidRPr="009147D7">
        <w:rPr>
          <w:sz w:val="20"/>
          <w:szCs w:val="20"/>
        </w:rPr>
        <w:t xml:space="preserve"> - Recreation </w:t>
      </w:r>
      <w:r w:rsidRPr="009147D7">
        <w:rPr>
          <w:sz w:val="20"/>
          <w:szCs w:val="20"/>
        </w:rPr>
        <w:tab/>
      </w:r>
      <w:r w:rsidRPr="009147D7">
        <w:rPr>
          <w:sz w:val="20"/>
          <w:szCs w:val="20"/>
        </w:rPr>
        <w:tab/>
      </w:r>
      <w:r w:rsidRPr="009147D7">
        <w:rPr>
          <w:sz w:val="20"/>
          <w:szCs w:val="20"/>
        </w:rPr>
        <w:tab/>
      </w:r>
      <w:r w:rsidRPr="009147D7">
        <w:rPr>
          <w:sz w:val="20"/>
          <w:szCs w:val="20"/>
        </w:rPr>
        <w:tab/>
        <w:t>680 - Meeting Room (Non-Class/Office)</w:t>
      </w:r>
    </w:p>
    <w:p w14:paraId="5E8A8A0B" w14:textId="45CE70EE" w:rsidR="009147D7" w:rsidRPr="009147D7" w:rsidRDefault="009147D7" w:rsidP="00456FCF">
      <w:pPr>
        <w:autoSpaceDE w:val="0"/>
        <w:autoSpaceDN w:val="0"/>
        <w:adjustRightInd w:val="0"/>
        <w:ind w:left="-810"/>
        <w:rPr>
          <w:sz w:val="20"/>
          <w:szCs w:val="20"/>
        </w:rPr>
      </w:pPr>
      <w:r w:rsidRPr="009147D7">
        <w:rPr>
          <w:sz w:val="20"/>
          <w:szCs w:val="20"/>
        </w:rPr>
        <w:t xml:space="preserve">720 - Shop (Repair &amp; Maintenance) </w:t>
      </w:r>
      <w:r w:rsidRPr="009147D7">
        <w:rPr>
          <w:sz w:val="20"/>
          <w:szCs w:val="20"/>
        </w:rPr>
        <w:tab/>
      </w:r>
      <w:r>
        <w:rPr>
          <w:sz w:val="20"/>
          <w:szCs w:val="20"/>
        </w:rPr>
        <w:tab/>
      </w:r>
      <w:r w:rsidRPr="009147D7">
        <w:rPr>
          <w:sz w:val="20"/>
          <w:szCs w:val="20"/>
        </w:rPr>
        <w:t xml:space="preserve"> </w:t>
      </w:r>
      <w:r>
        <w:rPr>
          <w:sz w:val="20"/>
          <w:szCs w:val="20"/>
        </w:rPr>
        <w:t xml:space="preserve">730 </w:t>
      </w:r>
      <w:r w:rsidRPr="009147D7">
        <w:rPr>
          <w:sz w:val="20"/>
          <w:szCs w:val="20"/>
        </w:rPr>
        <w:t xml:space="preserve">- Storage </w:t>
      </w:r>
      <w:r w:rsidRPr="009147D7">
        <w:rPr>
          <w:sz w:val="20"/>
          <w:szCs w:val="20"/>
        </w:rPr>
        <w:tab/>
      </w:r>
      <w:r w:rsidRPr="009147D7">
        <w:rPr>
          <w:sz w:val="20"/>
          <w:szCs w:val="20"/>
        </w:rPr>
        <w:tab/>
      </w:r>
      <w:r w:rsidRPr="009147D7">
        <w:rPr>
          <w:sz w:val="20"/>
          <w:szCs w:val="20"/>
        </w:rPr>
        <w:tab/>
      </w:r>
      <w:r w:rsidRPr="009147D7">
        <w:rPr>
          <w:sz w:val="20"/>
          <w:szCs w:val="20"/>
        </w:rPr>
        <w:tab/>
        <w:t>740 - Vehicle Storage Facility</w:t>
      </w:r>
    </w:p>
    <w:p w14:paraId="03DEB82B" w14:textId="77777777" w:rsidR="009147D7" w:rsidRPr="009147D7" w:rsidRDefault="009147D7" w:rsidP="00456FCF">
      <w:pPr>
        <w:autoSpaceDE w:val="0"/>
        <w:autoSpaceDN w:val="0"/>
        <w:adjustRightInd w:val="0"/>
        <w:ind w:left="-810"/>
        <w:rPr>
          <w:sz w:val="20"/>
          <w:szCs w:val="20"/>
        </w:rPr>
      </w:pPr>
      <w:r w:rsidRPr="009147D7">
        <w:rPr>
          <w:sz w:val="20"/>
          <w:szCs w:val="20"/>
        </w:rPr>
        <w:t xml:space="preserve">810 - Patient Bedroom </w:t>
      </w:r>
      <w:r w:rsidRPr="009147D7">
        <w:rPr>
          <w:sz w:val="20"/>
          <w:szCs w:val="20"/>
        </w:rPr>
        <w:tab/>
      </w:r>
      <w:r w:rsidRPr="009147D7">
        <w:rPr>
          <w:sz w:val="20"/>
          <w:szCs w:val="20"/>
        </w:rPr>
        <w:tab/>
      </w:r>
      <w:r w:rsidRPr="009147D7">
        <w:rPr>
          <w:sz w:val="20"/>
          <w:szCs w:val="20"/>
        </w:rPr>
        <w:tab/>
        <w:t xml:space="preserve">820 - Patient </w:t>
      </w:r>
      <w:smartTag w:uri="urn:schemas-microsoft-com:office:smarttags" w:element="place">
        <w:smartTag w:uri="urn:schemas-microsoft-com:office:smarttags" w:element="City">
          <w:r w:rsidRPr="009147D7">
            <w:rPr>
              <w:sz w:val="20"/>
              <w:szCs w:val="20"/>
            </w:rPr>
            <w:t>Bath</w:t>
          </w:r>
        </w:smartTag>
      </w:smartTag>
      <w:r w:rsidRPr="009147D7">
        <w:rPr>
          <w:sz w:val="20"/>
          <w:szCs w:val="20"/>
        </w:rPr>
        <w:t xml:space="preserve"> </w:t>
      </w:r>
      <w:r w:rsidRPr="009147D7">
        <w:rPr>
          <w:sz w:val="20"/>
          <w:szCs w:val="20"/>
        </w:rPr>
        <w:tab/>
      </w:r>
      <w:r w:rsidRPr="009147D7">
        <w:rPr>
          <w:sz w:val="20"/>
          <w:szCs w:val="20"/>
        </w:rPr>
        <w:tab/>
      </w:r>
      <w:r w:rsidRPr="009147D7">
        <w:rPr>
          <w:sz w:val="20"/>
          <w:szCs w:val="20"/>
        </w:rPr>
        <w:tab/>
        <w:t>830 - Nurses Station</w:t>
      </w:r>
    </w:p>
    <w:p w14:paraId="124BF9E1" w14:textId="77777777" w:rsidR="009147D7" w:rsidRPr="009147D7" w:rsidRDefault="009147D7" w:rsidP="00456FCF">
      <w:pPr>
        <w:autoSpaceDE w:val="0"/>
        <w:autoSpaceDN w:val="0"/>
        <w:adjustRightInd w:val="0"/>
        <w:ind w:left="-810"/>
        <w:rPr>
          <w:sz w:val="20"/>
          <w:szCs w:val="20"/>
        </w:rPr>
      </w:pPr>
      <w:r w:rsidRPr="009147D7">
        <w:rPr>
          <w:sz w:val="20"/>
          <w:szCs w:val="20"/>
        </w:rPr>
        <w:t xml:space="preserve">840 - Surgery </w:t>
      </w:r>
      <w:r w:rsidRPr="009147D7">
        <w:rPr>
          <w:sz w:val="20"/>
          <w:szCs w:val="20"/>
        </w:rPr>
        <w:tab/>
      </w:r>
      <w:r w:rsidRPr="009147D7">
        <w:rPr>
          <w:sz w:val="20"/>
          <w:szCs w:val="20"/>
        </w:rPr>
        <w:tab/>
      </w:r>
      <w:r w:rsidRPr="009147D7">
        <w:rPr>
          <w:sz w:val="20"/>
          <w:szCs w:val="20"/>
        </w:rPr>
        <w:tab/>
      </w:r>
      <w:r w:rsidRPr="009147D7">
        <w:rPr>
          <w:sz w:val="20"/>
          <w:szCs w:val="20"/>
        </w:rPr>
        <w:tab/>
        <w:t xml:space="preserve">850 - Health Care Treatment </w:t>
      </w:r>
      <w:r w:rsidRPr="009147D7">
        <w:rPr>
          <w:sz w:val="20"/>
          <w:szCs w:val="20"/>
        </w:rPr>
        <w:tab/>
      </w:r>
      <w:r w:rsidRPr="009147D7">
        <w:rPr>
          <w:sz w:val="20"/>
          <w:szCs w:val="20"/>
        </w:rPr>
        <w:tab/>
        <w:t>860 - Health Care Laboratory</w:t>
      </w:r>
    </w:p>
    <w:p w14:paraId="07BDDF52" w14:textId="5D9225CF" w:rsidR="009147D7" w:rsidRPr="009147D7" w:rsidRDefault="009147D7" w:rsidP="00456FCF">
      <w:pPr>
        <w:autoSpaceDE w:val="0"/>
        <w:autoSpaceDN w:val="0"/>
        <w:adjustRightInd w:val="0"/>
        <w:ind w:left="-810"/>
        <w:rPr>
          <w:sz w:val="20"/>
          <w:szCs w:val="20"/>
        </w:rPr>
      </w:pPr>
      <w:r w:rsidRPr="009147D7">
        <w:rPr>
          <w:sz w:val="20"/>
          <w:szCs w:val="20"/>
        </w:rPr>
        <w:t xml:space="preserve">870 - Health Care Supplies </w:t>
      </w:r>
      <w:r w:rsidRPr="009147D7">
        <w:rPr>
          <w:sz w:val="20"/>
          <w:szCs w:val="20"/>
        </w:rPr>
        <w:tab/>
      </w:r>
      <w:r w:rsidRPr="009147D7">
        <w:rPr>
          <w:sz w:val="20"/>
          <w:szCs w:val="20"/>
        </w:rPr>
        <w:tab/>
      </w:r>
      <w:r>
        <w:rPr>
          <w:sz w:val="20"/>
          <w:szCs w:val="20"/>
        </w:rPr>
        <w:tab/>
      </w:r>
      <w:r w:rsidRPr="009147D7">
        <w:rPr>
          <w:sz w:val="20"/>
          <w:szCs w:val="20"/>
        </w:rPr>
        <w:t xml:space="preserve">880 - Health Care Public Waiting </w:t>
      </w:r>
      <w:r w:rsidRPr="009147D7">
        <w:rPr>
          <w:sz w:val="20"/>
          <w:szCs w:val="20"/>
        </w:rPr>
        <w:tab/>
      </w:r>
      <w:r w:rsidRPr="009147D7">
        <w:rPr>
          <w:sz w:val="20"/>
          <w:szCs w:val="20"/>
        </w:rPr>
        <w:tab/>
        <w:t>895 - Health Care Service</w:t>
      </w:r>
    </w:p>
    <w:p w14:paraId="1A2CF135" w14:textId="31B9F64C" w:rsidR="009147D7" w:rsidRPr="009147D7" w:rsidRDefault="009147D7" w:rsidP="00456FCF">
      <w:pPr>
        <w:autoSpaceDE w:val="0"/>
        <w:autoSpaceDN w:val="0"/>
        <w:adjustRightInd w:val="0"/>
        <w:ind w:left="-810"/>
        <w:rPr>
          <w:sz w:val="20"/>
          <w:szCs w:val="20"/>
        </w:rPr>
      </w:pPr>
      <w:r w:rsidRPr="009147D7">
        <w:rPr>
          <w:sz w:val="20"/>
          <w:szCs w:val="20"/>
        </w:rPr>
        <w:t xml:space="preserve">910 - Sleep/Study w/out Toilet/Bath </w:t>
      </w:r>
      <w:r w:rsidRPr="009147D7">
        <w:rPr>
          <w:sz w:val="20"/>
          <w:szCs w:val="20"/>
        </w:rPr>
        <w:tab/>
      </w:r>
      <w:r>
        <w:rPr>
          <w:sz w:val="20"/>
          <w:szCs w:val="20"/>
        </w:rPr>
        <w:tab/>
      </w:r>
      <w:r w:rsidRPr="009147D7">
        <w:rPr>
          <w:sz w:val="20"/>
          <w:szCs w:val="20"/>
        </w:rPr>
        <w:t xml:space="preserve">920 - Sleep Study w/ Toilet/Bath </w:t>
      </w:r>
      <w:r w:rsidRPr="009147D7">
        <w:rPr>
          <w:sz w:val="20"/>
          <w:szCs w:val="20"/>
        </w:rPr>
        <w:tab/>
      </w:r>
      <w:r w:rsidRPr="009147D7">
        <w:rPr>
          <w:sz w:val="20"/>
          <w:szCs w:val="20"/>
        </w:rPr>
        <w:tab/>
        <w:t>950 - Apartment</w:t>
      </w:r>
    </w:p>
    <w:p w14:paraId="492E3C5F" w14:textId="77777777" w:rsidR="009147D7" w:rsidRPr="009147D7" w:rsidRDefault="009147D7" w:rsidP="00456FCF">
      <w:pPr>
        <w:autoSpaceDE w:val="0"/>
        <w:autoSpaceDN w:val="0"/>
        <w:adjustRightInd w:val="0"/>
        <w:ind w:left="-810"/>
        <w:rPr>
          <w:b/>
          <w:bCs/>
          <w:sz w:val="20"/>
          <w:szCs w:val="20"/>
        </w:rPr>
      </w:pPr>
      <w:r w:rsidRPr="009147D7">
        <w:rPr>
          <w:b/>
          <w:bCs/>
          <w:sz w:val="20"/>
          <w:szCs w:val="20"/>
        </w:rPr>
        <w:t>Foundation</w:t>
      </w:r>
    </w:p>
    <w:p w14:paraId="0DCED23F" w14:textId="77777777" w:rsidR="009147D7" w:rsidRPr="009147D7" w:rsidRDefault="009147D7" w:rsidP="00456FCF">
      <w:pPr>
        <w:autoSpaceDE w:val="0"/>
        <w:autoSpaceDN w:val="0"/>
        <w:adjustRightInd w:val="0"/>
        <w:ind w:left="-810"/>
        <w:rPr>
          <w:sz w:val="20"/>
          <w:szCs w:val="20"/>
        </w:rPr>
      </w:pPr>
      <w:r w:rsidRPr="009147D7">
        <w:rPr>
          <w:sz w:val="20"/>
          <w:szCs w:val="20"/>
        </w:rPr>
        <w:t xml:space="preserve">Cast-in-Place Concrete Walls </w:t>
      </w:r>
      <w:r w:rsidRPr="009147D7">
        <w:rPr>
          <w:sz w:val="20"/>
          <w:szCs w:val="20"/>
        </w:rPr>
        <w:tab/>
      </w:r>
      <w:r w:rsidRPr="009147D7">
        <w:rPr>
          <w:sz w:val="20"/>
          <w:szCs w:val="20"/>
        </w:rPr>
        <w:tab/>
        <w:t xml:space="preserve">Grade Beam / Slab on Grade </w:t>
      </w:r>
      <w:r w:rsidRPr="009147D7">
        <w:rPr>
          <w:sz w:val="20"/>
          <w:szCs w:val="20"/>
        </w:rPr>
        <w:tab/>
      </w:r>
      <w:r w:rsidRPr="009147D7">
        <w:rPr>
          <w:sz w:val="20"/>
          <w:szCs w:val="20"/>
        </w:rPr>
        <w:tab/>
        <w:t>Grade Beam / SOG - Post Tension</w:t>
      </w:r>
    </w:p>
    <w:p w14:paraId="5264642C" w14:textId="77777777" w:rsidR="009147D7" w:rsidRPr="009147D7" w:rsidRDefault="009147D7" w:rsidP="00456FCF">
      <w:pPr>
        <w:autoSpaceDE w:val="0"/>
        <w:autoSpaceDN w:val="0"/>
        <w:adjustRightInd w:val="0"/>
        <w:ind w:left="-810"/>
        <w:rPr>
          <w:sz w:val="20"/>
          <w:szCs w:val="20"/>
        </w:rPr>
      </w:pPr>
      <w:r w:rsidRPr="009147D7">
        <w:rPr>
          <w:sz w:val="20"/>
          <w:szCs w:val="20"/>
        </w:rPr>
        <w:t xml:space="preserve">Spread Footings </w:t>
      </w:r>
      <w:r w:rsidRPr="009147D7">
        <w:rPr>
          <w:sz w:val="20"/>
          <w:szCs w:val="20"/>
        </w:rPr>
        <w:tab/>
      </w:r>
      <w:r w:rsidRPr="009147D7">
        <w:rPr>
          <w:sz w:val="20"/>
          <w:szCs w:val="20"/>
        </w:rPr>
        <w:tab/>
      </w:r>
      <w:r w:rsidRPr="009147D7">
        <w:rPr>
          <w:sz w:val="20"/>
          <w:szCs w:val="20"/>
        </w:rPr>
        <w:tab/>
      </w:r>
      <w:r w:rsidRPr="009147D7">
        <w:rPr>
          <w:sz w:val="20"/>
          <w:szCs w:val="20"/>
        </w:rPr>
        <w:tab/>
        <w:t>Piers / Piles / Caissons</w:t>
      </w:r>
    </w:p>
    <w:p w14:paraId="7063C90B" w14:textId="77777777" w:rsidR="009147D7" w:rsidRPr="009147D7" w:rsidRDefault="009147D7" w:rsidP="00456FCF">
      <w:pPr>
        <w:autoSpaceDE w:val="0"/>
        <w:autoSpaceDN w:val="0"/>
        <w:adjustRightInd w:val="0"/>
        <w:ind w:left="-810"/>
        <w:rPr>
          <w:b/>
          <w:bCs/>
          <w:sz w:val="20"/>
          <w:szCs w:val="20"/>
        </w:rPr>
      </w:pPr>
      <w:r w:rsidRPr="009147D7">
        <w:rPr>
          <w:b/>
          <w:bCs/>
          <w:sz w:val="20"/>
          <w:szCs w:val="20"/>
        </w:rPr>
        <w:t>Superstructure</w:t>
      </w:r>
    </w:p>
    <w:p w14:paraId="3F249BC3" w14:textId="77777777" w:rsidR="009147D7" w:rsidRPr="009147D7" w:rsidRDefault="009147D7" w:rsidP="00456FCF">
      <w:pPr>
        <w:autoSpaceDE w:val="0"/>
        <w:autoSpaceDN w:val="0"/>
        <w:adjustRightInd w:val="0"/>
        <w:ind w:left="-810"/>
        <w:rPr>
          <w:sz w:val="20"/>
          <w:szCs w:val="20"/>
        </w:rPr>
      </w:pPr>
      <w:r w:rsidRPr="009147D7">
        <w:rPr>
          <w:sz w:val="20"/>
          <w:szCs w:val="20"/>
        </w:rPr>
        <w:t xml:space="preserve">Bearing Walls </w:t>
      </w:r>
      <w:r w:rsidRPr="009147D7">
        <w:rPr>
          <w:sz w:val="20"/>
          <w:szCs w:val="20"/>
        </w:rPr>
        <w:tab/>
      </w:r>
      <w:r w:rsidRPr="009147D7">
        <w:rPr>
          <w:sz w:val="20"/>
          <w:szCs w:val="20"/>
        </w:rPr>
        <w:tab/>
      </w:r>
      <w:r w:rsidRPr="009147D7">
        <w:rPr>
          <w:sz w:val="20"/>
          <w:szCs w:val="20"/>
        </w:rPr>
        <w:tab/>
      </w:r>
      <w:r w:rsidRPr="009147D7">
        <w:rPr>
          <w:sz w:val="20"/>
          <w:szCs w:val="20"/>
        </w:rPr>
        <w:tab/>
        <w:t xml:space="preserve">Concrete Foundation w/ Steel Frame </w:t>
      </w:r>
      <w:r w:rsidRPr="009147D7">
        <w:rPr>
          <w:sz w:val="20"/>
          <w:szCs w:val="20"/>
        </w:rPr>
        <w:tab/>
        <w:t>Precast Concrete</w:t>
      </w:r>
    </w:p>
    <w:p w14:paraId="7A786FE9" w14:textId="4D41E4C1" w:rsidR="009147D7" w:rsidRPr="009147D7" w:rsidRDefault="009147D7" w:rsidP="00456FCF">
      <w:pPr>
        <w:autoSpaceDE w:val="0"/>
        <w:autoSpaceDN w:val="0"/>
        <w:adjustRightInd w:val="0"/>
        <w:ind w:left="-810"/>
        <w:rPr>
          <w:sz w:val="20"/>
          <w:szCs w:val="20"/>
        </w:rPr>
      </w:pPr>
      <w:r w:rsidRPr="009147D7">
        <w:rPr>
          <w:sz w:val="20"/>
          <w:szCs w:val="20"/>
        </w:rPr>
        <w:t xml:space="preserve">Reinforced Concrete / Post Tension </w:t>
      </w:r>
      <w:r w:rsidRPr="009147D7">
        <w:rPr>
          <w:sz w:val="20"/>
          <w:szCs w:val="20"/>
        </w:rPr>
        <w:tab/>
      </w:r>
      <w:r>
        <w:rPr>
          <w:sz w:val="20"/>
          <w:szCs w:val="20"/>
        </w:rPr>
        <w:tab/>
      </w:r>
      <w:r w:rsidRPr="009147D7">
        <w:rPr>
          <w:sz w:val="20"/>
          <w:szCs w:val="20"/>
        </w:rPr>
        <w:t xml:space="preserve">Tilt-Up Concrete Panels </w:t>
      </w:r>
      <w:r w:rsidRPr="009147D7">
        <w:rPr>
          <w:sz w:val="20"/>
          <w:szCs w:val="20"/>
        </w:rPr>
        <w:tab/>
      </w:r>
      <w:r w:rsidRPr="009147D7">
        <w:rPr>
          <w:sz w:val="20"/>
          <w:szCs w:val="20"/>
        </w:rPr>
        <w:tab/>
      </w:r>
      <w:r w:rsidRPr="009147D7">
        <w:rPr>
          <w:sz w:val="20"/>
          <w:szCs w:val="20"/>
        </w:rPr>
        <w:tab/>
        <w:t>Wood</w:t>
      </w:r>
    </w:p>
    <w:p w14:paraId="796A494F" w14:textId="77777777" w:rsidR="009147D7" w:rsidRPr="009147D7" w:rsidRDefault="009147D7" w:rsidP="00456FCF">
      <w:pPr>
        <w:autoSpaceDE w:val="0"/>
        <w:autoSpaceDN w:val="0"/>
        <w:adjustRightInd w:val="0"/>
        <w:ind w:left="-810"/>
        <w:rPr>
          <w:b/>
          <w:bCs/>
          <w:sz w:val="20"/>
          <w:szCs w:val="20"/>
        </w:rPr>
      </w:pPr>
      <w:r w:rsidRPr="009147D7">
        <w:rPr>
          <w:b/>
          <w:bCs/>
          <w:sz w:val="20"/>
          <w:szCs w:val="20"/>
        </w:rPr>
        <w:t>Exterior Closure</w:t>
      </w:r>
    </w:p>
    <w:p w14:paraId="7D8B4BB7" w14:textId="77777777" w:rsidR="009147D7" w:rsidRPr="009147D7" w:rsidRDefault="009147D7" w:rsidP="00456FCF">
      <w:pPr>
        <w:autoSpaceDE w:val="0"/>
        <w:autoSpaceDN w:val="0"/>
        <w:adjustRightInd w:val="0"/>
        <w:ind w:left="-810"/>
        <w:rPr>
          <w:sz w:val="20"/>
          <w:szCs w:val="20"/>
        </w:rPr>
      </w:pPr>
      <w:r w:rsidRPr="009147D7">
        <w:rPr>
          <w:sz w:val="20"/>
          <w:szCs w:val="20"/>
        </w:rPr>
        <w:t xml:space="preserve">Aluminum Siding w/ Metal or Wood Stud Back-up </w:t>
      </w:r>
      <w:r w:rsidRPr="009147D7">
        <w:rPr>
          <w:sz w:val="20"/>
          <w:szCs w:val="20"/>
        </w:rPr>
        <w:tab/>
      </w:r>
      <w:r w:rsidRPr="009147D7">
        <w:rPr>
          <w:sz w:val="20"/>
          <w:szCs w:val="20"/>
        </w:rPr>
        <w:tab/>
      </w:r>
      <w:r w:rsidRPr="009147D7">
        <w:rPr>
          <w:sz w:val="20"/>
          <w:szCs w:val="20"/>
        </w:rPr>
        <w:tab/>
      </w:r>
      <w:r w:rsidRPr="009147D7">
        <w:rPr>
          <w:sz w:val="20"/>
          <w:szCs w:val="20"/>
        </w:rPr>
        <w:tab/>
      </w:r>
      <w:r w:rsidRPr="009147D7">
        <w:rPr>
          <w:sz w:val="20"/>
          <w:szCs w:val="20"/>
        </w:rPr>
        <w:tab/>
        <w:t>Decorative Concrete Block</w:t>
      </w:r>
    </w:p>
    <w:p w14:paraId="63E49A99" w14:textId="7C53FFD3" w:rsidR="009147D7" w:rsidRPr="009147D7" w:rsidRDefault="003C119C" w:rsidP="00456FCF">
      <w:pPr>
        <w:autoSpaceDE w:val="0"/>
        <w:autoSpaceDN w:val="0"/>
        <w:adjustRightInd w:val="0"/>
        <w:ind w:left="-810"/>
        <w:rPr>
          <w:sz w:val="20"/>
          <w:szCs w:val="20"/>
        </w:rPr>
      </w:pPr>
      <w:r w:rsidRPr="009147D7">
        <w:rPr>
          <w:sz w:val="20"/>
          <w:szCs w:val="20"/>
        </w:rPr>
        <w:t>Double-Glazed Plate-Glass</w:t>
      </w:r>
      <w:r w:rsidR="009147D7" w:rsidRPr="009147D7">
        <w:rPr>
          <w:sz w:val="20"/>
          <w:szCs w:val="20"/>
        </w:rPr>
        <w:t xml:space="preserve"> Panel </w:t>
      </w:r>
      <w:r w:rsidR="009147D7" w:rsidRPr="009147D7">
        <w:rPr>
          <w:sz w:val="20"/>
          <w:szCs w:val="20"/>
        </w:rPr>
        <w:tab/>
      </w:r>
      <w:r w:rsidR="009147D7" w:rsidRPr="009147D7">
        <w:rPr>
          <w:sz w:val="20"/>
          <w:szCs w:val="20"/>
        </w:rPr>
        <w:tab/>
      </w:r>
      <w:proofErr w:type="spellStart"/>
      <w:r w:rsidR="009147D7" w:rsidRPr="009147D7">
        <w:rPr>
          <w:sz w:val="20"/>
          <w:szCs w:val="20"/>
        </w:rPr>
        <w:t>Dryvit</w:t>
      </w:r>
      <w:proofErr w:type="spellEnd"/>
      <w:r w:rsidR="009147D7" w:rsidRPr="009147D7">
        <w:rPr>
          <w:sz w:val="20"/>
          <w:szCs w:val="20"/>
        </w:rPr>
        <w:t xml:space="preserve"> / EIFS </w:t>
      </w:r>
      <w:r w:rsidR="009147D7" w:rsidRPr="009147D7">
        <w:rPr>
          <w:sz w:val="20"/>
          <w:szCs w:val="20"/>
        </w:rPr>
        <w:tab/>
      </w:r>
      <w:r w:rsidR="009147D7" w:rsidRPr="009147D7">
        <w:rPr>
          <w:sz w:val="20"/>
          <w:szCs w:val="20"/>
        </w:rPr>
        <w:tab/>
      </w:r>
      <w:r w:rsidR="009147D7" w:rsidRPr="009147D7">
        <w:rPr>
          <w:sz w:val="20"/>
          <w:szCs w:val="20"/>
        </w:rPr>
        <w:tab/>
      </w:r>
      <w:r w:rsidR="009147D7" w:rsidRPr="009147D7">
        <w:rPr>
          <w:sz w:val="20"/>
          <w:szCs w:val="20"/>
        </w:rPr>
        <w:tab/>
        <w:t>Exposed Precast Concrete Panels</w:t>
      </w:r>
    </w:p>
    <w:p w14:paraId="540BC7CE" w14:textId="77777777" w:rsidR="009147D7" w:rsidRPr="009147D7" w:rsidRDefault="009147D7" w:rsidP="00456FCF">
      <w:pPr>
        <w:autoSpaceDE w:val="0"/>
        <w:autoSpaceDN w:val="0"/>
        <w:adjustRightInd w:val="0"/>
        <w:ind w:left="-810"/>
        <w:rPr>
          <w:sz w:val="20"/>
          <w:szCs w:val="20"/>
        </w:rPr>
      </w:pPr>
      <w:r w:rsidRPr="009147D7">
        <w:rPr>
          <w:sz w:val="20"/>
          <w:szCs w:val="20"/>
        </w:rPr>
        <w:t xml:space="preserve">Exposed Cast-in-Place Concrete </w:t>
      </w:r>
      <w:r w:rsidRPr="009147D7">
        <w:rPr>
          <w:sz w:val="20"/>
          <w:szCs w:val="20"/>
        </w:rPr>
        <w:tab/>
      </w:r>
      <w:r w:rsidRPr="009147D7">
        <w:rPr>
          <w:sz w:val="20"/>
          <w:szCs w:val="20"/>
        </w:rPr>
        <w:tab/>
        <w:t xml:space="preserve">Face Brick w/ CMU Back-up </w:t>
      </w:r>
      <w:r w:rsidRPr="009147D7">
        <w:rPr>
          <w:sz w:val="20"/>
          <w:szCs w:val="20"/>
        </w:rPr>
        <w:tab/>
      </w:r>
      <w:r w:rsidRPr="009147D7">
        <w:rPr>
          <w:sz w:val="20"/>
          <w:szCs w:val="20"/>
        </w:rPr>
        <w:tab/>
        <w:t>Face Brick w/ Metal Stud Back-up</w:t>
      </w:r>
    </w:p>
    <w:p w14:paraId="62FD1D13" w14:textId="77777777" w:rsidR="009147D7" w:rsidRPr="009147D7" w:rsidRDefault="009147D7" w:rsidP="00456FCF">
      <w:pPr>
        <w:autoSpaceDE w:val="0"/>
        <w:autoSpaceDN w:val="0"/>
        <w:adjustRightInd w:val="0"/>
        <w:ind w:left="-810"/>
        <w:rPr>
          <w:sz w:val="20"/>
          <w:szCs w:val="20"/>
        </w:rPr>
      </w:pPr>
      <w:r w:rsidRPr="009147D7">
        <w:rPr>
          <w:sz w:val="20"/>
          <w:szCs w:val="20"/>
        </w:rPr>
        <w:t xml:space="preserve">Galvanized Steel Siding </w:t>
      </w:r>
      <w:r w:rsidRPr="009147D7">
        <w:rPr>
          <w:sz w:val="20"/>
          <w:szCs w:val="20"/>
        </w:rPr>
        <w:tab/>
      </w:r>
      <w:r w:rsidRPr="009147D7">
        <w:rPr>
          <w:sz w:val="20"/>
          <w:szCs w:val="20"/>
        </w:rPr>
        <w:tab/>
      </w:r>
      <w:r w:rsidRPr="009147D7">
        <w:rPr>
          <w:sz w:val="20"/>
          <w:szCs w:val="20"/>
        </w:rPr>
        <w:tab/>
        <w:t xml:space="preserve">Glass &amp; Metal Curtain Wall </w:t>
      </w:r>
      <w:r w:rsidRPr="009147D7">
        <w:rPr>
          <w:sz w:val="20"/>
          <w:szCs w:val="20"/>
        </w:rPr>
        <w:tab/>
      </w:r>
      <w:r w:rsidRPr="009147D7">
        <w:rPr>
          <w:sz w:val="20"/>
          <w:szCs w:val="20"/>
        </w:rPr>
        <w:tab/>
        <w:t>Natural Stone w/ CMU Back-up</w:t>
      </w:r>
    </w:p>
    <w:p w14:paraId="235149AE" w14:textId="77777777" w:rsidR="009147D7" w:rsidRPr="009147D7" w:rsidRDefault="009147D7" w:rsidP="00456FCF">
      <w:pPr>
        <w:autoSpaceDE w:val="0"/>
        <w:autoSpaceDN w:val="0"/>
        <w:adjustRightInd w:val="0"/>
        <w:ind w:left="-810"/>
        <w:rPr>
          <w:sz w:val="20"/>
          <w:szCs w:val="20"/>
        </w:rPr>
      </w:pPr>
      <w:r w:rsidRPr="009147D7">
        <w:rPr>
          <w:sz w:val="20"/>
          <w:szCs w:val="20"/>
        </w:rPr>
        <w:t xml:space="preserve">Modified 3” Precast Panel w/ 6” Metal Stud Back-up </w:t>
      </w:r>
      <w:r w:rsidRPr="009147D7">
        <w:rPr>
          <w:sz w:val="20"/>
          <w:szCs w:val="20"/>
        </w:rPr>
        <w:tab/>
      </w:r>
      <w:r w:rsidRPr="009147D7">
        <w:rPr>
          <w:sz w:val="20"/>
          <w:szCs w:val="20"/>
        </w:rPr>
        <w:tab/>
      </w:r>
      <w:r w:rsidRPr="009147D7">
        <w:rPr>
          <w:sz w:val="20"/>
          <w:szCs w:val="20"/>
        </w:rPr>
        <w:tab/>
      </w:r>
      <w:r w:rsidRPr="009147D7">
        <w:rPr>
          <w:sz w:val="20"/>
          <w:szCs w:val="20"/>
        </w:rPr>
        <w:tab/>
      </w:r>
      <w:r w:rsidRPr="009147D7">
        <w:rPr>
          <w:sz w:val="20"/>
          <w:szCs w:val="20"/>
        </w:rPr>
        <w:tab/>
        <w:t>Natural Stone w/ Metal Stud Back-up</w:t>
      </w:r>
    </w:p>
    <w:p w14:paraId="008461A5" w14:textId="05358475" w:rsidR="009147D7" w:rsidRPr="009147D7" w:rsidRDefault="009147D7" w:rsidP="00456FCF">
      <w:pPr>
        <w:autoSpaceDE w:val="0"/>
        <w:autoSpaceDN w:val="0"/>
        <w:adjustRightInd w:val="0"/>
        <w:ind w:left="-810"/>
        <w:rPr>
          <w:sz w:val="20"/>
          <w:szCs w:val="20"/>
        </w:rPr>
      </w:pPr>
      <w:r w:rsidRPr="009147D7">
        <w:rPr>
          <w:sz w:val="20"/>
          <w:szCs w:val="20"/>
        </w:rPr>
        <w:t xml:space="preserve">Painted Concrete Block </w:t>
      </w:r>
      <w:r w:rsidRPr="009147D7">
        <w:rPr>
          <w:sz w:val="20"/>
          <w:szCs w:val="20"/>
        </w:rPr>
        <w:tab/>
      </w:r>
      <w:r w:rsidRPr="009147D7">
        <w:rPr>
          <w:sz w:val="20"/>
          <w:szCs w:val="20"/>
        </w:rPr>
        <w:tab/>
      </w:r>
      <w:r w:rsidRPr="009147D7">
        <w:rPr>
          <w:sz w:val="20"/>
          <w:szCs w:val="20"/>
        </w:rPr>
        <w:tab/>
        <w:t xml:space="preserve">Plaster on w/ Metal or Wood Stud Back-up </w:t>
      </w:r>
      <w:r w:rsidRPr="009147D7">
        <w:rPr>
          <w:sz w:val="20"/>
          <w:szCs w:val="20"/>
        </w:rPr>
        <w:tab/>
        <w:t xml:space="preserve">Porcelain Tile w/ Metal </w:t>
      </w:r>
      <w:r>
        <w:rPr>
          <w:sz w:val="20"/>
          <w:szCs w:val="20"/>
        </w:rPr>
        <w:t>S</w:t>
      </w:r>
      <w:r w:rsidRPr="009147D7">
        <w:rPr>
          <w:sz w:val="20"/>
          <w:szCs w:val="20"/>
        </w:rPr>
        <w:t>tud Back-up</w:t>
      </w:r>
    </w:p>
    <w:p w14:paraId="71A2AAB7" w14:textId="77777777" w:rsidR="009147D7" w:rsidRPr="009147D7" w:rsidRDefault="009147D7" w:rsidP="00456FCF">
      <w:pPr>
        <w:autoSpaceDE w:val="0"/>
        <w:autoSpaceDN w:val="0"/>
        <w:adjustRightInd w:val="0"/>
        <w:ind w:left="-810"/>
        <w:rPr>
          <w:sz w:val="20"/>
          <w:szCs w:val="20"/>
        </w:rPr>
      </w:pPr>
      <w:r w:rsidRPr="009147D7">
        <w:rPr>
          <w:sz w:val="20"/>
          <w:szCs w:val="20"/>
        </w:rPr>
        <w:t xml:space="preserve">Stucco on CMU Back-up </w:t>
      </w:r>
      <w:r w:rsidRPr="009147D7">
        <w:rPr>
          <w:sz w:val="20"/>
          <w:szCs w:val="20"/>
        </w:rPr>
        <w:tab/>
      </w:r>
      <w:r w:rsidRPr="009147D7">
        <w:rPr>
          <w:sz w:val="20"/>
          <w:szCs w:val="20"/>
        </w:rPr>
        <w:tab/>
      </w:r>
      <w:r w:rsidRPr="009147D7">
        <w:rPr>
          <w:sz w:val="20"/>
          <w:szCs w:val="20"/>
        </w:rPr>
        <w:tab/>
        <w:t xml:space="preserve">Tilt-up Concrete Panels </w:t>
      </w:r>
      <w:r w:rsidRPr="009147D7">
        <w:rPr>
          <w:sz w:val="20"/>
          <w:szCs w:val="20"/>
        </w:rPr>
        <w:tab/>
      </w:r>
      <w:r w:rsidRPr="009147D7">
        <w:rPr>
          <w:sz w:val="20"/>
          <w:szCs w:val="20"/>
        </w:rPr>
        <w:tab/>
      </w:r>
      <w:r w:rsidRPr="009147D7">
        <w:rPr>
          <w:sz w:val="20"/>
          <w:szCs w:val="20"/>
        </w:rPr>
        <w:tab/>
        <w:t>Wood Siding w/ Wood Stud Back-up</w:t>
      </w:r>
    </w:p>
    <w:p w14:paraId="087C1C08" w14:textId="77777777" w:rsidR="009147D7" w:rsidRPr="009147D7" w:rsidRDefault="009147D7" w:rsidP="00456FCF">
      <w:pPr>
        <w:autoSpaceDE w:val="0"/>
        <w:autoSpaceDN w:val="0"/>
        <w:adjustRightInd w:val="0"/>
        <w:ind w:left="-810"/>
        <w:rPr>
          <w:b/>
          <w:bCs/>
          <w:sz w:val="20"/>
          <w:szCs w:val="20"/>
        </w:rPr>
      </w:pPr>
      <w:r w:rsidRPr="009147D7">
        <w:rPr>
          <w:b/>
          <w:bCs/>
          <w:sz w:val="20"/>
          <w:szCs w:val="20"/>
        </w:rPr>
        <w:t>Roofing System</w:t>
      </w:r>
    </w:p>
    <w:p w14:paraId="1C4C0CFD" w14:textId="77777777" w:rsidR="009147D7" w:rsidRPr="009147D7" w:rsidRDefault="009147D7" w:rsidP="00456FCF">
      <w:pPr>
        <w:autoSpaceDE w:val="0"/>
        <w:autoSpaceDN w:val="0"/>
        <w:adjustRightInd w:val="0"/>
        <w:ind w:left="-810"/>
        <w:rPr>
          <w:sz w:val="20"/>
          <w:szCs w:val="20"/>
        </w:rPr>
      </w:pPr>
      <w:r w:rsidRPr="009147D7">
        <w:rPr>
          <w:sz w:val="20"/>
          <w:szCs w:val="20"/>
        </w:rPr>
        <w:t xml:space="preserve">Built-up </w:t>
      </w:r>
      <w:r w:rsidRPr="009147D7">
        <w:rPr>
          <w:sz w:val="20"/>
          <w:szCs w:val="20"/>
        </w:rPr>
        <w:tab/>
      </w:r>
      <w:r w:rsidRPr="009147D7">
        <w:rPr>
          <w:sz w:val="20"/>
          <w:szCs w:val="20"/>
        </w:rPr>
        <w:tab/>
      </w:r>
      <w:r w:rsidRPr="009147D7">
        <w:rPr>
          <w:sz w:val="20"/>
          <w:szCs w:val="20"/>
        </w:rPr>
        <w:tab/>
      </w:r>
      <w:r w:rsidRPr="009147D7">
        <w:rPr>
          <w:sz w:val="20"/>
          <w:szCs w:val="20"/>
        </w:rPr>
        <w:tab/>
      </w:r>
      <w:r w:rsidRPr="009147D7">
        <w:rPr>
          <w:sz w:val="20"/>
          <w:szCs w:val="20"/>
        </w:rPr>
        <w:tab/>
        <w:t xml:space="preserve">Clay Tile </w:t>
      </w:r>
      <w:r w:rsidRPr="009147D7">
        <w:rPr>
          <w:sz w:val="20"/>
          <w:szCs w:val="20"/>
        </w:rPr>
        <w:tab/>
      </w:r>
      <w:r w:rsidRPr="009147D7">
        <w:rPr>
          <w:sz w:val="20"/>
          <w:szCs w:val="20"/>
        </w:rPr>
        <w:tab/>
      </w:r>
      <w:r w:rsidRPr="009147D7">
        <w:rPr>
          <w:sz w:val="20"/>
          <w:szCs w:val="20"/>
        </w:rPr>
        <w:tab/>
      </w:r>
      <w:r w:rsidRPr="009147D7">
        <w:rPr>
          <w:sz w:val="20"/>
          <w:szCs w:val="20"/>
        </w:rPr>
        <w:tab/>
        <w:t>Cold Applied</w:t>
      </w:r>
    </w:p>
    <w:p w14:paraId="2C9B1496" w14:textId="7A4154FF" w:rsidR="009147D7" w:rsidRPr="009147D7" w:rsidRDefault="009147D7" w:rsidP="00456FCF">
      <w:pPr>
        <w:autoSpaceDE w:val="0"/>
        <w:autoSpaceDN w:val="0"/>
        <w:adjustRightInd w:val="0"/>
        <w:ind w:left="-810"/>
        <w:rPr>
          <w:sz w:val="20"/>
          <w:szCs w:val="20"/>
        </w:rPr>
      </w:pPr>
      <w:r w:rsidRPr="009147D7">
        <w:rPr>
          <w:sz w:val="20"/>
          <w:szCs w:val="20"/>
        </w:rPr>
        <w:t>Elastomeric / Single-ply Membrane</w:t>
      </w:r>
      <w:r w:rsidRPr="009147D7">
        <w:rPr>
          <w:sz w:val="20"/>
          <w:szCs w:val="20"/>
        </w:rPr>
        <w:tab/>
      </w:r>
      <w:r w:rsidRPr="009147D7">
        <w:rPr>
          <w:sz w:val="20"/>
          <w:szCs w:val="20"/>
        </w:rPr>
        <w:tab/>
        <w:t xml:space="preserve">Modified Bitumen </w:t>
      </w:r>
      <w:r w:rsidRPr="009147D7">
        <w:rPr>
          <w:sz w:val="20"/>
          <w:szCs w:val="20"/>
        </w:rPr>
        <w:tab/>
      </w:r>
      <w:r w:rsidRPr="009147D7">
        <w:rPr>
          <w:sz w:val="20"/>
          <w:szCs w:val="20"/>
        </w:rPr>
        <w:tab/>
      </w:r>
      <w:r w:rsidRPr="009147D7">
        <w:rPr>
          <w:sz w:val="20"/>
          <w:szCs w:val="20"/>
        </w:rPr>
        <w:tab/>
        <w:t>Pre-</w:t>
      </w:r>
      <w:r w:rsidR="003C119C" w:rsidRPr="009147D7">
        <w:rPr>
          <w:sz w:val="20"/>
          <w:szCs w:val="20"/>
        </w:rPr>
        <w:t>Formed</w:t>
      </w:r>
      <w:r w:rsidRPr="009147D7">
        <w:rPr>
          <w:sz w:val="20"/>
          <w:szCs w:val="20"/>
        </w:rPr>
        <w:t xml:space="preserve"> Metal</w:t>
      </w:r>
    </w:p>
    <w:p w14:paraId="54718DB1" w14:textId="77777777" w:rsidR="009147D7" w:rsidRPr="009147D7" w:rsidRDefault="009147D7" w:rsidP="00456FCF">
      <w:pPr>
        <w:autoSpaceDE w:val="0"/>
        <w:autoSpaceDN w:val="0"/>
        <w:adjustRightInd w:val="0"/>
        <w:ind w:left="-810"/>
        <w:rPr>
          <w:sz w:val="20"/>
          <w:szCs w:val="20"/>
        </w:rPr>
      </w:pPr>
      <w:r w:rsidRPr="009147D7">
        <w:rPr>
          <w:sz w:val="20"/>
          <w:szCs w:val="20"/>
        </w:rPr>
        <w:t xml:space="preserve">Prepared Roll </w:t>
      </w:r>
      <w:r w:rsidRPr="009147D7">
        <w:rPr>
          <w:sz w:val="20"/>
          <w:szCs w:val="20"/>
        </w:rPr>
        <w:tab/>
      </w:r>
      <w:r w:rsidRPr="009147D7">
        <w:rPr>
          <w:sz w:val="20"/>
          <w:szCs w:val="20"/>
        </w:rPr>
        <w:tab/>
      </w:r>
      <w:r w:rsidRPr="009147D7">
        <w:rPr>
          <w:sz w:val="20"/>
          <w:szCs w:val="20"/>
        </w:rPr>
        <w:tab/>
      </w:r>
      <w:r w:rsidRPr="009147D7">
        <w:rPr>
          <w:sz w:val="20"/>
          <w:szCs w:val="20"/>
        </w:rPr>
        <w:tab/>
        <w:t>Shingle (Asphalt / Wood)</w:t>
      </w:r>
    </w:p>
    <w:p w14:paraId="235598EB" w14:textId="77777777" w:rsidR="009147D7" w:rsidRPr="009147D7" w:rsidRDefault="009147D7" w:rsidP="00456FCF">
      <w:pPr>
        <w:autoSpaceDE w:val="0"/>
        <w:autoSpaceDN w:val="0"/>
        <w:adjustRightInd w:val="0"/>
        <w:ind w:left="-810"/>
        <w:rPr>
          <w:sz w:val="20"/>
          <w:szCs w:val="20"/>
        </w:rPr>
      </w:pPr>
      <w:r w:rsidRPr="009147D7">
        <w:rPr>
          <w:b/>
          <w:bCs/>
          <w:sz w:val="20"/>
          <w:szCs w:val="20"/>
        </w:rPr>
        <w:t xml:space="preserve">Interior Partition Construction </w:t>
      </w:r>
      <w:r w:rsidRPr="009147D7">
        <w:rPr>
          <w:sz w:val="20"/>
          <w:szCs w:val="20"/>
        </w:rPr>
        <w:t>(not including basement)</w:t>
      </w:r>
    </w:p>
    <w:p w14:paraId="25D82C24" w14:textId="77777777" w:rsidR="009147D7" w:rsidRPr="009147D7" w:rsidRDefault="009147D7" w:rsidP="00456FCF">
      <w:pPr>
        <w:autoSpaceDE w:val="0"/>
        <w:autoSpaceDN w:val="0"/>
        <w:adjustRightInd w:val="0"/>
        <w:ind w:left="-810"/>
        <w:rPr>
          <w:sz w:val="20"/>
          <w:szCs w:val="20"/>
        </w:rPr>
      </w:pPr>
      <w:r w:rsidRPr="009147D7">
        <w:rPr>
          <w:sz w:val="20"/>
          <w:szCs w:val="20"/>
        </w:rPr>
        <w:t xml:space="preserve">CMU </w:t>
      </w:r>
      <w:r w:rsidRPr="009147D7">
        <w:rPr>
          <w:sz w:val="20"/>
          <w:szCs w:val="20"/>
        </w:rPr>
        <w:tab/>
      </w:r>
      <w:r w:rsidRPr="009147D7">
        <w:rPr>
          <w:sz w:val="20"/>
          <w:szCs w:val="20"/>
        </w:rPr>
        <w:tab/>
      </w:r>
      <w:r w:rsidRPr="009147D7">
        <w:rPr>
          <w:sz w:val="20"/>
          <w:szCs w:val="20"/>
        </w:rPr>
        <w:tab/>
      </w:r>
      <w:r w:rsidRPr="009147D7">
        <w:rPr>
          <w:sz w:val="20"/>
          <w:szCs w:val="20"/>
        </w:rPr>
        <w:tab/>
      </w:r>
      <w:r w:rsidRPr="009147D7">
        <w:rPr>
          <w:sz w:val="20"/>
          <w:szCs w:val="20"/>
        </w:rPr>
        <w:tab/>
        <w:t xml:space="preserve">Painted CMU </w:t>
      </w:r>
      <w:r w:rsidRPr="009147D7">
        <w:rPr>
          <w:sz w:val="20"/>
          <w:szCs w:val="20"/>
        </w:rPr>
        <w:tab/>
      </w:r>
      <w:r w:rsidRPr="009147D7">
        <w:rPr>
          <w:sz w:val="20"/>
          <w:szCs w:val="20"/>
        </w:rPr>
        <w:tab/>
      </w:r>
      <w:r w:rsidRPr="009147D7">
        <w:rPr>
          <w:sz w:val="20"/>
          <w:szCs w:val="20"/>
        </w:rPr>
        <w:tab/>
      </w:r>
      <w:r w:rsidRPr="009147D7">
        <w:rPr>
          <w:sz w:val="20"/>
          <w:szCs w:val="20"/>
        </w:rPr>
        <w:tab/>
        <w:t>Painted Drywall w/ Metal Stud</w:t>
      </w:r>
    </w:p>
    <w:p w14:paraId="71222077" w14:textId="77777777" w:rsidR="009147D7" w:rsidRPr="009147D7" w:rsidRDefault="009147D7" w:rsidP="00456FCF">
      <w:pPr>
        <w:autoSpaceDE w:val="0"/>
        <w:autoSpaceDN w:val="0"/>
        <w:adjustRightInd w:val="0"/>
        <w:ind w:left="-810"/>
        <w:rPr>
          <w:sz w:val="20"/>
          <w:szCs w:val="20"/>
        </w:rPr>
      </w:pPr>
      <w:r w:rsidRPr="009147D7">
        <w:rPr>
          <w:sz w:val="20"/>
          <w:szCs w:val="20"/>
        </w:rPr>
        <w:t xml:space="preserve">Painted Drywall w/ Wood Stud </w:t>
      </w:r>
      <w:r w:rsidRPr="009147D7">
        <w:rPr>
          <w:sz w:val="20"/>
          <w:szCs w:val="20"/>
        </w:rPr>
        <w:tab/>
      </w:r>
      <w:r w:rsidRPr="009147D7">
        <w:rPr>
          <w:sz w:val="20"/>
          <w:szCs w:val="20"/>
        </w:rPr>
        <w:tab/>
        <w:t xml:space="preserve">Wallpapered Drywall w/ Metal Stud </w:t>
      </w:r>
      <w:r w:rsidRPr="009147D7">
        <w:rPr>
          <w:sz w:val="20"/>
          <w:szCs w:val="20"/>
        </w:rPr>
        <w:tab/>
        <w:t>Wallpapered Drywall w/ Wood Stud</w:t>
      </w:r>
    </w:p>
    <w:p w14:paraId="454468B2" w14:textId="77777777" w:rsidR="009147D7" w:rsidRPr="009147D7" w:rsidRDefault="009147D7" w:rsidP="00456FCF">
      <w:pPr>
        <w:autoSpaceDE w:val="0"/>
        <w:autoSpaceDN w:val="0"/>
        <w:adjustRightInd w:val="0"/>
        <w:ind w:left="-810"/>
        <w:rPr>
          <w:sz w:val="20"/>
          <w:szCs w:val="20"/>
        </w:rPr>
      </w:pPr>
      <w:r w:rsidRPr="009147D7">
        <w:rPr>
          <w:b/>
          <w:bCs/>
          <w:sz w:val="20"/>
          <w:szCs w:val="20"/>
        </w:rPr>
        <w:t xml:space="preserve">Interior Flooring </w:t>
      </w:r>
      <w:r w:rsidRPr="009147D7">
        <w:rPr>
          <w:sz w:val="20"/>
          <w:szCs w:val="20"/>
        </w:rPr>
        <w:t>(not including basement)</w:t>
      </w:r>
    </w:p>
    <w:p w14:paraId="6C714B0E" w14:textId="77777777" w:rsidR="009147D7" w:rsidRPr="009147D7" w:rsidRDefault="009147D7" w:rsidP="00456FCF">
      <w:pPr>
        <w:autoSpaceDE w:val="0"/>
        <w:autoSpaceDN w:val="0"/>
        <w:adjustRightInd w:val="0"/>
        <w:ind w:left="-810"/>
        <w:rPr>
          <w:sz w:val="20"/>
          <w:szCs w:val="20"/>
        </w:rPr>
      </w:pPr>
      <w:proofErr w:type="spellStart"/>
      <w:r w:rsidRPr="009147D7">
        <w:rPr>
          <w:sz w:val="20"/>
          <w:szCs w:val="20"/>
        </w:rPr>
        <w:t>Ardex</w:t>
      </w:r>
      <w:proofErr w:type="spellEnd"/>
      <w:r w:rsidRPr="009147D7">
        <w:rPr>
          <w:sz w:val="20"/>
          <w:szCs w:val="20"/>
        </w:rPr>
        <w:t xml:space="preserve"> / Concrete Topping </w:t>
      </w:r>
      <w:r w:rsidRPr="009147D7">
        <w:rPr>
          <w:sz w:val="20"/>
          <w:szCs w:val="20"/>
        </w:rPr>
        <w:tab/>
      </w:r>
      <w:r w:rsidRPr="009147D7">
        <w:rPr>
          <w:sz w:val="20"/>
          <w:szCs w:val="20"/>
        </w:rPr>
        <w:tab/>
      </w:r>
      <w:r w:rsidRPr="009147D7">
        <w:rPr>
          <w:sz w:val="20"/>
          <w:szCs w:val="20"/>
        </w:rPr>
        <w:tab/>
        <w:t xml:space="preserve">Carpet (Glued or Padded) </w:t>
      </w:r>
      <w:r w:rsidRPr="009147D7">
        <w:rPr>
          <w:sz w:val="20"/>
          <w:szCs w:val="20"/>
        </w:rPr>
        <w:tab/>
      </w:r>
      <w:r w:rsidRPr="009147D7">
        <w:rPr>
          <w:sz w:val="20"/>
          <w:szCs w:val="20"/>
        </w:rPr>
        <w:tab/>
      </w:r>
      <w:r w:rsidRPr="009147D7">
        <w:rPr>
          <w:sz w:val="20"/>
          <w:szCs w:val="20"/>
        </w:rPr>
        <w:tab/>
        <w:t>Ceramic / Porcelain Tile</w:t>
      </w:r>
    </w:p>
    <w:p w14:paraId="5159427C" w14:textId="46D4CBC8" w:rsidR="009147D7" w:rsidRPr="009147D7" w:rsidRDefault="009147D7" w:rsidP="00456FCF">
      <w:pPr>
        <w:autoSpaceDE w:val="0"/>
        <w:autoSpaceDN w:val="0"/>
        <w:adjustRightInd w:val="0"/>
        <w:ind w:left="-810"/>
        <w:rPr>
          <w:sz w:val="20"/>
          <w:szCs w:val="20"/>
        </w:rPr>
      </w:pPr>
      <w:r w:rsidRPr="009147D7">
        <w:rPr>
          <w:sz w:val="20"/>
          <w:szCs w:val="20"/>
        </w:rPr>
        <w:t xml:space="preserve">Exposed / Sealed Concrete </w:t>
      </w:r>
      <w:r w:rsidRPr="009147D7">
        <w:rPr>
          <w:sz w:val="20"/>
          <w:szCs w:val="20"/>
        </w:rPr>
        <w:tab/>
      </w:r>
      <w:r w:rsidRPr="009147D7">
        <w:rPr>
          <w:sz w:val="20"/>
          <w:szCs w:val="20"/>
        </w:rPr>
        <w:tab/>
      </w:r>
      <w:r>
        <w:rPr>
          <w:sz w:val="20"/>
          <w:szCs w:val="20"/>
        </w:rPr>
        <w:tab/>
      </w:r>
      <w:r w:rsidRPr="009147D7">
        <w:rPr>
          <w:sz w:val="20"/>
          <w:szCs w:val="20"/>
        </w:rPr>
        <w:t xml:space="preserve">Granite / Marble </w:t>
      </w:r>
      <w:r w:rsidRPr="009147D7">
        <w:rPr>
          <w:sz w:val="20"/>
          <w:szCs w:val="20"/>
        </w:rPr>
        <w:tab/>
      </w:r>
      <w:r w:rsidRPr="009147D7">
        <w:rPr>
          <w:sz w:val="20"/>
          <w:szCs w:val="20"/>
        </w:rPr>
        <w:tab/>
      </w:r>
      <w:r w:rsidRPr="009147D7">
        <w:rPr>
          <w:sz w:val="20"/>
          <w:szCs w:val="20"/>
        </w:rPr>
        <w:tab/>
      </w:r>
      <w:r w:rsidRPr="009147D7">
        <w:rPr>
          <w:sz w:val="20"/>
          <w:szCs w:val="20"/>
        </w:rPr>
        <w:tab/>
        <w:t>Limestone</w:t>
      </w:r>
    </w:p>
    <w:p w14:paraId="68586630" w14:textId="77777777" w:rsidR="009147D7" w:rsidRPr="009147D7" w:rsidRDefault="009147D7" w:rsidP="00456FCF">
      <w:pPr>
        <w:autoSpaceDE w:val="0"/>
        <w:autoSpaceDN w:val="0"/>
        <w:adjustRightInd w:val="0"/>
        <w:ind w:left="-810"/>
        <w:rPr>
          <w:sz w:val="20"/>
          <w:szCs w:val="20"/>
        </w:rPr>
      </w:pPr>
      <w:r w:rsidRPr="009147D7">
        <w:rPr>
          <w:sz w:val="20"/>
          <w:szCs w:val="20"/>
        </w:rPr>
        <w:t xml:space="preserve">Painted Concrete </w:t>
      </w:r>
      <w:r w:rsidRPr="009147D7">
        <w:rPr>
          <w:sz w:val="20"/>
          <w:szCs w:val="20"/>
        </w:rPr>
        <w:tab/>
      </w:r>
      <w:r w:rsidRPr="009147D7">
        <w:rPr>
          <w:sz w:val="20"/>
          <w:szCs w:val="20"/>
        </w:rPr>
        <w:tab/>
      </w:r>
      <w:r w:rsidRPr="009147D7">
        <w:rPr>
          <w:sz w:val="20"/>
          <w:szCs w:val="20"/>
        </w:rPr>
        <w:tab/>
      </w:r>
      <w:r w:rsidRPr="009147D7">
        <w:rPr>
          <w:sz w:val="20"/>
          <w:szCs w:val="20"/>
        </w:rPr>
        <w:tab/>
        <w:t xml:space="preserve">Seamless Epoxy </w:t>
      </w:r>
      <w:r w:rsidRPr="009147D7">
        <w:rPr>
          <w:sz w:val="20"/>
          <w:szCs w:val="20"/>
        </w:rPr>
        <w:tab/>
      </w:r>
      <w:r w:rsidRPr="009147D7">
        <w:rPr>
          <w:sz w:val="20"/>
          <w:szCs w:val="20"/>
        </w:rPr>
        <w:tab/>
      </w:r>
      <w:r w:rsidRPr="009147D7">
        <w:rPr>
          <w:sz w:val="20"/>
          <w:szCs w:val="20"/>
        </w:rPr>
        <w:tab/>
      </w:r>
      <w:r w:rsidRPr="009147D7">
        <w:rPr>
          <w:sz w:val="20"/>
          <w:szCs w:val="20"/>
        </w:rPr>
        <w:tab/>
        <w:t>Terrazzo</w:t>
      </w:r>
    </w:p>
    <w:p w14:paraId="225522CB" w14:textId="77777777" w:rsidR="009147D7" w:rsidRPr="009147D7" w:rsidRDefault="009147D7" w:rsidP="00456FCF">
      <w:pPr>
        <w:autoSpaceDE w:val="0"/>
        <w:autoSpaceDN w:val="0"/>
        <w:adjustRightInd w:val="0"/>
        <w:ind w:left="-810"/>
        <w:rPr>
          <w:sz w:val="20"/>
          <w:szCs w:val="20"/>
        </w:rPr>
      </w:pPr>
      <w:r w:rsidRPr="009147D7">
        <w:rPr>
          <w:sz w:val="20"/>
          <w:szCs w:val="20"/>
        </w:rPr>
        <w:t xml:space="preserve">VCT </w:t>
      </w:r>
      <w:r w:rsidRPr="009147D7">
        <w:rPr>
          <w:sz w:val="20"/>
          <w:szCs w:val="20"/>
        </w:rPr>
        <w:tab/>
      </w:r>
      <w:r w:rsidRPr="009147D7">
        <w:rPr>
          <w:sz w:val="20"/>
          <w:szCs w:val="20"/>
        </w:rPr>
        <w:tab/>
      </w:r>
      <w:r w:rsidRPr="009147D7">
        <w:rPr>
          <w:sz w:val="20"/>
          <w:szCs w:val="20"/>
        </w:rPr>
        <w:tab/>
      </w:r>
      <w:r w:rsidRPr="009147D7">
        <w:rPr>
          <w:sz w:val="20"/>
          <w:szCs w:val="20"/>
        </w:rPr>
        <w:tab/>
      </w:r>
      <w:r w:rsidRPr="009147D7">
        <w:rPr>
          <w:sz w:val="20"/>
          <w:szCs w:val="20"/>
        </w:rPr>
        <w:tab/>
        <w:t xml:space="preserve">Vinyl </w:t>
      </w:r>
      <w:r w:rsidRPr="009147D7">
        <w:rPr>
          <w:sz w:val="20"/>
          <w:szCs w:val="20"/>
        </w:rPr>
        <w:tab/>
      </w:r>
      <w:r w:rsidRPr="009147D7">
        <w:rPr>
          <w:sz w:val="20"/>
          <w:szCs w:val="20"/>
        </w:rPr>
        <w:tab/>
      </w:r>
      <w:r w:rsidRPr="009147D7">
        <w:rPr>
          <w:sz w:val="20"/>
          <w:szCs w:val="20"/>
        </w:rPr>
        <w:tab/>
      </w:r>
      <w:r w:rsidRPr="009147D7">
        <w:rPr>
          <w:sz w:val="20"/>
          <w:szCs w:val="20"/>
        </w:rPr>
        <w:tab/>
      </w:r>
      <w:r w:rsidRPr="009147D7">
        <w:rPr>
          <w:sz w:val="20"/>
          <w:szCs w:val="20"/>
        </w:rPr>
        <w:tab/>
        <w:t>Wood</w:t>
      </w:r>
    </w:p>
    <w:p w14:paraId="37249A0B" w14:textId="77777777" w:rsidR="009147D7" w:rsidRPr="009147D7" w:rsidRDefault="009147D7" w:rsidP="00456FCF">
      <w:pPr>
        <w:autoSpaceDE w:val="0"/>
        <w:autoSpaceDN w:val="0"/>
        <w:adjustRightInd w:val="0"/>
        <w:ind w:left="-810"/>
        <w:rPr>
          <w:sz w:val="20"/>
          <w:szCs w:val="20"/>
        </w:rPr>
      </w:pPr>
      <w:r w:rsidRPr="009147D7">
        <w:rPr>
          <w:b/>
          <w:bCs/>
          <w:sz w:val="20"/>
          <w:szCs w:val="20"/>
        </w:rPr>
        <w:t xml:space="preserve">Interior Ceiling Construction </w:t>
      </w:r>
      <w:r w:rsidRPr="009147D7">
        <w:rPr>
          <w:sz w:val="20"/>
          <w:szCs w:val="20"/>
        </w:rPr>
        <w:t>(not including basement)</w:t>
      </w:r>
    </w:p>
    <w:p w14:paraId="123658BD" w14:textId="0E419A14" w:rsidR="009147D7" w:rsidRPr="009147D7" w:rsidRDefault="009147D7" w:rsidP="00456FCF">
      <w:pPr>
        <w:autoSpaceDE w:val="0"/>
        <w:autoSpaceDN w:val="0"/>
        <w:adjustRightInd w:val="0"/>
        <w:ind w:left="-810"/>
        <w:rPr>
          <w:sz w:val="20"/>
          <w:szCs w:val="20"/>
        </w:rPr>
      </w:pPr>
      <w:r w:rsidRPr="009147D7">
        <w:rPr>
          <w:sz w:val="20"/>
          <w:szCs w:val="20"/>
        </w:rPr>
        <w:t xml:space="preserve">Acoustical Lay-in </w:t>
      </w:r>
      <w:r w:rsidRPr="009147D7">
        <w:rPr>
          <w:sz w:val="20"/>
          <w:szCs w:val="20"/>
        </w:rPr>
        <w:tab/>
      </w:r>
      <w:r w:rsidRPr="009147D7">
        <w:rPr>
          <w:sz w:val="20"/>
          <w:szCs w:val="20"/>
        </w:rPr>
        <w:tab/>
      </w:r>
      <w:r w:rsidRPr="009147D7">
        <w:rPr>
          <w:sz w:val="20"/>
          <w:szCs w:val="20"/>
        </w:rPr>
        <w:tab/>
      </w:r>
      <w:r>
        <w:rPr>
          <w:sz w:val="20"/>
          <w:szCs w:val="20"/>
        </w:rPr>
        <w:tab/>
      </w:r>
      <w:r w:rsidRPr="009147D7">
        <w:rPr>
          <w:sz w:val="20"/>
          <w:szCs w:val="20"/>
        </w:rPr>
        <w:t xml:space="preserve">Acoustical Drop Panel </w:t>
      </w:r>
      <w:r w:rsidRPr="009147D7">
        <w:rPr>
          <w:sz w:val="20"/>
          <w:szCs w:val="20"/>
        </w:rPr>
        <w:tab/>
      </w:r>
      <w:r w:rsidRPr="009147D7">
        <w:rPr>
          <w:sz w:val="20"/>
          <w:szCs w:val="20"/>
        </w:rPr>
        <w:tab/>
      </w:r>
      <w:r w:rsidRPr="009147D7">
        <w:rPr>
          <w:sz w:val="20"/>
          <w:szCs w:val="20"/>
        </w:rPr>
        <w:tab/>
        <w:t>Drywall</w:t>
      </w:r>
    </w:p>
    <w:p w14:paraId="49F6FBBD" w14:textId="77777777" w:rsidR="009147D7" w:rsidRPr="009147D7" w:rsidRDefault="009147D7" w:rsidP="00456FCF">
      <w:pPr>
        <w:autoSpaceDE w:val="0"/>
        <w:autoSpaceDN w:val="0"/>
        <w:adjustRightInd w:val="0"/>
        <w:ind w:left="-810"/>
        <w:rPr>
          <w:sz w:val="20"/>
          <w:szCs w:val="20"/>
        </w:rPr>
      </w:pPr>
      <w:r w:rsidRPr="009147D7">
        <w:rPr>
          <w:sz w:val="20"/>
          <w:szCs w:val="20"/>
        </w:rPr>
        <w:t xml:space="preserve">Exposed Concrete / Metal Decking </w:t>
      </w:r>
      <w:r w:rsidRPr="009147D7">
        <w:rPr>
          <w:sz w:val="20"/>
          <w:szCs w:val="20"/>
        </w:rPr>
        <w:tab/>
      </w:r>
      <w:r w:rsidRPr="009147D7">
        <w:rPr>
          <w:sz w:val="20"/>
          <w:szCs w:val="20"/>
        </w:rPr>
        <w:tab/>
        <w:t>Exposed Painted Concrete / Decking</w:t>
      </w:r>
      <w:r w:rsidRPr="009147D7">
        <w:rPr>
          <w:sz w:val="20"/>
          <w:szCs w:val="20"/>
        </w:rPr>
        <w:tab/>
        <w:t>Plaster</w:t>
      </w:r>
    </w:p>
    <w:p w14:paraId="23245A87" w14:textId="77777777" w:rsidR="009147D7" w:rsidRPr="009147D7" w:rsidRDefault="009147D7" w:rsidP="00456FCF">
      <w:pPr>
        <w:autoSpaceDE w:val="0"/>
        <w:autoSpaceDN w:val="0"/>
        <w:adjustRightInd w:val="0"/>
        <w:ind w:left="-810"/>
        <w:rPr>
          <w:sz w:val="20"/>
          <w:szCs w:val="20"/>
        </w:rPr>
      </w:pPr>
      <w:r w:rsidRPr="009147D7">
        <w:rPr>
          <w:sz w:val="20"/>
          <w:szCs w:val="20"/>
        </w:rPr>
        <w:t xml:space="preserve">Sprayed-on Exposed Concrete </w:t>
      </w:r>
      <w:r w:rsidRPr="009147D7">
        <w:rPr>
          <w:sz w:val="20"/>
          <w:szCs w:val="20"/>
        </w:rPr>
        <w:tab/>
      </w:r>
      <w:r w:rsidRPr="009147D7">
        <w:rPr>
          <w:sz w:val="20"/>
          <w:szCs w:val="20"/>
        </w:rPr>
        <w:tab/>
        <w:t>Wood</w:t>
      </w:r>
    </w:p>
    <w:p w14:paraId="44B1B0DA" w14:textId="77777777" w:rsidR="009147D7" w:rsidRPr="009147D7" w:rsidRDefault="009147D7" w:rsidP="00456FCF">
      <w:pPr>
        <w:autoSpaceDE w:val="0"/>
        <w:autoSpaceDN w:val="0"/>
        <w:adjustRightInd w:val="0"/>
        <w:ind w:left="-810"/>
        <w:rPr>
          <w:b/>
          <w:bCs/>
          <w:sz w:val="20"/>
          <w:szCs w:val="20"/>
        </w:rPr>
      </w:pPr>
      <w:r w:rsidRPr="009147D7">
        <w:rPr>
          <w:b/>
          <w:bCs/>
          <w:sz w:val="20"/>
          <w:szCs w:val="20"/>
        </w:rPr>
        <w:t>Conveying System</w:t>
      </w:r>
    </w:p>
    <w:p w14:paraId="6FDA83CB" w14:textId="77777777" w:rsidR="009147D7" w:rsidRPr="009147D7" w:rsidRDefault="009147D7" w:rsidP="00456FCF">
      <w:pPr>
        <w:autoSpaceDE w:val="0"/>
        <w:autoSpaceDN w:val="0"/>
        <w:adjustRightInd w:val="0"/>
        <w:ind w:left="-810"/>
        <w:rPr>
          <w:sz w:val="20"/>
          <w:szCs w:val="20"/>
        </w:rPr>
      </w:pPr>
      <w:r w:rsidRPr="009147D7">
        <w:rPr>
          <w:sz w:val="20"/>
          <w:szCs w:val="20"/>
        </w:rPr>
        <w:t xml:space="preserve">Hydraulic Elevators </w:t>
      </w:r>
      <w:r w:rsidRPr="009147D7">
        <w:rPr>
          <w:sz w:val="20"/>
          <w:szCs w:val="20"/>
        </w:rPr>
        <w:tab/>
      </w:r>
      <w:r w:rsidRPr="009147D7">
        <w:rPr>
          <w:sz w:val="20"/>
          <w:szCs w:val="20"/>
        </w:rPr>
        <w:tab/>
      </w:r>
      <w:r w:rsidRPr="009147D7">
        <w:rPr>
          <w:sz w:val="20"/>
          <w:szCs w:val="20"/>
        </w:rPr>
        <w:tab/>
        <w:t xml:space="preserve">Geared Traction Elevator </w:t>
      </w:r>
      <w:r w:rsidRPr="009147D7">
        <w:rPr>
          <w:sz w:val="20"/>
          <w:szCs w:val="20"/>
        </w:rPr>
        <w:tab/>
      </w:r>
      <w:r w:rsidRPr="009147D7">
        <w:rPr>
          <w:sz w:val="20"/>
          <w:szCs w:val="20"/>
        </w:rPr>
        <w:tab/>
      </w:r>
      <w:r w:rsidRPr="009147D7">
        <w:rPr>
          <w:sz w:val="20"/>
          <w:szCs w:val="20"/>
        </w:rPr>
        <w:tab/>
        <w:t>Escalator</w:t>
      </w:r>
    </w:p>
    <w:p w14:paraId="2709CBAE" w14:textId="77777777" w:rsidR="000D52CD" w:rsidRDefault="000D52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caps/>
          <w:spacing w:val="-3"/>
          <w:sz w:val="22"/>
        </w:rPr>
      </w:pPr>
    </w:p>
    <w:p w14:paraId="3DD79A11" w14:textId="77777777" w:rsidR="000D52CD" w:rsidRDefault="000D52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bCs/>
          <w:caps/>
          <w:spacing w:val="-3"/>
          <w:sz w:val="22"/>
        </w:rPr>
      </w:pPr>
    </w:p>
    <w:p w14:paraId="133E5F70" w14:textId="60C114CD" w:rsidR="000D52CD" w:rsidRDefault="000D52CD" w:rsidP="00456FCF">
      <w:pPr>
        <w:tabs>
          <w:tab w:val="left" w:pos="0"/>
          <w:tab w:val="left" w:pos="5040"/>
        </w:tabs>
        <w:ind w:right="-720"/>
        <w:rPr>
          <w:bCs/>
          <w:caps/>
          <w:spacing w:val="-3"/>
          <w:sz w:val="22"/>
        </w:rPr>
      </w:pPr>
    </w:p>
    <w:p w14:paraId="47889969" w14:textId="77777777" w:rsidR="00563C13" w:rsidRPr="001E77A0" w:rsidRDefault="00563C13" w:rsidP="00563C13">
      <w:pPr>
        <w:suppressAutoHyphens/>
        <w:jc w:val="center"/>
      </w:pPr>
      <w:r w:rsidRPr="00AE59BC">
        <w:rPr>
          <w:b/>
        </w:rPr>
        <w:t>EXHIBIT M</w:t>
      </w:r>
    </w:p>
    <w:p w14:paraId="5E7235EC" w14:textId="77777777" w:rsidR="00563C13" w:rsidRDefault="00563C13" w:rsidP="00563C13">
      <w:pPr>
        <w:suppressAutoHyphens/>
        <w:jc w:val="center"/>
        <w:rPr>
          <w:b/>
        </w:rPr>
      </w:pPr>
      <w:r w:rsidRPr="002A7613">
        <w:rPr>
          <w:b/>
        </w:rPr>
        <w:t>LIFE SAFETY ENGINEERING CONSULTANT</w:t>
      </w:r>
    </w:p>
    <w:p w14:paraId="5ADFF652" w14:textId="336EEDE0" w:rsidR="00FA3144" w:rsidRDefault="00563C13" w:rsidP="00456FCF">
      <w:pPr>
        <w:suppressAutoHyphens/>
        <w:jc w:val="center"/>
        <w:rPr>
          <w:b/>
          <w:sz w:val="22"/>
        </w:rPr>
        <w:sectPr w:rsidR="00FA3144" w:rsidSect="001E5D3A">
          <w:pgSz w:w="12240" w:h="15840" w:code="1"/>
          <w:pgMar w:top="180" w:right="540" w:bottom="1152" w:left="1440" w:header="1440" w:footer="720" w:gutter="0"/>
          <w:cols w:space="720"/>
        </w:sectPr>
      </w:pPr>
      <w:r>
        <w:rPr>
          <w:b/>
        </w:rPr>
        <w:t>(Exhibit M is incl</w:t>
      </w:r>
      <w:r w:rsidR="00FA3144">
        <w:rPr>
          <w:b/>
        </w:rPr>
        <w:t xml:space="preserve">uded herein by reference) </w:t>
      </w:r>
    </w:p>
    <w:p w14:paraId="723770DA" w14:textId="502AE8FD" w:rsidR="00F44A96" w:rsidRPr="001E77A0" w:rsidRDefault="00F44A96" w:rsidP="00F44A96">
      <w:pPr>
        <w:suppressAutoHyphens/>
        <w:jc w:val="center"/>
      </w:pPr>
      <w:r w:rsidRPr="00AE59BC">
        <w:rPr>
          <w:b/>
        </w:rPr>
        <w:lastRenderedPageBreak/>
        <w:t xml:space="preserve">EXHIBIT </w:t>
      </w:r>
      <w:r>
        <w:rPr>
          <w:b/>
        </w:rPr>
        <w:t>N</w:t>
      </w:r>
    </w:p>
    <w:p w14:paraId="53F14B83" w14:textId="77777777" w:rsidR="00F44A96" w:rsidRDefault="00F44A96" w:rsidP="00F44A96">
      <w:pPr>
        <w:tabs>
          <w:tab w:val="left" w:pos="1260"/>
        </w:tabs>
        <w:jc w:val="center"/>
        <w:rPr>
          <w:b/>
        </w:rPr>
      </w:pPr>
      <w:r>
        <w:rPr>
          <w:b/>
        </w:rPr>
        <w:t>OWNER’S DESIGN GUIDELINES</w:t>
      </w:r>
    </w:p>
    <w:p w14:paraId="6AEAC537" w14:textId="77777777" w:rsidR="00F44A96" w:rsidRDefault="00F44A96" w:rsidP="00F44A96">
      <w:pPr>
        <w:tabs>
          <w:tab w:val="left" w:pos="1260"/>
        </w:tabs>
        <w:jc w:val="center"/>
        <w:rPr>
          <w:b/>
        </w:rPr>
      </w:pPr>
      <w:r>
        <w:rPr>
          <w:b/>
        </w:rPr>
        <w:t xml:space="preserve">(Exhibit N is included herein by reference) </w:t>
      </w:r>
    </w:p>
    <w:p w14:paraId="4B9CCD02" w14:textId="77777777" w:rsidR="00F44A96" w:rsidRDefault="00F44A96" w:rsidP="00F44A96">
      <w:pPr>
        <w:tabs>
          <w:tab w:val="left" w:pos="1260"/>
        </w:tabs>
        <w:jc w:val="center"/>
        <w:rPr>
          <w:b/>
        </w:rPr>
      </w:pPr>
    </w:p>
    <w:p w14:paraId="5971B3A5" w14:textId="77777777" w:rsidR="00F44A96" w:rsidRDefault="00F44A96" w:rsidP="00F44A96">
      <w:pPr>
        <w:tabs>
          <w:tab w:val="left" w:pos="1260"/>
        </w:tabs>
        <w:jc w:val="center"/>
        <w:rPr>
          <w:b/>
        </w:rPr>
      </w:pPr>
    </w:p>
    <w:p w14:paraId="7A05ACAF" w14:textId="77777777" w:rsidR="00F44A96" w:rsidRPr="006F5A3A" w:rsidRDefault="00F44A96" w:rsidP="00F44A96">
      <w:pPr>
        <w:tabs>
          <w:tab w:val="left" w:pos="1260"/>
        </w:tabs>
        <w:jc w:val="center"/>
        <w:rPr>
          <w:b/>
        </w:rPr>
      </w:pPr>
      <w:r w:rsidRPr="006F5A3A">
        <w:rPr>
          <w:b/>
        </w:rPr>
        <w:t>ODG Table of Contents and Introduction</w:t>
      </w:r>
    </w:p>
    <w:p w14:paraId="46BEBD6B" w14:textId="77777777" w:rsidR="00F44A96" w:rsidRDefault="00F44A96" w:rsidP="00F44A96">
      <w:pPr>
        <w:tabs>
          <w:tab w:val="left" w:pos="1260"/>
        </w:tabs>
        <w:jc w:val="center"/>
        <w:rPr>
          <w:bCs/>
        </w:rPr>
      </w:pPr>
      <w:r w:rsidRPr="00EE22EC">
        <w:rPr>
          <w:bCs/>
        </w:rPr>
        <w:t xml:space="preserve">Appendix A. </w:t>
      </w:r>
      <w:r w:rsidRPr="00EE22EC">
        <w:rPr>
          <w:bCs/>
        </w:rPr>
        <w:tab/>
        <w:t>Definitions of Building Areas</w:t>
      </w:r>
    </w:p>
    <w:p w14:paraId="1E7597DA" w14:textId="77777777" w:rsidR="00F44A96" w:rsidRDefault="00F44A96" w:rsidP="00F44A96">
      <w:pPr>
        <w:tabs>
          <w:tab w:val="left" w:pos="1260"/>
        </w:tabs>
        <w:jc w:val="center"/>
        <w:rPr>
          <w:bCs/>
        </w:rPr>
      </w:pPr>
      <w:r w:rsidRPr="00EE22EC">
        <w:rPr>
          <w:bCs/>
        </w:rPr>
        <w:t>Appendix B. Civil Engineering Criteria</w:t>
      </w:r>
    </w:p>
    <w:p w14:paraId="204F41D7" w14:textId="77777777" w:rsidR="00F44A96" w:rsidRDefault="00F44A96" w:rsidP="00F44A96">
      <w:pPr>
        <w:tabs>
          <w:tab w:val="left" w:pos="1260"/>
        </w:tabs>
        <w:jc w:val="center"/>
        <w:rPr>
          <w:bCs/>
        </w:rPr>
      </w:pPr>
      <w:r w:rsidRPr="00EE22EC">
        <w:rPr>
          <w:bCs/>
        </w:rPr>
        <w:t>Appendix C. Codes and Standards</w:t>
      </w:r>
    </w:p>
    <w:p w14:paraId="1B9D9F10" w14:textId="77777777" w:rsidR="00F44A96" w:rsidRDefault="00F44A96" w:rsidP="00F44A96">
      <w:pPr>
        <w:tabs>
          <w:tab w:val="left" w:pos="1260"/>
        </w:tabs>
        <w:jc w:val="center"/>
        <w:rPr>
          <w:bCs/>
        </w:rPr>
      </w:pPr>
      <w:r w:rsidRPr="00EE22EC">
        <w:rPr>
          <w:bCs/>
        </w:rPr>
        <w:t>Appendix D. Construction Phase Criteria</w:t>
      </w:r>
    </w:p>
    <w:p w14:paraId="08EBE702" w14:textId="77777777" w:rsidR="00F44A96" w:rsidRDefault="00F44A96" w:rsidP="00F44A96">
      <w:pPr>
        <w:tabs>
          <w:tab w:val="left" w:pos="1260"/>
        </w:tabs>
        <w:jc w:val="center"/>
        <w:rPr>
          <w:bCs/>
        </w:rPr>
      </w:pPr>
      <w:r w:rsidRPr="00EE22EC">
        <w:rPr>
          <w:bCs/>
        </w:rPr>
        <w:t xml:space="preserve">Appendix E. Electrical Criteria </w:t>
      </w:r>
    </w:p>
    <w:p w14:paraId="5D09E20F" w14:textId="77777777" w:rsidR="00F44A96" w:rsidRDefault="00F44A96" w:rsidP="00F44A96">
      <w:pPr>
        <w:tabs>
          <w:tab w:val="left" w:pos="1260"/>
        </w:tabs>
        <w:jc w:val="center"/>
        <w:rPr>
          <w:bCs/>
        </w:rPr>
      </w:pPr>
      <w:r w:rsidRPr="00EE22EC">
        <w:rPr>
          <w:bCs/>
        </w:rPr>
        <w:t>Appendix F. Landscape Architecture – Site Development Criteria</w:t>
      </w:r>
    </w:p>
    <w:p w14:paraId="5F324B57" w14:textId="77777777" w:rsidR="00F44A96" w:rsidRDefault="00F44A96" w:rsidP="00F44A96">
      <w:pPr>
        <w:tabs>
          <w:tab w:val="left" w:pos="1260"/>
        </w:tabs>
        <w:jc w:val="center"/>
        <w:rPr>
          <w:bCs/>
        </w:rPr>
      </w:pPr>
      <w:r w:rsidRPr="00EE22EC">
        <w:rPr>
          <w:bCs/>
        </w:rPr>
        <w:t>Appendix G. Mechanical Criteria</w:t>
      </w:r>
    </w:p>
    <w:p w14:paraId="2781260B" w14:textId="77777777" w:rsidR="00F44A96" w:rsidRDefault="00F44A96" w:rsidP="00F44A96">
      <w:pPr>
        <w:tabs>
          <w:tab w:val="left" w:pos="1260"/>
        </w:tabs>
        <w:jc w:val="center"/>
        <w:rPr>
          <w:bCs/>
        </w:rPr>
      </w:pPr>
      <w:r w:rsidRPr="00EE22EC">
        <w:rPr>
          <w:bCs/>
        </w:rPr>
        <w:t>Appendix H. Furniture, Furnishings, and Equipment</w:t>
      </w:r>
    </w:p>
    <w:p w14:paraId="209D3AE1" w14:textId="77777777" w:rsidR="00F44A96" w:rsidRDefault="00F44A96" w:rsidP="00F44A96">
      <w:pPr>
        <w:tabs>
          <w:tab w:val="left" w:pos="1260"/>
        </w:tabs>
        <w:jc w:val="center"/>
        <w:rPr>
          <w:bCs/>
        </w:rPr>
      </w:pPr>
      <w:r w:rsidRPr="00EE22EC">
        <w:rPr>
          <w:bCs/>
        </w:rPr>
        <w:t>Appendix I. Interior Finishes Criteria</w:t>
      </w:r>
    </w:p>
    <w:p w14:paraId="4AE89D22" w14:textId="77777777" w:rsidR="00F44A96" w:rsidRDefault="00F44A96" w:rsidP="00F44A96">
      <w:pPr>
        <w:tabs>
          <w:tab w:val="left" w:pos="1260"/>
        </w:tabs>
        <w:jc w:val="center"/>
        <w:rPr>
          <w:bCs/>
        </w:rPr>
      </w:pPr>
      <w:r w:rsidRPr="00EE22EC">
        <w:rPr>
          <w:bCs/>
        </w:rPr>
        <w:t>Appendix J. Guidelines of Architect/ Engineers – Preparation of Project Manuals</w:t>
      </w:r>
    </w:p>
    <w:p w14:paraId="58E1018F" w14:textId="77777777" w:rsidR="00F44A96" w:rsidRDefault="00F44A96" w:rsidP="00F44A96">
      <w:pPr>
        <w:tabs>
          <w:tab w:val="left" w:pos="1260"/>
        </w:tabs>
        <w:jc w:val="center"/>
        <w:rPr>
          <w:bCs/>
        </w:rPr>
      </w:pPr>
      <w:r w:rsidRPr="00EE22EC">
        <w:rPr>
          <w:bCs/>
        </w:rPr>
        <w:t>Appendix K. Structural Criteria</w:t>
      </w:r>
    </w:p>
    <w:p w14:paraId="4B05AD7B" w14:textId="77777777" w:rsidR="00F44A96" w:rsidRDefault="00F44A96" w:rsidP="00F44A96">
      <w:pPr>
        <w:tabs>
          <w:tab w:val="left" w:pos="1260"/>
        </w:tabs>
        <w:jc w:val="center"/>
        <w:rPr>
          <w:bCs/>
        </w:rPr>
      </w:pPr>
      <w:r w:rsidRPr="00EE22EC">
        <w:rPr>
          <w:bCs/>
        </w:rPr>
        <w:t>Appendix L. Submittal Requirements for Design Documents</w:t>
      </w:r>
    </w:p>
    <w:p w14:paraId="33DD1C0E" w14:textId="77777777" w:rsidR="00F44A96" w:rsidRDefault="00F44A96" w:rsidP="00F44A96">
      <w:pPr>
        <w:tabs>
          <w:tab w:val="left" w:pos="1260"/>
        </w:tabs>
        <w:jc w:val="center"/>
        <w:rPr>
          <w:bCs/>
        </w:rPr>
      </w:pPr>
      <w:r>
        <w:rPr>
          <w:bCs/>
        </w:rPr>
        <w:t>Appendix M. Not Used</w:t>
      </w:r>
    </w:p>
    <w:p w14:paraId="448A0CCB" w14:textId="77777777" w:rsidR="00F44A96" w:rsidRDefault="00F44A96" w:rsidP="00F44A96">
      <w:pPr>
        <w:tabs>
          <w:tab w:val="left" w:pos="1260"/>
        </w:tabs>
        <w:jc w:val="center"/>
        <w:rPr>
          <w:bCs/>
        </w:rPr>
      </w:pPr>
      <w:r>
        <w:rPr>
          <w:bCs/>
        </w:rPr>
        <w:t>Appendix N. Not Used</w:t>
      </w:r>
    </w:p>
    <w:p w14:paraId="7F199B10" w14:textId="77777777" w:rsidR="00F44A96" w:rsidRDefault="00F44A96" w:rsidP="00F44A96">
      <w:pPr>
        <w:tabs>
          <w:tab w:val="left" w:pos="1260"/>
        </w:tabs>
        <w:jc w:val="center"/>
        <w:rPr>
          <w:bCs/>
        </w:rPr>
      </w:pPr>
      <w:r>
        <w:rPr>
          <w:bCs/>
        </w:rPr>
        <w:t>Appendix O. Audio Visual Technologies</w:t>
      </w:r>
    </w:p>
    <w:p w14:paraId="145EB46B" w14:textId="77777777" w:rsidR="00F44A96" w:rsidRDefault="00F44A96" w:rsidP="00F44A96">
      <w:pPr>
        <w:tabs>
          <w:tab w:val="left" w:pos="1260"/>
        </w:tabs>
        <w:jc w:val="center"/>
        <w:rPr>
          <w:bCs/>
        </w:rPr>
      </w:pPr>
      <w:r>
        <w:rPr>
          <w:bCs/>
        </w:rPr>
        <w:t>Appendix P. Not Used</w:t>
      </w:r>
    </w:p>
    <w:p w14:paraId="103C2D3D" w14:textId="77777777" w:rsidR="00F44A96" w:rsidRDefault="00F44A96" w:rsidP="00F44A96">
      <w:pPr>
        <w:tabs>
          <w:tab w:val="left" w:pos="1260"/>
        </w:tabs>
        <w:jc w:val="center"/>
        <w:rPr>
          <w:bCs/>
        </w:rPr>
      </w:pPr>
      <w:r>
        <w:rPr>
          <w:bCs/>
        </w:rPr>
        <w:t>Appendix Q. Guidelines for Life Cycle Cost Analysis (LCCA)</w:t>
      </w:r>
    </w:p>
    <w:p w14:paraId="6FA031C2" w14:textId="77777777" w:rsidR="00F44A96" w:rsidRDefault="00F44A96" w:rsidP="00F44A96">
      <w:pPr>
        <w:tabs>
          <w:tab w:val="left" w:pos="1260"/>
        </w:tabs>
        <w:jc w:val="center"/>
        <w:rPr>
          <w:bCs/>
        </w:rPr>
      </w:pPr>
      <w:r>
        <w:rPr>
          <w:bCs/>
        </w:rPr>
        <w:t>Appendix R. Rainwater Harvesting Feasibility</w:t>
      </w:r>
    </w:p>
    <w:p w14:paraId="6FA1CCF2" w14:textId="77777777" w:rsidR="00F44A96" w:rsidRDefault="00F44A96" w:rsidP="00F44A96">
      <w:pPr>
        <w:tabs>
          <w:tab w:val="left" w:pos="1260"/>
        </w:tabs>
        <w:jc w:val="center"/>
        <w:rPr>
          <w:bCs/>
        </w:rPr>
      </w:pPr>
      <w:r>
        <w:rPr>
          <w:bCs/>
        </w:rPr>
        <w:t>Appendix S. Security Systems Criteria</w:t>
      </w:r>
    </w:p>
    <w:p w14:paraId="2D40484A" w14:textId="77777777" w:rsidR="00F44A96" w:rsidRDefault="00F44A96" w:rsidP="00F44A96">
      <w:pPr>
        <w:tabs>
          <w:tab w:val="left" w:pos="1260"/>
        </w:tabs>
        <w:jc w:val="center"/>
        <w:rPr>
          <w:bCs/>
        </w:rPr>
      </w:pPr>
      <w:r>
        <w:rPr>
          <w:bCs/>
        </w:rPr>
        <w:t>Appendix T. Transportation (Elevator Systems Criteria)</w:t>
      </w:r>
    </w:p>
    <w:p w14:paraId="162219C6" w14:textId="77777777" w:rsidR="00F44A96" w:rsidRDefault="00F44A96" w:rsidP="00F44A96">
      <w:pPr>
        <w:tabs>
          <w:tab w:val="left" w:pos="1260"/>
        </w:tabs>
        <w:jc w:val="center"/>
        <w:rPr>
          <w:bCs/>
        </w:rPr>
      </w:pPr>
    </w:p>
    <w:p w14:paraId="22807739" w14:textId="77777777" w:rsidR="00A80E01" w:rsidRDefault="00A80E01" w:rsidP="00A80E01">
      <w:pPr>
        <w:tabs>
          <w:tab w:val="left" w:pos="1260"/>
        </w:tabs>
        <w:jc w:val="center"/>
        <w:rPr>
          <w:b/>
        </w:rPr>
      </w:pPr>
      <w:r>
        <w:rPr>
          <w:b/>
        </w:rPr>
        <w:t>CONSTRUCTABILTIY GUIDELINES</w:t>
      </w:r>
    </w:p>
    <w:p w14:paraId="35438112" w14:textId="77777777" w:rsidR="00F44A96" w:rsidRDefault="00F44A96" w:rsidP="00F44A96">
      <w:pPr>
        <w:tabs>
          <w:tab w:val="left" w:pos="1260"/>
        </w:tabs>
        <w:jc w:val="center"/>
        <w:rPr>
          <w:bCs/>
        </w:rPr>
      </w:pPr>
    </w:p>
    <w:p w14:paraId="1288B40D" w14:textId="77777777" w:rsidR="00F44A96" w:rsidRPr="006F5A3A" w:rsidRDefault="00F44A96" w:rsidP="00F44A96">
      <w:pPr>
        <w:tabs>
          <w:tab w:val="left" w:pos="1260"/>
        </w:tabs>
        <w:jc w:val="center"/>
        <w:rPr>
          <w:b/>
        </w:rPr>
      </w:pPr>
    </w:p>
    <w:p w14:paraId="379BD62A" w14:textId="77777777" w:rsidR="00F44A96" w:rsidRDefault="00F44A96" w:rsidP="00F44A96">
      <w:pPr>
        <w:tabs>
          <w:tab w:val="left" w:pos="1260"/>
        </w:tabs>
        <w:jc w:val="center"/>
        <w:rPr>
          <w:b/>
        </w:rPr>
      </w:pPr>
    </w:p>
    <w:p w14:paraId="7E32B7A9" w14:textId="77777777" w:rsidR="00F44A96" w:rsidRDefault="00F44A96" w:rsidP="00F44A96">
      <w:pPr>
        <w:tabs>
          <w:tab w:val="left" w:pos="1260"/>
        </w:tabs>
        <w:jc w:val="center"/>
        <w:rPr>
          <w:b/>
        </w:rPr>
      </w:pPr>
    </w:p>
    <w:p w14:paraId="734E8065" w14:textId="77777777" w:rsidR="00F44A96" w:rsidRDefault="00F44A96" w:rsidP="00F44A96">
      <w:pPr>
        <w:tabs>
          <w:tab w:val="left" w:pos="1260"/>
        </w:tabs>
        <w:jc w:val="center"/>
        <w:rPr>
          <w:b/>
        </w:rPr>
      </w:pPr>
    </w:p>
    <w:p w14:paraId="1FD6D261" w14:textId="77777777" w:rsidR="00F44A96" w:rsidRDefault="00F44A96" w:rsidP="00F44A96">
      <w:pPr>
        <w:tabs>
          <w:tab w:val="left" w:pos="1260"/>
        </w:tabs>
        <w:jc w:val="center"/>
        <w:rPr>
          <w:b/>
        </w:rPr>
      </w:pPr>
    </w:p>
    <w:p w14:paraId="1FC19523" w14:textId="77777777" w:rsidR="00F44A96" w:rsidRDefault="00F44A96" w:rsidP="00F44A96">
      <w:pPr>
        <w:tabs>
          <w:tab w:val="left" w:pos="1260"/>
        </w:tabs>
        <w:jc w:val="center"/>
        <w:rPr>
          <w:b/>
        </w:rPr>
      </w:pPr>
    </w:p>
    <w:p w14:paraId="1777561A" w14:textId="77777777" w:rsidR="00F44A96" w:rsidRDefault="00F44A96" w:rsidP="00F44A96">
      <w:pPr>
        <w:tabs>
          <w:tab w:val="left" w:pos="1260"/>
        </w:tabs>
        <w:jc w:val="center"/>
        <w:rPr>
          <w:b/>
        </w:rPr>
      </w:pPr>
    </w:p>
    <w:p w14:paraId="562013F6" w14:textId="77777777" w:rsidR="00F44A96" w:rsidRDefault="00F44A96" w:rsidP="00F44A96">
      <w:pPr>
        <w:tabs>
          <w:tab w:val="left" w:pos="1260"/>
        </w:tabs>
        <w:jc w:val="center"/>
        <w:rPr>
          <w:b/>
        </w:rPr>
      </w:pPr>
    </w:p>
    <w:p w14:paraId="64BFB058" w14:textId="77777777" w:rsidR="00F44A96" w:rsidRDefault="00F44A96" w:rsidP="00F44A96">
      <w:pPr>
        <w:tabs>
          <w:tab w:val="left" w:pos="1260"/>
        </w:tabs>
        <w:jc w:val="center"/>
        <w:rPr>
          <w:b/>
        </w:rPr>
      </w:pPr>
    </w:p>
    <w:p w14:paraId="41D4CDA9" w14:textId="77777777" w:rsidR="004F7DB1" w:rsidRDefault="004F7DB1" w:rsidP="00F44A96">
      <w:pPr>
        <w:tabs>
          <w:tab w:val="left" w:pos="1260"/>
        </w:tabs>
        <w:jc w:val="center"/>
        <w:rPr>
          <w:b/>
        </w:rPr>
      </w:pPr>
    </w:p>
    <w:p w14:paraId="6145B89A" w14:textId="77777777" w:rsidR="004F7DB1" w:rsidRDefault="004F7DB1" w:rsidP="00F44A96">
      <w:pPr>
        <w:tabs>
          <w:tab w:val="left" w:pos="1260"/>
        </w:tabs>
        <w:jc w:val="center"/>
        <w:rPr>
          <w:b/>
        </w:rPr>
      </w:pPr>
    </w:p>
    <w:p w14:paraId="6F3D103C" w14:textId="77777777" w:rsidR="004F7DB1" w:rsidRDefault="004F7DB1" w:rsidP="00F44A96">
      <w:pPr>
        <w:tabs>
          <w:tab w:val="left" w:pos="1260"/>
        </w:tabs>
        <w:jc w:val="center"/>
        <w:rPr>
          <w:b/>
        </w:rPr>
      </w:pPr>
    </w:p>
    <w:p w14:paraId="653CF46F" w14:textId="77777777" w:rsidR="00F44A96" w:rsidRDefault="00F44A96" w:rsidP="00F44A96">
      <w:pPr>
        <w:tabs>
          <w:tab w:val="left" w:pos="1260"/>
        </w:tabs>
        <w:jc w:val="center"/>
        <w:rPr>
          <w:b/>
        </w:rPr>
      </w:pPr>
    </w:p>
    <w:p w14:paraId="0C4EC5D0" w14:textId="77777777" w:rsidR="001E5D3A" w:rsidRDefault="001E5D3A" w:rsidP="00F44A96">
      <w:pPr>
        <w:tabs>
          <w:tab w:val="left" w:pos="1260"/>
        </w:tabs>
        <w:jc w:val="center"/>
        <w:rPr>
          <w:b/>
        </w:rPr>
      </w:pPr>
    </w:p>
    <w:p w14:paraId="472E9AA7" w14:textId="77777777" w:rsidR="001E5D3A" w:rsidRDefault="001E5D3A" w:rsidP="00F44A96">
      <w:pPr>
        <w:tabs>
          <w:tab w:val="left" w:pos="1260"/>
        </w:tabs>
        <w:jc w:val="center"/>
        <w:rPr>
          <w:b/>
        </w:rPr>
      </w:pPr>
    </w:p>
    <w:p w14:paraId="5DF010C1" w14:textId="77777777" w:rsidR="004F7DB1" w:rsidRDefault="004F7DB1" w:rsidP="00F44A96">
      <w:pPr>
        <w:tabs>
          <w:tab w:val="left" w:pos="1260"/>
        </w:tabs>
        <w:jc w:val="center"/>
        <w:rPr>
          <w:b/>
        </w:rPr>
      </w:pPr>
    </w:p>
    <w:p w14:paraId="7084AC37" w14:textId="77777777" w:rsidR="004F7DB1" w:rsidRDefault="004F7DB1" w:rsidP="00740B72">
      <w:pPr>
        <w:tabs>
          <w:tab w:val="left" w:pos="1260"/>
        </w:tabs>
        <w:rPr>
          <w:b/>
        </w:rPr>
      </w:pPr>
    </w:p>
    <w:p w14:paraId="7DAEBC44" w14:textId="77777777" w:rsidR="004F7DB1" w:rsidRDefault="004F7DB1" w:rsidP="00F44A96">
      <w:pPr>
        <w:tabs>
          <w:tab w:val="left" w:pos="1260"/>
        </w:tabs>
        <w:jc w:val="center"/>
        <w:rPr>
          <w:b/>
        </w:rPr>
      </w:pPr>
    </w:p>
    <w:p w14:paraId="182352AE" w14:textId="77777777" w:rsidR="008F7C5A" w:rsidRPr="002A7613" w:rsidRDefault="008F7C5A" w:rsidP="00456FCF">
      <w:pPr>
        <w:suppressAutoHyphens/>
        <w:rPr>
          <w:b/>
        </w:rPr>
      </w:pPr>
    </w:p>
    <w:p w14:paraId="721A9296" w14:textId="57B21600" w:rsidR="008F7C5A" w:rsidRPr="00456FCF" w:rsidRDefault="008F7C5A" w:rsidP="002D0C53">
      <w:pPr>
        <w:pStyle w:val="Heading2"/>
        <w:ind w:right="-72"/>
        <w:jc w:val="center"/>
        <w:rPr>
          <w:b/>
          <w:bCs/>
          <w:color w:val="000000"/>
          <w:szCs w:val="24"/>
        </w:rPr>
      </w:pPr>
      <w:r w:rsidRPr="00456FCF">
        <w:rPr>
          <w:b/>
          <w:bCs/>
          <w:color w:val="000000"/>
          <w:szCs w:val="24"/>
        </w:rPr>
        <w:t xml:space="preserve">EXHIBIT </w:t>
      </w:r>
      <w:r w:rsidR="00953309" w:rsidRPr="00456FCF">
        <w:rPr>
          <w:b/>
          <w:bCs/>
          <w:color w:val="000000"/>
          <w:szCs w:val="24"/>
        </w:rPr>
        <w:t>O</w:t>
      </w:r>
    </w:p>
    <w:p w14:paraId="6CA97B6A" w14:textId="5163C87F" w:rsidR="002D0C53" w:rsidRPr="00672EEA" w:rsidRDefault="002D0C53" w:rsidP="002D0C53">
      <w:pPr>
        <w:tabs>
          <w:tab w:val="left" w:pos="1260"/>
        </w:tabs>
        <w:jc w:val="center"/>
        <w:rPr>
          <w:b/>
        </w:rPr>
      </w:pPr>
      <w:r>
        <w:rPr>
          <w:b/>
        </w:rPr>
        <w:t>OWNER</w:t>
      </w:r>
      <w:r w:rsidR="00085E18">
        <w:rPr>
          <w:b/>
        </w:rPr>
        <w:t>’</w:t>
      </w:r>
      <w:r>
        <w:rPr>
          <w:b/>
        </w:rPr>
        <w:t>S GMP PROCESS MEETING</w:t>
      </w:r>
    </w:p>
    <w:p w14:paraId="3CF07F6E" w14:textId="5873E9E4" w:rsidR="002D0C53" w:rsidRDefault="002D0C53" w:rsidP="002D0C53">
      <w:pPr>
        <w:tabs>
          <w:tab w:val="left" w:pos="1260"/>
        </w:tabs>
        <w:jc w:val="center"/>
        <w:rPr>
          <w:b/>
        </w:rPr>
      </w:pPr>
      <w:r>
        <w:rPr>
          <w:b/>
        </w:rPr>
        <w:t>(Exhibit O is included herein by reference)</w:t>
      </w:r>
    </w:p>
    <w:p w14:paraId="27C4C9F0" w14:textId="77777777" w:rsidR="008F7C5A" w:rsidRDefault="008F7C5A" w:rsidP="008F7C5A">
      <w:pPr>
        <w:tabs>
          <w:tab w:val="left" w:pos="0"/>
        </w:tabs>
        <w:suppressAutoHyphens/>
        <w:ind w:left="1260"/>
        <w:jc w:val="center"/>
        <w:rPr>
          <w:b/>
          <w:spacing w:val="-2"/>
          <w:sz w:val="22"/>
        </w:rPr>
      </w:pPr>
    </w:p>
    <w:p w14:paraId="1B405A08" w14:textId="77777777" w:rsidR="008F7C5A" w:rsidRDefault="008F7C5A" w:rsidP="008F7C5A">
      <w:pPr>
        <w:tabs>
          <w:tab w:val="left" w:pos="0"/>
        </w:tabs>
        <w:suppressAutoHyphens/>
        <w:ind w:left="1260"/>
        <w:jc w:val="center"/>
        <w:rPr>
          <w:b/>
          <w:spacing w:val="-2"/>
          <w:sz w:val="22"/>
        </w:rPr>
      </w:pPr>
    </w:p>
    <w:p w14:paraId="0645B80A" w14:textId="77777777" w:rsidR="00953309" w:rsidRDefault="00953309" w:rsidP="008F7C5A">
      <w:pPr>
        <w:tabs>
          <w:tab w:val="left" w:pos="0"/>
        </w:tabs>
        <w:suppressAutoHyphens/>
        <w:ind w:left="1260"/>
        <w:jc w:val="center"/>
        <w:rPr>
          <w:b/>
          <w:spacing w:val="-2"/>
          <w:sz w:val="22"/>
        </w:rPr>
      </w:pPr>
    </w:p>
    <w:p w14:paraId="1D9C27EF" w14:textId="77777777" w:rsidR="00953309" w:rsidRDefault="00953309" w:rsidP="008F7C5A">
      <w:pPr>
        <w:tabs>
          <w:tab w:val="left" w:pos="0"/>
        </w:tabs>
        <w:suppressAutoHyphens/>
        <w:ind w:left="1260"/>
        <w:jc w:val="center"/>
        <w:rPr>
          <w:b/>
          <w:spacing w:val="-2"/>
          <w:sz w:val="22"/>
        </w:rPr>
      </w:pPr>
    </w:p>
    <w:p w14:paraId="0D4CDC5F" w14:textId="77777777" w:rsidR="00953309" w:rsidRDefault="00953309" w:rsidP="008F7C5A">
      <w:pPr>
        <w:tabs>
          <w:tab w:val="left" w:pos="0"/>
        </w:tabs>
        <w:suppressAutoHyphens/>
        <w:ind w:left="1260"/>
        <w:jc w:val="center"/>
        <w:rPr>
          <w:b/>
          <w:spacing w:val="-2"/>
          <w:sz w:val="22"/>
        </w:rPr>
      </w:pPr>
    </w:p>
    <w:p w14:paraId="0F0F378C" w14:textId="77777777" w:rsidR="00953309" w:rsidRDefault="00953309" w:rsidP="008F7C5A">
      <w:pPr>
        <w:tabs>
          <w:tab w:val="left" w:pos="0"/>
        </w:tabs>
        <w:suppressAutoHyphens/>
        <w:ind w:left="1260"/>
        <w:jc w:val="center"/>
        <w:rPr>
          <w:b/>
          <w:spacing w:val="-2"/>
          <w:sz w:val="22"/>
        </w:rPr>
      </w:pPr>
    </w:p>
    <w:p w14:paraId="4292ADDA" w14:textId="77777777" w:rsidR="00953309" w:rsidRDefault="00953309" w:rsidP="008F7C5A">
      <w:pPr>
        <w:tabs>
          <w:tab w:val="left" w:pos="0"/>
        </w:tabs>
        <w:suppressAutoHyphens/>
        <w:ind w:left="1260"/>
        <w:jc w:val="center"/>
        <w:rPr>
          <w:b/>
          <w:spacing w:val="-2"/>
          <w:sz w:val="22"/>
        </w:rPr>
      </w:pPr>
    </w:p>
    <w:p w14:paraId="6B67EDA8" w14:textId="77777777" w:rsidR="00953309" w:rsidRDefault="00953309" w:rsidP="008F7C5A">
      <w:pPr>
        <w:tabs>
          <w:tab w:val="left" w:pos="0"/>
        </w:tabs>
        <w:suppressAutoHyphens/>
        <w:ind w:left="1260"/>
        <w:jc w:val="center"/>
        <w:rPr>
          <w:b/>
          <w:spacing w:val="-2"/>
          <w:sz w:val="22"/>
        </w:rPr>
      </w:pPr>
    </w:p>
    <w:p w14:paraId="2E6E84A7" w14:textId="77777777" w:rsidR="00953309" w:rsidRDefault="00953309" w:rsidP="008F7C5A">
      <w:pPr>
        <w:tabs>
          <w:tab w:val="left" w:pos="0"/>
        </w:tabs>
        <w:suppressAutoHyphens/>
        <w:ind w:left="1260"/>
        <w:jc w:val="center"/>
        <w:rPr>
          <w:b/>
          <w:spacing w:val="-2"/>
          <w:sz w:val="22"/>
        </w:rPr>
      </w:pPr>
    </w:p>
    <w:p w14:paraId="715F80B0" w14:textId="77777777" w:rsidR="00953309" w:rsidRDefault="00953309" w:rsidP="008F7C5A">
      <w:pPr>
        <w:tabs>
          <w:tab w:val="left" w:pos="0"/>
        </w:tabs>
        <w:suppressAutoHyphens/>
        <w:ind w:left="1260"/>
        <w:jc w:val="center"/>
        <w:rPr>
          <w:b/>
          <w:spacing w:val="-2"/>
          <w:sz w:val="22"/>
        </w:rPr>
      </w:pPr>
    </w:p>
    <w:p w14:paraId="255173E4" w14:textId="77777777" w:rsidR="00953309" w:rsidRDefault="00953309" w:rsidP="008F7C5A">
      <w:pPr>
        <w:tabs>
          <w:tab w:val="left" w:pos="0"/>
        </w:tabs>
        <w:suppressAutoHyphens/>
        <w:ind w:left="1260"/>
        <w:jc w:val="center"/>
        <w:rPr>
          <w:b/>
          <w:spacing w:val="-2"/>
          <w:sz w:val="22"/>
        </w:rPr>
      </w:pPr>
    </w:p>
    <w:p w14:paraId="745E9276" w14:textId="77777777" w:rsidR="00953309" w:rsidRDefault="00953309" w:rsidP="008F7C5A">
      <w:pPr>
        <w:tabs>
          <w:tab w:val="left" w:pos="0"/>
        </w:tabs>
        <w:suppressAutoHyphens/>
        <w:ind w:left="1260"/>
        <w:jc w:val="center"/>
        <w:rPr>
          <w:b/>
          <w:spacing w:val="-2"/>
          <w:sz w:val="22"/>
        </w:rPr>
      </w:pPr>
    </w:p>
    <w:p w14:paraId="0D5158A2" w14:textId="77777777" w:rsidR="00953309" w:rsidRDefault="00953309" w:rsidP="008F7C5A">
      <w:pPr>
        <w:tabs>
          <w:tab w:val="left" w:pos="0"/>
        </w:tabs>
        <w:suppressAutoHyphens/>
        <w:ind w:left="1260"/>
        <w:jc w:val="center"/>
        <w:rPr>
          <w:b/>
          <w:spacing w:val="-2"/>
          <w:sz w:val="22"/>
        </w:rPr>
      </w:pPr>
    </w:p>
    <w:p w14:paraId="03053F94" w14:textId="77777777" w:rsidR="00953309" w:rsidRDefault="00953309" w:rsidP="008F7C5A">
      <w:pPr>
        <w:tabs>
          <w:tab w:val="left" w:pos="0"/>
        </w:tabs>
        <w:suppressAutoHyphens/>
        <w:ind w:left="1260"/>
        <w:jc w:val="center"/>
        <w:rPr>
          <w:b/>
          <w:spacing w:val="-2"/>
          <w:sz w:val="22"/>
        </w:rPr>
      </w:pPr>
    </w:p>
    <w:p w14:paraId="13FF7D57" w14:textId="77777777" w:rsidR="00953309" w:rsidRDefault="00953309" w:rsidP="008F7C5A">
      <w:pPr>
        <w:tabs>
          <w:tab w:val="left" w:pos="0"/>
        </w:tabs>
        <w:suppressAutoHyphens/>
        <w:ind w:left="1260"/>
        <w:jc w:val="center"/>
        <w:rPr>
          <w:b/>
          <w:spacing w:val="-2"/>
          <w:sz w:val="22"/>
        </w:rPr>
      </w:pPr>
    </w:p>
    <w:p w14:paraId="0C4824C2" w14:textId="77777777" w:rsidR="00953309" w:rsidRDefault="00953309" w:rsidP="008F7C5A">
      <w:pPr>
        <w:tabs>
          <w:tab w:val="left" w:pos="0"/>
        </w:tabs>
        <w:suppressAutoHyphens/>
        <w:ind w:left="1260"/>
        <w:jc w:val="center"/>
        <w:rPr>
          <w:b/>
          <w:spacing w:val="-2"/>
          <w:sz w:val="22"/>
        </w:rPr>
      </w:pPr>
    </w:p>
    <w:p w14:paraId="617E78C1" w14:textId="77777777" w:rsidR="00953309" w:rsidRDefault="00953309" w:rsidP="008F7C5A">
      <w:pPr>
        <w:tabs>
          <w:tab w:val="left" w:pos="0"/>
        </w:tabs>
        <w:suppressAutoHyphens/>
        <w:ind w:left="1260"/>
        <w:jc w:val="center"/>
        <w:rPr>
          <w:b/>
          <w:spacing w:val="-2"/>
          <w:sz w:val="22"/>
        </w:rPr>
      </w:pPr>
    </w:p>
    <w:p w14:paraId="192B85FA" w14:textId="77777777" w:rsidR="00953309" w:rsidRDefault="00953309" w:rsidP="008F7C5A">
      <w:pPr>
        <w:tabs>
          <w:tab w:val="left" w:pos="0"/>
        </w:tabs>
        <w:suppressAutoHyphens/>
        <w:ind w:left="1260"/>
        <w:jc w:val="center"/>
        <w:rPr>
          <w:b/>
          <w:spacing w:val="-2"/>
          <w:sz w:val="22"/>
        </w:rPr>
      </w:pPr>
    </w:p>
    <w:p w14:paraId="1A2B7FF6" w14:textId="77777777" w:rsidR="00953309" w:rsidRDefault="00953309" w:rsidP="008F7C5A">
      <w:pPr>
        <w:tabs>
          <w:tab w:val="left" w:pos="0"/>
        </w:tabs>
        <w:suppressAutoHyphens/>
        <w:ind w:left="1260"/>
        <w:jc w:val="center"/>
        <w:rPr>
          <w:b/>
          <w:spacing w:val="-2"/>
          <w:sz w:val="22"/>
        </w:rPr>
      </w:pPr>
    </w:p>
    <w:p w14:paraId="68D388CA" w14:textId="77777777" w:rsidR="00953309" w:rsidRDefault="00953309" w:rsidP="008F7C5A">
      <w:pPr>
        <w:tabs>
          <w:tab w:val="left" w:pos="0"/>
        </w:tabs>
        <w:suppressAutoHyphens/>
        <w:ind w:left="1260"/>
        <w:jc w:val="center"/>
        <w:rPr>
          <w:b/>
          <w:spacing w:val="-2"/>
          <w:sz w:val="22"/>
        </w:rPr>
      </w:pPr>
    </w:p>
    <w:p w14:paraId="5B125A24" w14:textId="77777777" w:rsidR="00953309" w:rsidRDefault="00953309" w:rsidP="008F7C5A">
      <w:pPr>
        <w:tabs>
          <w:tab w:val="left" w:pos="0"/>
        </w:tabs>
        <w:suppressAutoHyphens/>
        <w:ind w:left="1260"/>
        <w:jc w:val="center"/>
        <w:rPr>
          <w:b/>
          <w:spacing w:val="-2"/>
          <w:sz w:val="22"/>
        </w:rPr>
      </w:pPr>
    </w:p>
    <w:p w14:paraId="13DA4893" w14:textId="77777777" w:rsidR="00953309" w:rsidRDefault="00953309" w:rsidP="008F7C5A">
      <w:pPr>
        <w:tabs>
          <w:tab w:val="left" w:pos="0"/>
        </w:tabs>
        <w:suppressAutoHyphens/>
        <w:ind w:left="1260"/>
        <w:jc w:val="center"/>
        <w:rPr>
          <w:b/>
          <w:spacing w:val="-2"/>
          <w:sz w:val="22"/>
        </w:rPr>
      </w:pPr>
    </w:p>
    <w:p w14:paraId="1AD237BB" w14:textId="77777777" w:rsidR="00953309" w:rsidRDefault="00953309" w:rsidP="008F7C5A">
      <w:pPr>
        <w:tabs>
          <w:tab w:val="left" w:pos="0"/>
        </w:tabs>
        <w:suppressAutoHyphens/>
        <w:ind w:left="1260"/>
        <w:jc w:val="center"/>
        <w:rPr>
          <w:b/>
          <w:spacing w:val="-2"/>
          <w:sz w:val="22"/>
        </w:rPr>
      </w:pPr>
    </w:p>
    <w:p w14:paraId="091644BC" w14:textId="77777777" w:rsidR="00953309" w:rsidRDefault="00953309" w:rsidP="008F7C5A">
      <w:pPr>
        <w:tabs>
          <w:tab w:val="left" w:pos="0"/>
        </w:tabs>
        <w:suppressAutoHyphens/>
        <w:ind w:left="1260"/>
        <w:jc w:val="center"/>
        <w:rPr>
          <w:b/>
          <w:spacing w:val="-2"/>
          <w:sz w:val="22"/>
        </w:rPr>
      </w:pPr>
    </w:p>
    <w:p w14:paraId="205DBD19" w14:textId="77777777" w:rsidR="00953309" w:rsidRDefault="00953309" w:rsidP="008F7C5A">
      <w:pPr>
        <w:tabs>
          <w:tab w:val="left" w:pos="0"/>
        </w:tabs>
        <w:suppressAutoHyphens/>
        <w:ind w:left="1260"/>
        <w:jc w:val="center"/>
        <w:rPr>
          <w:b/>
          <w:spacing w:val="-2"/>
          <w:sz w:val="22"/>
        </w:rPr>
      </w:pPr>
    </w:p>
    <w:p w14:paraId="6AA7B0CE" w14:textId="77777777" w:rsidR="00953309" w:rsidRDefault="00953309" w:rsidP="008F7C5A">
      <w:pPr>
        <w:tabs>
          <w:tab w:val="left" w:pos="0"/>
        </w:tabs>
        <w:suppressAutoHyphens/>
        <w:ind w:left="1260"/>
        <w:jc w:val="center"/>
        <w:rPr>
          <w:b/>
          <w:spacing w:val="-2"/>
          <w:sz w:val="22"/>
        </w:rPr>
      </w:pPr>
    </w:p>
    <w:p w14:paraId="34697790" w14:textId="77777777" w:rsidR="00953309" w:rsidRDefault="00953309" w:rsidP="008F7C5A">
      <w:pPr>
        <w:tabs>
          <w:tab w:val="left" w:pos="0"/>
        </w:tabs>
        <w:suppressAutoHyphens/>
        <w:ind w:left="1260"/>
        <w:jc w:val="center"/>
        <w:rPr>
          <w:b/>
          <w:spacing w:val="-2"/>
          <w:sz w:val="22"/>
        </w:rPr>
      </w:pPr>
    </w:p>
    <w:p w14:paraId="6DD49BE6" w14:textId="77777777" w:rsidR="00953309" w:rsidRDefault="00953309" w:rsidP="008F7C5A">
      <w:pPr>
        <w:tabs>
          <w:tab w:val="left" w:pos="0"/>
        </w:tabs>
        <w:suppressAutoHyphens/>
        <w:ind w:left="1260"/>
        <w:jc w:val="center"/>
        <w:rPr>
          <w:b/>
          <w:spacing w:val="-2"/>
          <w:sz w:val="22"/>
        </w:rPr>
      </w:pPr>
    </w:p>
    <w:p w14:paraId="798441CE" w14:textId="77777777" w:rsidR="002D0C53" w:rsidRDefault="002D0C53" w:rsidP="008F7C5A">
      <w:pPr>
        <w:tabs>
          <w:tab w:val="left" w:pos="0"/>
        </w:tabs>
        <w:suppressAutoHyphens/>
        <w:ind w:left="1260"/>
        <w:jc w:val="center"/>
        <w:rPr>
          <w:b/>
          <w:spacing w:val="-2"/>
          <w:sz w:val="22"/>
        </w:rPr>
      </w:pPr>
    </w:p>
    <w:p w14:paraId="0976451C" w14:textId="77777777" w:rsidR="002D0C53" w:rsidRDefault="002D0C53" w:rsidP="008F7C5A">
      <w:pPr>
        <w:tabs>
          <w:tab w:val="left" w:pos="0"/>
        </w:tabs>
        <w:suppressAutoHyphens/>
        <w:ind w:left="1260"/>
        <w:jc w:val="center"/>
        <w:rPr>
          <w:b/>
          <w:spacing w:val="-2"/>
          <w:sz w:val="22"/>
        </w:rPr>
      </w:pPr>
    </w:p>
    <w:p w14:paraId="293307C6" w14:textId="77777777" w:rsidR="002D0C53" w:rsidRDefault="002D0C53" w:rsidP="008F7C5A">
      <w:pPr>
        <w:tabs>
          <w:tab w:val="left" w:pos="0"/>
        </w:tabs>
        <w:suppressAutoHyphens/>
        <w:ind w:left="1260"/>
        <w:jc w:val="center"/>
        <w:rPr>
          <w:b/>
          <w:spacing w:val="-2"/>
          <w:sz w:val="22"/>
        </w:rPr>
      </w:pPr>
    </w:p>
    <w:p w14:paraId="5D22AEF3" w14:textId="77777777" w:rsidR="002D0C53" w:rsidRDefault="002D0C53" w:rsidP="008F7C5A">
      <w:pPr>
        <w:tabs>
          <w:tab w:val="left" w:pos="0"/>
        </w:tabs>
        <w:suppressAutoHyphens/>
        <w:ind w:left="1260"/>
        <w:jc w:val="center"/>
        <w:rPr>
          <w:b/>
          <w:spacing w:val="-2"/>
          <w:sz w:val="22"/>
        </w:rPr>
      </w:pPr>
    </w:p>
    <w:p w14:paraId="1030BBFD" w14:textId="77777777" w:rsidR="002D0C53" w:rsidRDefault="002D0C53" w:rsidP="008F7C5A">
      <w:pPr>
        <w:tabs>
          <w:tab w:val="left" w:pos="0"/>
        </w:tabs>
        <w:suppressAutoHyphens/>
        <w:ind w:left="1260"/>
        <w:jc w:val="center"/>
        <w:rPr>
          <w:b/>
          <w:spacing w:val="-2"/>
          <w:sz w:val="22"/>
        </w:rPr>
      </w:pPr>
    </w:p>
    <w:p w14:paraId="15F61097" w14:textId="77777777" w:rsidR="002D0C53" w:rsidRDefault="002D0C53" w:rsidP="008F7C5A">
      <w:pPr>
        <w:tabs>
          <w:tab w:val="left" w:pos="0"/>
        </w:tabs>
        <w:suppressAutoHyphens/>
        <w:ind w:left="1260"/>
        <w:jc w:val="center"/>
        <w:rPr>
          <w:b/>
          <w:spacing w:val="-2"/>
          <w:sz w:val="22"/>
        </w:rPr>
      </w:pPr>
    </w:p>
    <w:p w14:paraId="28074D05" w14:textId="77777777" w:rsidR="002D0C53" w:rsidRDefault="002D0C53" w:rsidP="008F7C5A">
      <w:pPr>
        <w:tabs>
          <w:tab w:val="left" w:pos="0"/>
        </w:tabs>
        <w:suppressAutoHyphens/>
        <w:ind w:left="1260"/>
        <w:jc w:val="center"/>
        <w:rPr>
          <w:b/>
          <w:spacing w:val="-2"/>
          <w:sz w:val="22"/>
        </w:rPr>
      </w:pPr>
    </w:p>
    <w:p w14:paraId="262536DF" w14:textId="77777777" w:rsidR="002D0C53" w:rsidRDefault="002D0C53" w:rsidP="008F7C5A">
      <w:pPr>
        <w:tabs>
          <w:tab w:val="left" w:pos="0"/>
        </w:tabs>
        <w:suppressAutoHyphens/>
        <w:ind w:left="1260"/>
        <w:jc w:val="center"/>
        <w:rPr>
          <w:b/>
          <w:spacing w:val="-2"/>
          <w:sz w:val="22"/>
        </w:rPr>
      </w:pPr>
    </w:p>
    <w:p w14:paraId="3FB28E63" w14:textId="77777777" w:rsidR="002D0C53" w:rsidRDefault="002D0C53" w:rsidP="008F7C5A">
      <w:pPr>
        <w:tabs>
          <w:tab w:val="left" w:pos="0"/>
        </w:tabs>
        <w:suppressAutoHyphens/>
        <w:ind w:left="1260"/>
        <w:jc w:val="center"/>
        <w:rPr>
          <w:b/>
          <w:spacing w:val="-2"/>
          <w:sz w:val="22"/>
        </w:rPr>
      </w:pPr>
    </w:p>
    <w:p w14:paraId="2072B469" w14:textId="77777777" w:rsidR="002D0C53" w:rsidRDefault="002D0C53" w:rsidP="008F7C5A">
      <w:pPr>
        <w:tabs>
          <w:tab w:val="left" w:pos="0"/>
        </w:tabs>
        <w:suppressAutoHyphens/>
        <w:ind w:left="1260"/>
        <w:jc w:val="center"/>
        <w:rPr>
          <w:b/>
          <w:spacing w:val="-2"/>
          <w:sz w:val="22"/>
        </w:rPr>
      </w:pPr>
    </w:p>
    <w:p w14:paraId="47128759" w14:textId="77777777" w:rsidR="002D0C53" w:rsidRDefault="002D0C53" w:rsidP="008F7C5A">
      <w:pPr>
        <w:tabs>
          <w:tab w:val="left" w:pos="0"/>
        </w:tabs>
        <w:suppressAutoHyphens/>
        <w:ind w:left="1260"/>
        <w:jc w:val="center"/>
        <w:rPr>
          <w:b/>
          <w:spacing w:val="-2"/>
          <w:sz w:val="22"/>
        </w:rPr>
      </w:pPr>
    </w:p>
    <w:p w14:paraId="1E30DC7D" w14:textId="77777777" w:rsidR="002D0C53" w:rsidRDefault="002D0C53" w:rsidP="008F7C5A">
      <w:pPr>
        <w:tabs>
          <w:tab w:val="left" w:pos="0"/>
        </w:tabs>
        <w:suppressAutoHyphens/>
        <w:ind w:left="1260"/>
        <w:jc w:val="center"/>
        <w:rPr>
          <w:b/>
          <w:spacing w:val="-2"/>
          <w:sz w:val="22"/>
        </w:rPr>
      </w:pPr>
    </w:p>
    <w:p w14:paraId="6689EEDA" w14:textId="77777777" w:rsidR="002D0C53" w:rsidRDefault="002D0C53" w:rsidP="008F7C5A">
      <w:pPr>
        <w:tabs>
          <w:tab w:val="left" w:pos="0"/>
        </w:tabs>
        <w:suppressAutoHyphens/>
        <w:ind w:left="1260"/>
        <w:jc w:val="center"/>
        <w:rPr>
          <w:b/>
          <w:spacing w:val="-2"/>
          <w:sz w:val="22"/>
        </w:rPr>
      </w:pPr>
    </w:p>
    <w:p w14:paraId="3AB120CA" w14:textId="77777777" w:rsidR="002D0C53" w:rsidRDefault="002D0C53" w:rsidP="008F7C5A">
      <w:pPr>
        <w:tabs>
          <w:tab w:val="left" w:pos="0"/>
        </w:tabs>
        <w:suppressAutoHyphens/>
        <w:ind w:left="1260"/>
        <w:jc w:val="center"/>
        <w:rPr>
          <w:b/>
          <w:spacing w:val="-2"/>
          <w:sz w:val="22"/>
        </w:rPr>
      </w:pPr>
    </w:p>
    <w:p w14:paraId="5D08B684" w14:textId="77777777" w:rsidR="002D0C53" w:rsidRDefault="002D0C53" w:rsidP="008F7C5A">
      <w:pPr>
        <w:tabs>
          <w:tab w:val="left" w:pos="0"/>
        </w:tabs>
        <w:suppressAutoHyphens/>
        <w:ind w:left="1260"/>
        <w:jc w:val="center"/>
        <w:rPr>
          <w:b/>
          <w:spacing w:val="-2"/>
          <w:sz w:val="22"/>
        </w:rPr>
      </w:pPr>
    </w:p>
    <w:p w14:paraId="2F0CCA65" w14:textId="77777777" w:rsidR="002D0C53" w:rsidRDefault="002D0C53" w:rsidP="008F7C5A">
      <w:pPr>
        <w:tabs>
          <w:tab w:val="left" w:pos="0"/>
        </w:tabs>
        <w:suppressAutoHyphens/>
        <w:ind w:left="1260"/>
        <w:jc w:val="center"/>
        <w:rPr>
          <w:b/>
          <w:spacing w:val="-2"/>
          <w:sz w:val="22"/>
        </w:rPr>
      </w:pPr>
    </w:p>
    <w:p w14:paraId="168F48D2" w14:textId="77777777" w:rsidR="002D0C53" w:rsidRDefault="002D0C53" w:rsidP="008F7C5A">
      <w:pPr>
        <w:tabs>
          <w:tab w:val="left" w:pos="0"/>
        </w:tabs>
        <w:suppressAutoHyphens/>
        <w:ind w:left="1260"/>
        <w:jc w:val="center"/>
        <w:rPr>
          <w:b/>
          <w:spacing w:val="-2"/>
          <w:sz w:val="22"/>
        </w:rPr>
      </w:pPr>
    </w:p>
    <w:p w14:paraId="164A209B" w14:textId="77777777" w:rsidR="002D0C53" w:rsidRDefault="002D0C53" w:rsidP="008F7C5A">
      <w:pPr>
        <w:tabs>
          <w:tab w:val="left" w:pos="0"/>
        </w:tabs>
        <w:suppressAutoHyphens/>
        <w:ind w:left="1260"/>
        <w:jc w:val="center"/>
        <w:rPr>
          <w:b/>
          <w:spacing w:val="-2"/>
          <w:sz w:val="22"/>
        </w:rPr>
      </w:pPr>
    </w:p>
    <w:p w14:paraId="68F001EE" w14:textId="77777777" w:rsidR="00953309" w:rsidRDefault="00953309" w:rsidP="00740B72">
      <w:pPr>
        <w:tabs>
          <w:tab w:val="left" w:pos="0"/>
        </w:tabs>
        <w:suppressAutoHyphens/>
        <w:rPr>
          <w:b/>
          <w:spacing w:val="-2"/>
          <w:sz w:val="22"/>
        </w:rPr>
      </w:pPr>
    </w:p>
    <w:p w14:paraId="6ABC2F4D" w14:textId="77777777" w:rsidR="00953309" w:rsidRDefault="00953309" w:rsidP="008F7C5A">
      <w:pPr>
        <w:tabs>
          <w:tab w:val="left" w:pos="0"/>
        </w:tabs>
        <w:suppressAutoHyphens/>
        <w:ind w:left="1260"/>
        <w:jc w:val="center"/>
        <w:rPr>
          <w:b/>
          <w:spacing w:val="-2"/>
          <w:sz w:val="22"/>
        </w:rPr>
      </w:pPr>
    </w:p>
    <w:p w14:paraId="6E76FD0A" w14:textId="77777777" w:rsidR="00953309" w:rsidRPr="001E77A0" w:rsidRDefault="00953309" w:rsidP="00953309">
      <w:pPr>
        <w:suppressAutoHyphens/>
        <w:jc w:val="center"/>
      </w:pPr>
      <w:r w:rsidRPr="00AE59BC">
        <w:rPr>
          <w:b/>
        </w:rPr>
        <w:t xml:space="preserve">EXHIBIT </w:t>
      </w:r>
      <w:r>
        <w:rPr>
          <w:b/>
        </w:rPr>
        <w:t>P</w:t>
      </w:r>
    </w:p>
    <w:p w14:paraId="65D666CF" w14:textId="36B06F2A" w:rsidR="00953309" w:rsidRDefault="00953309" w:rsidP="00953309">
      <w:pPr>
        <w:tabs>
          <w:tab w:val="left" w:pos="1260"/>
        </w:tabs>
        <w:jc w:val="center"/>
        <w:rPr>
          <w:b/>
        </w:rPr>
      </w:pPr>
      <w:r>
        <w:rPr>
          <w:b/>
        </w:rPr>
        <w:t xml:space="preserve">OWNER’S PROJECT REQUIREMENTS </w:t>
      </w:r>
    </w:p>
    <w:p w14:paraId="6D330EE7" w14:textId="77777777" w:rsidR="00953309" w:rsidRDefault="00953309" w:rsidP="00953309">
      <w:pPr>
        <w:tabs>
          <w:tab w:val="left" w:pos="1260"/>
        </w:tabs>
        <w:jc w:val="center"/>
        <w:rPr>
          <w:b/>
        </w:rPr>
      </w:pPr>
      <w:r>
        <w:rPr>
          <w:b/>
        </w:rPr>
        <w:t xml:space="preserve">(Exhibit P is included herein by reference) </w:t>
      </w:r>
    </w:p>
    <w:p w14:paraId="4918B24B" w14:textId="77777777" w:rsidR="00953309" w:rsidRDefault="00953309" w:rsidP="008F7C5A">
      <w:pPr>
        <w:tabs>
          <w:tab w:val="left" w:pos="0"/>
        </w:tabs>
        <w:suppressAutoHyphens/>
        <w:ind w:left="1260"/>
        <w:jc w:val="center"/>
        <w:rPr>
          <w:b/>
          <w:spacing w:val="-2"/>
          <w:sz w:val="22"/>
        </w:rPr>
      </w:pPr>
    </w:p>
    <w:p w14:paraId="70FE8308" w14:textId="77777777" w:rsidR="000267EC" w:rsidRDefault="000267EC" w:rsidP="008F7C5A">
      <w:pPr>
        <w:tabs>
          <w:tab w:val="left" w:pos="0"/>
        </w:tabs>
        <w:suppressAutoHyphens/>
        <w:ind w:left="1260"/>
        <w:jc w:val="center"/>
        <w:rPr>
          <w:b/>
          <w:spacing w:val="-2"/>
          <w:sz w:val="22"/>
        </w:rPr>
      </w:pPr>
    </w:p>
    <w:p w14:paraId="2C9EADA2" w14:textId="77777777" w:rsidR="000267EC" w:rsidRDefault="000267EC" w:rsidP="008F7C5A">
      <w:pPr>
        <w:tabs>
          <w:tab w:val="left" w:pos="0"/>
        </w:tabs>
        <w:suppressAutoHyphens/>
        <w:ind w:left="1260"/>
        <w:jc w:val="center"/>
        <w:rPr>
          <w:b/>
          <w:spacing w:val="-2"/>
          <w:sz w:val="22"/>
        </w:rPr>
      </w:pPr>
    </w:p>
    <w:p w14:paraId="722769FD" w14:textId="77777777" w:rsidR="000267EC" w:rsidRDefault="000267EC" w:rsidP="008F7C5A">
      <w:pPr>
        <w:tabs>
          <w:tab w:val="left" w:pos="0"/>
        </w:tabs>
        <w:suppressAutoHyphens/>
        <w:ind w:left="1260"/>
        <w:jc w:val="center"/>
        <w:rPr>
          <w:b/>
          <w:spacing w:val="-2"/>
          <w:sz w:val="22"/>
        </w:rPr>
      </w:pPr>
    </w:p>
    <w:p w14:paraId="684339E7" w14:textId="77777777" w:rsidR="000267EC" w:rsidRDefault="000267EC" w:rsidP="008F7C5A">
      <w:pPr>
        <w:tabs>
          <w:tab w:val="left" w:pos="0"/>
        </w:tabs>
        <w:suppressAutoHyphens/>
        <w:ind w:left="1260"/>
        <w:jc w:val="center"/>
        <w:rPr>
          <w:b/>
          <w:spacing w:val="-2"/>
          <w:sz w:val="22"/>
        </w:rPr>
      </w:pPr>
    </w:p>
    <w:p w14:paraId="56FFD354" w14:textId="77777777" w:rsidR="000267EC" w:rsidRDefault="000267EC" w:rsidP="008F7C5A">
      <w:pPr>
        <w:tabs>
          <w:tab w:val="left" w:pos="0"/>
        </w:tabs>
        <w:suppressAutoHyphens/>
        <w:ind w:left="1260"/>
        <w:jc w:val="center"/>
        <w:rPr>
          <w:b/>
          <w:spacing w:val="-2"/>
          <w:sz w:val="22"/>
        </w:rPr>
      </w:pPr>
    </w:p>
    <w:p w14:paraId="1AB525E1" w14:textId="77777777" w:rsidR="000267EC" w:rsidRDefault="000267EC" w:rsidP="008F7C5A">
      <w:pPr>
        <w:tabs>
          <w:tab w:val="left" w:pos="0"/>
        </w:tabs>
        <w:suppressAutoHyphens/>
        <w:ind w:left="1260"/>
        <w:jc w:val="center"/>
        <w:rPr>
          <w:b/>
          <w:spacing w:val="-2"/>
          <w:sz w:val="22"/>
        </w:rPr>
      </w:pPr>
    </w:p>
    <w:p w14:paraId="597EB8E8" w14:textId="77777777" w:rsidR="000267EC" w:rsidRDefault="000267EC" w:rsidP="008F7C5A">
      <w:pPr>
        <w:tabs>
          <w:tab w:val="left" w:pos="0"/>
        </w:tabs>
        <w:suppressAutoHyphens/>
        <w:ind w:left="1260"/>
        <w:jc w:val="center"/>
        <w:rPr>
          <w:b/>
          <w:spacing w:val="-2"/>
          <w:sz w:val="22"/>
        </w:rPr>
      </w:pPr>
    </w:p>
    <w:p w14:paraId="52F9443A" w14:textId="77777777" w:rsidR="000267EC" w:rsidRDefault="000267EC" w:rsidP="008F7C5A">
      <w:pPr>
        <w:tabs>
          <w:tab w:val="left" w:pos="0"/>
        </w:tabs>
        <w:suppressAutoHyphens/>
        <w:ind w:left="1260"/>
        <w:jc w:val="center"/>
        <w:rPr>
          <w:b/>
          <w:spacing w:val="-2"/>
          <w:sz w:val="22"/>
        </w:rPr>
      </w:pPr>
    </w:p>
    <w:p w14:paraId="1FD4D5ED" w14:textId="77777777" w:rsidR="000267EC" w:rsidRDefault="000267EC" w:rsidP="008F7C5A">
      <w:pPr>
        <w:tabs>
          <w:tab w:val="left" w:pos="0"/>
        </w:tabs>
        <w:suppressAutoHyphens/>
        <w:ind w:left="1260"/>
        <w:jc w:val="center"/>
        <w:rPr>
          <w:b/>
          <w:spacing w:val="-2"/>
          <w:sz w:val="22"/>
        </w:rPr>
      </w:pPr>
    </w:p>
    <w:p w14:paraId="4FA481C4" w14:textId="77777777" w:rsidR="000267EC" w:rsidRDefault="000267EC" w:rsidP="008F7C5A">
      <w:pPr>
        <w:tabs>
          <w:tab w:val="left" w:pos="0"/>
        </w:tabs>
        <w:suppressAutoHyphens/>
        <w:ind w:left="1260"/>
        <w:jc w:val="center"/>
        <w:rPr>
          <w:b/>
          <w:spacing w:val="-2"/>
          <w:sz w:val="22"/>
        </w:rPr>
      </w:pPr>
    </w:p>
    <w:p w14:paraId="344301D3" w14:textId="77777777" w:rsidR="000267EC" w:rsidRDefault="000267EC" w:rsidP="008F7C5A">
      <w:pPr>
        <w:tabs>
          <w:tab w:val="left" w:pos="0"/>
        </w:tabs>
        <w:suppressAutoHyphens/>
        <w:ind w:left="1260"/>
        <w:jc w:val="center"/>
        <w:rPr>
          <w:b/>
          <w:spacing w:val="-2"/>
          <w:sz w:val="22"/>
        </w:rPr>
      </w:pPr>
    </w:p>
    <w:p w14:paraId="172D3433" w14:textId="77777777" w:rsidR="000267EC" w:rsidRDefault="000267EC" w:rsidP="008F7C5A">
      <w:pPr>
        <w:tabs>
          <w:tab w:val="left" w:pos="0"/>
        </w:tabs>
        <w:suppressAutoHyphens/>
        <w:ind w:left="1260"/>
        <w:jc w:val="center"/>
        <w:rPr>
          <w:b/>
          <w:spacing w:val="-2"/>
          <w:sz w:val="22"/>
        </w:rPr>
      </w:pPr>
    </w:p>
    <w:p w14:paraId="3C08BAE9" w14:textId="77777777" w:rsidR="000267EC" w:rsidRDefault="000267EC" w:rsidP="008F7C5A">
      <w:pPr>
        <w:tabs>
          <w:tab w:val="left" w:pos="0"/>
        </w:tabs>
        <w:suppressAutoHyphens/>
        <w:ind w:left="1260"/>
        <w:jc w:val="center"/>
        <w:rPr>
          <w:b/>
          <w:spacing w:val="-2"/>
          <w:sz w:val="22"/>
        </w:rPr>
      </w:pPr>
    </w:p>
    <w:p w14:paraId="04B3AD09" w14:textId="77777777" w:rsidR="000267EC" w:rsidRDefault="000267EC" w:rsidP="008F7C5A">
      <w:pPr>
        <w:tabs>
          <w:tab w:val="left" w:pos="0"/>
        </w:tabs>
        <w:suppressAutoHyphens/>
        <w:ind w:left="1260"/>
        <w:jc w:val="center"/>
        <w:rPr>
          <w:b/>
          <w:spacing w:val="-2"/>
          <w:sz w:val="22"/>
        </w:rPr>
      </w:pPr>
    </w:p>
    <w:p w14:paraId="1AB48660" w14:textId="77777777" w:rsidR="000267EC" w:rsidRDefault="000267EC" w:rsidP="008F7C5A">
      <w:pPr>
        <w:tabs>
          <w:tab w:val="left" w:pos="0"/>
        </w:tabs>
        <w:suppressAutoHyphens/>
        <w:ind w:left="1260"/>
        <w:jc w:val="center"/>
        <w:rPr>
          <w:b/>
          <w:spacing w:val="-2"/>
          <w:sz w:val="22"/>
        </w:rPr>
      </w:pPr>
    </w:p>
    <w:p w14:paraId="2167EC9B" w14:textId="77777777" w:rsidR="000267EC" w:rsidRDefault="000267EC" w:rsidP="008F7C5A">
      <w:pPr>
        <w:tabs>
          <w:tab w:val="left" w:pos="0"/>
        </w:tabs>
        <w:suppressAutoHyphens/>
        <w:ind w:left="1260"/>
        <w:jc w:val="center"/>
        <w:rPr>
          <w:b/>
          <w:spacing w:val="-2"/>
          <w:sz w:val="22"/>
        </w:rPr>
      </w:pPr>
    </w:p>
    <w:p w14:paraId="23CD0EBA" w14:textId="77777777" w:rsidR="000267EC" w:rsidRDefault="000267EC" w:rsidP="008F7C5A">
      <w:pPr>
        <w:tabs>
          <w:tab w:val="left" w:pos="0"/>
        </w:tabs>
        <w:suppressAutoHyphens/>
        <w:ind w:left="1260"/>
        <w:jc w:val="center"/>
        <w:rPr>
          <w:b/>
          <w:spacing w:val="-2"/>
          <w:sz w:val="22"/>
        </w:rPr>
      </w:pPr>
    </w:p>
    <w:p w14:paraId="19C5B304" w14:textId="77777777" w:rsidR="000267EC" w:rsidRDefault="000267EC" w:rsidP="008F7C5A">
      <w:pPr>
        <w:tabs>
          <w:tab w:val="left" w:pos="0"/>
        </w:tabs>
        <w:suppressAutoHyphens/>
        <w:ind w:left="1260"/>
        <w:jc w:val="center"/>
        <w:rPr>
          <w:b/>
          <w:spacing w:val="-2"/>
          <w:sz w:val="22"/>
        </w:rPr>
      </w:pPr>
    </w:p>
    <w:p w14:paraId="3A7127B9" w14:textId="77777777" w:rsidR="000267EC" w:rsidRDefault="000267EC" w:rsidP="008F7C5A">
      <w:pPr>
        <w:tabs>
          <w:tab w:val="left" w:pos="0"/>
        </w:tabs>
        <w:suppressAutoHyphens/>
        <w:ind w:left="1260"/>
        <w:jc w:val="center"/>
        <w:rPr>
          <w:b/>
          <w:spacing w:val="-2"/>
          <w:sz w:val="22"/>
        </w:rPr>
      </w:pPr>
    </w:p>
    <w:p w14:paraId="71031A27" w14:textId="77777777" w:rsidR="000267EC" w:rsidRDefault="000267EC" w:rsidP="008F7C5A">
      <w:pPr>
        <w:tabs>
          <w:tab w:val="left" w:pos="0"/>
        </w:tabs>
        <w:suppressAutoHyphens/>
        <w:ind w:left="1260"/>
        <w:jc w:val="center"/>
        <w:rPr>
          <w:b/>
          <w:spacing w:val="-2"/>
          <w:sz w:val="22"/>
        </w:rPr>
      </w:pPr>
    </w:p>
    <w:p w14:paraId="0523B5F0" w14:textId="77777777" w:rsidR="000267EC" w:rsidRDefault="000267EC" w:rsidP="008F7C5A">
      <w:pPr>
        <w:tabs>
          <w:tab w:val="left" w:pos="0"/>
        </w:tabs>
        <w:suppressAutoHyphens/>
        <w:ind w:left="1260"/>
        <w:jc w:val="center"/>
        <w:rPr>
          <w:b/>
          <w:spacing w:val="-2"/>
          <w:sz w:val="22"/>
        </w:rPr>
      </w:pPr>
    </w:p>
    <w:p w14:paraId="1075A419" w14:textId="77777777" w:rsidR="000267EC" w:rsidRDefault="000267EC" w:rsidP="008F7C5A">
      <w:pPr>
        <w:tabs>
          <w:tab w:val="left" w:pos="0"/>
        </w:tabs>
        <w:suppressAutoHyphens/>
        <w:ind w:left="1260"/>
        <w:jc w:val="center"/>
        <w:rPr>
          <w:b/>
          <w:spacing w:val="-2"/>
          <w:sz w:val="22"/>
        </w:rPr>
      </w:pPr>
    </w:p>
    <w:p w14:paraId="43F3E9EF" w14:textId="77777777" w:rsidR="000267EC" w:rsidRDefault="000267EC" w:rsidP="008F7C5A">
      <w:pPr>
        <w:tabs>
          <w:tab w:val="left" w:pos="0"/>
        </w:tabs>
        <w:suppressAutoHyphens/>
        <w:ind w:left="1260"/>
        <w:jc w:val="center"/>
        <w:rPr>
          <w:b/>
          <w:spacing w:val="-2"/>
          <w:sz w:val="22"/>
        </w:rPr>
      </w:pPr>
    </w:p>
    <w:p w14:paraId="6D43D52B" w14:textId="77777777" w:rsidR="000267EC" w:rsidRDefault="000267EC" w:rsidP="008F7C5A">
      <w:pPr>
        <w:tabs>
          <w:tab w:val="left" w:pos="0"/>
        </w:tabs>
        <w:suppressAutoHyphens/>
        <w:ind w:left="1260"/>
        <w:jc w:val="center"/>
        <w:rPr>
          <w:b/>
          <w:spacing w:val="-2"/>
          <w:sz w:val="22"/>
        </w:rPr>
      </w:pPr>
    </w:p>
    <w:p w14:paraId="55CA9255" w14:textId="77777777" w:rsidR="000267EC" w:rsidRDefault="000267EC" w:rsidP="008F7C5A">
      <w:pPr>
        <w:tabs>
          <w:tab w:val="left" w:pos="0"/>
        </w:tabs>
        <w:suppressAutoHyphens/>
        <w:ind w:left="1260"/>
        <w:jc w:val="center"/>
        <w:rPr>
          <w:b/>
          <w:spacing w:val="-2"/>
          <w:sz w:val="22"/>
        </w:rPr>
      </w:pPr>
    </w:p>
    <w:p w14:paraId="0F9E61A3" w14:textId="77777777" w:rsidR="000267EC" w:rsidRDefault="000267EC" w:rsidP="008F7C5A">
      <w:pPr>
        <w:tabs>
          <w:tab w:val="left" w:pos="0"/>
        </w:tabs>
        <w:suppressAutoHyphens/>
        <w:ind w:left="1260"/>
        <w:jc w:val="center"/>
        <w:rPr>
          <w:b/>
          <w:spacing w:val="-2"/>
          <w:sz w:val="22"/>
        </w:rPr>
      </w:pPr>
    </w:p>
    <w:p w14:paraId="22C0D490" w14:textId="77777777" w:rsidR="000267EC" w:rsidRDefault="000267EC" w:rsidP="008F7C5A">
      <w:pPr>
        <w:tabs>
          <w:tab w:val="left" w:pos="0"/>
        </w:tabs>
        <w:suppressAutoHyphens/>
        <w:ind w:left="1260"/>
        <w:jc w:val="center"/>
        <w:rPr>
          <w:b/>
          <w:spacing w:val="-2"/>
          <w:sz w:val="22"/>
        </w:rPr>
      </w:pPr>
    </w:p>
    <w:p w14:paraId="1423A1C4" w14:textId="77777777" w:rsidR="000267EC" w:rsidRDefault="000267EC" w:rsidP="008F7C5A">
      <w:pPr>
        <w:tabs>
          <w:tab w:val="left" w:pos="0"/>
        </w:tabs>
        <w:suppressAutoHyphens/>
        <w:ind w:left="1260"/>
        <w:jc w:val="center"/>
        <w:rPr>
          <w:b/>
          <w:spacing w:val="-2"/>
          <w:sz w:val="22"/>
        </w:rPr>
      </w:pPr>
    </w:p>
    <w:p w14:paraId="2EC258E5" w14:textId="77777777" w:rsidR="000267EC" w:rsidRDefault="000267EC" w:rsidP="008F7C5A">
      <w:pPr>
        <w:tabs>
          <w:tab w:val="left" w:pos="0"/>
        </w:tabs>
        <w:suppressAutoHyphens/>
        <w:ind w:left="1260"/>
        <w:jc w:val="center"/>
        <w:rPr>
          <w:b/>
          <w:spacing w:val="-2"/>
          <w:sz w:val="22"/>
        </w:rPr>
      </w:pPr>
    </w:p>
    <w:p w14:paraId="7DE25BFE" w14:textId="77777777" w:rsidR="000267EC" w:rsidRDefault="000267EC" w:rsidP="008F7C5A">
      <w:pPr>
        <w:tabs>
          <w:tab w:val="left" w:pos="0"/>
        </w:tabs>
        <w:suppressAutoHyphens/>
        <w:ind w:left="1260"/>
        <w:jc w:val="center"/>
        <w:rPr>
          <w:b/>
          <w:spacing w:val="-2"/>
          <w:sz w:val="22"/>
        </w:rPr>
      </w:pPr>
    </w:p>
    <w:p w14:paraId="7FE0F65D" w14:textId="77777777" w:rsidR="000267EC" w:rsidRDefault="000267EC" w:rsidP="008F7C5A">
      <w:pPr>
        <w:tabs>
          <w:tab w:val="left" w:pos="0"/>
        </w:tabs>
        <w:suppressAutoHyphens/>
        <w:ind w:left="1260"/>
        <w:jc w:val="center"/>
        <w:rPr>
          <w:b/>
          <w:spacing w:val="-2"/>
          <w:sz w:val="22"/>
        </w:rPr>
      </w:pPr>
    </w:p>
    <w:p w14:paraId="2B0A5305" w14:textId="77777777" w:rsidR="000267EC" w:rsidRDefault="000267EC" w:rsidP="008F7C5A">
      <w:pPr>
        <w:tabs>
          <w:tab w:val="left" w:pos="0"/>
        </w:tabs>
        <w:suppressAutoHyphens/>
        <w:ind w:left="1260"/>
        <w:jc w:val="center"/>
        <w:rPr>
          <w:b/>
          <w:spacing w:val="-2"/>
          <w:sz w:val="22"/>
        </w:rPr>
      </w:pPr>
    </w:p>
    <w:p w14:paraId="32C2AAA6" w14:textId="77777777" w:rsidR="000267EC" w:rsidRDefault="000267EC" w:rsidP="008F7C5A">
      <w:pPr>
        <w:tabs>
          <w:tab w:val="left" w:pos="0"/>
        </w:tabs>
        <w:suppressAutoHyphens/>
        <w:ind w:left="1260"/>
        <w:jc w:val="center"/>
        <w:rPr>
          <w:b/>
          <w:spacing w:val="-2"/>
          <w:sz w:val="22"/>
        </w:rPr>
      </w:pPr>
    </w:p>
    <w:p w14:paraId="43EBF32A" w14:textId="77777777" w:rsidR="000267EC" w:rsidRDefault="000267EC" w:rsidP="008F7C5A">
      <w:pPr>
        <w:tabs>
          <w:tab w:val="left" w:pos="0"/>
        </w:tabs>
        <w:suppressAutoHyphens/>
        <w:ind w:left="1260"/>
        <w:jc w:val="center"/>
        <w:rPr>
          <w:b/>
          <w:spacing w:val="-2"/>
          <w:sz w:val="22"/>
        </w:rPr>
      </w:pPr>
    </w:p>
    <w:p w14:paraId="27D6D492" w14:textId="77777777" w:rsidR="000267EC" w:rsidRDefault="000267EC" w:rsidP="008F7C5A">
      <w:pPr>
        <w:tabs>
          <w:tab w:val="left" w:pos="0"/>
        </w:tabs>
        <w:suppressAutoHyphens/>
        <w:ind w:left="1260"/>
        <w:jc w:val="center"/>
        <w:rPr>
          <w:b/>
          <w:spacing w:val="-2"/>
          <w:sz w:val="22"/>
        </w:rPr>
      </w:pPr>
    </w:p>
    <w:p w14:paraId="6103333C" w14:textId="77777777" w:rsidR="000267EC" w:rsidRDefault="000267EC" w:rsidP="008F7C5A">
      <w:pPr>
        <w:tabs>
          <w:tab w:val="left" w:pos="0"/>
        </w:tabs>
        <w:suppressAutoHyphens/>
        <w:ind w:left="1260"/>
        <w:jc w:val="center"/>
        <w:rPr>
          <w:b/>
          <w:spacing w:val="-2"/>
          <w:sz w:val="22"/>
        </w:rPr>
      </w:pPr>
    </w:p>
    <w:p w14:paraId="38F34D93" w14:textId="77777777" w:rsidR="000267EC" w:rsidRDefault="000267EC" w:rsidP="008F7C5A">
      <w:pPr>
        <w:tabs>
          <w:tab w:val="left" w:pos="0"/>
        </w:tabs>
        <w:suppressAutoHyphens/>
        <w:ind w:left="1260"/>
        <w:jc w:val="center"/>
        <w:rPr>
          <w:b/>
          <w:spacing w:val="-2"/>
          <w:sz w:val="22"/>
        </w:rPr>
      </w:pPr>
    </w:p>
    <w:p w14:paraId="401DA08B" w14:textId="77777777" w:rsidR="000267EC" w:rsidRDefault="000267EC" w:rsidP="008F7C5A">
      <w:pPr>
        <w:tabs>
          <w:tab w:val="left" w:pos="0"/>
        </w:tabs>
        <w:suppressAutoHyphens/>
        <w:ind w:left="1260"/>
        <w:jc w:val="center"/>
        <w:rPr>
          <w:b/>
          <w:spacing w:val="-2"/>
          <w:sz w:val="22"/>
        </w:rPr>
      </w:pPr>
    </w:p>
    <w:p w14:paraId="68FCDD6F" w14:textId="77777777" w:rsidR="000267EC" w:rsidRDefault="000267EC" w:rsidP="008F7C5A">
      <w:pPr>
        <w:tabs>
          <w:tab w:val="left" w:pos="0"/>
        </w:tabs>
        <w:suppressAutoHyphens/>
        <w:ind w:left="1260"/>
        <w:jc w:val="center"/>
        <w:rPr>
          <w:b/>
          <w:spacing w:val="-2"/>
          <w:sz w:val="22"/>
        </w:rPr>
      </w:pPr>
    </w:p>
    <w:p w14:paraId="773A3CFD" w14:textId="77777777" w:rsidR="000267EC" w:rsidRDefault="000267EC" w:rsidP="008F7C5A">
      <w:pPr>
        <w:tabs>
          <w:tab w:val="left" w:pos="0"/>
        </w:tabs>
        <w:suppressAutoHyphens/>
        <w:ind w:left="1260"/>
        <w:jc w:val="center"/>
        <w:rPr>
          <w:b/>
          <w:spacing w:val="-2"/>
          <w:sz w:val="22"/>
        </w:rPr>
      </w:pPr>
    </w:p>
    <w:p w14:paraId="5F4B9FDF" w14:textId="77777777" w:rsidR="000267EC" w:rsidRDefault="000267EC" w:rsidP="008F7C5A">
      <w:pPr>
        <w:tabs>
          <w:tab w:val="left" w:pos="0"/>
        </w:tabs>
        <w:suppressAutoHyphens/>
        <w:ind w:left="1260"/>
        <w:jc w:val="center"/>
        <w:rPr>
          <w:b/>
          <w:spacing w:val="-2"/>
          <w:sz w:val="22"/>
        </w:rPr>
      </w:pPr>
    </w:p>
    <w:p w14:paraId="12E885E9" w14:textId="77777777" w:rsidR="000267EC" w:rsidRDefault="000267EC" w:rsidP="008F7C5A">
      <w:pPr>
        <w:tabs>
          <w:tab w:val="left" w:pos="0"/>
        </w:tabs>
        <w:suppressAutoHyphens/>
        <w:ind w:left="1260"/>
        <w:jc w:val="center"/>
        <w:rPr>
          <w:b/>
          <w:spacing w:val="-2"/>
          <w:sz w:val="22"/>
        </w:rPr>
      </w:pPr>
    </w:p>
    <w:p w14:paraId="2D3252CD" w14:textId="77777777" w:rsidR="000267EC" w:rsidRDefault="000267EC" w:rsidP="008F7C5A">
      <w:pPr>
        <w:tabs>
          <w:tab w:val="left" w:pos="0"/>
        </w:tabs>
        <w:suppressAutoHyphens/>
        <w:ind w:left="1260"/>
        <w:jc w:val="center"/>
        <w:rPr>
          <w:b/>
          <w:spacing w:val="-2"/>
          <w:sz w:val="22"/>
        </w:rPr>
      </w:pPr>
    </w:p>
    <w:p w14:paraId="60042ACC" w14:textId="77777777" w:rsidR="000267EC" w:rsidRDefault="000267EC" w:rsidP="008F7C5A">
      <w:pPr>
        <w:tabs>
          <w:tab w:val="left" w:pos="0"/>
        </w:tabs>
        <w:suppressAutoHyphens/>
        <w:ind w:left="1260"/>
        <w:jc w:val="center"/>
        <w:rPr>
          <w:b/>
          <w:spacing w:val="-2"/>
          <w:sz w:val="22"/>
        </w:rPr>
      </w:pPr>
    </w:p>
    <w:p w14:paraId="6D09763F" w14:textId="77777777" w:rsidR="00BC4B7F" w:rsidRDefault="00BC4B7F" w:rsidP="008F7C5A">
      <w:pPr>
        <w:tabs>
          <w:tab w:val="left" w:pos="0"/>
        </w:tabs>
        <w:suppressAutoHyphens/>
        <w:ind w:left="1260"/>
        <w:jc w:val="center"/>
        <w:rPr>
          <w:b/>
          <w:spacing w:val="-2"/>
          <w:sz w:val="22"/>
        </w:rPr>
      </w:pPr>
    </w:p>
    <w:p w14:paraId="736135A3" w14:textId="77777777" w:rsidR="00953309" w:rsidRDefault="00953309" w:rsidP="00740B72">
      <w:pPr>
        <w:tabs>
          <w:tab w:val="left" w:pos="0"/>
        </w:tabs>
        <w:suppressAutoHyphens/>
        <w:rPr>
          <w:b/>
          <w:spacing w:val="-2"/>
          <w:sz w:val="22"/>
        </w:rPr>
      </w:pPr>
    </w:p>
    <w:p w14:paraId="042F0081" w14:textId="77777777" w:rsidR="00953309" w:rsidRPr="001E77A0" w:rsidRDefault="00953309" w:rsidP="00953309">
      <w:pPr>
        <w:suppressAutoHyphens/>
        <w:jc w:val="center"/>
      </w:pPr>
      <w:r w:rsidRPr="00AE59BC">
        <w:rPr>
          <w:b/>
        </w:rPr>
        <w:t xml:space="preserve">EXHIBIT </w:t>
      </w:r>
      <w:r>
        <w:rPr>
          <w:b/>
        </w:rPr>
        <w:t>Q</w:t>
      </w:r>
    </w:p>
    <w:p w14:paraId="1A33087E" w14:textId="77777777" w:rsidR="00953309" w:rsidRDefault="00953309" w:rsidP="00953309">
      <w:pPr>
        <w:tabs>
          <w:tab w:val="left" w:pos="1260"/>
        </w:tabs>
        <w:jc w:val="center"/>
        <w:rPr>
          <w:b/>
        </w:rPr>
      </w:pPr>
      <w:r>
        <w:rPr>
          <w:b/>
        </w:rPr>
        <w:t>OWNER’S BASIS OF DESIGN TEMPLATE</w:t>
      </w:r>
    </w:p>
    <w:p w14:paraId="32D98305" w14:textId="77777777" w:rsidR="00953309" w:rsidRDefault="00953309" w:rsidP="00953309">
      <w:pPr>
        <w:tabs>
          <w:tab w:val="left" w:pos="1260"/>
        </w:tabs>
        <w:jc w:val="center"/>
        <w:rPr>
          <w:b/>
        </w:rPr>
      </w:pPr>
      <w:r>
        <w:rPr>
          <w:b/>
        </w:rPr>
        <w:t xml:space="preserve">(Exhibit Q is included herein by reference) </w:t>
      </w:r>
    </w:p>
    <w:p w14:paraId="197000DD" w14:textId="77777777" w:rsidR="00953309" w:rsidRDefault="00953309" w:rsidP="00953309">
      <w:pPr>
        <w:tabs>
          <w:tab w:val="left" w:pos="1260"/>
        </w:tabs>
        <w:jc w:val="center"/>
        <w:rPr>
          <w:b/>
        </w:rPr>
      </w:pPr>
    </w:p>
    <w:p w14:paraId="724CEEC5" w14:textId="77777777" w:rsidR="000267EC" w:rsidRDefault="000267EC" w:rsidP="00953309">
      <w:pPr>
        <w:tabs>
          <w:tab w:val="left" w:pos="1260"/>
        </w:tabs>
        <w:jc w:val="center"/>
        <w:rPr>
          <w:b/>
        </w:rPr>
      </w:pPr>
    </w:p>
    <w:p w14:paraId="1F8C9E9F" w14:textId="77777777" w:rsidR="000267EC" w:rsidRDefault="000267EC" w:rsidP="00953309">
      <w:pPr>
        <w:tabs>
          <w:tab w:val="left" w:pos="1260"/>
        </w:tabs>
        <w:jc w:val="center"/>
        <w:rPr>
          <w:b/>
        </w:rPr>
      </w:pPr>
    </w:p>
    <w:p w14:paraId="21F4D22B" w14:textId="77777777" w:rsidR="000267EC" w:rsidRDefault="000267EC" w:rsidP="00953309">
      <w:pPr>
        <w:tabs>
          <w:tab w:val="left" w:pos="1260"/>
        </w:tabs>
        <w:jc w:val="center"/>
        <w:rPr>
          <w:b/>
        </w:rPr>
      </w:pPr>
    </w:p>
    <w:p w14:paraId="5FFC55C9" w14:textId="77777777" w:rsidR="000267EC" w:rsidRDefault="000267EC" w:rsidP="00953309">
      <w:pPr>
        <w:tabs>
          <w:tab w:val="left" w:pos="1260"/>
        </w:tabs>
        <w:jc w:val="center"/>
        <w:rPr>
          <w:b/>
        </w:rPr>
      </w:pPr>
    </w:p>
    <w:p w14:paraId="6FB2C4FC" w14:textId="77777777" w:rsidR="000267EC" w:rsidRDefault="000267EC" w:rsidP="00953309">
      <w:pPr>
        <w:tabs>
          <w:tab w:val="left" w:pos="1260"/>
        </w:tabs>
        <w:jc w:val="center"/>
        <w:rPr>
          <w:b/>
        </w:rPr>
      </w:pPr>
    </w:p>
    <w:p w14:paraId="6DFE651E" w14:textId="77777777" w:rsidR="000267EC" w:rsidRDefault="000267EC" w:rsidP="00953309">
      <w:pPr>
        <w:tabs>
          <w:tab w:val="left" w:pos="1260"/>
        </w:tabs>
        <w:jc w:val="center"/>
        <w:rPr>
          <w:b/>
        </w:rPr>
      </w:pPr>
    </w:p>
    <w:p w14:paraId="0F805F32" w14:textId="77777777" w:rsidR="000267EC" w:rsidRDefault="000267EC" w:rsidP="00953309">
      <w:pPr>
        <w:tabs>
          <w:tab w:val="left" w:pos="1260"/>
        </w:tabs>
        <w:jc w:val="center"/>
        <w:rPr>
          <w:b/>
        </w:rPr>
      </w:pPr>
    </w:p>
    <w:p w14:paraId="44F95A61" w14:textId="77777777" w:rsidR="000267EC" w:rsidRDefault="000267EC" w:rsidP="00953309">
      <w:pPr>
        <w:tabs>
          <w:tab w:val="left" w:pos="1260"/>
        </w:tabs>
        <w:jc w:val="center"/>
        <w:rPr>
          <w:b/>
        </w:rPr>
      </w:pPr>
    </w:p>
    <w:p w14:paraId="67D4EA1F" w14:textId="77777777" w:rsidR="000267EC" w:rsidRDefault="000267EC" w:rsidP="00953309">
      <w:pPr>
        <w:tabs>
          <w:tab w:val="left" w:pos="1260"/>
        </w:tabs>
        <w:jc w:val="center"/>
        <w:rPr>
          <w:b/>
        </w:rPr>
      </w:pPr>
    </w:p>
    <w:p w14:paraId="56A3AF13" w14:textId="77777777" w:rsidR="000267EC" w:rsidRDefault="000267EC" w:rsidP="00953309">
      <w:pPr>
        <w:tabs>
          <w:tab w:val="left" w:pos="1260"/>
        </w:tabs>
        <w:jc w:val="center"/>
        <w:rPr>
          <w:b/>
        </w:rPr>
      </w:pPr>
    </w:p>
    <w:p w14:paraId="32DB28E3" w14:textId="77777777" w:rsidR="000267EC" w:rsidRDefault="000267EC" w:rsidP="00953309">
      <w:pPr>
        <w:tabs>
          <w:tab w:val="left" w:pos="1260"/>
        </w:tabs>
        <w:jc w:val="center"/>
        <w:rPr>
          <w:b/>
        </w:rPr>
      </w:pPr>
    </w:p>
    <w:p w14:paraId="025D13A2" w14:textId="77777777" w:rsidR="000267EC" w:rsidRDefault="000267EC" w:rsidP="00953309">
      <w:pPr>
        <w:tabs>
          <w:tab w:val="left" w:pos="1260"/>
        </w:tabs>
        <w:jc w:val="center"/>
        <w:rPr>
          <w:b/>
        </w:rPr>
      </w:pPr>
    </w:p>
    <w:p w14:paraId="6DB50122" w14:textId="77777777" w:rsidR="000267EC" w:rsidRDefault="000267EC" w:rsidP="00953309">
      <w:pPr>
        <w:tabs>
          <w:tab w:val="left" w:pos="1260"/>
        </w:tabs>
        <w:jc w:val="center"/>
        <w:rPr>
          <w:b/>
        </w:rPr>
      </w:pPr>
    </w:p>
    <w:p w14:paraId="1F2073F6" w14:textId="77777777" w:rsidR="000267EC" w:rsidRDefault="000267EC" w:rsidP="00953309">
      <w:pPr>
        <w:tabs>
          <w:tab w:val="left" w:pos="1260"/>
        </w:tabs>
        <w:jc w:val="center"/>
        <w:rPr>
          <w:b/>
        </w:rPr>
      </w:pPr>
    </w:p>
    <w:p w14:paraId="0AD2E0ED" w14:textId="77777777" w:rsidR="000267EC" w:rsidRDefault="000267EC" w:rsidP="00953309">
      <w:pPr>
        <w:tabs>
          <w:tab w:val="left" w:pos="1260"/>
        </w:tabs>
        <w:jc w:val="center"/>
        <w:rPr>
          <w:b/>
        </w:rPr>
      </w:pPr>
    </w:p>
    <w:p w14:paraId="75A572D6" w14:textId="77777777" w:rsidR="000267EC" w:rsidRDefault="000267EC" w:rsidP="00953309">
      <w:pPr>
        <w:tabs>
          <w:tab w:val="left" w:pos="1260"/>
        </w:tabs>
        <w:jc w:val="center"/>
        <w:rPr>
          <w:b/>
        </w:rPr>
      </w:pPr>
    </w:p>
    <w:p w14:paraId="39978DBC" w14:textId="77777777" w:rsidR="000267EC" w:rsidRDefault="000267EC" w:rsidP="00953309">
      <w:pPr>
        <w:tabs>
          <w:tab w:val="left" w:pos="1260"/>
        </w:tabs>
        <w:jc w:val="center"/>
        <w:rPr>
          <w:b/>
        </w:rPr>
      </w:pPr>
    </w:p>
    <w:p w14:paraId="5A873AD4" w14:textId="77777777" w:rsidR="000267EC" w:rsidRDefault="000267EC" w:rsidP="00953309">
      <w:pPr>
        <w:tabs>
          <w:tab w:val="left" w:pos="1260"/>
        </w:tabs>
        <w:jc w:val="center"/>
        <w:rPr>
          <w:b/>
        </w:rPr>
      </w:pPr>
    </w:p>
    <w:p w14:paraId="4E284170" w14:textId="77777777" w:rsidR="000267EC" w:rsidRDefault="000267EC" w:rsidP="00953309">
      <w:pPr>
        <w:tabs>
          <w:tab w:val="left" w:pos="1260"/>
        </w:tabs>
        <w:jc w:val="center"/>
        <w:rPr>
          <w:b/>
        </w:rPr>
      </w:pPr>
    </w:p>
    <w:p w14:paraId="732965F1" w14:textId="77777777" w:rsidR="000267EC" w:rsidRDefault="000267EC" w:rsidP="00953309">
      <w:pPr>
        <w:tabs>
          <w:tab w:val="left" w:pos="1260"/>
        </w:tabs>
        <w:jc w:val="center"/>
        <w:rPr>
          <w:b/>
        </w:rPr>
      </w:pPr>
    </w:p>
    <w:p w14:paraId="185002AE" w14:textId="77777777" w:rsidR="000267EC" w:rsidRDefault="000267EC" w:rsidP="00953309">
      <w:pPr>
        <w:tabs>
          <w:tab w:val="left" w:pos="1260"/>
        </w:tabs>
        <w:jc w:val="center"/>
        <w:rPr>
          <w:b/>
        </w:rPr>
      </w:pPr>
    </w:p>
    <w:p w14:paraId="60400DDB" w14:textId="77777777" w:rsidR="000267EC" w:rsidRDefault="000267EC" w:rsidP="00953309">
      <w:pPr>
        <w:tabs>
          <w:tab w:val="left" w:pos="1260"/>
        </w:tabs>
        <w:jc w:val="center"/>
        <w:rPr>
          <w:b/>
        </w:rPr>
      </w:pPr>
    </w:p>
    <w:p w14:paraId="55FD54EB" w14:textId="77777777" w:rsidR="000267EC" w:rsidRDefault="000267EC" w:rsidP="00953309">
      <w:pPr>
        <w:tabs>
          <w:tab w:val="left" w:pos="1260"/>
        </w:tabs>
        <w:jc w:val="center"/>
        <w:rPr>
          <w:b/>
        </w:rPr>
      </w:pPr>
    </w:p>
    <w:p w14:paraId="54D0EC3A" w14:textId="77777777" w:rsidR="000267EC" w:rsidRDefault="000267EC" w:rsidP="00953309">
      <w:pPr>
        <w:tabs>
          <w:tab w:val="left" w:pos="1260"/>
        </w:tabs>
        <w:jc w:val="center"/>
        <w:rPr>
          <w:b/>
        </w:rPr>
      </w:pPr>
    </w:p>
    <w:p w14:paraId="1239827D" w14:textId="77777777" w:rsidR="000267EC" w:rsidRDefault="000267EC" w:rsidP="00953309">
      <w:pPr>
        <w:tabs>
          <w:tab w:val="left" w:pos="1260"/>
        </w:tabs>
        <w:jc w:val="center"/>
        <w:rPr>
          <w:b/>
        </w:rPr>
      </w:pPr>
    </w:p>
    <w:p w14:paraId="6184E458" w14:textId="77777777" w:rsidR="000267EC" w:rsidRDefault="000267EC" w:rsidP="00953309">
      <w:pPr>
        <w:tabs>
          <w:tab w:val="left" w:pos="1260"/>
        </w:tabs>
        <w:jc w:val="center"/>
        <w:rPr>
          <w:b/>
        </w:rPr>
      </w:pPr>
    </w:p>
    <w:p w14:paraId="1B76D64E" w14:textId="77777777" w:rsidR="000267EC" w:rsidRDefault="000267EC" w:rsidP="00953309">
      <w:pPr>
        <w:tabs>
          <w:tab w:val="left" w:pos="1260"/>
        </w:tabs>
        <w:jc w:val="center"/>
        <w:rPr>
          <w:b/>
        </w:rPr>
      </w:pPr>
    </w:p>
    <w:p w14:paraId="083F77A7" w14:textId="77777777" w:rsidR="000267EC" w:rsidRDefault="000267EC" w:rsidP="00953309">
      <w:pPr>
        <w:tabs>
          <w:tab w:val="left" w:pos="1260"/>
        </w:tabs>
        <w:jc w:val="center"/>
        <w:rPr>
          <w:b/>
        </w:rPr>
      </w:pPr>
    </w:p>
    <w:p w14:paraId="2E26A8B8" w14:textId="77777777" w:rsidR="000267EC" w:rsidRDefault="000267EC" w:rsidP="00953309">
      <w:pPr>
        <w:tabs>
          <w:tab w:val="left" w:pos="1260"/>
        </w:tabs>
        <w:jc w:val="center"/>
        <w:rPr>
          <w:b/>
        </w:rPr>
      </w:pPr>
    </w:p>
    <w:p w14:paraId="16153CB3" w14:textId="77777777" w:rsidR="000267EC" w:rsidRDefault="000267EC" w:rsidP="00953309">
      <w:pPr>
        <w:tabs>
          <w:tab w:val="left" w:pos="1260"/>
        </w:tabs>
        <w:jc w:val="center"/>
        <w:rPr>
          <w:b/>
        </w:rPr>
      </w:pPr>
    </w:p>
    <w:p w14:paraId="1F43A5EF" w14:textId="77777777" w:rsidR="000267EC" w:rsidRDefault="000267EC" w:rsidP="00953309">
      <w:pPr>
        <w:tabs>
          <w:tab w:val="left" w:pos="1260"/>
        </w:tabs>
        <w:jc w:val="center"/>
        <w:rPr>
          <w:b/>
        </w:rPr>
      </w:pPr>
    </w:p>
    <w:p w14:paraId="484650BF" w14:textId="77777777" w:rsidR="000267EC" w:rsidRDefault="000267EC" w:rsidP="00953309">
      <w:pPr>
        <w:tabs>
          <w:tab w:val="left" w:pos="1260"/>
        </w:tabs>
        <w:jc w:val="center"/>
        <w:rPr>
          <w:b/>
        </w:rPr>
      </w:pPr>
    </w:p>
    <w:p w14:paraId="79FC8C38" w14:textId="77777777" w:rsidR="000267EC" w:rsidRDefault="000267EC" w:rsidP="00953309">
      <w:pPr>
        <w:tabs>
          <w:tab w:val="left" w:pos="1260"/>
        </w:tabs>
        <w:jc w:val="center"/>
        <w:rPr>
          <w:b/>
        </w:rPr>
      </w:pPr>
    </w:p>
    <w:p w14:paraId="4D456DF4" w14:textId="77777777" w:rsidR="000267EC" w:rsidRDefault="000267EC" w:rsidP="00953309">
      <w:pPr>
        <w:tabs>
          <w:tab w:val="left" w:pos="1260"/>
        </w:tabs>
        <w:jc w:val="center"/>
        <w:rPr>
          <w:b/>
        </w:rPr>
      </w:pPr>
    </w:p>
    <w:p w14:paraId="12C46C1B" w14:textId="77777777" w:rsidR="000267EC" w:rsidRDefault="000267EC" w:rsidP="00953309">
      <w:pPr>
        <w:tabs>
          <w:tab w:val="left" w:pos="1260"/>
        </w:tabs>
        <w:jc w:val="center"/>
        <w:rPr>
          <w:b/>
        </w:rPr>
      </w:pPr>
    </w:p>
    <w:p w14:paraId="4ED77619" w14:textId="77777777" w:rsidR="000267EC" w:rsidRDefault="000267EC" w:rsidP="00953309">
      <w:pPr>
        <w:tabs>
          <w:tab w:val="left" w:pos="1260"/>
        </w:tabs>
        <w:jc w:val="center"/>
        <w:rPr>
          <w:b/>
        </w:rPr>
      </w:pPr>
    </w:p>
    <w:p w14:paraId="6F6AA83E" w14:textId="77777777" w:rsidR="000267EC" w:rsidRDefault="000267EC" w:rsidP="00953309">
      <w:pPr>
        <w:tabs>
          <w:tab w:val="left" w:pos="1260"/>
        </w:tabs>
        <w:jc w:val="center"/>
        <w:rPr>
          <w:b/>
        </w:rPr>
      </w:pPr>
    </w:p>
    <w:p w14:paraId="7591FBA1" w14:textId="77777777" w:rsidR="000267EC" w:rsidRDefault="000267EC" w:rsidP="00953309">
      <w:pPr>
        <w:tabs>
          <w:tab w:val="left" w:pos="1260"/>
        </w:tabs>
        <w:jc w:val="center"/>
        <w:rPr>
          <w:b/>
        </w:rPr>
      </w:pPr>
    </w:p>
    <w:p w14:paraId="0EA82984" w14:textId="77777777" w:rsidR="000267EC" w:rsidRDefault="000267EC" w:rsidP="00953309">
      <w:pPr>
        <w:tabs>
          <w:tab w:val="left" w:pos="1260"/>
        </w:tabs>
        <w:jc w:val="center"/>
        <w:rPr>
          <w:b/>
        </w:rPr>
      </w:pPr>
    </w:p>
    <w:p w14:paraId="4EFC6B95" w14:textId="77777777" w:rsidR="000267EC" w:rsidRDefault="000267EC" w:rsidP="00953309">
      <w:pPr>
        <w:tabs>
          <w:tab w:val="left" w:pos="1260"/>
        </w:tabs>
        <w:jc w:val="center"/>
        <w:rPr>
          <w:b/>
        </w:rPr>
      </w:pPr>
    </w:p>
    <w:p w14:paraId="487446F2" w14:textId="77777777" w:rsidR="000267EC" w:rsidRDefault="000267EC" w:rsidP="00953309">
      <w:pPr>
        <w:tabs>
          <w:tab w:val="left" w:pos="1260"/>
        </w:tabs>
        <w:jc w:val="center"/>
        <w:rPr>
          <w:b/>
        </w:rPr>
      </w:pPr>
    </w:p>
    <w:p w14:paraId="2A039904" w14:textId="77777777" w:rsidR="00BC4B7F" w:rsidRDefault="00BC4B7F" w:rsidP="00953309">
      <w:pPr>
        <w:tabs>
          <w:tab w:val="left" w:pos="1260"/>
        </w:tabs>
        <w:jc w:val="center"/>
        <w:rPr>
          <w:b/>
        </w:rPr>
      </w:pPr>
    </w:p>
    <w:p w14:paraId="3E16300A" w14:textId="77777777" w:rsidR="000267EC" w:rsidRDefault="000267EC" w:rsidP="00740B72">
      <w:pPr>
        <w:tabs>
          <w:tab w:val="left" w:pos="1260"/>
        </w:tabs>
        <w:rPr>
          <w:b/>
        </w:rPr>
      </w:pPr>
    </w:p>
    <w:p w14:paraId="712FE0AB" w14:textId="77777777" w:rsidR="00953309" w:rsidRPr="001E77A0" w:rsidRDefault="00953309" w:rsidP="00A608EE">
      <w:pPr>
        <w:suppressAutoHyphens/>
        <w:jc w:val="center"/>
      </w:pPr>
      <w:r w:rsidRPr="00AE59BC">
        <w:rPr>
          <w:b/>
        </w:rPr>
        <w:t xml:space="preserve">EXHIBIT </w:t>
      </w:r>
      <w:r>
        <w:rPr>
          <w:b/>
        </w:rPr>
        <w:t>R</w:t>
      </w:r>
    </w:p>
    <w:p w14:paraId="54CAFD40" w14:textId="77777777" w:rsidR="00953309" w:rsidRPr="00672EEA" w:rsidRDefault="00953309" w:rsidP="00A608EE">
      <w:pPr>
        <w:tabs>
          <w:tab w:val="left" w:pos="1260"/>
        </w:tabs>
        <w:jc w:val="center"/>
        <w:rPr>
          <w:b/>
        </w:rPr>
      </w:pPr>
      <w:r>
        <w:rPr>
          <w:b/>
        </w:rPr>
        <w:t>OWNER’S SPACE TRACKING MATRIX</w:t>
      </w:r>
    </w:p>
    <w:p w14:paraId="0A626748" w14:textId="29B947E0" w:rsidR="00953309" w:rsidRDefault="00953309" w:rsidP="00A608EE">
      <w:pPr>
        <w:tabs>
          <w:tab w:val="left" w:pos="1260"/>
        </w:tabs>
        <w:jc w:val="center"/>
        <w:rPr>
          <w:b/>
        </w:rPr>
      </w:pPr>
      <w:r>
        <w:rPr>
          <w:b/>
        </w:rPr>
        <w:t>(Exhibit R is included herein by reference)</w:t>
      </w:r>
    </w:p>
    <w:p w14:paraId="5CB2DCF2" w14:textId="77777777" w:rsidR="00953309" w:rsidRDefault="00953309" w:rsidP="008F7C5A">
      <w:pPr>
        <w:tabs>
          <w:tab w:val="left" w:pos="0"/>
        </w:tabs>
        <w:suppressAutoHyphens/>
        <w:ind w:left="1260"/>
        <w:jc w:val="center"/>
        <w:rPr>
          <w:b/>
          <w:spacing w:val="-2"/>
          <w:sz w:val="22"/>
        </w:rPr>
      </w:pPr>
    </w:p>
    <w:p w14:paraId="5FE161C4" w14:textId="77777777" w:rsidR="002D0C53" w:rsidRDefault="002D0C53" w:rsidP="002D0C53">
      <w:pPr>
        <w:tabs>
          <w:tab w:val="left" w:pos="0"/>
        </w:tabs>
        <w:suppressAutoHyphens/>
        <w:ind w:left="1260"/>
        <w:jc w:val="center"/>
        <w:rPr>
          <w:b/>
          <w:spacing w:val="-2"/>
          <w:sz w:val="22"/>
        </w:rPr>
      </w:pPr>
    </w:p>
    <w:p w14:paraId="6AE53561" w14:textId="77777777" w:rsidR="00A608EE" w:rsidRDefault="00A608EE" w:rsidP="00A608EE">
      <w:pPr>
        <w:tabs>
          <w:tab w:val="left" w:pos="0"/>
        </w:tabs>
        <w:suppressAutoHyphens/>
        <w:ind w:left="1260"/>
        <w:jc w:val="center"/>
        <w:rPr>
          <w:b/>
          <w:spacing w:val="-2"/>
          <w:sz w:val="22"/>
        </w:rPr>
      </w:pPr>
    </w:p>
    <w:p w14:paraId="7C909285" w14:textId="77777777" w:rsidR="00A608EE" w:rsidRDefault="00A608EE" w:rsidP="00A608EE">
      <w:pPr>
        <w:tabs>
          <w:tab w:val="left" w:pos="0"/>
        </w:tabs>
        <w:suppressAutoHyphens/>
        <w:ind w:left="1260"/>
        <w:jc w:val="center"/>
        <w:rPr>
          <w:b/>
          <w:spacing w:val="-2"/>
          <w:sz w:val="22"/>
        </w:rPr>
      </w:pPr>
    </w:p>
    <w:p w14:paraId="632D6794" w14:textId="77777777" w:rsidR="00A608EE" w:rsidRDefault="00A608EE" w:rsidP="00A608EE">
      <w:pPr>
        <w:tabs>
          <w:tab w:val="left" w:pos="0"/>
        </w:tabs>
        <w:suppressAutoHyphens/>
        <w:ind w:left="1260"/>
        <w:jc w:val="center"/>
        <w:rPr>
          <w:b/>
          <w:spacing w:val="-2"/>
          <w:sz w:val="22"/>
        </w:rPr>
      </w:pPr>
    </w:p>
    <w:p w14:paraId="6AF3C3CD" w14:textId="77777777" w:rsidR="00A608EE" w:rsidRDefault="00A608EE" w:rsidP="00A608EE">
      <w:pPr>
        <w:tabs>
          <w:tab w:val="left" w:pos="0"/>
        </w:tabs>
        <w:suppressAutoHyphens/>
        <w:ind w:left="1260"/>
        <w:jc w:val="center"/>
        <w:rPr>
          <w:b/>
          <w:spacing w:val="-2"/>
          <w:sz w:val="22"/>
        </w:rPr>
      </w:pPr>
    </w:p>
    <w:p w14:paraId="60BA1F60" w14:textId="77777777" w:rsidR="00A608EE" w:rsidRDefault="00A608EE" w:rsidP="00A608EE">
      <w:pPr>
        <w:tabs>
          <w:tab w:val="left" w:pos="0"/>
        </w:tabs>
        <w:suppressAutoHyphens/>
        <w:ind w:left="1260"/>
        <w:jc w:val="center"/>
        <w:rPr>
          <w:b/>
          <w:spacing w:val="-2"/>
          <w:sz w:val="22"/>
        </w:rPr>
      </w:pPr>
    </w:p>
    <w:p w14:paraId="7C1CB416" w14:textId="77777777" w:rsidR="00A608EE" w:rsidRDefault="00A608EE" w:rsidP="00A608EE">
      <w:pPr>
        <w:tabs>
          <w:tab w:val="left" w:pos="0"/>
        </w:tabs>
        <w:suppressAutoHyphens/>
        <w:ind w:left="1260"/>
        <w:jc w:val="center"/>
        <w:rPr>
          <w:b/>
          <w:spacing w:val="-2"/>
          <w:sz w:val="22"/>
        </w:rPr>
      </w:pPr>
    </w:p>
    <w:p w14:paraId="4B8156CE" w14:textId="77777777" w:rsidR="00A608EE" w:rsidRDefault="00A608EE" w:rsidP="00A608EE">
      <w:pPr>
        <w:tabs>
          <w:tab w:val="left" w:pos="0"/>
        </w:tabs>
        <w:suppressAutoHyphens/>
        <w:ind w:left="1260"/>
        <w:jc w:val="center"/>
        <w:rPr>
          <w:b/>
          <w:spacing w:val="-2"/>
          <w:sz w:val="22"/>
        </w:rPr>
      </w:pPr>
    </w:p>
    <w:p w14:paraId="64D0AEA0" w14:textId="77777777" w:rsidR="00A608EE" w:rsidRDefault="00A608EE" w:rsidP="00A608EE">
      <w:pPr>
        <w:tabs>
          <w:tab w:val="left" w:pos="0"/>
        </w:tabs>
        <w:suppressAutoHyphens/>
        <w:ind w:left="1260"/>
        <w:jc w:val="center"/>
        <w:rPr>
          <w:b/>
          <w:spacing w:val="-2"/>
          <w:sz w:val="22"/>
        </w:rPr>
      </w:pPr>
    </w:p>
    <w:p w14:paraId="795B5897" w14:textId="77777777" w:rsidR="00A608EE" w:rsidRDefault="00A608EE" w:rsidP="00A608EE">
      <w:pPr>
        <w:tabs>
          <w:tab w:val="left" w:pos="0"/>
        </w:tabs>
        <w:suppressAutoHyphens/>
        <w:ind w:left="1260"/>
        <w:jc w:val="center"/>
        <w:rPr>
          <w:b/>
          <w:spacing w:val="-2"/>
          <w:sz w:val="22"/>
        </w:rPr>
      </w:pPr>
    </w:p>
    <w:p w14:paraId="1E9FC857" w14:textId="77777777" w:rsidR="00A608EE" w:rsidRDefault="00A608EE" w:rsidP="00A608EE">
      <w:pPr>
        <w:tabs>
          <w:tab w:val="left" w:pos="0"/>
        </w:tabs>
        <w:suppressAutoHyphens/>
        <w:ind w:left="1260"/>
        <w:jc w:val="center"/>
        <w:rPr>
          <w:b/>
          <w:spacing w:val="-2"/>
          <w:sz w:val="22"/>
        </w:rPr>
      </w:pPr>
    </w:p>
    <w:p w14:paraId="029EA542" w14:textId="77777777" w:rsidR="00A608EE" w:rsidRDefault="00A608EE" w:rsidP="00A608EE">
      <w:pPr>
        <w:tabs>
          <w:tab w:val="left" w:pos="0"/>
        </w:tabs>
        <w:suppressAutoHyphens/>
        <w:ind w:left="1260"/>
        <w:jc w:val="center"/>
        <w:rPr>
          <w:b/>
          <w:spacing w:val="-2"/>
          <w:sz w:val="22"/>
        </w:rPr>
      </w:pPr>
    </w:p>
    <w:p w14:paraId="156B63D6" w14:textId="77777777" w:rsidR="00A608EE" w:rsidRDefault="00A608EE" w:rsidP="00A608EE">
      <w:pPr>
        <w:tabs>
          <w:tab w:val="left" w:pos="0"/>
        </w:tabs>
        <w:suppressAutoHyphens/>
        <w:ind w:left="1260"/>
        <w:jc w:val="center"/>
        <w:rPr>
          <w:b/>
          <w:spacing w:val="-2"/>
          <w:sz w:val="22"/>
        </w:rPr>
      </w:pPr>
    </w:p>
    <w:p w14:paraId="176B9198" w14:textId="77777777" w:rsidR="00A608EE" w:rsidRDefault="00A608EE" w:rsidP="00A608EE">
      <w:pPr>
        <w:tabs>
          <w:tab w:val="left" w:pos="0"/>
        </w:tabs>
        <w:suppressAutoHyphens/>
        <w:ind w:left="1260"/>
        <w:jc w:val="center"/>
        <w:rPr>
          <w:b/>
          <w:spacing w:val="-2"/>
          <w:sz w:val="22"/>
        </w:rPr>
      </w:pPr>
    </w:p>
    <w:p w14:paraId="39A57272" w14:textId="77777777" w:rsidR="00A608EE" w:rsidRDefault="00A608EE" w:rsidP="00A608EE">
      <w:pPr>
        <w:tabs>
          <w:tab w:val="left" w:pos="0"/>
        </w:tabs>
        <w:suppressAutoHyphens/>
        <w:ind w:left="1260"/>
        <w:jc w:val="center"/>
        <w:rPr>
          <w:b/>
          <w:spacing w:val="-2"/>
          <w:sz w:val="22"/>
        </w:rPr>
      </w:pPr>
    </w:p>
    <w:p w14:paraId="5C5B85F7" w14:textId="77777777" w:rsidR="00A608EE" w:rsidRDefault="00A608EE" w:rsidP="00A608EE">
      <w:pPr>
        <w:tabs>
          <w:tab w:val="left" w:pos="0"/>
        </w:tabs>
        <w:suppressAutoHyphens/>
        <w:ind w:left="1260"/>
        <w:jc w:val="center"/>
        <w:rPr>
          <w:b/>
          <w:spacing w:val="-2"/>
          <w:sz w:val="22"/>
        </w:rPr>
      </w:pPr>
    </w:p>
    <w:p w14:paraId="7F80B040" w14:textId="77777777" w:rsidR="00A608EE" w:rsidRDefault="00A608EE" w:rsidP="00A608EE">
      <w:pPr>
        <w:tabs>
          <w:tab w:val="left" w:pos="0"/>
        </w:tabs>
        <w:suppressAutoHyphens/>
        <w:ind w:left="1260"/>
        <w:jc w:val="center"/>
        <w:rPr>
          <w:b/>
          <w:spacing w:val="-2"/>
          <w:sz w:val="22"/>
        </w:rPr>
      </w:pPr>
    </w:p>
    <w:p w14:paraId="6AC8CB06" w14:textId="77777777" w:rsidR="00A608EE" w:rsidRDefault="00A608EE" w:rsidP="00A608EE">
      <w:pPr>
        <w:tabs>
          <w:tab w:val="left" w:pos="0"/>
        </w:tabs>
        <w:suppressAutoHyphens/>
        <w:ind w:left="1260"/>
        <w:jc w:val="center"/>
        <w:rPr>
          <w:b/>
          <w:spacing w:val="-2"/>
          <w:sz w:val="22"/>
        </w:rPr>
      </w:pPr>
    </w:p>
    <w:p w14:paraId="460D5AD6" w14:textId="77777777" w:rsidR="00A608EE" w:rsidRDefault="00A608EE" w:rsidP="00A608EE">
      <w:pPr>
        <w:tabs>
          <w:tab w:val="left" w:pos="0"/>
        </w:tabs>
        <w:suppressAutoHyphens/>
        <w:ind w:left="1260"/>
        <w:jc w:val="center"/>
        <w:rPr>
          <w:b/>
          <w:spacing w:val="-2"/>
          <w:sz w:val="22"/>
        </w:rPr>
      </w:pPr>
    </w:p>
    <w:p w14:paraId="6E86D267" w14:textId="77777777" w:rsidR="00A608EE" w:rsidRDefault="00A608EE" w:rsidP="00A608EE">
      <w:pPr>
        <w:tabs>
          <w:tab w:val="left" w:pos="0"/>
        </w:tabs>
        <w:suppressAutoHyphens/>
        <w:ind w:left="1260"/>
        <w:jc w:val="center"/>
        <w:rPr>
          <w:b/>
          <w:spacing w:val="-2"/>
          <w:sz w:val="22"/>
        </w:rPr>
      </w:pPr>
    </w:p>
    <w:p w14:paraId="288AC088" w14:textId="77777777" w:rsidR="00A608EE" w:rsidRDefault="00A608EE" w:rsidP="00A608EE">
      <w:pPr>
        <w:tabs>
          <w:tab w:val="left" w:pos="0"/>
        </w:tabs>
        <w:suppressAutoHyphens/>
        <w:ind w:left="1260"/>
        <w:jc w:val="center"/>
        <w:rPr>
          <w:b/>
          <w:spacing w:val="-2"/>
          <w:sz w:val="22"/>
        </w:rPr>
      </w:pPr>
    </w:p>
    <w:p w14:paraId="682E61FB" w14:textId="77777777" w:rsidR="00A608EE" w:rsidRDefault="00A608EE" w:rsidP="00A608EE">
      <w:pPr>
        <w:tabs>
          <w:tab w:val="left" w:pos="0"/>
        </w:tabs>
        <w:suppressAutoHyphens/>
        <w:ind w:left="1260"/>
        <w:jc w:val="center"/>
        <w:rPr>
          <w:b/>
          <w:spacing w:val="-2"/>
          <w:sz w:val="22"/>
        </w:rPr>
      </w:pPr>
    </w:p>
    <w:p w14:paraId="1C2CAEEA" w14:textId="77777777" w:rsidR="00A608EE" w:rsidRDefault="00A608EE" w:rsidP="00A608EE">
      <w:pPr>
        <w:tabs>
          <w:tab w:val="left" w:pos="0"/>
        </w:tabs>
        <w:suppressAutoHyphens/>
        <w:ind w:left="1260"/>
        <w:jc w:val="center"/>
        <w:rPr>
          <w:b/>
          <w:spacing w:val="-2"/>
          <w:sz w:val="22"/>
        </w:rPr>
      </w:pPr>
    </w:p>
    <w:p w14:paraId="000259E3" w14:textId="77777777" w:rsidR="00A608EE" w:rsidRDefault="00A608EE" w:rsidP="00A608EE">
      <w:pPr>
        <w:tabs>
          <w:tab w:val="left" w:pos="0"/>
        </w:tabs>
        <w:suppressAutoHyphens/>
        <w:ind w:left="1260"/>
        <w:jc w:val="center"/>
        <w:rPr>
          <w:b/>
          <w:spacing w:val="-2"/>
          <w:sz w:val="22"/>
        </w:rPr>
      </w:pPr>
    </w:p>
    <w:p w14:paraId="0EA10E13" w14:textId="77777777" w:rsidR="00A608EE" w:rsidRDefault="00A608EE" w:rsidP="00A608EE">
      <w:pPr>
        <w:tabs>
          <w:tab w:val="left" w:pos="0"/>
        </w:tabs>
        <w:suppressAutoHyphens/>
        <w:ind w:left="1260"/>
        <w:jc w:val="center"/>
        <w:rPr>
          <w:b/>
          <w:spacing w:val="-2"/>
          <w:sz w:val="22"/>
        </w:rPr>
      </w:pPr>
    </w:p>
    <w:p w14:paraId="12AF87CB" w14:textId="77777777" w:rsidR="00A608EE" w:rsidRDefault="00A608EE" w:rsidP="00A608EE">
      <w:pPr>
        <w:tabs>
          <w:tab w:val="left" w:pos="0"/>
        </w:tabs>
        <w:suppressAutoHyphens/>
        <w:ind w:left="1260"/>
        <w:jc w:val="center"/>
        <w:rPr>
          <w:b/>
          <w:spacing w:val="-2"/>
          <w:sz w:val="22"/>
        </w:rPr>
      </w:pPr>
    </w:p>
    <w:p w14:paraId="5FB271E4" w14:textId="77777777" w:rsidR="00A608EE" w:rsidRDefault="00A608EE" w:rsidP="00A608EE">
      <w:pPr>
        <w:tabs>
          <w:tab w:val="left" w:pos="0"/>
        </w:tabs>
        <w:suppressAutoHyphens/>
        <w:ind w:left="1260"/>
        <w:jc w:val="center"/>
        <w:rPr>
          <w:b/>
          <w:spacing w:val="-2"/>
          <w:sz w:val="22"/>
        </w:rPr>
      </w:pPr>
    </w:p>
    <w:p w14:paraId="25941C35" w14:textId="77777777" w:rsidR="00A608EE" w:rsidRDefault="00A608EE" w:rsidP="00A608EE">
      <w:pPr>
        <w:tabs>
          <w:tab w:val="left" w:pos="0"/>
        </w:tabs>
        <w:suppressAutoHyphens/>
        <w:ind w:left="1260"/>
        <w:jc w:val="center"/>
        <w:rPr>
          <w:b/>
          <w:spacing w:val="-2"/>
          <w:sz w:val="22"/>
        </w:rPr>
      </w:pPr>
    </w:p>
    <w:p w14:paraId="44CA6FFF" w14:textId="77777777" w:rsidR="00A608EE" w:rsidRDefault="00A608EE" w:rsidP="00A608EE">
      <w:pPr>
        <w:tabs>
          <w:tab w:val="left" w:pos="0"/>
        </w:tabs>
        <w:suppressAutoHyphens/>
        <w:ind w:left="1260"/>
        <w:jc w:val="center"/>
        <w:rPr>
          <w:b/>
          <w:spacing w:val="-2"/>
          <w:sz w:val="22"/>
        </w:rPr>
      </w:pPr>
    </w:p>
    <w:p w14:paraId="57C51E71" w14:textId="77777777" w:rsidR="00A608EE" w:rsidRDefault="00A608EE" w:rsidP="00A608EE">
      <w:pPr>
        <w:tabs>
          <w:tab w:val="left" w:pos="0"/>
        </w:tabs>
        <w:suppressAutoHyphens/>
        <w:ind w:left="1260"/>
        <w:jc w:val="center"/>
        <w:rPr>
          <w:b/>
          <w:spacing w:val="-2"/>
          <w:sz w:val="22"/>
        </w:rPr>
      </w:pPr>
    </w:p>
    <w:p w14:paraId="5B34731E" w14:textId="77777777" w:rsidR="00A608EE" w:rsidRDefault="00A608EE" w:rsidP="00A608EE">
      <w:pPr>
        <w:tabs>
          <w:tab w:val="left" w:pos="0"/>
        </w:tabs>
        <w:suppressAutoHyphens/>
        <w:ind w:left="1260"/>
        <w:jc w:val="center"/>
        <w:rPr>
          <w:b/>
          <w:spacing w:val="-2"/>
          <w:sz w:val="22"/>
        </w:rPr>
      </w:pPr>
    </w:p>
    <w:p w14:paraId="27B20F47" w14:textId="77777777" w:rsidR="00A608EE" w:rsidRDefault="00A608EE" w:rsidP="00A608EE">
      <w:pPr>
        <w:tabs>
          <w:tab w:val="left" w:pos="0"/>
        </w:tabs>
        <w:suppressAutoHyphens/>
        <w:ind w:left="1260"/>
        <w:jc w:val="center"/>
        <w:rPr>
          <w:b/>
          <w:spacing w:val="-2"/>
          <w:sz w:val="22"/>
        </w:rPr>
      </w:pPr>
    </w:p>
    <w:p w14:paraId="4027C802" w14:textId="77777777" w:rsidR="00A608EE" w:rsidRDefault="00A608EE" w:rsidP="00A608EE">
      <w:pPr>
        <w:tabs>
          <w:tab w:val="left" w:pos="0"/>
        </w:tabs>
        <w:suppressAutoHyphens/>
        <w:ind w:left="1260"/>
        <w:jc w:val="center"/>
        <w:rPr>
          <w:b/>
          <w:spacing w:val="-2"/>
          <w:sz w:val="22"/>
        </w:rPr>
      </w:pPr>
    </w:p>
    <w:p w14:paraId="55ED7F51" w14:textId="77777777" w:rsidR="00A608EE" w:rsidRDefault="00A608EE" w:rsidP="00A608EE">
      <w:pPr>
        <w:tabs>
          <w:tab w:val="left" w:pos="0"/>
        </w:tabs>
        <w:suppressAutoHyphens/>
        <w:ind w:left="1260"/>
        <w:jc w:val="center"/>
        <w:rPr>
          <w:b/>
          <w:spacing w:val="-2"/>
          <w:sz w:val="22"/>
        </w:rPr>
      </w:pPr>
    </w:p>
    <w:p w14:paraId="0A4C6076" w14:textId="77777777" w:rsidR="00A608EE" w:rsidRDefault="00A608EE" w:rsidP="00A608EE">
      <w:pPr>
        <w:tabs>
          <w:tab w:val="left" w:pos="0"/>
        </w:tabs>
        <w:suppressAutoHyphens/>
        <w:ind w:left="1260"/>
        <w:jc w:val="center"/>
        <w:rPr>
          <w:b/>
          <w:spacing w:val="-2"/>
          <w:sz w:val="22"/>
        </w:rPr>
      </w:pPr>
    </w:p>
    <w:p w14:paraId="383E5A48" w14:textId="77777777" w:rsidR="00A608EE" w:rsidRDefault="00A608EE" w:rsidP="00A608EE">
      <w:pPr>
        <w:tabs>
          <w:tab w:val="left" w:pos="0"/>
        </w:tabs>
        <w:suppressAutoHyphens/>
        <w:ind w:left="1260"/>
        <w:jc w:val="center"/>
        <w:rPr>
          <w:b/>
          <w:spacing w:val="-2"/>
          <w:sz w:val="22"/>
        </w:rPr>
      </w:pPr>
    </w:p>
    <w:p w14:paraId="28F5D456" w14:textId="77777777" w:rsidR="00A608EE" w:rsidRDefault="00A608EE" w:rsidP="00A608EE">
      <w:pPr>
        <w:tabs>
          <w:tab w:val="left" w:pos="0"/>
        </w:tabs>
        <w:suppressAutoHyphens/>
        <w:ind w:left="1260"/>
        <w:jc w:val="center"/>
        <w:rPr>
          <w:b/>
          <w:spacing w:val="-2"/>
          <w:sz w:val="22"/>
        </w:rPr>
      </w:pPr>
    </w:p>
    <w:p w14:paraId="404783F1" w14:textId="77777777" w:rsidR="00A608EE" w:rsidRDefault="00A608EE" w:rsidP="00A608EE">
      <w:pPr>
        <w:tabs>
          <w:tab w:val="left" w:pos="0"/>
        </w:tabs>
        <w:suppressAutoHyphens/>
        <w:ind w:left="1260"/>
        <w:jc w:val="center"/>
        <w:rPr>
          <w:b/>
          <w:spacing w:val="-2"/>
          <w:sz w:val="22"/>
        </w:rPr>
      </w:pPr>
    </w:p>
    <w:p w14:paraId="3D242AAD" w14:textId="77777777" w:rsidR="00A608EE" w:rsidRDefault="00A608EE" w:rsidP="00A608EE">
      <w:pPr>
        <w:tabs>
          <w:tab w:val="left" w:pos="0"/>
        </w:tabs>
        <w:suppressAutoHyphens/>
        <w:ind w:left="1260"/>
        <w:jc w:val="center"/>
        <w:rPr>
          <w:b/>
          <w:spacing w:val="-2"/>
          <w:sz w:val="22"/>
        </w:rPr>
      </w:pPr>
    </w:p>
    <w:p w14:paraId="4098812F" w14:textId="77777777" w:rsidR="00A608EE" w:rsidRDefault="00A608EE" w:rsidP="00A608EE">
      <w:pPr>
        <w:tabs>
          <w:tab w:val="left" w:pos="0"/>
        </w:tabs>
        <w:suppressAutoHyphens/>
        <w:ind w:left="1260"/>
        <w:jc w:val="center"/>
        <w:rPr>
          <w:b/>
          <w:spacing w:val="-2"/>
          <w:sz w:val="22"/>
        </w:rPr>
      </w:pPr>
    </w:p>
    <w:p w14:paraId="726D08FD" w14:textId="77777777" w:rsidR="00A608EE" w:rsidRDefault="00A608EE" w:rsidP="00A608EE">
      <w:pPr>
        <w:tabs>
          <w:tab w:val="left" w:pos="0"/>
        </w:tabs>
        <w:suppressAutoHyphens/>
        <w:ind w:left="1260"/>
        <w:jc w:val="center"/>
        <w:rPr>
          <w:b/>
          <w:spacing w:val="-2"/>
          <w:sz w:val="22"/>
        </w:rPr>
      </w:pPr>
    </w:p>
    <w:p w14:paraId="3A0D1607" w14:textId="77777777" w:rsidR="00A608EE" w:rsidRDefault="00A608EE" w:rsidP="00A608EE">
      <w:pPr>
        <w:tabs>
          <w:tab w:val="left" w:pos="0"/>
        </w:tabs>
        <w:suppressAutoHyphens/>
        <w:ind w:left="1260"/>
        <w:jc w:val="center"/>
        <w:rPr>
          <w:b/>
          <w:spacing w:val="-2"/>
          <w:sz w:val="22"/>
        </w:rPr>
      </w:pPr>
    </w:p>
    <w:p w14:paraId="267CF907" w14:textId="77777777" w:rsidR="00A608EE" w:rsidRDefault="00A608EE" w:rsidP="00A608EE">
      <w:pPr>
        <w:tabs>
          <w:tab w:val="left" w:pos="0"/>
        </w:tabs>
        <w:suppressAutoHyphens/>
        <w:ind w:left="1260"/>
        <w:jc w:val="center"/>
        <w:rPr>
          <w:b/>
          <w:spacing w:val="-2"/>
          <w:sz w:val="22"/>
        </w:rPr>
      </w:pPr>
    </w:p>
    <w:p w14:paraId="3D192BA2" w14:textId="77777777" w:rsidR="00A608EE" w:rsidRDefault="00A608EE" w:rsidP="00A608EE">
      <w:pPr>
        <w:tabs>
          <w:tab w:val="left" w:pos="0"/>
        </w:tabs>
        <w:suppressAutoHyphens/>
        <w:ind w:left="1260"/>
        <w:jc w:val="center"/>
        <w:rPr>
          <w:b/>
          <w:spacing w:val="-2"/>
          <w:sz w:val="22"/>
        </w:rPr>
      </w:pPr>
    </w:p>
    <w:p w14:paraId="1E97C772" w14:textId="77777777" w:rsidR="00A608EE" w:rsidRDefault="00A608EE" w:rsidP="00A608EE">
      <w:pPr>
        <w:tabs>
          <w:tab w:val="left" w:pos="0"/>
        </w:tabs>
        <w:suppressAutoHyphens/>
        <w:ind w:left="1260"/>
        <w:jc w:val="center"/>
        <w:rPr>
          <w:b/>
          <w:spacing w:val="-2"/>
          <w:sz w:val="22"/>
        </w:rPr>
      </w:pPr>
    </w:p>
    <w:p w14:paraId="3429D69A" w14:textId="77777777" w:rsidR="00BC4B7F" w:rsidRDefault="00BC4B7F" w:rsidP="00A608EE">
      <w:pPr>
        <w:tabs>
          <w:tab w:val="left" w:pos="0"/>
        </w:tabs>
        <w:suppressAutoHyphens/>
        <w:ind w:left="1260"/>
        <w:jc w:val="center"/>
        <w:rPr>
          <w:b/>
          <w:spacing w:val="-2"/>
          <w:sz w:val="22"/>
        </w:rPr>
      </w:pPr>
    </w:p>
    <w:p w14:paraId="02BF8853" w14:textId="35436862" w:rsidR="002D0C53" w:rsidRPr="00456FCF" w:rsidRDefault="002D0C53" w:rsidP="00740B72">
      <w:pPr>
        <w:tabs>
          <w:tab w:val="left" w:pos="0"/>
        </w:tabs>
        <w:suppressAutoHyphens/>
        <w:jc w:val="center"/>
        <w:rPr>
          <w:rFonts w:eastAsia="Arial Unicode MS"/>
          <w:b/>
          <w:bCs/>
        </w:rPr>
      </w:pPr>
      <w:r w:rsidRPr="008F7C5A">
        <w:rPr>
          <w:b/>
          <w:spacing w:val="-2"/>
          <w:sz w:val="22"/>
        </w:rPr>
        <w:br/>
      </w:r>
      <w:r w:rsidRPr="00456FCF">
        <w:rPr>
          <w:b/>
          <w:bCs/>
        </w:rPr>
        <w:t>EXHIBIT S</w:t>
      </w:r>
    </w:p>
    <w:p w14:paraId="08DD954C" w14:textId="77777777" w:rsidR="002D0C53" w:rsidRPr="00456FCF" w:rsidRDefault="002D0C53" w:rsidP="00456FCF">
      <w:pPr>
        <w:tabs>
          <w:tab w:val="left" w:pos="0"/>
        </w:tabs>
        <w:suppressAutoHyphens/>
        <w:ind w:left="1260"/>
        <w:jc w:val="center"/>
        <w:rPr>
          <w:rFonts w:eastAsia="Arial Unicode MS"/>
          <w:b/>
          <w:bCs/>
          <w:u w:val="single"/>
        </w:rPr>
      </w:pPr>
      <w:r w:rsidRPr="00456FCF">
        <w:rPr>
          <w:b/>
          <w:bCs/>
          <w:u w:val="single"/>
        </w:rPr>
        <w:t>HAZARDOUS MATERIAL ABATEMENT GENERAL SCOPE OF WORK</w:t>
      </w:r>
    </w:p>
    <w:p w14:paraId="37B5407B" w14:textId="77777777" w:rsidR="002D0C53" w:rsidRPr="00E82D27" w:rsidRDefault="002D0C53" w:rsidP="002D0C53">
      <w:pPr>
        <w:rPr>
          <w:sz w:val="22"/>
          <w:szCs w:val="22"/>
        </w:rPr>
      </w:pPr>
    </w:p>
    <w:p w14:paraId="3F777E2C" w14:textId="77777777" w:rsidR="002D0C53" w:rsidRPr="00E82D27" w:rsidRDefault="002D0C53" w:rsidP="002D0C53">
      <w:pPr>
        <w:pStyle w:val="Heading2"/>
        <w:ind w:left="720" w:hanging="720"/>
        <w:rPr>
          <w:sz w:val="22"/>
          <w:szCs w:val="22"/>
        </w:rPr>
      </w:pPr>
      <w:r w:rsidRPr="00E82D27">
        <w:rPr>
          <w:sz w:val="22"/>
          <w:szCs w:val="22"/>
        </w:rPr>
        <w:t>1.</w:t>
      </w:r>
      <w:r w:rsidRPr="00E82D27">
        <w:rPr>
          <w:sz w:val="22"/>
          <w:szCs w:val="22"/>
        </w:rPr>
        <w:tab/>
      </w:r>
      <w:r w:rsidRPr="00E82D27">
        <w:rPr>
          <w:sz w:val="22"/>
          <w:szCs w:val="22"/>
          <w:u w:val="single"/>
        </w:rPr>
        <w:t>Review and Assessment</w:t>
      </w:r>
    </w:p>
    <w:p w14:paraId="6630442F" w14:textId="77777777" w:rsidR="002D0C53" w:rsidRPr="00E82D27" w:rsidRDefault="002D0C53" w:rsidP="002D0C53">
      <w:pPr>
        <w:ind w:left="720" w:hanging="720"/>
        <w:jc w:val="both"/>
        <w:rPr>
          <w:sz w:val="22"/>
          <w:szCs w:val="22"/>
        </w:rPr>
      </w:pPr>
      <w:r w:rsidRPr="00E82D27">
        <w:rPr>
          <w:sz w:val="22"/>
          <w:szCs w:val="22"/>
        </w:rPr>
        <w:tab/>
        <w:t xml:space="preserve">Review previous survey results and conduct an inspection of the facilities </w:t>
      </w:r>
      <w:proofErr w:type="gramStart"/>
      <w:r w:rsidRPr="00E82D27">
        <w:rPr>
          <w:sz w:val="22"/>
          <w:szCs w:val="22"/>
        </w:rPr>
        <w:t>in order to</w:t>
      </w:r>
      <w:proofErr w:type="gramEnd"/>
      <w:r w:rsidRPr="00E82D27">
        <w:rPr>
          <w:sz w:val="22"/>
          <w:szCs w:val="22"/>
        </w:rPr>
        <w:t xml:space="preserve"> collect the required </w:t>
      </w:r>
      <w:r>
        <w:rPr>
          <w:sz w:val="22"/>
          <w:szCs w:val="22"/>
        </w:rPr>
        <w:t>number</w:t>
      </w:r>
      <w:r w:rsidRPr="00E82D27">
        <w:rPr>
          <w:sz w:val="22"/>
          <w:szCs w:val="22"/>
        </w:rPr>
        <w:t xml:space="preserve"> of samples of suspect material.  Determine the extent, condition, and approximate quantities of lead and asbestos containing materials.</w:t>
      </w:r>
    </w:p>
    <w:p w14:paraId="64B4B5FC" w14:textId="77777777" w:rsidR="002D0C53" w:rsidRPr="00E82D27" w:rsidRDefault="002D0C53" w:rsidP="002D0C53">
      <w:pPr>
        <w:rPr>
          <w:sz w:val="22"/>
          <w:szCs w:val="22"/>
        </w:rPr>
      </w:pPr>
    </w:p>
    <w:p w14:paraId="03B66881" w14:textId="77777777" w:rsidR="002D0C53" w:rsidRPr="00E82D27" w:rsidRDefault="002D0C53" w:rsidP="002D0C53">
      <w:pPr>
        <w:pStyle w:val="Heading2"/>
        <w:ind w:left="720" w:hanging="720"/>
        <w:rPr>
          <w:sz w:val="22"/>
          <w:szCs w:val="22"/>
        </w:rPr>
      </w:pPr>
      <w:r w:rsidRPr="00E82D27">
        <w:rPr>
          <w:sz w:val="22"/>
          <w:szCs w:val="22"/>
        </w:rPr>
        <w:t>2.</w:t>
      </w:r>
      <w:r w:rsidRPr="00E82D27">
        <w:rPr>
          <w:sz w:val="22"/>
          <w:szCs w:val="22"/>
        </w:rPr>
        <w:tab/>
      </w:r>
      <w:r w:rsidRPr="00E82D27">
        <w:rPr>
          <w:sz w:val="22"/>
          <w:szCs w:val="22"/>
          <w:u w:val="single"/>
        </w:rPr>
        <w:t>Technical Specifications</w:t>
      </w:r>
    </w:p>
    <w:p w14:paraId="07D3DC2E" w14:textId="77777777" w:rsidR="002D0C53" w:rsidRDefault="002D0C53" w:rsidP="002D0C53">
      <w:pPr>
        <w:pStyle w:val="Heading2"/>
        <w:ind w:left="720" w:hanging="720"/>
        <w:rPr>
          <w:sz w:val="22"/>
          <w:szCs w:val="22"/>
        </w:rPr>
      </w:pPr>
      <w:r w:rsidRPr="00E82D27">
        <w:rPr>
          <w:sz w:val="22"/>
          <w:szCs w:val="22"/>
        </w:rPr>
        <w:tab/>
        <w:t xml:space="preserve">Develop the technical plans and specifications for the abatement phases of the </w:t>
      </w:r>
      <w:r>
        <w:rPr>
          <w:sz w:val="22"/>
          <w:szCs w:val="22"/>
        </w:rPr>
        <w:t>Project</w:t>
      </w:r>
      <w:r w:rsidRPr="00E82D27">
        <w:rPr>
          <w:sz w:val="22"/>
          <w:szCs w:val="22"/>
        </w:rPr>
        <w:t xml:space="preserve"> for Owner’s review and approval.  Meet with appropriate personnel to discuss the plans and specifications along with the abatement process.</w:t>
      </w:r>
    </w:p>
    <w:p w14:paraId="65B296D8" w14:textId="77777777" w:rsidR="002D0C53" w:rsidRPr="008C1B52" w:rsidRDefault="002D0C53" w:rsidP="002D0C53"/>
    <w:p w14:paraId="0F51B6E9" w14:textId="77777777" w:rsidR="002D0C53" w:rsidRDefault="002D0C53" w:rsidP="002D0C53">
      <w:pPr>
        <w:ind w:left="720" w:hanging="720"/>
        <w:jc w:val="both"/>
        <w:rPr>
          <w:sz w:val="22"/>
          <w:szCs w:val="22"/>
          <w:u w:val="single"/>
        </w:rPr>
      </w:pPr>
      <w:r w:rsidRPr="00E82D27">
        <w:rPr>
          <w:sz w:val="22"/>
          <w:szCs w:val="22"/>
        </w:rPr>
        <w:t>3.</w:t>
      </w:r>
      <w:r w:rsidRPr="00E82D27">
        <w:rPr>
          <w:sz w:val="22"/>
          <w:szCs w:val="22"/>
        </w:rPr>
        <w:tab/>
      </w:r>
      <w:r w:rsidRPr="00E82D27">
        <w:rPr>
          <w:sz w:val="22"/>
          <w:szCs w:val="22"/>
          <w:u w:val="single"/>
        </w:rPr>
        <w:t>Provide a final copy of approved technical plans and specifications.</w:t>
      </w:r>
    </w:p>
    <w:p w14:paraId="4CE2C556" w14:textId="77777777" w:rsidR="002D0C53" w:rsidRDefault="002D0C53" w:rsidP="002D0C53">
      <w:pPr>
        <w:ind w:left="720" w:hanging="720"/>
        <w:jc w:val="both"/>
        <w:rPr>
          <w:sz w:val="22"/>
          <w:szCs w:val="22"/>
          <w:u w:val="single"/>
        </w:rPr>
      </w:pPr>
    </w:p>
    <w:p w14:paraId="32B95307" w14:textId="3479842B" w:rsidR="002D0C53" w:rsidRPr="008C1B52" w:rsidRDefault="002D0C53" w:rsidP="002D0C53">
      <w:pPr>
        <w:ind w:left="720" w:hanging="720"/>
        <w:jc w:val="both"/>
        <w:rPr>
          <w:sz w:val="22"/>
          <w:szCs w:val="22"/>
          <w:u w:val="single"/>
        </w:rPr>
      </w:pPr>
      <w:r>
        <w:rPr>
          <w:sz w:val="22"/>
          <w:szCs w:val="22"/>
        </w:rPr>
        <w:t>4</w:t>
      </w:r>
      <w:proofErr w:type="gramStart"/>
      <w:r>
        <w:rPr>
          <w:sz w:val="22"/>
          <w:szCs w:val="22"/>
        </w:rPr>
        <w:t>.</w:t>
      </w:r>
      <w:r>
        <w:rPr>
          <w:sz w:val="22"/>
          <w:szCs w:val="22"/>
          <w:u w:val="single"/>
        </w:rPr>
        <w:t xml:space="preserve"> </w:t>
      </w:r>
      <w:r w:rsidRPr="008C1B52">
        <w:rPr>
          <w:sz w:val="22"/>
          <w:szCs w:val="22"/>
        </w:rPr>
        <w:tab/>
      </w:r>
      <w:r w:rsidRPr="000267EC">
        <w:rPr>
          <w:sz w:val="22"/>
          <w:szCs w:val="22"/>
          <w:u w:val="single"/>
        </w:rPr>
        <w:t>Abatement</w:t>
      </w:r>
      <w:proofErr w:type="gramEnd"/>
      <w:r w:rsidRPr="000267EC">
        <w:rPr>
          <w:sz w:val="22"/>
          <w:szCs w:val="22"/>
          <w:u w:val="single"/>
        </w:rPr>
        <w:t xml:space="preserve"> Monitoring</w:t>
      </w:r>
      <w:r>
        <w:rPr>
          <w:sz w:val="22"/>
          <w:szCs w:val="22"/>
          <w:u w:val="single"/>
        </w:rPr>
        <w:t xml:space="preserve"> </w:t>
      </w:r>
    </w:p>
    <w:p w14:paraId="0AB304C5" w14:textId="77777777" w:rsidR="002D0C53" w:rsidRPr="00E82D27" w:rsidRDefault="002D0C53" w:rsidP="002D0C53">
      <w:pPr>
        <w:ind w:left="720"/>
        <w:rPr>
          <w:sz w:val="22"/>
          <w:szCs w:val="22"/>
        </w:rPr>
      </w:pPr>
      <w:r w:rsidRPr="00E82D27">
        <w:rPr>
          <w:sz w:val="22"/>
          <w:szCs w:val="22"/>
        </w:rPr>
        <w:t>Collect and analyze background air, dust and soil samples prior to the commencement of abatement work.</w:t>
      </w:r>
    </w:p>
    <w:p w14:paraId="10CAA926" w14:textId="77777777" w:rsidR="002D0C53" w:rsidRPr="00E82D27" w:rsidRDefault="002D0C53" w:rsidP="002D0C53">
      <w:pPr>
        <w:jc w:val="both"/>
        <w:rPr>
          <w:sz w:val="22"/>
          <w:szCs w:val="22"/>
        </w:rPr>
      </w:pPr>
    </w:p>
    <w:p w14:paraId="49C7D765" w14:textId="77777777" w:rsidR="002D0C53" w:rsidRPr="00E82D27" w:rsidRDefault="002D0C53" w:rsidP="002D0C53">
      <w:pPr>
        <w:ind w:left="720" w:hanging="720"/>
        <w:jc w:val="both"/>
        <w:rPr>
          <w:sz w:val="22"/>
          <w:szCs w:val="22"/>
        </w:rPr>
      </w:pPr>
      <w:r w:rsidRPr="00E82D27">
        <w:rPr>
          <w:sz w:val="22"/>
          <w:szCs w:val="22"/>
        </w:rPr>
        <w:t>5.</w:t>
      </w:r>
      <w:r w:rsidRPr="00E82D27">
        <w:rPr>
          <w:sz w:val="22"/>
          <w:szCs w:val="22"/>
        </w:rPr>
        <w:tab/>
      </w:r>
      <w:r w:rsidRPr="00456FCF">
        <w:rPr>
          <w:sz w:val="22"/>
          <w:szCs w:val="22"/>
          <w:u w:val="single"/>
        </w:rPr>
        <w:t>For abatement work which requires the use of enclosures:</w:t>
      </w:r>
    </w:p>
    <w:p w14:paraId="129F0733" w14:textId="77777777" w:rsidR="002D0C53" w:rsidRPr="00E82D27" w:rsidRDefault="002D0C53" w:rsidP="002D0C53">
      <w:pPr>
        <w:jc w:val="both"/>
        <w:rPr>
          <w:sz w:val="22"/>
          <w:szCs w:val="22"/>
        </w:rPr>
      </w:pPr>
    </w:p>
    <w:p w14:paraId="79E3EA45" w14:textId="77777777" w:rsidR="002D0C53" w:rsidRPr="00E82D27" w:rsidRDefault="002D0C53" w:rsidP="002D0C53">
      <w:pPr>
        <w:jc w:val="both"/>
        <w:rPr>
          <w:sz w:val="22"/>
          <w:szCs w:val="22"/>
        </w:rPr>
      </w:pPr>
    </w:p>
    <w:p w14:paraId="379F427E" w14:textId="77777777" w:rsidR="002D0C53" w:rsidRPr="00E82D27" w:rsidRDefault="002D0C53" w:rsidP="002D0C53">
      <w:pPr>
        <w:numPr>
          <w:ilvl w:val="1"/>
          <w:numId w:val="85"/>
        </w:numPr>
        <w:ind w:hanging="720"/>
        <w:jc w:val="both"/>
        <w:rPr>
          <w:sz w:val="22"/>
          <w:szCs w:val="22"/>
        </w:rPr>
      </w:pPr>
      <w:r w:rsidRPr="00E82D27">
        <w:rPr>
          <w:sz w:val="22"/>
          <w:szCs w:val="22"/>
        </w:rPr>
        <w:t>Pre-abatement inspection to approve enclosure and authorize abatement to begin.</w:t>
      </w:r>
    </w:p>
    <w:p w14:paraId="73C6A520" w14:textId="77777777" w:rsidR="002D0C53" w:rsidRPr="00E82D27" w:rsidRDefault="002D0C53" w:rsidP="002D0C53">
      <w:pPr>
        <w:tabs>
          <w:tab w:val="num" w:pos="1000"/>
        </w:tabs>
        <w:ind w:hanging="720"/>
        <w:jc w:val="both"/>
        <w:rPr>
          <w:sz w:val="22"/>
          <w:szCs w:val="22"/>
        </w:rPr>
      </w:pPr>
    </w:p>
    <w:p w14:paraId="26B9B629" w14:textId="77777777" w:rsidR="002D0C53" w:rsidRPr="00E82D27" w:rsidRDefault="002D0C53" w:rsidP="002D0C53">
      <w:pPr>
        <w:numPr>
          <w:ilvl w:val="1"/>
          <w:numId w:val="85"/>
        </w:numPr>
        <w:ind w:hanging="720"/>
        <w:jc w:val="both"/>
        <w:rPr>
          <w:sz w:val="22"/>
          <w:szCs w:val="22"/>
        </w:rPr>
      </w:pPr>
      <w:r w:rsidRPr="00E82D27">
        <w:rPr>
          <w:sz w:val="22"/>
          <w:szCs w:val="22"/>
        </w:rPr>
        <w:t xml:space="preserve">Conduct a </w:t>
      </w:r>
      <w:proofErr w:type="gramStart"/>
      <w:r w:rsidRPr="00E82D27">
        <w:rPr>
          <w:sz w:val="22"/>
          <w:szCs w:val="22"/>
        </w:rPr>
        <w:t>full time</w:t>
      </w:r>
      <w:proofErr w:type="gramEnd"/>
      <w:r w:rsidRPr="00E82D27">
        <w:rPr>
          <w:sz w:val="22"/>
          <w:szCs w:val="22"/>
        </w:rPr>
        <w:t xml:space="preserve"> or periodic inspection as directed by Certified Industrial Hygienist (CIH).</w:t>
      </w:r>
    </w:p>
    <w:p w14:paraId="3D8E0E59" w14:textId="77777777" w:rsidR="002D0C53" w:rsidRPr="00E82D27" w:rsidRDefault="002D0C53" w:rsidP="002D0C53">
      <w:pPr>
        <w:tabs>
          <w:tab w:val="num" w:pos="1000"/>
        </w:tabs>
        <w:ind w:hanging="720"/>
        <w:jc w:val="both"/>
        <w:rPr>
          <w:sz w:val="22"/>
          <w:szCs w:val="22"/>
        </w:rPr>
      </w:pPr>
    </w:p>
    <w:p w14:paraId="0DC942CD" w14:textId="77777777" w:rsidR="002D0C53" w:rsidRPr="00E82D27" w:rsidRDefault="002D0C53" w:rsidP="002D0C53">
      <w:pPr>
        <w:numPr>
          <w:ilvl w:val="1"/>
          <w:numId w:val="85"/>
        </w:numPr>
        <w:ind w:hanging="720"/>
        <w:jc w:val="both"/>
        <w:rPr>
          <w:sz w:val="22"/>
          <w:szCs w:val="22"/>
        </w:rPr>
      </w:pPr>
      <w:r w:rsidRPr="00E82D27">
        <w:rPr>
          <w:sz w:val="22"/>
          <w:szCs w:val="22"/>
        </w:rPr>
        <w:t>Collect and analyze area samples (inside and outside) enclosure as directed by CIH.</w:t>
      </w:r>
    </w:p>
    <w:p w14:paraId="7D147D79" w14:textId="77777777" w:rsidR="002D0C53" w:rsidRPr="00E82D27" w:rsidRDefault="002D0C53" w:rsidP="002D0C53">
      <w:pPr>
        <w:tabs>
          <w:tab w:val="num" w:pos="1000"/>
        </w:tabs>
        <w:ind w:hanging="720"/>
        <w:jc w:val="both"/>
        <w:rPr>
          <w:sz w:val="22"/>
          <w:szCs w:val="22"/>
        </w:rPr>
      </w:pPr>
    </w:p>
    <w:p w14:paraId="161E8458" w14:textId="023909D6" w:rsidR="002D0C53" w:rsidRPr="00E82D27" w:rsidRDefault="002D0C53" w:rsidP="002D0C53">
      <w:pPr>
        <w:numPr>
          <w:ilvl w:val="1"/>
          <w:numId w:val="85"/>
        </w:numPr>
        <w:ind w:hanging="720"/>
        <w:jc w:val="both"/>
        <w:rPr>
          <w:sz w:val="22"/>
          <w:szCs w:val="22"/>
        </w:rPr>
      </w:pPr>
      <w:r w:rsidRPr="00E82D27">
        <w:rPr>
          <w:sz w:val="22"/>
          <w:szCs w:val="22"/>
        </w:rPr>
        <w:t>Conduct a clearance inspection and collect and analyze air, dust and soil samples at conclusion of abatement work to “release”</w:t>
      </w:r>
      <w:r>
        <w:rPr>
          <w:sz w:val="22"/>
          <w:szCs w:val="22"/>
        </w:rPr>
        <w:t xml:space="preserve"> </w:t>
      </w:r>
      <w:r w:rsidR="000D5DF3">
        <w:rPr>
          <w:spacing w:val="-3"/>
          <w:sz w:val="22"/>
        </w:rPr>
        <w:t>Design-Build Firm</w:t>
      </w:r>
      <w:r w:rsidR="000D5DF3" w:rsidRPr="00563A88">
        <w:rPr>
          <w:spacing w:val="-3"/>
          <w:sz w:val="22"/>
        </w:rPr>
        <w:t xml:space="preserve"> </w:t>
      </w:r>
      <w:r w:rsidRPr="00E82D27">
        <w:rPr>
          <w:sz w:val="22"/>
          <w:szCs w:val="22"/>
        </w:rPr>
        <w:t>from that area.</w:t>
      </w:r>
    </w:p>
    <w:p w14:paraId="4D372B7A" w14:textId="77777777" w:rsidR="002D0C53" w:rsidRDefault="002D0C53" w:rsidP="002D0C53">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spacing w:val="-3"/>
          <w:sz w:val="22"/>
        </w:rPr>
      </w:pPr>
    </w:p>
    <w:p w14:paraId="27BE4562" w14:textId="77777777" w:rsidR="002D0C53" w:rsidRDefault="002D0C53" w:rsidP="002D0C53">
      <w:pPr>
        <w:pStyle w:val="Heading5"/>
        <w:widowControl/>
        <w:tabs>
          <w:tab w:val="left" w:pos="900"/>
        </w:tabs>
        <w:rPr>
          <w:sz w:val="22"/>
        </w:rPr>
      </w:pPr>
    </w:p>
    <w:p w14:paraId="49789917" w14:textId="77777777" w:rsidR="002D0C53" w:rsidRDefault="002D0C53" w:rsidP="002D0C53">
      <w:pPr>
        <w:tabs>
          <w:tab w:val="left" w:pos="0"/>
          <w:tab w:val="left" w:pos="36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spacing w:val="-3"/>
          <w:sz w:val="22"/>
          <w:u w:val="single"/>
        </w:rPr>
      </w:pPr>
    </w:p>
    <w:p w14:paraId="58739B67" w14:textId="77777777" w:rsidR="000267EC" w:rsidRDefault="000267EC" w:rsidP="008F7C5A">
      <w:pPr>
        <w:tabs>
          <w:tab w:val="left" w:pos="0"/>
        </w:tabs>
        <w:suppressAutoHyphens/>
        <w:ind w:left="1260"/>
        <w:jc w:val="center"/>
        <w:rPr>
          <w:b/>
          <w:spacing w:val="-2"/>
          <w:sz w:val="22"/>
        </w:rPr>
      </w:pPr>
    </w:p>
    <w:p w14:paraId="60FD44BD" w14:textId="77777777" w:rsidR="000267EC" w:rsidRDefault="000267EC" w:rsidP="008F7C5A">
      <w:pPr>
        <w:tabs>
          <w:tab w:val="left" w:pos="0"/>
        </w:tabs>
        <w:suppressAutoHyphens/>
        <w:ind w:left="1260"/>
        <w:jc w:val="center"/>
        <w:rPr>
          <w:b/>
          <w:spacing w:val="-2"/>
          <w:sz w:val="22"/>
        </w:rPr>
      </w:pPr>
    </w:p>
    <w:p w14:paraId="3EDFEDBC" w14:textId="77777777" w:rsidR="002D0C53" w:rsidRDefault="002D0C53" w:rsidP="008F7C5A">
      <w:pPr>
        <w:tabs>
          <w:tab w:val="left" w:pos="0"/>
        </w:tabs>
        <w:suppressAutoHyphens/>
        <w:ind w:left="1260"/>
        <w:jc w:val="center"/>
        <w:rPr>
          <w:b/>
          <w:spacing w:val="-2"/>
          <w:sz w:val="22"/>
        </w:rPr>
      </w:pPr>
    </w:p>
    <w:p w14:paraId="59582C7E" w14:textId="77777777" w:rsidR="002D0C53" w:rsidRDefault="002D0C53" w:rsidP="008F7C5A">
      <w:pPr>
        <w:tabs>
          <w:tab w:val="left" w:pos="0"/>
        </w:tabs>
        <w:suppressAutoHyphens/>
        <w:ind w:left="1260"/>
        <w:jc w:val="center"/>
        <w:rPr>
          <w:b/>
          <w:spacing w:val="-2"/>
          <w:sz w:val="22"/>
        </w:rPr>
      </w:pPr>
    </w:p>
    <w:p w14:paraId="2DA792D3" w14:textId="77777777" w:rsidR="002D0C53" w:rsidRDefault="002D0C53" w:rsidP="008F7C5A">
      <w:pPr>
        <w:tabs>
          <w:tab w:val="left" w:pos="0"/>
        </w:tabs>
        <w:suppressAutoHyphens/>
        <w:ind w:left="1260"/>
        <w:jc w:val="center"/>
        <w:rPr>
          <w:b/>
          <w:spacing w:val="-2"/>
          <w:sz w:val="22"/>
        </w:rPr>
      </w:pPr>
    </w:p>
    <w:p w14:paraId="56E23777" w14:textId="77777777" w:rsidR="002D0C53" w:rsidRDefault="002D0C53" w:rsidP="008F7C5A">
      <w:pPr>
        <w:tabs>
          <w:tab w:val="left" w:pos="0"/>
        </w:tabs>
        <w:suppressAutoHyphens/>
        <w:ind w:left="1260"/>
        <w:jc w:val="center"/>
        <w:rPr>
          <w:b/>
          <w:spacing w:val="-2"/>
          <w:sz w:val="22"/>
        </w:rPr>
      </w:pPr>
    </w:p>
    <w:p w14:paraId="4B9A9C62" w14:textId="77777777" w:rsidR="002D0C53" w:rsidRDefault="002D0C53" w:rsidP="008F7C5A">
      <w:pPr>
        <w:tabs>
          <w:tab w:val="left" w:pos="0"/>
        </w:tabs>
        <w:suppressAutoHyphens/>
        <w:ind w:left="1260"/>
        <w:jc w:val="center"/>
        <w:rPr>
          <w:b/>
          <w:spacing w:val="-2"/>
          <w:sz w:val="22"/>
        </w:rPr>
      </w:pPr>
    </w:p>
    <w:p w14:paraId="52BD66C6" w14:textId="77777777" w:rsidR="002D0C53" w:rsidRDefault="002D0C53" w:rsidP="008F7C5A">
      <w:pPr>
        <w:tabs>
          <w:tab w:val="left" w:pos="0"/>
        </w:tabs>
        <w:suppressAutoHyphens/>
        <w:ind w:left="1260"/>
        <w:jc w:val="center"/>
        <w:rPr>
          <w:b/>
          <w:spacing w:val="-2"/>
          <w:sz w:val="22"/>
        </w:rPr>
      </w:pPr>
    </w:p>
    <w:p w14:paraId="0AB053EA" w14:textId="77777777" w:rsidR="002D0C53" w:rsidRDefault="002D0C53" w:rsidP="008F7C5A">
      <w:pPr>
        <w:tabs>
          <w:tab w:val="left" w:pos="0"/>
        </w:tabs>
        <w:suppressAutoHyphens/>
        <w:ind w:left="1260"/>
        <w:jc w:val="center"/>
        <w:rPr>
          <w:b/>
          <w:spacing w:val="-2"/>
          <w:sz w:val="22"/>
        </w:rPr>
      </w:pPr>
    </w:p>
    <w:p w14:paraId="1D9946F5" w14:textId="77777777" w:rsidR="00651BD6" w:rsidRDefault="00651BD6" w:rsidP="008F7C5A">
      <w:pPr>
        <w:tabs>
          <w:tab w:val="left" w:pos="0"/>
        </w:tabs>
        <w:suppressAutoHyphens/>
        <w:ind w:left="1260"/>
        <w:jc w:val="center"/>
        <w:rPr>
          <w:b/>
          <w:spacing w:val="-2"/>
          <w:sz w:val="22"/>
        </w:rPr>
      </w:pPr>
    </w:p>
    <w:p w14:paraId="76CE1F10" w14:textId="77777777" w:rsidR="00651BD6" w:rsidRDefault="00651BD6" w:rsidP="008F7C5A">
      <w:pPr>
        <w:tabs>
          <w:tab w:val="left" w:pos="0"/>
        </w:tabs>
        <w:suppressAutoHyphens/>
        <w:ind w:left="1260"/>
        <w:jc w:val="center"/>
        <w:rPr>
          <w:b/>
          <w:spacing w:val="-2"/>
          <w:sz w:val="22"/>
        </w:rPr>
      </w:pPr>
    </w:p>
    <w:p w14:paraId="4B1057D4" w14:textId="77777777" w:rsidR="00651BD6" w:rsidRDefault="00651BD6" w:rsidP="008F7C5A">
      <w:pPr>
        <w:tabs>
          <w:tab w:val="left" w:pos="0"/>
        </w:tabs>
        <w:suppressAutoHyphens/>
        <w:ind w:left="1260"/>
        <w:jc w:val="center"/>
        <w:rPr>
          <w:b/>
          <w:spacing w:val="-2"/>
          <w:sz w:val="22"/>
        </w:rPr>
      </w:pPr>
    </w:p>
    <w:p w14:paraId="59E2974E" w14:textId="77777777" w:rsidR="002D0C53" w:rsidRDefault="002D0C53" w:rsidP="008F7C5A">
      <w:pPr>
        <w:tabs>
          <w:tab w:val="left" w:pos="0"/>
        </w:tabs>
        <w:suppressAutoHyphens/>
        <w:ind w:left="1260"/>
        <w:jc w:val="center"/>
        <w:rPr>
          <w:b/>
          <w:spacing w:val="-2"/>
          <w:sz w:val="22"/>
        </w:rPr>
      </w:pPr>
    </w:p>
    <w:p w14:paraId="7F8DCE4F" w14:textId="77777777" w:rsidR="002D0C53" w:rsidRDefault="002D0C53" w:rsidP="008F7C5A">
      <w:pPr>
        <w:tabs>
          <w:tab w:val="left" w:pos="0"/>
        </w:tabs>
        <w:suppressAutoHyphens/>
        <w:ind w:left="1260"/>
        <w:jc w:val="center"/>
        <w:rPr>
          <w:b/>
          <w:spacing w:val="-2"/>
          <w:sz w:val="22"/>
        </w:rPr>
      </w:pPr>
    </w:p>
    <w:p w14:paraId="1494A437" w14:textId="77777777" w:rsidR="00BC4B7F" w:rsidRDefault="00BC4B7F" w:rsidP="008F7C5A">
      <w:pPr>
        <w:tabs>
          <w:tab w:val="left" w:pos="0"/>
        </w:tabs>
        <w:suppressAutoHyphens/>
        <w:ind w:left="1260"/>
        <w:jc w:val="center"/>
        <w:rPr>
          <w:b/>
          <w:spacing w:val="-2"/>
          <w:sz w:val="22"/>
        </w:rPr>
      </w:pPr>
    </w:p>
    <w:p w14:paraId="566FF080" w14:textId="77777777" w:rsidR="002D0C53" w:rsidRDefault="002D0C53" w:rsidP="00740B72">
      <w:pPr>
        <w:tabs>
          <w:tab w:val="left" w:pos="0"/>
        </w:tabs>
        <w:suppressAutoHyphens/>
        <w:rPr>
          <w:b/>
          <w:spacing w:val="-2"/>
          <w:sz w:val="22"/>
        </w:rPr>
      </w:pPr>
    </w:p>
    <w:p w14:paraId="5327EF02" w14:textId="77777777" w:rsidR="00953309" w:rsidRPr="001E77A0" w:rsidRDefault="00953309" w:rsidP="00953309">
      <w:pPr>
        <w:suppressAutoHyphens/>
        <w:jc w:val="center"/>
      </w:pPr>
      <w:r w:rsidRPr="00AE59BC">
        <w:rPr>
          <w:b/>
        </w:rPr>
        <w:t xml:space="preserve">EXHIBIT </w:t>
      </w:r>
      <w:r>
        <w:rPr>
          <w:b/>
        </w:rPr>
        <w:t>T</w:t>
      </w:r>
    </w:p>
    <w:p w14:paraId="3E08FEF6" w14:textId="77777777" w:rsidR="00953309" w:rsidRDefault="00953309" w:rsidP="00953309">
      <w:pPr>
        <w:tabs>
          <w:tab w:val="left" w:pos="1260"/>
        </w:tabs>
        <w:jc w:val="center"/>
        <w:rPr>
          <w:b/>
        </w:rPr>
      </w:pPr>
      <w:r>
        <w:rPr>
          <w:b/>
        </w:rPr>
        <w:t>MOCKUP DESIGN and CONSTRUCTION</w:t>
      </w:r>
    </w:p>
    <w:p w14:paraId="018936B8" w14:textId="77777777" w:rsidR="00953309" w:rsidRPr="00672EEA" w:rsidRDefault="00953309" w:rsidP="00953309">
      <w:pPr>
        <w:tabs>
          <w:tab w:val="left" w:pos="1260"/>
        </w:tabs>
        <w:jc w:val="center"/>
        <w:rPr>
          <w:b/>
        </w:rPr>
      </w:pPr>
    </w:p>
    <w:p w14:paraId="3C90084B" w14:textId="310C77A2" w:rsidR="00953309" w:rsidRPr="00456FCF" w:rsidRDefault="00953309" w:rsidP="00953309">
      <w:pPr>
        <w:autoSpaceDE w:val="0"/>
        <w:autoSpaceDN w:val="0"/>
        <w:adjustRightInd w:val="0"/>
        <w:rPr>
          <w:sz w:val="22"/>
          <w:szCs w:val="22"/>
        </w:rPr>
      </w:pPr>
      <w:r>
        <w:rPr>
          <w:sz w:val="22"/>
          <w:szCs w:val="22"/>
        </w:rPr>
        <w:t xml:space="preserve">1. The </w:t>
      </w:r>
      <w:r w:rsidR="000267EC">
        <w:rPr>
          <w:sz w:val="22"/>
          <w:szCs w:val="22"/>
        </w:rPr>
        <w:t>Design</w:t>
      </w:r>
      <w:r w:rsidR="003709F7">
        <w:rPr>
          <w:sz w:val="22"/>
          <w:szCs w:val="22"/>
        </w:rPr>
        <w:t>-</w:t>
      </w:r>
      <w:r w:rsidR="000267EC">
        <w:rPr>
          <w:sz w:val="22"/>
          <w:szCs w:val="22"/>
        </w:rPr>
        <w:t xml:space="preserve">Build </w:t>
      </w:r>
      <w:r w:rsidR="003709F7">
        <w:rPr>
          <w:sz w:val="22"/>
          <w:szCs w:val="22"/>
        </w:rPr>
        <w:t xml:space="preserve">Firm’s Project </w:t>
      </w:r>
      <w:r>
        <w:rPr>
          <w:sz w:val="22"/>
          <w:szCs w:val="22"/>
        </w:rPr>
        <w:t xml:space="preserve">Architect/Engineer (A/E) shall design an architectural mock-up, constructed by the </w:t>
      </w:r>
      <w:r w:rsidR="00E80E08">
        <w:rPr>
          <w:sz w:val="22"/>
          <w:szCs w:val="22"/>
        </w:rPr>
        <w:t>Design-Build Firm</w:t>
      </w:r>
      <w:r>
        <w:rPr>
          <w:sz w:val="22"/>
          <w:szCs w:val="22"/>
        </w:rPr>
        <w:t xml:space="preserve">, that includes the following elements </w:t>
      </w:r>
      <w:r>
        <w:rPr>
          <w:i/>
          <w:iCs/>
          <w:sz w:val="22"/>
          <w:szCs w:val="22"/>
        </w:rPr>
        <w:t>(as applicable)</w:t>
      </w:r>
      <w:r>
        <w:rPr>
          <w:b/>
          <w:bCs/>
          <w:sz w:val="22"/>
          <w:szCs w:val="22"/>
        </w:rPr>
        <w:t>:</w:t>
      </w:r>
    </w:p>
    <w:p w14:paraId="7C9AFBBF" w14:textId="77777777" w:rsidR="00953309" w:rsidRDefault="00953309" w:rsidP="00953309">
      <w:pPr>
        <w:autoSpaceDE w:val="0"/>
        <w:autoSpaceDN w:val="0"/>
        <w:adjustRightInd w:val="0"/>
        <w:ind w:firstLine="720"/>
        <w:rPr>
          <w:sz w:val="22"/>
          <w:szCs w:val="22"/>
        </w:rPr>
      </w:pPr>
      <w:r>
        <w:rPr>
          <w:sz w:val="22"/>
          <w:szCs w:val="22"/>
        </w:rPr>
        <w:t>a. Limestone Veneer (and/or other stone veneers)</w:t>
      </w:r>
    </w:p>
    <w:p w14:paraId="60B8D674" w14:textId="77777777" w:rsidR="00953309" w:rsidRDefault="00953309" w:rsidP="00953309">
      <w:pPr>
        <w:autoSpaceDE w:val="0"/>
        <w:autoSpaceDN w:val="0"/>
        <w:adjustRightInd w:val="0"/>
        <w:ind w:firstLine="720"/>
        <w:rPr>
          <w:sz w:val="22"/>
          <w:szCs w:val="22"/>
        </w:rPr>
      </w:pPr>
      <w:r>
        <w:rPr>
          <w:sz w:val="22"/>
          <w:szCs w:val="22"/>
        </w:rPr>
        <w:t>b. Brick Veneer</w:t>
      </w:r>
    </w:p>
    <w:p w14:paraId="2E081AF3" w14:textId="77777777" w:rsidR="00953309" w:rsidRDefault="00953309" w:rsidP="00953309">
      <w:pPr>
        <w:autoSpaceDE w:val="0"/>
        <w:autoSpaceDN w:val="0"/>
        <w:adjustRightInd w:val="0"/>
        <w:ind w:firstLine="720"/>
        <w:rPr>
          <w:sz w:val="22"/>
          <w:szCs w:val="22"/>
        </w:rPr>
      </w:pPr>
      <w:r>
        <w:rPr>
          <w:sz w:val="22"/>
          <w:szCs w:val="22"/>
        </w:rPr>
        <w:t>c. Window Systems</w:t>
      </w:r>
    </w:p>
    <w:p w14:paraId="07FEAAF5" w14:textId="77777777" w:rsidR="00953309" w:rsidRDefault="00953309" w:rsidP="00953309">
      <w:pPr>
        <w:autoSpaceDE w:val="0"/>
        <w:autoSpaceDN w:val="0"/>
        <w:adjustRightInd w:val="0"/>
        <w:ind w:firstLine="720"/>
        <w:rPr>
          <w:sz w:val="22"/>
          <w:szCs w:val="22"/>
        </w:rPr>
      </w:pPr>
      <w:r>
        <w:rPr>
          <w:sz w:val="22"/>
          <w:szCs w:val="22"/>
        </w:rPr>
        <w:t>d. Metal Panels</w:t>
      </w:r>
    </w:p>
    <w:p w14:paraId="4FF121D7" w14:textId="7768E679" w:rsidR="00953309" w:rsidRDefault="00953309" w:rsidP="00953309">
      <w:pPr>
        <w:autoSpaceDE w:val="0"/>
        <w:autoSpaceDN w:val="0"/>
        <w:adjustRightInd w:val="0"/>
        <w:ind w:firstLine="720"/>
        <w:rPr>
          <w:sz w:val="22"/>
          <w:szCs w:val="22"/>
        </w:rPr>
      </w:pPr>
      <w:r>
        <w:rPr>
          <w:sz w:val="22"/>
          <w:szCs w:val="22"/>
        </w:rPr>
        <w:t xml:space="preserve">e. Roofing System (including any </w:t>
      </w:r>
      <w:r w:rsidR="003C119C">
        <w:rPr>
          <w:sz w:val="22"/>
          <w:szCs w:val="22"/>
        </w:rPr>
        <w:t>soffits,</w:t>
      </w:r>
      <w:r>
        <w:rPr>
          <w:sz w:val="22"/>
          <w:szCs w:val="22"/>
        </w:rPr>
        <w:t xml:space="preserve"> copings, parapets, or overhangs)</w:t>
      </w:r>
    </w:p>
    <w:p w14:paraId="70AC0EB8" w14:textId="77777777" w:rsidR="00953309" w:rsidRDefault="00953309" w:rsidP="00953309">
      <w:pPr>
        <w:autoSpaceDE w:val="0"/>
        <w:autoSpaceDN w:val="0"/>
        <w:adjustRightInd w:val="0"/>
        <w:ind w:firstLine="720"/>
        <w:rPr>
          <w:sz w:val="22"/>
          <w:szCs w:val="22"/>
        </w:rPr>
      </w:pPr>
      <w:r>
        <w:rPr>
          <w:sz w:val="22"/>
          <w:szCs w:val="22"/>
        </w:rPr>
        <w:t>f. Waterproofing</w:t>
      </w:r>
    </w:p>
    <w:p w14:paraId="13BD8BFA" w14:textId="77777777" w:rsidR="00953309" w:rsidRDefault="00953309" w:rsidP="00953309">
      <w:pPr>
        <w:autoSpaceDE w:val="0"/>
        <w:autoSpaceDN w:val="0"/>
        <w:adjustRightInd w:val="0"/>
        <w:ind w:firstLine="720"/>
        <w:rPr>
          <w:sz w:val="22"/>
          <w:szCs w:val="22"/>
        </w:rPr>
      </w:pPr>
      <w:r>
        <w:rPr>
          <w:sz w:val="22"/>
          <w:szCs w:val="22"/>
        </w:rPr>
        <w:t>g. Insulation</w:t>
      </w:r>
    </w:p>
    <w:p w14:paraId="69AFB548" w14:textId="77777777" w:rsidR="00953309" w:rsidRDefault="00953309" w:rsidP="00953309">
      <w:pPr>
        <w:autoSpaceDE w:val="0"/>
        <w:autoSpaceDN w:val="0"/>
        <w:adjustRightInd w:val="0"/>
        <w:ind w:firstLine="720"/>
        <w:rPr>
          <w:sz w:val="22"/>
          <w:szCs w:val="22"/>
        </w:rPr>
      </w:pPr>
      <w:r>
        <w:rPr>
          <w:sz w:val="22"/>
          <w:szCs w:val="22"/>
        </w:rPr>
        <w:t>h. Structural Exterior Wall (i.e. CMU backup wall)</w:t>
      </w:r>
    </w:p>
    <w:p w14:paraId="14CA8598" w14:textId="77777777" w:rsidR="00953309" w:rsidRDefault="00953309" w:rsidP="00953309">
      <w:pPr>
        <w:autoSpaceDE w:val="0"/>
        <w:autoSpaceDN w:val="0"/>
        <w:adjustRightInd w:val="0"/>
        <w:ind w:firstLine="720"/>
        <w:rPr>
          <w:sz w:val="22"/>
          <w:szCs w:val="22"/>
        </w:rPr>
      </w:pPr>
      <w:r>
        <w:rPr>
          <w:sz w:val="22"/>
          <w:szCs w:val="22"/>
        </w:rPr>
        <w:t>i. Flashing, sealant joints, weeps</w:t>
      </w:r>
    </w:p>
    <w:p w14:paraId="3873C40D" w14:textId="77777777" w:rsidR="00953309" w:rsidRDefault="00953309" w:rsidP="00953309">
      <w:pPr>
        <w:autoSpaceDE w:val="0"/>
        <w:autoSpaceDN w:val="0"/>
        <w:adjustRightInd w:val="0"/>
        <w:ind w:firstLine="720"/>
        <w:rPr>
          <w:sz w:val="22"/>
          <w:szCs w:val="22"/>
        </w:rPr>
      </w:pPr>
      <w:r>
        <w:rPr>
          <w:sz w:val="22"/>
          <w:szCs w:val="22"/>
        </w:rPr>
        <w:t>j. All major intersections with particular emphasis on those where material changes occur</w:t>
      </w:r>
    </w:p>
    <w:p w14:paraId="4C350A87" w14:textId="77777777" w:rsidR="00953309" w:rsidRDefault="00953309" w:rsidP="00953309">
      <w:pPr>
        <w:autoSpaceDE w:val="0"/>
        <w:autoSpaceDN w:val="0"/>
        <w:adjustRightInd w:val="0"/>
        <w:ind w:firstLine="720"/>
        <w:rPr>
          <w:sz w:val="22"/>
          <w:szCs w:val="22"/>
        </w:rPr>
      </w:pPr>
      <w:r>
        <w:rPr>
          <w:sz w:val="22"/>
          <w:szCs w:val="22"/>
        </w:rPr>
        <w:t>including methods and conditions of attachment, closure, laps, and transitions between</w:t>
      </w:r>
    </w:p>
    <w:p w14:paraId="29E1B4C9" w14:textId="77777777" w:rsidR="00953309" w:rsidRDefault="00953309" w:rsidP="00953309">
      <w:pPr>
        <w:autoSpaceDE w:val="0"/>
        <w:autoSpaceDN w:val="0"/>
        <w:adjustRightInd w:val="0"/>
        <w:ind w:firstLine="720"/>
        <w:rPr>
          <w:sz w:val="22"/>
          <w:szCs w:val="22"/>
        </w:rPr>
      </w:pPr>
      <w:r>
        <w:rPr>
          <w:sz w:val="22"/>
          <w:szCs w:val="22"/>
        </w:rPr>
        <w:t>materials.</w:t>
      </w:r>
    </w:p>
    <w:p w14:paraId="52E15165" w14:textId="77777777" w:rsidR="00953309" w:rsidRDefault="00953309" w:rsidP="00953309">
      <w:pPr>
        <w:autoSpaceDE w:val="0"/>
        <w:autoSpaceDN w:val="0"/>
        <w:adjustRightInd w:val="0"/>
        <w:ind w:firstLine="720"/>
        <w:rPr>
          <w:sz w:val="22"/>
          <w:szCs w:val="22"/>
        </w:rPr>
      </w:pPr>
    </w:p>
    <w:p w14:paraId="28FC6962" w14:textId="77777777" w:rsidR="00953309" w:rsidRDefault="00953309" w:rsidP="00953309">
      <w:pPr>
        <w:autoSpaceDE w:val="0"/>
        <w:autoSpaceDN w:val="0"/>
        <w:adjustRightInd w:val="0"/>
        <w:rPr>
          <w:sz w:val="22"/>
          <w:szCs w:val="22"/>
        </w:rPr>
      </w:pPr>
      <w:r>
        <w:rPr>
          <w:sz w:val="22"/>
          <w:szCs w:val="22"/>
        </w:rPr>
        <w:t>2. The process of designing, constructing, and reviewing the exterior envelope system mock-up</w:t>
      </w:r>
    </w:p>
    <w:p w14:paraId="76639855" w14:textId="77777777" w:rsidR="00953309" w:rsidRDefault="00953309" w:rsidP="00953309">
      <w:pPr>
        <w:autoSpaceDE w:val="0"/>
        <w:autoSpaceDN w:val="0"/>
        <w:adjustRightInd w:val="0"/>
        <w:rPr>
          <w:sz w:val="22"/>
          <w:szCs w:val="22"/>
        </w:rPr>
      </w:pPr>
      <w:r>
        <w:rPr>
          <w:sz w:val="22"/>
          <w:szCs w:val="22"/>
        </w:rPr>
        <w:t>should proceed as follows:</w:t>
      </w:r>
    </w:p>
    <w:p w14:paraId="65D7FCDF" w14:textId="77777777" w:rsidR="00953309" w:rsidRDefault="00953309" w:rsidP="00953309">
      <w:pPr>
        <w:autoSpaceDE w:val="0"/>
        <w:autoSpaceDN w:val="0"/>
        <w:adjustRightInd w:val="0"/>
        <w:rPr>
          <w:sz w:val="22"/>
          <w:szCs w:val="22"/>
        </w:rPr>
      </w:pPr>
    </w:p>
    <w:p w14:paraId="2A0CEAED" w14:textId="77777777" w:rsidR="00953309" w:rsidRDefault="00953309" w:rsidP="00953309">
      <w:pPr>
        <w:autoSpaceDE w:val="0"/>
        <w:autoSpaceDN w:val="0"/>
        <w:adjustRightInd w:val="0"/>
        <w:ind w:firstLine="720"/>
        <w:rPr>
          <w:sz w:val="22"/>
          <w:szCs w:val="22"/>
        </w:rPr>
      </w:pPr>
      <w:r>
        <w:rPr>
          <w:sz w:val="22"/>
          <w:szCs w:val="22"/>
        </w:rPr>
        <w:t>a. The scope, design, budget, and schedule for the exterior envelope system mock-up should</w:t>
      </w:r>
    </w:p>
    <w:p w14:paraId="0302A66D" w14:textId="66913E1D" w:rsidR="00953309" w:rsidRPr="00456FCF" w:rsidRDefault="00953309" w:rsidP="00456FCF">
      <w:pPr>
        <w:autoSpaceDE w:val="0"/>
        <w:autoSpaceDN w:val="0"/>
        <w:adjustRightInd w:val="0"/>
        <w:ind w:left="720"/>
        <w:rPr>
          <w:rFonts w:ascii="TimesNewRomanPSMT" w:hAnsi="TimesNewRomanPSMT" w:cs="TimesNewRomanPSMT"/>
          <w:sz w:val="22"/>
          <w:szCs w:val="22"/>
        </w:rPr>
      </w:pPr>
      <w:r>
        <w:rPr>
          <w:sz w:val="22"/>
          <w:szCs w:val="22"/>
        </w:rPr>
        <w:t xml:space="preserve">be discussed and agreed upon between the </w:t>
      </w:r>
      <w:r w:rsidR="00E80E08">
        <w:rPr>
          <w:sz w:val="22"/>
          <w:szCs w:val="22"/>
        </w:rPr>
        <w:t>Design-Build Firm</w:t>
      </w:r>
      <w:r w:rsidR="000267EC">
        <w:rPr>
          <w:sz w:val="22"/>
          <w:szCs w:val="22"/>
        </w:rPr>
        <w:t xml:space="preserve"> and its consultants</w:t>
      </w:r>
      <w:r>
        <w:rPr>
          <w:b/>
          <w:bCs/>
          <w:i/>
          <w:iCs/>
          <w:sz w:val="22"/>
          <w:szCs w:val="22"/>
        </w:rPr>
        <w:t xml:space="preserve">, </w:t>
      </w:r>
      <w:r>
        <w:rPr>
          <w:sz w:val="22"/>
          <w:szCs w:val="22"/>
        </w:rPr>
        <w:t>Owner, Owner’s</w:t>
      </w:r>
      <w:r>
        <w:rPr>
          <w:rFonts w:ascii="TimesNewRomanPSMT" w:hAnsi="TimesNewRomanPSMT" w:cs="TimesNewRomanPSMT"/>
          <w:sz w:val="22"/>
          <w:szCs w:val="22"/>
        </w:rPr>
        <w:t xml:space="preserve"> consultants (e.g.</w:t>
      </w:r>
      <w:r>
        <w:rPr>
          <w:sz w:val="22"/>
          <w:szCs w:val="22"/>
        </w:rPr>
        <w:t xml:space="preserve"> Envelope/exterior skin), Institution and User Representatives prior to completion of Design</w:t>
      </w:r>
      <w:r>
        <w:rPr>
          <w:rFonts w:ascii="TimesNewRomanPSMT" w:hAnsi="TimesNewRomanPSMT" w:cs="TimesNewRomanPSMT"/>
          <w:sz w:val="22"/>
          <w:szCs w:val="22"/>
        </w:rPr>
        <w:t xml:space="preserve"> </w:t>
      </w:r>
      <w:r>
        <w:rPr>
          <w:sz w:val="22"/>
          <w:szCs w:val="22"/>
        </w:rPr>
        <w:t xml:space="preserve">Development </w:t>
      </w:r>
      <w:r>
        <w:rPr>
          <w:i/>
          <w:iCs/>
          <w:sz w:val="22"/>
          <w:szCs w:val="22"/>
        </w:rPr>
        <w:t>and approval of the Guaranteed Maximum Price</w:t>
      </w:r>
      <w:r>
        <w:rPr>
          <w:sz w:val="22"/>
          <w:szCs w:val="22"/>
        </w:rPr>
        <w:t>.</w:t>
      </w:r>
    </w:p>
    <w:p w14:paraId="17B74B16" w14:textId="77777777" w:rsidR="00953309" w:rsidRDefault="00953309" w:rsidP="00953309">
      <w:pPr>
        <w:autoSpaceDE w:val="0"/>
        <w:autoSpaceDN w:val="0"/>
        <w:adjustRightInd w:val="0"/>
        <w:ind w:firstLine="720"/>
        <w:rPr>
          <w:sz w:val="22"/>
          <w:szCs w:val="22"/>
        </w:rPr>
      </w:pPr>
    </w:p>
    <w:p w14:paraId="6DC85A44" w14:textId="77777777" w:rsidR="00953309" w:rsidRDefault="00953309" w:rsidP="00953309">
      <w:pPr>
        <w:autoSpaceDE w:val="0"/>
        <w:autoSpaceDN w:val="0"/>
        <w:adjustRightInd w:val="0"/>
        <w:ind w:firstLine="720"/>
        <w:rPr>
          <w:sz w:val="22"/>
          <w:szCs w:val="22"/>
        </w:rPr>
      </w:pPr>
      <w:r>
        <w:rPr>
          <w:sz w:val="22"/>
          <w:szCs w:val="22"/>
        </w:rPr>
        <w:t>b. The A/E shall finalize details for construction of the exterior envelope system mock-up in</w:t>
      </w:r>
    </w:p>
    <w:p w14:paraId="3A3BDA4A" w14:textId="77777777" w:rsidR="00953309" w:rsidRDefault="00953309" w:rsidP="00953309">
      <w:pPr>
        <w:autoSpaceDE w:val="0"/>
        <w:autoSpaceDN w:val="0"/>
        <w:adjustRightInd w:val="0"/>
        <w:ind w:firstLine="720"/>
        <w:rPr>
          <w:sz w:val="22"/>
          <w:szCs w:val="22"/>
        </w:rPr>
      </w:pPr>
      <w:r>
        <w:rPr>
          <w:sz w:val="22"/>
          <w:szCs w:val="22"/>
        </w:rPr>
        <w:t xml:space="preserve">the Construction Documents, so that the mock-up work can be </w:t>
      </w:r>
      <w:proofErr w:type="gramStart"/>
      <w:r>
        <w:rPr>
          <w:sz w:val="22"/>
          <w:szCs w:val="22"/>
        </w:rPr>
        <w:t>bought-out</w:t>
      </w:r>
      <w:proofErr w:type="gramEnd"/>
      <w:r>
        <w:rPr>
          <w:sz w:val="22"/>
          <w:szCs w:val="22"/>
        </w:rPr>
        <w:t xml:space="preserve"> during the</w:t>
      </w:r>
    </w:p>
    <w:p w14:paraId="25321ED4" w14:textId="77777777" w:rsidR="00953309" w:rsidRDefault="00953309" w:rsidP="00953309">
      <w:pPr>
        <w:autoSpaceDE w:val="0"/>
        <w:autoSpaceDN w:val="0"/>
        <w:adjustRightInd w:val="0"/>
        <w:ind w:firstLine="720"/>
        <w:rPr>
          <w:sz w:val="22"/>
          <w:szCs w:val="22"/>
        </w:rPr>
      </w:pPr>
      <w:r>
        <w:rPr>
          <w:sz w:val="22"/>
          <w:szCs w:val="22"/>
        </w:rPr>
        <w:t>subcontractor proposal process.</w:t>
      </w:r>
    </w:p>
    <w:p w14:paraId="0ED56B9B" w14:textId="77777777" w:rsidR="00953309" w:rsidRDefault="00953309" w:rsidP="00953309">
      <w:pPr>
        <w:autoSpaceDE w:val="0"/>
        <w:autoSpaceDN w:val="0"/>
        <w:adjustRightInd w:val="0"/>
        <w:ind w:firstLine="720"/>
        <w:rPr>
          <w:sz w:val="22"/>
          <w:szCs w:val="22"/>
        </w:rPr>
      </w:pPr>
    </w:p>
    <w:p w14:paraId="2C8DE2D1" w14:textId="77777777" w:rsidR="00953309" w:rsidRDefault="00953309" w:rsidP="00953309">
      <w:pPr>
        <w:autoSpaceDE w:val="0"/>
        <w:autoSpaceDN w:val="0"/>
        <w:adjustRightInd w:val="0"/>
        <w:ind w:firstLine="720"/>
        <w:rPr>
          <w:sz w:val="22"/>
          <w:szCs w:val="22"/>
        </w:rPr>
      </w:pPr>
      <w:r>
        <w:rPr>
          <w:sz w:val="22"/>
          <w:szCs w:val="22"/>
        </w:rPr>
        <w:t>c. The A/E should use actual details from the Construction Documents for the design of the</w:t>
      </w:r>
    </w:p>
    <w:p w14:paraId="5A4326AB" w14:textId="77777777" w:rsidR="00953309" w:rsidRDefault="00953309" w:rsidP="00953309">
      <w:pPr>
        <w:autoSpaceDE w:val="0"/>
        <w:autoSpaceDN w:val="0"/>
        <w:adjustRightInd w:val="0"/>
        <w:ind w:firstLine="720"/>
        <w:rPr>
          <w:sz w:val="22"/>
          <w:szCs w:val="22"/>
        </w:rPr>
      </w:pPr>
      <w:r>
        <w:rPr>
          <w:sz w:val="22"/>
          <w:szCs w:val="22"/>
        </w:rPr>
        <w:t>mock-up so that the mock-up is fully representative of the final product.</w:t>
      </w:r>
    </w:p>
    <w:p w14:paraId="5D2F578B" w14:textId="77777777" w:rsidR="00953309" w:rsidRDefault="00953309" w:rsidP="00953309">
      <w:pPr>
        <w:autoSpaceDE w:val="0"/>
        <w:autoSpaceDN w:val="0"/>
        <w:adjustRightInd w:val="0"/>
        <w:ind w:firstLine="720"/>
        <w:rPr>
          <w:sz w:val="22"/>
          <w:szCs w:val="22"/>
        </w:rPr>
      </w:pPr>
    </w:p>
    <w:p w14:paraId="7C3E5F23" w14:textId="5FD59B05" w:rsidR="00953309" w:rsidRDefault="00953309" w:rsidP="00953309">
      <w:pPr>
        <w:autoSpaceDE w:val="0"/>
        <w:autoSpaceDN w:val="0"/>
        <w:adjustRightInd w:val="0"/>
        <w:ind w:left="720" w:firstLine="720"/>
        <w:rPr>
          <w:sz w:val="22"/>
          <w:szCs w:val="22"/>
        </w:rPr>
      </w:pPr>
      <w:r>
        <w:rPr>
          <w:sz w:val="22"/>
          <w:szCs w:val="22"/>
        </w:rPr>
        <w:t xml:space="preserve">i. </w:t>
      </w:r>
      <w:r w:rsidR="003C119C">
        <w:rPr>
          <w:sz w:val="22"/>
          <w:szCs w:val="22"/>
        </w:rPr>
        <w:t>Often</w:t>
      </w:r>
      <w:r>
        <w:rPr>
          <w:sz w:val="22"/>
          <w:szCs w:val="22"/>
        </w:rPr>
        <w:t xml:space="preserve"> the scale of the mock-up is reduced from the actual design, however,</w:t>
      </w:r>
    </w:p>
    <w:p w14:paraId="7FD4B447" w14:textId="77777777" w:rsidR="00953309" w:rsidRDefault="00953309" w:rsidP="00953309">
      <w:pPr>
        <w:autoSpaceDE w:val="0"/>
        <w:autoSpaceDN w:val="0"/>
        <w:adjustRightInd w:val="0"/>
        <w:ind w:left="720" w:firstLine="720"/>
        <w:rPr>
          <w:sz w:val="22"/>
          <w:szCs w:val="22"/>
        </w:rPr>
      </w:pPr>
      <w:r>
        <w:rPr>
          <w:sz w:val="22"/>
          <w:szCs w:val="22"/>
        </w:rPr>
        <w:t>opening sizes that match modules of specified systems should be considered to</w:t>
      </w:r>
    </w:p>
    <w:p w14:paraId="1E14FDA8" w14:textId="77777777" w:rsidR="00953309" w:rsidRDefault="00953309" w:rsidP="00953309">
      <w:pPr>
        <w:autoSpaceDE w:val="0"/>
        <w:autoSpaceDN w:val="0"/>
        <w:adjustRightInd w:val="0"/>
        <w:ind w:left="720" w:firstLine="720"/>
        <w:rPr>
          <w:sz w:val="22"/>
          <w:szCs w:val="22"/>
        </w:rPr>
      </w:pPr>
      <w:r>
        <w:rPr>
          <w:sz w:val="22"/>
          <w:szCs w:val="22"/>
        </w:rPr>
        <w:t>allow installation of complete assemblies and to avoid custom work that would</w:t>
      </w:r>
    </w:p>
    <w:p w14:paraId="2653E53B" w14:textId="77777777" w:rsidR="00953309" w:rsidRDefault="00953309" w:rsidP="00953309">
      <w:pPr>
        <w:autoSpaceDE w:val="0"/>
        <w:autoSpaceDN w:val="0"/>
        <w:adjustRightInd w:val="0"/>
        <w:ind w:left="720" w:firstLine="720"/>
        <w:rPr>
          <w:sz w:val="22"/>
          <w:szCs w:val="22"/>
        </w:rPr>
      </w:pPr>
      <w:r>
        <w:rPr>
          <w:sz w:val="22"/>
          <w:szCs w:val="22"/>
        </w:rPr>
        <w:t>apply only to the erection of the mock-up.</w:t>
      </w:r>
    </w:p>
    <w:p w14:paraId="7B8DE20B" w14:textId="77777777" w:rsidR="00953309" w:rsidRDefault="00953309" w:rsidP="00953309">
      <w:pPr>
        <w:autoSpaceDE w:val="0"/>
        <w:autoSpaceDN w:val="0"/>
        <w:adjustRightInd w:val="0"/>
        <w:ind w:left="720" w:firstLine="720"/>
        <w:rPr>
          <w:sz w:val="22"/>
          <w:szCs w:val="22"/>
        </w:rPr>
      </w:pPr>
    </w:p>
    <w:p w14:paraId="7DAFA63C" w14:textId="4980DD1B" w:rsidR="00953309" w:rsidRDefault="00953309" w:rsidP="00456FCF">
      <w:pPr>
        <w:autoSpaceDE w:val="0"/>
        <w:autoSpaceDN w:val="0"/>
        <w:adjustRightInd w:val="0"/>
        <w:ind w:left="720"/>
        <w:rPr>
          <w:sz w:val="22"/>
          <w:szCs w:val="22"/>
        </w:rPr>
      </w:pPr>
      <w:r>
        <w:rPr>
          <w:sz w:val="22"/>
          <w:szCs w:val="22"/>
        </w:rPr>
        <w:t xml:space="preserve">d. The </w:t>
      </w:r>
      <w:r w:rsidR="00E80E08">
        <w:rPr>
          <w:sz w:val="22"/>
          <w:szCs w:val="22"/>
        </w:rPr>
        <w:t>Design-Build Firm</w:t>
      </w:r>
      <w:r>
        <w:rPr>
          <w:sz w:val="22"/>
          <w:szCs w:val="22"/>
        </w:rPr>
        <w:t xml:space="preserve"> and its consultants</w:t>
      </w:r>
      <w:r w:rsidR="000267EC">
        <w:rPr>
          <w:sz w:val="22"/>
          <w:szCs w:val="22"/>
        </w:rPr>
        <w:t xml:space="preserve"> including the A/E</w:t>
      </w:r>
      <w:r>
        <w:rPr>
          <w:sz w:val="22"/>
          <w:szCs w:val="22"/>
        </w:rPr>
        <w:t xml:space="preserve"> shall review the mock-up for completion and expected quality prior to the review with Owner and other Campus stakeholders.</w:t>
      </w:r>
    </w:p>
    <w:p w14:paraId="5689463B" w14:textId="77777777" w:rsidR="00953309" w:rsidRDefault="00953309" w:rsidP="00953309">
      <w:pPr>
        <w:autoSpaceDE w:val="0"/>
        <w:autoSpaceDN w:val="0"/>
        <w:adjustRightInd w:val="0"/>
        <w:ind w:firstLine="720"/>
        <w:rPr>
          <w:sz w:val="22"/>
          <w:szCs w:val="22"/>
        </w:rPr>
      </w:pPr>
    </w:p>
    <w:p w14:paraId="3B22CE92" w14:textId="5A51F3FB" w:rsidR="00953309" w:rsidRDefault="00953309" w:rsidP="00456FCF">
      <w:pPr>
        <w:autoSpaceDE w:val="0"/>
        <w:autoSpaceDN w:val="0"/>
        <w:adjustRightInd w:val="0"/>
        <w:ind w:left="720"/>
        <w:rPr>
          <w:sz w:val="22"/>
          <w:szCs w:val="22"/>
        </w:rPr>
      </w:pPr>
      <w:r>
        <w:rPr>
          <w:sz w:val="22"/>
          <w:szCs w:val="22"/>
        </w:rPr>
        <w:t xml:space="preserve">e. The </w:t>
      </w:r>
      <w:r w:rsidR="00E80E08">
        <w:rPr>
          <w:sz w:val="22"/>
          <w:szCs w:val="22"/>
        </w:rPr>
        <w:t>Design-Build Firm</w:t>
      </w:r>
      <w:r w:rsidR="000267EC">
        <w:rPr>
          <w:sz w:val="22"/>
          <w:szCs w:val="22"/>
        </w:rPr>
        <w:t xml:space="preserve"> and its consultants </w:t>
      </w:r>
      <w:r>
        <w:rPr>
          <w:sz w:val="22"/>
          <w:szCs w:val="22"/>
        </w:rPr>
        <w:t>shall review all quality control procedures used to achieve the approved mock-up</w:t>
      </w:r>
      <w:r w:rsidR="000267EC">
        <w:rPr>
          <w:sz w:val="22"/>
          <w:szCs w:val="22"/>
        </w:rPr>
        <w:t xml:space="preserve"> </w:t>
      </w:r>
      <w:r>
        <w:rPr>
          <w:sz w:val="22"/>
          <w:szCs w:val="22"/>
        </w:rPr>
        <w:t xml:space="preserve">results. The QC procedures should be reviewed by the </w:t>
      </w:r>
      <w:r w:rsidR="000267EC">
        <w:rPr>
          <w:sz w:val="22"/>
          <w:szCs w:val="22"/>
        </w:rPr>
        <w:t>A/E</w:t>
      </w:r>
      <w:r>
        <w:rPr>
          <w:sz w:val="22"/>
          <w:szCs w:val="22"/>
        </w:rPr>
        <w:t xml:space="preserve"> and </w:t>
      </w:r>
      <w:r w:rsidR="000267EC">
        <w:rPr>
          <w:sz w:val="22"/>
          <w:szCs w:val="22"/>
        </w:rPr>
        <w:t>Owner</w:t>
      </w:r>
      <w:r>
        <w:rPr>
          <w:sz w:val="22"/>
          <w:szCs w:val="22"/>
        </w:rPr>
        <w:t xml:space="preserve"> with their quality</w:t>
      </w:r>
      <w:r w:rsidR="000267EC">
        <w:rPr>
          <w:sz w:val="22"/>
          <w:szCs w:val="22"/>
        </w:rPr>
        <w:t xml:space="preserve"> </w:t>
      </w:r>
      <w:r>
        <w:rPr>
          <w:sz w:val="22"/>
          <w:szCs w:val="22"/>
        </w:rPr>
        <w:t xml:space="preserve">control requirements incorporated. (Examples may include A/E and </w:t>
      </w:r>
      <w:r w:rsidR="000267EC">
        <w:rPr>
          <w:sz w:val="22"/>
          <w:szCs w:val="22"/>
        </w:rPr>
        <w:t>Owner</w:t>
      </w:r>
      <w:r>
        <w:rPr>
          <w:sz w:val="22"/>
          <w:szCs w:val="22"/>
        </w:rPr>
        <w:t xml:space="preserve"> observations.) The</w:t>
      </w:r>
      <w:r w:rsidR="000267EC">
        <w:rPr>
          <w:sz w:val="22"/>
          <w:szCs w:val="22"/>
        </w:rPr>
        <w:t xml:space="preserve"> </w:t>
      </w:r>
      <w:r w:rsidR="00E80E08">
        <w:rPr>
          <w:sz w:val="22"/>
          <w:szCs w:val="22"/>
        </w:rPr>
        <w:t>Design-Build Firm</w:t>
      </w:r>
      <w:r w:rsidR="000267EC">
        <w:rPr>
          <w:sz w:val="22"/>
          <w:szCs w:val="22"/>
        </w:rPr>
        <w:t xml:space="preserve"> and its consultants </w:t>
      </w:r>
      <w:r>
        <w:rPr>
          <w:sz w:val="22"/>
          <w:szCs w:val="22"/>
        </w:rPr>
        <w:t xml:space="preserve">shall provide this document to the </w:t>
      </w:r>
      <w:r w:rsidR="000267EC">
        <w:rPr>
          <w:sz w:val="22"/>
          <w:szCs w:val="22"/>
        </w:rPr>
        <w:t>Owner</w:t>
      </w:r>
      <w:r>
        <w:rPr>
          <w:sz w:val="22"/>
          <w:szCs w:val="22"/>
        </w:rPr>
        <w:t xml:space="preserve"> for record. The procedures shall be</w:t>
      </w:r>
      <w:r w:rsidR="000267EC">
        <w:rPr>
          <w:sz w:val="22"/>
          <w:szCs w:val="22"/>
        </w:rPr>
        <w:t xml:space="preserve"> </w:t>
      </w:r>
      <w:r>
        <w:rPr>
          <w:sz w:val="22"/>
          <w:szCs w:val="22"/>
        </w:rPr>
        <w:t xml:space="preserve">followed on the final material installations on the </w:t>
      </w:r>
      <w:r>
        <w:rPr>
          <w:sz w:val="22"/>
          <w:szCs w:val="22"/>
        </w:rPr>
        <w:lastRenderedPageBreak/>
        <w:t xml:space="preserve">project to assist the </w:t>
      </w:r>
      <w:r w:rsidR="00E80E08">
        <w:rPr>
          <w:sz w:val="22"/>
          <w:szCs w:val="22"/>
        </w:rPr>
        <w:t>Design-Build Firm</w:t>
      </w:r>
      <w:r w:rsidR="000267EC">
        <w:rPr>
          <w:sz w:val="22"/>
          <w:szCs w:val="22"/>
        </w:rPr>
        <w:t xml:space="preserve"> and its consultants </w:t>
      </w:r>
      <w:r>
        <w:rPr>
          <w:sz w:val="22"/>
          <w:szCs w:val="22"/>
        </w:rPr>
        <w:t>in</w:t>
      </w:r>
      <w:r w:rsidR="000267EC">
        <w:rPr>
          <w:sz w:val="22"/>
          <w:szCs w:val="22"/>
        </w:rPr>
        <w:t xml:space="preserve"> </w:t>
      </w:r>
      <w:r>
        <w:rPr>
          <w:sz w:val="22"/>
          <w:szCs w:val="22"/>
        </w:rPr>
        <w:t>achieving the same quality results as those of the approved mock-up.</w:t>
      </w:r>
    </w:p>
    <w:p w14:paraId="233F8B1D" w14:textId="77777777" w:rsidR="00953309" w:rsidRDefault="00953309" w:rsidP="008F7C5A">
      <w:pPr>
        <w:tabs>
          <w:tab w:val="left" w:pos="0"/>
        </w:tabs>
        <w:suppressAutoHyphens/>
        <w:ind w:left="1260"/>
        <w:jc w:val="center"/>
        <w:rPr>
          <w:b/>
          <w:spacing w:val="-2"/>
          <w:sz w:val="22"/>
        </w:rPr>
      </w:pPr>
    </w:p>
    <w:p w14:paraId="76D3F016" w14:textId="77777777" w:rsidR="00BC4B7F" w:rsidRDefault="00BC4B7F" w:rsidP="008F7C5A">
      <w:pPr>
        <w:tabs>
          <w:tab w:val="left" w:pos="0"/>
        </w:tabs>
        <w:suppressAutoHyphens/>
        <w:ind w:left="1260"/>
        <w:jc w:val="center"/>
        <w:rPr>
          <w:b/>
          <w:spacing w:val="-2"/>
          <w:sz w:val="22"/>
        </w:rPr>
      </w:pPr>
    </w:p>
    <w:p w14:paraId="33BB56CF" w14:textId="77777777" w:rsidR="005704C2" w:rsidRDefault="005704C2" w:rsidP="008F7C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sz w:val="22"/>
        </w:rPr>
      </w:pPr>
    </w:p>
    <w:p w14:paraId="7BFFCCCB" w14:textId="77777777" w:rsidR="00C03E60" w:rsidRDefault="00C03E60" w:rsidP="00C03E60">
      <w:pPr>
        <w:autoSpaceDE w:val="0"/>
        <w:autoSpaceDN w:val="0"/>
        <w:adjustRightInd w:val="0"/>
        <w:jc w:val="center"/>
        <w:rPr>
          <w:rFonts w:ascii="Times New Roman Bold,Bold" w:hAnsi="Times New Roman Bold,Bold" w:cs="Times New Roman Bold,Bold"/>
          <w:b/>
          <w:bCs/>
        </w:rPr>
      </w:pPr>
      <w:r>
        <w:rPr>
          <w:rFonts w:ascii="Times New Roman Bold,Bold" w:hAnsi="Times New Roman Bold,Bold" w:cs="Times New Roman Bold,Bold"/>
          <w:b/>
          <w:bCs/>
        </w:rPr>
        <w:t>EXHIBIT U</w:t>
      </w:r>
    </w:p>
    <w:p w14:paraId="1F60840E" w14:textId="46563F84" w:rsidR="00C03E60" w:rsidRDefault="00C03E60" w:rsidP="00C03E60">
      <w:pPr>
        <w:autoSpaceDE w:val="0"/>
        <w:autoSpaceDN w:val="0"/>
        <w:adjustRightInd w:val="0"/>
        <w:jc w:val="center"/>
        <w:rPr>
          <w:b/>
          <w:bCs/>
        </w:rPr>
      </w:pPr>
      <w:r>
        <w:rPr>
          <w:b/>
          <w:bCs/>
        </w:rPr>
        <w:t xml:space="preserve">INSTRUCTIONS TO THE DESIGN BUILD </w:t>
      </w:r>
      <w:r w:rsidR="000D5DF3">
        <w:rPr>
          <w:b/>
          <w:bCs/>
        </w:rPr>
        <w:t>FIRM</w:t>
      </w:r>
    </w:p>
    <w:p w14:paraId="54B6CDC0" w14:textId="77777777" w:rsidR="00C03E60" w:rsidRDefault="00C03E60" w:rsidP="00C03E60">
      <w:pPr>
        <w:autoSpaceDE w:val="0"/>
        <w:autoSpaceDN w:val="0"/>
        <w:adjustRightInd w:val="0"/>
        <w:jc w:val="center"/>
        <w:rPr>
          <w:b/>
          <w:bCs/>
        </w:rPr>
      </w:pPr>
      <w:r>
        <w:rPr>
          <w:b/>
          <w:bCs/>
        </w:rPr>
        <w:t>FOR THE EXECUTION OF THE CERTIFICATE OF INTERESTED PARTIES FORM</w:t>
      </w:r>
    </w:p>
    <w:p w14:paraId="04000F3A" w14:textId="77777777" w:rsidR="00C03E60" w:rsidRDefault="00C03E60" w:rsidP="00C03E60">
      <w:pPr>
        <w:autoSpaceDE w:val="0"/>
        <w:autoSpaceDN w:val="0"/>
        <w:adjustRightInd w:val="0"/>
        <w:jc w:val="center"/>
        <w:rPr>
          <w:b/>
          <w:bCs/>
        </w:rPr>
      </w:pPr>
      <w:r>
        <w:rPr>
          <w:b/>
          <w:bCs/>
        </w:rPr>
        <w:t>1295</w:t>
      </w:r>
    </w:p>
    <w:p w14:paraId="1154DAB2" w14:textId="77777777" w:rsidR="00C03E60" w:rsidRDefault="00C03E60" w:rsidP="00C03E60">
      <w:pPr>
        <w:autoSpaceDE w:val="0"/>
        <w:autoSpaceDN w:val="0"/>
        <w:adjustRightInd w:val="0"/>
        <w:jc w:val="center"/>
        <w:rPr>
          <w:b/>
          <w:bCs/>
        </w:rPr>
      </w:pPr>
      <w:r>
        <w:rPr>
          <w:b/>
          <w:bCs/>
        </w:rPr>
        <w:t>(VENDOR DISCLOSURE INFORMATION HB1295)</w:t>
      </w:r>
    </w:p>
    <w:p w14:paraId="7F56A219" w14:textId="77777777" w:rsidR="00C03E60" w:rsidRDefault="00C03E60" w:rsidP="00C03E60">
      <w:pPr>
        <w:autoSpaceDE w:val="0"/>
        <w:autoSpaceDN w:val="0"/>
        <w:adjustRightInd w:val="0"/>
        <w:jc w:val="center"/>
        <w:rPr>
          <w:b/>
          <w:bCs/>
        </w:rPr>
      </w:pPr>
    </w:p>
    <w:p w14:paraId="39958534" w14:textId="77777777" w:rsidR="00C03E60" w:rsidRDefault="00C03E60" w:rsidP="00C03E60">
      <w:pPr>
        <w:autoSpaceDE w:val="0"/>
        <w:autoSpaceDN w:val="0"/>
        <w:adjustRightInd w:val="0"/>
        <w:rPr>
          <w:rFonts w:ascii="TimesNewRomanPSMT" w:hAnsi="TimesNewRomanPSMT" w:cs="TimesNewRomanPSMT"/>
          <w:sz w:val="22"/>
          <w:szCs w:val="22"/>
        </w:rPr>
      </w:pPr>
      <w:r>
        <w:rPr>
          <w:rFonts w:ascii="TimesNewRomanPSMT" w:hAnsi="TimesNewRomanPSMT" w:cs="TimesNewRomanPSMT"/>
          <w:sz w:val="22"/>
          <w:szCs w:val="22"/>
        </w:rPr>
        <w:t>Effective January 1, 2016, UT Systems must comply with the “Disclosure of Interested Parties”</w:t>
      </w:r>
    </w:p>
    <w:p w14:paraId="3823F9ED" w14:textId="77777777" w:rsidR="00C03E60" w:rsidRDefault="00C03E60" w:rsidP="00C03E60">
      <w:pPr>
        <w:autoSpaceDE w:val="0"/>
        <w:autoSpaceDN w:val="0"/>
        <w:adjustRightInd w:val="0"/>
        <w:rPr>
          <w:sz w:val="22"/>
          <w:szCs w:val="22"/>
        </w:rPr>
      </w:pPr>
      <w:r>
        <w:rPr>
          <w:sz w:val="22"/>
          <w:szCs w:val="22"/>
        </w:rPr>
        <w:t>requirements mandated by HB 1295, as implemented by the Texas Ethics Commission. Vendors may be</w:t>
      </w:r>
    </w:p>
    <w:p w14:paraId="5737D15D" w14:textId="77777777" w:rsidR="00C03E60" w:rsidRDefault="00C03E60" w:rsidP="00C03E60">
      <w:pPr>
        <w:autoSpaceDE w:val="0"/>
        <w:autoSpaceDN w:val="0"/>
        <w:adjustRightInd w:val="0"/>
        <w:rPr>
          <w:sz w:val="22"/>
          <w:szCs w:val="22"/>
        </w:rPr>
      </w:pPr>
      <w:r>
        <w:rPr>
          <w:sz w:val="22"/>
          <w:szCs w:val="22"/>
        </w:rPr>
        <w:t>unaware of these requirements and successful implementation may require education by reviewing the</w:t>
      </w:r>
    </w:p>
    <w:p w14:paraId="1367B594" w14:textId="77777777" w:rsidR="00C03E60" w:rsidRDefault="00C03E60" w:rsidP="00C03E60">
      <w:pPr>
        <w:autoSpaceDE w:val="0"/>
        <w:autoSpaceDN w:val="0"/>
        <w:adjustRightInd w:val="0"/>
        <w:rPr>
          <w:b/>
          <w:bCs/>
          <w:sz w:val="22"/>
          <w:szCs w:val="22"/>
        </w:rPr>
      </w:pPr>
      <w:r>
        <w:rPr>
          <w:sz w:val="22"/>
          <w:szCs w:val="22"/>
        </w:rPr>
        <w:t xml:space="preserve">requirements and processes fully described on the </w:t>
      </w:r>
      <w:r>
        <w:rPr>
          <w:b/>
          <w:bCs/>
          <w:sz w:val="22"/>
          <w:szCs w:val="22"/>
        </w:rPr>
        <w:t>Texas Ethics Commission website.</w:t>
      </w:r>
    </w:p>
    <w:p w14:paraId="0CADAB9C" w14:textId="77777777" w:rsidR="00C03E60" w:rsidRDefault="00C03E60" w:rsidP="00C03E60">
      <w:pPr>
        <w:autoSpaceDE w:val="0"/>
        <w:autoSpaceDN w:val="0"/>
        <w:adjustRightInd w:val="0"/>
        <w:rPr>
          <w:b/>
          <w:bCs/>
          <w:sz w:val="22"/>
          <w:szCs w:val="22"/>
        </w:rPr>
      </w:pPr>
    </w:p>
    <w:p w14:paraId="7D9D4607" w14:textId="77777777" w:rsidR="00C03E60" w:rsidRDefault="00C03E60" w:rsidP="00C03E60">
      <w:pPr>
        <w:autoSpaceDE w:val="0"/>
        <w:autoSpaceDN w:val="0"/>
        <w:adjustRightInd w:val="0"/>
        <w:rPr>
          <w:b/>
          <w:bCs/>
          <w:sz w:val="22"/>
          <w:szCs w:val="22"/>
        </w:rPr>
      </w:pPr>
      <w:r>
        <w:rPr>
          <w:b/>
          <w:bCs/>
          <w:sz w:val="22"/>
          <w:szCs w:val="22"/>
        </w:rPr>
        <w:t>Disclosure Requirements</w:t>
      </w:r>
    </w:p>
    <w:p w14:paraId="159469E4" w14:textId="26563FB6" w:rsidR="00C03E60" w:rsidRPr="006F0C8A" w:rsidRDefault="00C03E60" w:rsidP="00C03E60">
      <w:pPr>
        <w:pStyle w:val="ListParagraph"/>
        <w:numPr>
          <w:ilvl w:val="0"/>
          <w:numId w:val="87"/>
        </w:numPr>
        <w:autoSpaceDE w:val="0"/>
        <w:autoSpaceDN w:val="0"/>
        <w:adjustRightInd w:val="0"/>
        <w:contextualSpacing/>
        <w:rPr>
          <w:rFonts w:ascii="TimesNewRomanPSMT" w:hAnsi="TimesNewRomanPSMT" w:cs="TimesNewRomanPSMT"/>
          <w:sz w:val="22"/>
          <w:szCs w:val="22"/>
        </w:rPr>
      </w:pPr>
      <w:r w:rsidRPr="006F0C8A">
        <w:rPr>
          <w:rFonts w:ascii="TimesNewRomanPSMT" w:hAnsi="TimesNewRomanPSMT" w:cs="TimesNewRomanPSMT"/>
          <w:sz w:val="22"/>
          <w:szCs w:val="22"/>
        </w:rPr>
        <w:t>Before UT System may execute certain contracts, the Business Entity (“Vendor” or in this case</w:t>
      </w:r>
      <w:r>
        <w:rPr>
          <w:rFonts w:ascii="TimesNewRomanPSMT" w:hAnsi="TimesNewRomanPSMT" w:cs="TimesNewRomanPSMT"/>
          <w:sz w:val="22"/>
          <w:szCs w:val="22"/>
        </w:rPr>
        <w:t xml:space="preserve"> </w:t>
      </w:r>
      <w:r w:rsidRPr="006F0C8A">
        <w:rPr>
          <w:rFonts w:ascii="TimesNewRomanPSMT" w:hAnsi="TimesNewRomanPSMT" w:cs="TimesNewRomanPSMT"/>
          <w:sz w:val="22"/>
          <w:szCs w:val="22"/>
        </w:rPr>
        <w:t>“</w:t>
      </w:r>
      <w:r w:rsidR="00E80E08">
        <w:rPr>
          <w:rFonts w:ascii="TimesNewRomanPSMT" w:hAnsi="TimesNewRomanPSMT" w:cs="TimesNewRomanPSMT"/>
          <w:i/>
          <w:iCs/>
          <w:sz w:val="22"/>
          <w:szCs w:val="22"/>
        </w:rPr>
        <w:t>Design-Build Firm</w:t>
      </w:r>
      <w:r w:rsidRPr="006F0C8A">
        <w:rPr>
          <w:rFonts w:ascii="TimesNewRomanPSMT" w:hAnsi="TimesNewRomanPSMT" w:cs="TimesNewRomanPSMT"/>
          <w:sz w:val="22"/>
          <w:szCs w:val="22"/>
        </w:rPr>
        <w:t xml:space="preserve">”) with which UT System is contracting must submit FORM 1295 (copy attached) </w:t>
      </w:r>
      <w:r w:rsidRPr="006F0C8A">
        <w:rPr>
          <w:sz w:val="22"/>
          <w:szCs w:val="22"/>
        </w:rPr>
        <w:t>to the</w:t>
      </w:r>
      <w:r>
        <w:rPr>
          <w:sz w:val="22"/>
          <w:szCs w:val="22"/>
        </w:rPr>
        <w:t xml:space="preserve"> </w:t>
      </w:r>
      <w:r w:rsidRPr="006F0C8A">
        <w:rPr>
          <w:sz w:val="22"/>
          <w:szCs w:val="22"/>
        </w:rPr>
        <w:t xml:space="preserve">UT System </w:t>
      </w:r>
      <w:r w:rsidRPr="006F0C8A">
        <w:rPr>
          <w:i/>
          <w:iCs/>
          <w:sz w:val="22"/>
          <w:szCs w:val="22"/>
        </w:rPr>
        <w:t>at the same time the Vendor submits the signed contract to the institution for countersignature</w:t>
      </w:r>
      <w:r>
        <w:rPr>
          <w:i/>
          <w:iCs/>
          <w:sz w:val="22"/>
          <w:szCs w:val="22"/>
        </w:rPr>
        <w:t xml:space="preserve"> </w:t>
      </w:r>
      <w:r w:rsidRPr="006F0C8A">
        <w:rPr>
          <w:i/>
          <w:iCs/>
          <w:sz w:val="22"/>
          <w:szCs w:val="22"/>
        </w:rPr>
        <w:t>of the contract</w:t>
      </w:r>
      <w:r w:rsidRPr="006F0C8A">
        <w:rPr>
          <w:rFonts w:ascii="TimesNewRomanPSMT" w:hAnsi="TimesNewRomanPSMT" w:cs="TimesNewRomanPSMT"/>
          <w:sz w:val="22"/>
          <w:szCs w:val="22"/>
        </w:rPr>
        <w:t>. “Business Entity” is defined as an entity (other than a governmental entity</w:t>
      </w:r>
      <w:r>
        <w:rPr>
          <w:rFonts w:ascii="TimesNewRomanPSMT" w:hAnsi="TimesNewRomanPSMT" w:cs="TimesNewRomanPSMT"/>
          <w:sz w:val="22"/>
          <w:szCs w:val="22"/>
        </w:rPr>
        <w:t xml:space="preserve"> </w:t>
      </w:r>
      <w:r w:rsidRPr="006F0C8A">
        <w:rPr>
          <w:sz w:val="22"/>
          <w:szCs w:val="22"/>
        </w:rPr>
        <w:t>or state agency) through which business is conducted, regardless of whether the entity is for-profit or</w:t>
      </w:r>
      <w:r>
        <w:rPr>
          <w:sz w:val="22"/>
          <w:szCs w:val="22"/>
        </w:rPr>
        <w:t xml:space="preserve"> </w:t>
      </w:r>
      <w:r w:rsidRPr="006F0C8A">
        <w:rPr>
          <w:sz w:val="22"/>
          <w:szCs w:val="22"/>
        </w:rPr>
        <w:t>nonprofit.</w:t>
      </w:r>
    </w:p>
    <w:p w14:paraId="79AF004E" w14:textId="77777777" w:rsidR="00C03E60" w:rsidRDefault="00C03E60" w:rsidP="00C03E60">
      <w:pPr>
        <w:pStyle w:val="ListParagraph"/>
        <w:numPr>
          <w:ilvl w:val="0"/>
          <w:numId w:val="87"/>
        </w:numPr>
        <w:autoSpaceDE w:val="0"/>
        <w:autoSpaceDN w:val="0"/>
        <w:adjustRightInd w:val="0"/>
        <w:contextualSpacing/>
        <w:rPr>
          <w:sz w:val="22"/>
          <w:szCs w:val="22"/>
        </w:rPr>
      </w:pPr>
      <w:r w:rsidRPr="006F0C8A">
        <w:rPr>
          <w:sz w:val="22"/>
          <w:szCs w:val="22"/>
        </w:rPr>
        <w:t xml:space="preserve">This requirement applies to contracts (including contract renewals and </w:t>
      </w:r>
      <w:proofErr w:type="gramStart"/>
      <w:r w:rsidRPr="006F0C8A">
        <w:rPr>
          <w:sz w:val="22"/>
          <w:szCs w:val="22"/>
        </w:rPr>
        <w:t>extensions)]</w:t>
      </w:r>
      <w:proofErr w:type="gramEnd"/>
      <w:r w:rsidRPr="006F0C8A">
        <w:rPr>
          <w:sz w:val="22"/>
          <w:szCs w:val="22"/>
        </w:rPr>
        <w:t>.</w:t>
      </w:r>
    </w:p>
    <w:p w14:paraId="49AB9E2E" w14:textId="77777777" w:rsidR="00C03E60" w:rsidRPr="006F0C8A" w:rsidRDefault="00C03E60" w:rsidP="00C03E60">
      <w:pPr>
        <w:pStyle w:val="ListParagraph"/>
        <w:numPr>
          <w:ilvl w:val="0"/>
          <w:numId w:val="87"/>
        </w:numPr>
        <w:autoSpaceDE w:val="0"/>
        <w:autoSpaceDN w:val="0"/>
        <w:adjustRightInd w:val="0"/>
        <w:contextualSpacing/>
        <w:rPr>
          <w:sz w:val="22"/>
          <w:szCs w:val="22"/>
        </w:rPr>
      </w:pPr>
    </w:p>
    <w:p w14:paraId="57E02FA3" w14:textId="77777777" w:rsidR="00C03E60" w:rsidRDefault="00C03E60" w:rsidP="00C03E60">
      <w:pPr>
        <w:autoSpaceDE w:val="0"/>
        <w:autoSpaceDN w:val="0"/>
        <w:adjustRightInd w:val="0"/>
        <w:rPr>
          <w:b/>
          <w:bCs/>
          <w:sz w:val="22"/>
          <w:szCs w:val="22"/>
        </w:rPr>
      </w:pPr>
      <w:r>
        <w:rPr>
          <w:b/>
          <w:bCs/>
          <w:sz w:val="22"/>
          <w:szCs w:val="22"/>
        </w:rPr>
        <w:t>Automated Disclosure Process</w:t>
      </w:r>
    </w:p>
    <w:p w14:paraId="4E9073C1" w14:textId="77777777" w:rsidR="00C03E60" w:rsidRDefault="00C03E60" w:rsidP="00C03E60">
      <w:pPr>
        <w:autoSpaceDE w:val="0"/>
        <w:autoSpaceDN w:val="0"/>
        <w:adjustRightInd w:val="0"/>
        <w:rPr>
          <w:sz w:val="22"/>
          <w:szCs w:val="22"/>
        </w:rPr>
      </w:pPr>
      <w:r>
        <w:rPr>
          <w:sz w:val="22"/>
          <w:szCs w:val="22"/>
        </w:rPr>
        <w:t>The Texas Ethics Commission will provide an automated electronic disclosure process that both the</w:t>
      </w:r>
    </w:p>
    <w:p w14:paraId="16B59067" w14:textId="77777777" w:rsidR="00C03E60" w:rsidRDefault="00C03E60" w:rsidP="00C03E60">
      <w:pPr>
        <w:autoSpaceDE w:val="0"/>
        <w:autoSpaceDN w:val="0"/>
        <w:adjustRightInd w:val="0"/>
        <w:rPr>
          <w:sz w:val="22"/>
          <w:szCs w:val="22"/>
        </w:rPr>
      </w:pPr>
      <w:r>
        <w:rPr>
          <w:sz w:val="22"/>
          <w:szCs w:val="22"/>
        </w:rPr>
        <w:t xml:space="preserve">Vendor and UT System will </w:t>
      </w:r>
      <w:proofErr w:type="gramStart"/>
      <w:r>
        <w:rPr>
          <w:sz w:val="22"/>
          <w:szCs w:val="22"/>
        </w:rPr>
        <w:t>use</w:t>
      </w:r>
      <w:proofErr w:type="gramEnd"/>
      <w:r>
        <w:rPr>
          <w:sz w:val="22"/>
          <w:szCs w:val="22"/>
        </w:rPr>
        <w:t xml:space="preserve"> to comply with the disclosure requirements. Access </w:t>
      </w:r>
      <w:proofErr w:type="gramStart"/>
      <w:r>
        <w:rPr>
          <w:sz w:val="22"/>
          <w:szCs w:val="22"/>
        </w:rPr>
        <w:t>to the electronic</w:t>
      </w:r>
      <w:proofErr w:type="gramEnd"/>
    </w:p>
    <w:p w14:paraId="4E71785D" w14:textId="77777777" w:rsidR="00C03E60" w:rsidRDefault="00C03E60" w:rsidP="00C03E60">
      <w:pPr>
        <w:autoSpaceDE w:val="0"/>
        <w:autoSpaceDN w:val="0"/>
        <w:adjustRightInd w:val="0"/>
        <w:rPr>
          <w:sz w:val="22"/>
          <w:szCs w:val="22"/>
        </w:rPr>
      </w:pPr>
      <w:r>
        <w:rPr>
          <w:sz w:val="22"/>
          <w:szCs w:val="22"/>
        </w:rPr>
        <w:t>disclosure process will be posted at https://www.ethics.state.tx.us/tec/1295-Info.htm and which currently</w:t>
      </w:r>
    </w:p>
    <w:p w14:paraId="7223636B" w14:textId="77777777" w:rsidR="00C03E60" w:rsidRDefault="00C03E60" w:rsidP="00C03E60">
      <w:pPr>
        <w:autoSpaceDE w:val="0"/>
        <w:autoSpaceDN w:val="0"/>
        <w:adjustRightInd w:val="0"/>
        <w:rPr>
          <w:sz w:val="22"/>
          <w:szCs w:val="22"/>
        </w:rPr>
      </w:pPr>
      <w:r>
        <w:rPr>
          <w:sz w:val="22"/>
          <w:szCs w:val="22"/>
        </w:rPr>
        <w:t>contains a link to FORM 1295.</w:t>
      </w:r>
    </w:p>
    <w:p w14:paraId="52AA05B1" w14:textId="77777777" w:rsidR="00C03E60" w:rsidRDefault="00C03E60" w:rsidP="00C03E60">
      <w:pPr>
        <w:autoSpaceDE w:val="0"/>
        <w:autoSpaceDN w:val="0"/>
        <w:adjustRightInd w:val="0"/>
        <w:rPr>
          <w:sz w:val="22"/>
          <w:szCs w:val="22"/>
        </w:rPr>
      </w:pPr>
    </w:p>
    <w:p w14:paraId="5FA94106" w14:textId="77777777" w:rsidR="00C03E60" w:rsidRDefault="00C03E60" w:rsidP="00C03E60">
      <w:pPr>
        <w:autoSpaceDE w:val="0"/>
        <w:autoSpaceDN w:val="0"/>
        <w:adjustRightInd w:val="0"/>
        <w:rPr>
          <w:b/>
          <w:bCs/>
          <w:sz w:val="22"/>
          <w:szCs w:val="22"/>
        </w:rPr>
      </w:pPr>
      <w:r>
        <w:rPr>
          <w:b/>
          <w:bCs/>
          <w:sz w:val="22"/>
          <w:szCs w:val="22"/>
        </w:rPr>
        <w:t>Disclosure Procedure</w:t>
      </w:r>
    </w:p>
    <w:p w14:paraId="7B306854" w14:textId="77777777" w:rsidR="00C03E60" w:rsidRDefault="00C03E60" w:rsidP="00C03E60">
      <w:pPr>
        <w:autoSpaceDE w:val="0"/>
        <w:autoSpaceDN w:val="0"/>
        <w:adjustRightInd w:val="0"/>
        <w:rPr>
          <w:sz w:val="22"/>
          <w:szCs w:val="22"/>
        </w:rPr>
      </w:pPr>
      <w:r>
        <w:rPr>
          <w:sz w:val="22"/>
          <w:szCs w:val="22"/>
        </w:rPr>
        <w:t>Step 1: Vendor completes FORM 1295 in electronic format on the Texas Ethics Commission website.</w:t>
      </w:r>
    </w:p>
    <w:p w14:paraId="0B1F66F7" w14:textId="77777777" w:rsidR="00C03E60" w:rsidRDefault="00C03E60" w:rsidP="00C03E60">
      <w:pPr>
        <w:autoSpaceDE w:val="0"/>
        <w:autoSpaceDN w:val="0"/>
        <w:adjustRightInd w:val="0"/>
        <w:rPr>
          <w:sz w:val="22"/>
          <w:szCs w:val="22"/>
        </w:rPr>
      </w:pPr>
      <w:r>
        <w:rPr>
          <w:sz w:val="22"/>
          <w:szCs w:val="22"/>
        </w:rPr>
        <w:t>Step 2: Upon receipt of a completed disclosure, Texas Ethics Commission issues a Certification of</w:t>
      </w:r>
    </w:p>
    <w:p w14:paraId="4EBDBC5D" w14:textId="77777777" w:rsidR="00C03E60" w:rsidRDefault="00C03E60" w:rsidP="00C03E60">
      <w:pPr>
        <w:autoSpaceDE w:val="0"/>
        <w:autoSpaceDN w:val="0"/>
        <w:adjustRightInd w:val="0"/>
        <w:rPr>
          <w:sz w:val="22"/>
          <w:szCs w:val="22"/>
        </w:rPr>
      </w:pPr>
      <w:proofErr w:type="gramStart"/>
      <w:r>
        <w:rPr>
          <w:sz w:val="22"/>
          <w:szCs w:val="22"/>
        </w:rPr>
        <w:t>Filing</w:t>
      </w:r>
      <w:proofErr w:type="gramEnd"/>
      <w:r>
        <w:rPr>
          <w:sz w:val="22"/>
          <w:szCs w:val="22"/>
        </w:rPr>
        <w:t xml:space="preserve"> to the Vendor, and the Vendor downloads, signs and notarizes FORM 1295.</w:t>
      </w:r>
    </w:p>
    <w:p w14:paraId="5FF0232F" w14:textId="77777777" w:rsidR="00C03E60" w:rsidRDefault="00C03E60" w:rsidP="00C03E60">
      <w:pPr>
        <w:autoSpaceDE w:val="0"/>
        <w:autoSpaceDN w:val="0"/>
        <w:adjustRightInd w:val="0"/>
        <w:rPr>
          <w:sz w:val="22"/>
          <w:szCs w:val="22"/>
        </w:rPr>
      </w:pPr>
      <w:r>
        <w:rPr>
          <w:sz w:val="22"/>
          <w:szCs w:val="22"/>
        </w:rPr>
        <w:t>Step 3: Vendor submits, along with the fully executed contracts, the signed and notarized FORM 1295,</w:t>
      </w:r>
    </w:p>
    <w:p w14:paraId="1A82B564" w14:textId="77777777" w:rsidR="00C03E60" w:rsidRDefault="00C03E60" w:rsidP="00C03E60">
      <w:pPr>
        <w:autoSpaceDE w:val="0"/>
        <w:autoSpaceDN w:val="0"/>
        <w:adjustRightInd w:val="0"/>
        <w:rPr>
          <w:sz w:val="22"/>
          <w:szCs w:val="22"/>
        </w:rPr>
      </w:pPr>
      <w:r>
        <w:rPr>
          <w:sz w:val="22"/>
          <w:szCs w:val="22"/>
        </w:rPr>
        <w:t>along with the Certification of Filing, to the CPC contracting department.</w:t>
      </w:r>
    </w:p>
    <w:p w14:paraId="237585B6" w14:textId="77777777" w:rsidR="00C03E60" w:rsidRDefault="00C03E60" w:rsidP="00C03E60">
      <w:pPr>
        <w:autoSpaceDE w:val="0"/>
        <w:autoSpaceDN w:val="0"/>
        <w:adjustRightInd w:val="0"/>
        <w:rPr>
          <w:sz w:val="22"/>
          <w:szCs w:val="22"/>
        </w:rPr>
      </w:pPr>
      <w:r>
        <w:rPr>
          <w:sz w:val="22"/>
          <w:szCs w:val="22"/>
        </w:rPr>
        <w:t xml:space="preserve">Step 4: </w:t>
      </w:r>
      <w:r>
        <w:rPr>
          <w:i/>
          <w:iCs/>
          <w:sz w:val="22"/>
          <w:szCs w:val="22"/>
        </w:rPr>
        <w:t>Not later than the 30</w:t>
      </w:r>
      <w:r>
        <w:rPr>
          <w:i/>
          <w:iCs/>
          <w:sz w:val="14"/>
          <w:szCs w:val="14"/>
        </w:rPr>
        <w:t xml:space="preserve">th </w:t>
      </w:r>
      <w:r>
        <w:rPr>
          <w:i/>
          <w:iCs/>
          <w:sz w:val="22"/>
          <w:szCs w:val="22"/>
        </w:rPr>
        <w:t xml:space="preserve">day after the date the contract has been signed by all parties, </w:t>
      </w:r>
      <w:r>
        <w:rPr>
          <w:sz w:val="22"/>
          <w:szCs w:val="22"/>
        </w:rPr>
        <w:t>CPC will</w:t>
      </w:r>
    </w:p>
    <w:p w14:paraId="6E975C6C" w14:textId="77777777" w:rsidR="00C03E60" w:rsidRDefault="00C03E60" w:rsidP="00C03E60">
      <w:pPr>
        <w:autoSpaceDE w:val="0"/>
        <w:autoSpaceDN w:val="0"/>
        <w:adjustRightInd w:val="0"/>
        <w:rPr>
          <w:sz w:val="22"/>
          <w:szCs w:val="22"/>
        </w:rPr>
      </w:pPr>
      <w:r>
        <w:rPr>
          <w:sz w:val="22"/>
          <w:szCs w:val="22"/>
        </w:rPr>
        <w:t>notify the Texas Ethics Commission (</w:t>
      </w:r>
      <w:r>
        <w:rPr>
          <w:i/>
          <w:iCs/>
          <w:sz w:val="22"/>
          <w:szCs w:val="22"/>
        </w:rPr>
        <w:t>in electronic format</w:t>
      </w:r>
      <w:r>
        <w:rPr>
          <w:sz w:val="22"/>
          <w:szCs w:val="22"/>
        </w:rPr>
        <w:t>) of the receipt of (1) FORM 1295,</w:t>
      </w:r>
    </w:p>
    <w:p w14:paraId="3FC19C1D" w14:textId="77777777" w:rsidR="00C03E60" w:rsidRDefault="00C03E60" w:rsidP="00C03E60">
      <w:pPr>
        <w:autoSpaceDE w:val="0"/>
        <w:autoSpaceDN w:val="0"/>
        <w:adjustRightInd w:val="0"/>
        <w:rPr>
          <w:sz w:val="22"/>
          <w:szCs w:val="22"/>
        </w:rPr>
      </w:pPr>
      <w:r>
        <w:rPr>
          <w:sz w:val="22"/>
          <w:szCs w:val="22"/>
        </w:rPr>
        <w:t>and (2) the Certification of Filing.</w:t>
      </w:r>
    </w:p>
    <w:p w14:paraId="018EC833" w14:textId="77777777" w:rsidR="00C03E60" w:rsidRDefault="00C03E60" w:rsidP="00C03E60">
      <w:pPr>
        <w:autoSpaceDE w:val="0"/>
        <w:autoSpaceDN w:val="0"/>
        <w:adjustRightInd w:val="0"/>
        <w:rPr>
          <w:sz w:val="22"/>
          <w:szCs w:val="22"/>
        </w:rPr>
      </w:pPr>
      <w:r>
        <w:rPr>
          <w:sz w:val="22"/>
          <w:szCs w:val="22"/>
        </w:rPr>
        <w:t xml:space="preserve">Step 5: </w:t>
      </w:r>
      <w:r>
        <w:rPr>
          <w:i/>
          <w:iCs/>
          <w:sz w:val="22"/>
          <w:szCs w:val="22"/>
        </w:rPr>
        <w:t>Not later than the 7</w:t>
      </w:r>
      <w:r>
        <w:rPr>
          <w:i/>
          <w:iCs/>
          <w:sz w:val="14"/>
          <w:szCs w:val="14"/>
        </w:rPr>
        <w:t xml:space="preserve">th </w:t>
      </w:r>
      <w:r>
        <w:rPr>
          <w:i/>
          <w:iCs/>
          <w:sz w:val="22"/>
          <w:szCs w:val="22"/>
        </w:rPr>
        <w:t>business day after receipt of the above notice</w:t>
      </w:r>
      <w:r>
        <w:rPr>
          <w:sz w:val="22"/>
          <w:szCs w:val="22"/>
        </w:rPr>
        <w:t>, Texas Ethics Commission</w:t>
      </w:r>
    </w:p>
    <w:p w14:paraId="5DA300D3" w14:textId="77777777" w:rsidR="00C03E60" w:rsidRDefault="00C03E60" w:rsidP="00C03E60">
      <w:pPr>
        <w:autoSpaceDE w:val="0"/>
        <w:autoSpaceDN w:val="0"/>
        <w:adjustRightInd w:val="0"/>
        <w:jc w:val="center"/>
        <w:rPr>
          <w:sz w:val="22"/>
          <w:szCs w:val="22"/>
        </w:rPr>
      </w:pPr>
      <w:r>
        <w:rPr>
          <w:sz w:val="22"/>
          <w:szCs w:val="22"/>
        </w:rPr>
        <w:t>makes the disclosure available to the public by posting the disclosure on its website.</w:t>
      </w:r>
    </w:p>
    <w:p w14:paraId="5163969D" w14:textId="77777777" w:rsidR="00C03E60" w:rsidRDefault="00C03E60" w:rsidP="00C03E60">
      <w:pPr>
        <w:autoSpaceDE w:val="0"/>
        <w:autoSpaceDN w:val="0"/>
        <w:adjustRightInd w:val="0"/>
        <w:jc w:val="center"/>
        <w:rPr>
          <w:sz w:val="22"/>
          <w:szCs w:val="22"/>
        </w:rPr>
      </w:pPr>
    </w:p>
    <w:p w14:paraId="7495E2EB" w14:textId="77777777" w:rsidR="00C03E60" w:rsidRDefault="00C03E60" w:rsidP="00C03E60">
      <w:pPr>
        <w:autoSpaceDE w:val="0"/>
        <w:autoSpaceDN w:val="0"/>
        <w:adjustRightInd w:val="0"/>
        <w:rPr>
          <w:rFonts w:ascii="TimesNewRomanPS-BoldMT" w:hAnsi="TimesNewRomanPS-BoldMT" w:cs="TimesNewRomanPS-BoldMT"/>
          <w:b/>
          <w:bCs/>
          <w:sz w:val="22"/>
          <w:szCs w:val="22"/>
        </w:rPr>
      </w:pPr>
      <w:r>
        <w:rPr>
          <w:rFonts w:ascii="TimesNewRomanPS-BoldMT" w:hAnsi="TimesNewRomanPS-BoldMT" w:cs="TimesNewRomanPS-BoldMT"/>
          <w:b/>
          <w:bCs/>
          <w:sz w:val="22"/>
          <w:szCs w:val="22"/>
        </w:rPr>
        <w:t>Contents of the “CERTIFICATE OF INTERESTED PARTIES” Disclosure Form and Where to</w:t>
      </w:r>
    </w:p>
    <w:p w14:paraId="352F4210" w14:textId="0C31585A" w:rsidR="00C03E60" w:rsidRDefault="00C03E60" w:rsidP="00C03E60">
      <w:pPr>
        <w:autoSpaceDE w:val="0"/>
        <w:autoSpaceDN w:val="0"/>
        <w:adjustRightInd w:val="0"/>
        <w:rPr>
          <w:b/>
          <w:bCs/>
          <w:sz w:val="22"/>
          <w:szCs w:val="22"/>
        </w:rPr>
      </w:pPr>
      <w:r>
        <w:rPr>
          <w:b/>
          <w:bCs/>
          <w:sz w:val="22"/>
          <w:szCs w:val="22"/>
        </w:rPr>
        <w:t xml:space="preserve">Find the Correct Information on the Contract For its </w:t>
      </w:r>
      <w:r w:rsidR="003C119C">
        <w:rPr>
          <w:b/>
          <w:bCs/>
          <w:sz w:val="22"/>
          <w:szCs w:val="22"/>
        </w:rPr>
        <w:t>Completion.</w:t>
      </w:r>
    </w:p>
    <w:p w14:paraId="710640D8" w14:textId="77777777" w:rsidR="00C03E60" w:rsidRDefault="00C03E60" w:rsidP="00C03E60">
      <w:pPr>
        <w:autoSpaceDE w:val="0"/>
        <w:autoSpaceDN w:val="0"/>
        <w:adjustRightInd w:val="0"/>
        <w:rPr>
          <w:b/>
          <w:bCs/>
          <w:sz w:val="22"/>
          <w:szCs w:val="22"/>
        </w:rPr>
      </w:pPr>
    </w:p>
    <w:p w14:paraId="17F280ED" w14:textId="77777777" w:rsidR="00C03E60" w:rsidRDefault="00C03E60" w:rsidP="00C03E60">
      <w:pPr>
        <w:autoSpaceDE w:val="0"/>
        <w:autoSpaceDN w:val="0"/>
        <w:adjustRightInd w:val="0"/>
        <w:rPr>
          <w:sz w:val="22"/>
          <w:szCs w:val="22"/>
        </w:rPr>
      </w:pPr>
      <w:r>
        <w:rPr>
          <w:sz w:val="22"/>
          <w:szCs w:val="22"/>
        </w:rPr>
        <w:t>FORM 1295 requires Vendors to provide the following information:</w:t>
      </w:r>
    </w:p>
    <w:p w14:paraId="4D48D1A6" w14:textId="77777777" w:rsidR="00C03E60" w:rsidRDefault="00C03E60" w:rsidP="00C03E60">
      <w:pPr>
        <w:autoSpaceDE w:val="0"/>
        <w:autoSpaceDN w:val="0"/>
        <w:adjustRightInd w:val="0"/>
        <w:ind w:firstLine="720"/>
        <w:rPr>
          <w:i/>
          <w:iCs/>
        </w:rPr>
      </w:pPr>
      <w:r>
        <w:rPr>
          <w:i/>
          <w:iCs/>
        </w:rPr>
        <w:t xml:space="preserve">1. </w:t>
      </w:r>
      <w:r>
        <w:rPr>
          <w:sz w:val="22"/>
          <w:szCs w:val="22"/>
        </w:rPr>
        <w:t xml:space="preserve">Name of Business Entity; </w:t>
      </w:r>
      <w:r>
        <w:rPr>
          <w:i/>
          <w:iCs/>
        </w:rPr>
        <w:t xml:space="preserve">Use your </w:t>
      </w:r>
      <w:r>
        <w:rPr>
          <w:b/>
          <w:bCs/>
          <w:i/>
          <w:iCs/>
        </w:rPr>
        <w:t xml:space="preserve">firm name exactly as </w:t>
      </w:r>
      <w:r>
        <w:rPr>
          <w:i/>
          <w:iCs/>
        </w:rPr>
        <w:t>shown on the cover page of</w:t>
      </w:r>
    </w:p>
    <w:p w14:paraId="7D9FA711" w14:textId="77777777" w:rsidR="00C03E60" w:rsidRDefault="00C03E60" w:rsidP="00C03E60">
      <w:pPr>
        <w:autoSpaceDE w:val="0"/>
        <w:autoSpaceDN w:val="0"/>
        <w:adjustRightInd w:val="0"/>
        <w:ind w:firstLine="720"/>
        <w:rPr>
          <w:i/>
          <w:iCs/>
        </w:rPr>
      </w:pPr>
      <w:r>
        <w:rPr>
          <w:i/>
          <w:iCs/>
        </w:rPr>
        <w:t xml:space="preserve">the Agreement. Deviations will invalidate </w:t>
      </w:r>
      <w:proofErr w:type="gramStart"/>
      <w:r>
        <w:rPr>
          <w:i/>
          <w:iCs/>
        </w:rPr>
        <w:t>the Form</w:t>
      </w:r>
      <w:proofErr w:type="gramEnd"/>
      <w:r>
        <w:rPr>
          <w:i/>
          <w:iCs/>
        </w:rPr>
        <w:t xml:space="preserve"> 1295.</w:t>
      </w:r>
    </w:p>
    <w:p w14:paraId="70D9283D" w14:textId="77777777" w:rsidR="00C03E60" w:rsidRDefault="00C03E60" w:rsidP="00C03E60">
      <w:pPr>
        <w:autoSpaceDE w:val="0"/>
        <w:autoSpaceDN w:val="0"/>
        <w:adjustRightInd w:val="0"/>
        <w:ind w:firstLine="720"/>
        <w:rPr>
          <w:b/>
          <w:bCs/>
          <w:i/>
          <w:iCs/>
        </w:rPr>
      </w:pPr>
      <w:r>
        <w:rPr>
          <w:i/>
          <w:iCs/>
        </w:rPr>
        <w:t xml:space="preserve">2. </w:t>
      </w:r>
      <w:r>
        <w:rPr>
          <w:sz w:val="22"/>
          <w:szCs w:val="22"/>
        </w:rPr>
        <w:t xml:space="preserve">Address of Business Entity place of business; </w:t>
      </w:r>
      <w:r>
        <w:rPr>
          <w:i/>
          <w:iCs/>
        </w:rPr>
        <w:t xml:space="preserve">Your </w:t>
      </w:r>
      <w:r>
        <w:rPr>
          <w:rFonts w:ascii="TimesNewRomanPS-ItalicMT" w:hAnsi="TimesNewRomanPS-ItalicMT" w:cs="TimesNewRomanPS-ItalicMT"/>
          <w:i/>
          <w:iCs/>
        </w:rPr>
        <w:t xml:space="preserve">firm’s address </w:t>
      </w:r>
      <w:r>
        <w:rPr>
          <w:i/>
          <w:iCs/>
        </w:rPr>
        <w:t xml:space="preserve">should be the </w:t>
      </w:r>
      <w:r>
        <w:rPr>
          <w:b/>
          <w:bCs/>
          <w:i/>
          <w:iCs/>
        </w:rPr>
        <w:t>exact</w:t>
      </w:r>
    </w:p>
    <w:p w14:paraId="55E9B01C" w14:textId="77777777" w:rsidR="00C03E60" w:rsidRDefault="00C03E60" w:rsidP="00C03E60">
      <w:pPr>
        <w:autoSpaceDE w:val="0"/>
        <w:autoSpaceDN w:val="0"/>
        <w:adjustRightInd w:val="0"/>
        <w:ind w:firstLine="720"/>
        <w:rPr>
          <w:i/>
          <w:iCs/>
        </w:rPr>
      </w:pPr>
      <w:r>
        <w:rPr>
          <w:b/>
          <w:bCs/>
          <w:i/>
          <w:iCs/>
        </w:rPr>
        <w:lastRenderedPageBreak/>
        <w:t xml:space="preserve">same address </w:t>
      </w:r>
      <w:r>
        <w:rPr>
          <w:i/>
          <w:iCs/>
        </w:rPr>
        <w:t>shown on the cover page of the Agreement.</w:t>
      </w:r>
    </w:p>
    <w:p w14:paraId="0115F712" w14:textId="77777777" w:rsidR="00C03E60" w:rsidRDefault="00C03E60" w:rsidP="00C03E60">
      <w:pPr>
        <w:autoSpaceDE w:val="0"/>
        <w:autoSpaceDN w:val="0"/>
        <w:adjustRightInd w:val="0"/>
        <w:ind w:firstLine="720"/>
        <w:rPr>
          <w:sz w:val="22"/>
          <w:szCs w:val="22"/>
        </w:rPr>
      </w:pPr>
      <w:r>
        <w:rPr>
          <w:i/>
          <w:iCs/>
        </w:rPr>
        <w:t xml:space="preserve">3. </w:t>
      </w:r>
      <w:r>
        <w:rPr>
          <w:sz w:val="22"/>
          <w:szCs w:val="22"/>
        </w:rPr>
        <w:t>Name of governmental entity would be the exact same name shown on the cover page of the</w:t>
      </w:r>
    </w:p>
    <w:p w14:paraId="42B4194C" w14:textId="77777777" w:rsidR="00C03E60" w:rsidRDefault="00C03E60" w:rsidP="00C03E60">
      <w:pPr>
        <w:autoSpaceDE w:val="0"/>
        <w:autoSpaceDN w:val="0"/>
        <w:adjustRightInd w:val="0"/>
        <w:ind w:firstLine="720"/>
        <w:rPr>
          <w:rFonts w:ascii="TimesNewRomanPS-ItalicMT" w:hAnsi="TimesNewRomanPS-ItalicMT" w:cs="TimesNewRomanPS-ItalicMT"/>
          <w:i/>
          <w:iCs/>
        </w:rPr>
      </w:pPr>
      <w:r>
        <w:rPr>
          <w:sz w:val="22"/>
          <w:szCs w:val="22"/>
        </w:rPr>
        <w:t>Agreement for the Owner</w:t>
      </w:r>
      <w:r>
        <w:rPr>
          <w:rFonts w:ascii="TimesNewRomanPS-ItalicMT" w:hAnsi="TimesNewRomanPS-ItalicMT" w:cs="TimesNewRomanPS-ItalicMT"/>
          <w:i/>
          <w:iCs/>
        </w:rPr>
        <w:t>, typically that would be “The Board of Regents of The</w:t>
      </w:r>
    </w:p>
    <w:p w14:paraId="123B5573" w14:textId="77777777" w:rsidR="00C03E60" w:rsidRDefault="00C03E60" w:rsidP="00C03E60">
      <w:pPr>
        <w:autoSpaceDE w:val="0"/>
        <w:autoSpaceDN w:val="0"/>
        <w:adjustRightInd w:val="0"/>
        <w:ind w:firstLine="720"/>
        <w:rPr>
          <w:rFonts w:ascii="TimesNewRomanPS-ItalicMT" w:hAnsi="TimesNewRomanPS-ItalicMT" w:cs="TimesNewRomanPS-ItalicMT"/>
          <w:i/>
          <w:iCs/>
        </w:rPr>
      </w:pPr>
      <w:r>
        <w:rPr>
          <w:i/>
          <w:iCs/>
        </w:rPr>
        <w:t>University of Texas System, c/o The University of Texas at Austin</w:t>
      </w:r>
      <w:r>
        <w:rPr>
          <w:rFonts w:ascii="TimesNewRomanPS-ItalicMT" w:hAnsi="TimesNewRomanPS-ItalicMT" w:cs="TimesNewRomanPS-ItalicMT"/>
          <w:i/>
          <w:iCs/>
        </w:rPr>
        <w:t>”.</w:t>
      </w:r>
    </w:p>
    <w:p w14:paraId="0949DDBE" w14:textId="7FCBCD63" w:rsidR="00C03E60" w:rsidRDefault="00C03E60" w:rsidP="00C03E60">
      <w:pPr>
        <w:autoSpaceDE w:val="0"/>
        <w:autoSpaceDN w:val="0"/>
        <w:adjustRightInd w:val="0"/>
        <w:ind w:firstLine="720"/>
        <w:rPr>
          <w:sz w:val="22"/>
          <w:szCs w:val="22"/>
        </w:rPr>
      </w:pPr>
      <w:r>
        <w:rPr>
          <w:i/>
          <w:iCs/>
        </w:rPr>
        <w:t xml:space="preserve">4. </w:t>
      </w:r>
      <w:r>
        <w:rPr>
          <w:sz w:val="22"/>
          <w:szCs w:val="22"/>
        </w:rPr>
        <w:t xml:space="preserve">Identification number used by the governmental agency to track or to identify the </w:t>
      </w:r>
      <w:r w:rsidR="003C119C">
        <w:rPr>
          <w:sz w:val="22"/>
          <w:szCs w:val="22"/>
        </w:rPr>
        <w:t>contract.</w:t>
      </w:r>
    </w:p>
    <w:p w14:paraId="71CC8801" w14:textId="77777777" w:rsidR="00C03E60" w:rsidRDefault="00C03E60" w:rsidP="00C03E60">
      <w:pPr>
        <w:autoSpaceDE w:val="0"/>
        <w:autoSpaceDN w:val="0"/>
        <w:adjustRightInd w:val="0"/>
        <w:ind w:firstLine="720"/>
        <w:rPr>
          <w:i/>
          <w:iCs/>
        </w:rPr>
      </w:pPr>
      <w:proofErr w:type="gramStart"/>
      <w:r>
        <w:rPr>
          <w:i/>
          <w:iCs/>
        </w:rPr>
        <w:t>this</w:t>
      </w:r>
      <w:proofErr w:type="gramEnd"/>
      <w:r>
        <w:rPr>
          <w:i/>
          <w:iCs/>
        </w:rPr>
        <w:t xml:space="preserve"> information is all shown on the cover page of the agreement. State </w:t>
      </w:r>
      <w:r>
        <w:rPr>
          <w:b/>
          <w:bCs/>
          <w:i/>
          <w:iCs/>
        </w:rPr>
        <w:t xml:space="preserve">1) </w:t>
      </w:r>
      <w:r>
        <w:rPr>
          <w:i/>
          <w:iCs/>
        </w:rPr>
        <w:t>the</w:t>
      </w:r>
    </w:p>
    <w:p w14:paraId="4E8A813A" w14:textId="77777777" w:rsidR="00C03E60" w:rsidRDefault="00C03E60" w:rsidP="00C03E60">
      <w:pPr>
        <w:autoSpaceDE w:val="0"/>
        <w:autoSpaceDN w:val="0"/>
        <w:adjustRightInd w:val="0"/>
        <w:ind w:firstLine="720"/>
        <w:rPr>
          <w:i/>
          <w:iCs/>
        </w:rPr>
      </w:pPr>
      <w:r>
        <w:rPr>
          <w:i/>
          <w:iCs/>
        </w:rPr>
        <w:t xml:space="preserve">Project Number, </w:t>
      </w:r>
      <w:r>
        <w:rPr>
          <w:b/>
          <w:bCs/>
          <w:i/>
          <w:iCs/>
        </w:rPr>
        <w:t xml:space="preserve">2) </w:t>
      </w:r>
      <w:r>
        <w:rPr>
          <w:i/>
          <w:iCs/>
        </w:rPr>
        <w:t xml:space="preserve">the Name of the Project exactly as shown and </w:t>
      </w:r>
      <w:r>
        <w:rPr>
          <w:b/>
          <w:bCs/>
          <w:i/>
          <w:iCs/>
        </w:rPr>
        <w:t xml:space="preserve">3) </w:t>
      </w:r>
      <w:r>
        <w:rPr>
          <w:i/>
          <w:iCs/>
        </w:rPr>
        <w:t>the Contract</w:t>
      </w:r>
    </w:p>
    <w:p w14:paraId="328C7972" w14:textId="77777777" w:rsidR="00C03E60" w:rsidRDefault="00C03E60" w:rsidP="00C03E60">
      <w:pPr>
        <w:autoSpaceDE w:val="0"/>
        <w:autoSpaceDN w:val="0"/>
        <w:adjustRightInd w:val="0"/>
        <w:ind w:firstLine="720"/>
        <w:rPr>
          <w:i/>
          <w:iCs/>
        </w:rPr>
      </w:pPr>
      <w:r>
        <w:rPr>
          <w:i/>
          <w:iCs/>
        </w:rPr>
        <w:t>Number</w:t>
      </w:r>
    </w:p>
    <w:p w14:paraId="521BC90E" w14:textId="77777777" w:rsidR="00C03E60" w:rsidRDefault="00C03E60" w:rsidP="00C03E60">
      <w:pPr>
        <w:autoSpaceDE w:val="0"/>
        <w:autoSpaceDN w:val="0"/>
        <w:adjustRightInd w:val="0"/>
        <w:ind w:firstLine="720"/>
        <w:rPr>
          <w:i/>
          <w:iCs/>
        </w:rPr>
      </w:pPr>
      <w:r>
        <w:rPr>
          <w:i/>
          <w:iCs/>
        </w:rPr>
        <w:t xml:space="preserve">5. </w:t>
      </w:r>
      <w:r>
        <w:rPr>
          <w:sz w:val="22"/>
          <w:szCs w:val="22"/>
        </w:rPr>
        <w:t xml:space="preserve">Description of goods or services provided under the contract; </w:t>
      </w:r>
      <w:r>
        <w:rPr>
          <w:rFonts w:ascii="TimesNewRomanPS-ItalicMT" w:hAnsi="TimesNewRomanPS-ItalicMT" w:cs="TimesNewRomanPS-ItalicMT"/>
          <w:i/>
          <w:iCs/>
        </w:rPr>
        <w:t>State “Desig</w:t>
      </w:r>
      <w:r>
        <w:rPr>
          <w:i/>
          <w:iCs/>
        </w:rPr>
        <w:t>n Services for</w:t>
      </w:r>
    </w:p>
    <w:p w14:paraId="0EFCF23C" w14:textId="77777777" w:rsidR="00C03E60" w:rsidRDefault="00C03E60" w:rsidP="00C03E60">
      <w:pPr>
        <w:autoSpaceDE w:val="0"/>
        <w:autoSpaceDN w:val="0"/>
        <w:adjustRightInd w:val="0"/>
        <w:ind w:firstLine="720"/>
        <w:rPr>
          <w:rFonts w:ascii="TimesNewRomanPS-ItalicMT" w:hAnsi="TimesNewRomanPS-ItalicMT" w:cs="TimesNewRomanPS-ItalicMT"/>
          <w:i/>
          <w:iCs/>
        </w:rPr>
      </w:pPr>
      <w:r>
        <w:rPr>
          <w:rFonts w:ascii="TimesNewRomanPS-ItalicMT" w:hAnsi="TimesNewRomanPS-ItalicMT" w:cs="TimesNewRomanPS-ItalicMT"/>
          <w:i/>
          <w:iCs/>
        </w:rPr>
        <w:t>Owner’s Facilities” for AE contracts.</w:t>
      </w:r>
    </w:p>
    <w:p w14:paraId="18E59A9A" w14:textId="77777777" w:rsidR="00C03E60" w:rsidRDefault="00C03E60" w:rsidP="00C03E60">
      <w:pPr>
        <w:autoSpaceDE w:val="0"/>
        <w:autoSpaceDN w:val="0"/>
        <w:adjustRightInd w:val="0"/>
        <w:ind w:firstLine="720"/>
        <w:rPr>
          <w:sz w:val="22"/>
          <w:szCs w:val="22"/>
        </w:rPr>
      </w:pPr>
      <w:r>
        <w:rPr>
          <w:i/>
          <w:iCs/>
          <w:sz w:val="22"/>
          <w:szCs w:val="22"/>
        </w:rPr>
        <w:t xml:space="preserve">6. </w:t>
      </w:r>
      <w:r>
        <w:rPr>
          <w:sz w:val="22"/>
          <w:szCs w:val="22"/>
        </w:rPr>
        <w:t>Name, address and nature of interested parties (Controlling Interest and/or Intermediary);</w:t>
      </w:r>
    </w:p>
    <w:p w14:paraId="3B68BF44" w14:textId="77777777" w:rsidR="00C03E60" w:rsidRDefault="00C03E60" w:rsidP="00C03E60">
      <w:pPr>
        <w:autoSpaceDE w:val="0"/>
        <w:autoSpaceDN w:val="0"/>
        <w:adjustRightInd w:val="0"/>
        <w:ind w:firstLine="720"/>
        <w:rPr>
          <w:i/>
          <w:iCs/>
        </w:rPr>
      </w:pPr>
      <w:r>
        <w:rPr>
          <w:i/>
          <w:iCs/>
        </w:rPr>
        <w:t xml:space="preserve">This is the </w:t>
      </w:r>
      <w:r>
        <w:rPr>
          <w:rFonts w:ascii="TimesNewRomanPS-ItalicMT" w:hAnsi="TimesNewRomanPS-ItalicMT" w:cs="TimesNewRomanPS-ItalicMT"/>
          <w:i/>
          <w:iCs/>
        </w:rPr>
        <w:t xml:space="preserve">vendor’s </w:t>
      </w:r>
      <w:r>
        <w:rPr>
          <w:i/>
          <w:iCs/>
        </w:rPr>
        <w:t xml:space="preserve">information to be provided regarding business interest </w:t>
      </w:r>
      <w:r>
        <w:rPr>
          <w:rFonts w:ascii="TimesNewRomanPS-ItalicMT" w:hAnsi="TimesNewRomanPS-ItalicMT" w:cs="TimesNewRomanPS-ItalicMT"/>
          <w:i/>
          <w:iCs/>
        </w:rPr>
        <w:t xml:space="preserve">– </w:t>
      </w:r>
      <w:r>
        <w:rPr>
          <w:i/>
          <w:iCs/>
        </w:rPr>
        <w:t>read the</w:t>
      </w:r>
    </w:p>
    <w:p w14:paraId="3C7E6BD2" w14:textId="77777777" w:rsidR="00C03E60" w:rsidRDefault="00C03E60" w:rsidP="00C03E60">
      <w:pPr>
        <w:autoSpaceDE w:val="0"/>
        <w:autoSpaceDN w:val="0"/>
        <w:adjustRightInd w:val="0"/>
        <w:ind w:firstLine="720"/>
        <w:rPr>
          <w:i/>
          <w:iCs/>
          <w:sz w:val="22"/>
          <w:szCs w:val="22"/>
        </w:rPr>
      </w:pPr>
      <w:r>
        <w:rPr>
          <w:i/>
          <w:iCs/>
        </w:rPr>
        <w:t xml:space="preserve">guidelines on the website for more specific information </w:t>
      </w:r>
      <w:r>
        <w:rPr>
          <w:i/>
          <w:iCs/>
          <w:sz w:val="22"/>
          <w:szCs w:val="22"/>
        </w:rPr>
        <w:t>which you must provide.</w:t>
      </w:r>
    </w:p>
    <w:p w14:paraId="58FB2224" w14:textId="77777777" w:rsidR="00C03E60" w:rsidRDefault="00C03E60" w:rsidP="00C03E60">
      <w:pPr>
        <w:autoSpaceDE w:val="0"/>
        <w:autoSpaceDN w:val="0"/>
        <w:adjustRightInd w:val="0"/>
        <w:ind w:firstLine="720"/>
        <w:rPr>
          <w:i/>
          <w:iCs/>
        </w:rPr>
      </w:pPr>
      <w:r>
        <w:rPr>
          <w:i/>
          <w:iCs/>
        </w:rPr>
        <w:t xml:space="preserve">7. </w:t>
      </w:r>
      <w:r>
        <w:rPr>
          <w:sz w:val="22"/>
          <w:szCs w:val="22"/>
        </w:rPr>
        <w:t xml:space="preserve">If </w:t>
      </w:r>
      <w:proofErr w:type="gramStart"/>
      <w:r>
        <w:rPr>
          <w:sz w:val="22"/>
          <w:szCs w:val="22"/>
        </w:rPr>
        <w:t>none</w:t>
      </w:r>
      <w:proofErr w:type="gramEnd"/>
      <w:r>
        <w:rPr>
          <w:sz w:val="22"/>
          <w:szCs w:val="22"/>
        </w:rPr>
        <w:t xml:space="preserve">, a representation that there are no Interested Parties; </w:t>
      </w:r>
      <w:r>
        <w:rPr>
          <w:i/>
          <w:iCs/>
        </w:rPr>
        <w:t>The vendor will check this box</w:t>
      </w:r>
    </w:p>
    <w:p w14:paraId="3559AA87" w14:textId="77777777" w:rsidR="00C03E60" w:rsidRDefault="00C03E60" w:rsidP="00C03E60">
      <w:pPr>
        <w:autoSpaceDE w:val="0"/>
        <w:autoSpaceDN w:val="0"/>
        <w:adjustRightInd w:val="0"/>
        <w:ind w:firstLine="720"/>
        <w:rPr>
          <w:i/>
          <w:iCs/>
        </w:rPr>
      </w:pPr>
      <w:r>
        <w:rPr>
          <w:i/>
          <w:iCs/>
        </w:rPr>
        <w:t>if applicable to their firm.</w:t>
      </w:r>
    </w:p>
    <w:p w14:paraId="4BEFC2A7" w14:textId="77777777" w:rsidR="00C03E60" w:rsidRDefault="00C03E60" w:rsidP="00C03E60">
      <w:pPr>
        <w:autoSpaceDE w:val="0"/>
        <w:autoSpaceDN w:val="0"/>
        <w:adjustRightInd w:val="0"/>
        <w:ind w:firstLine="720"/>
        <w:rPr>
          <w:sz w:val="22"/>
          <w:szCs w:val="22"/>
        </w:rPr>
      </w:pPr>
      <w:r>
        <w:rPr>
          <w:sz w:val="22"/>
          <w:szCs w:val="22"/>
        </w:rPr>
        <w:t>8. Signature of authorized representative of Business Entity; and</w:t>
      </w:r>
    </w:p>
    <w:p w14:paraId="480B50B1" w14:textId="77777777" w:rsidR="00C03E60" w:rsidRDefault="00C03E60" w:rsidP="00C03E60">
      <w:pPr>
        <w:autoSpaceDE w:val="0"/>
        <w:autoSpaceDN w:val="0"/>
        <w:adjustRightInd w:val="0"/>
        <w:ind w:firstLine="720"/>
        <w:rPr>
          <w:sz w:val="22"/>
          <w:szCs w:val="22"/>
        </w:rPr>
      </w:pPr>
      <w:r>
        <w:rPr>
          <w:sz w:val="22"/>
          <w:szCs w:val="22"/>
        </w:rPr>
        <w:t>9. Acknowledgement by a Notary Public.</w:t>
      </w:r>
    </w:p>
    <w:p w14:paraId="75236FD6" w14:textId="77777777" w:rsidR="00C03E60" w:rsidRDefault="00C03E60" w:rsidP="00C03E60">
      <w:pPr>
        <w:autoSpaceDE w:val="0"/>
        <w:autoSpaceDN w:val="0"/>
        <w:adjustRightInd w:val="0"/>
        <w:ind w:firstLine="720"/>
        <w:rPr>
          <w:sz w:val="22"/>
          <w:szCs w:val="22"/>
        </w:rPr>
      </w:pPr>
    </w:p>
    <w:p w14:paraId="6B866744" w14:textId="77777777" w:rsidR="00C03E60" w:rsidRDefault="00C03E60" w:rsidP="00C03E60">
      <w:pPr>
        <w:autoSpaceDE w:val="0"/>
        <w:autoSpaceDN w:val="0"/>
        <w:adjustRightInd w:val="0"/>
        <w:rPr>
          <w:rFonts w:ascii="TimesNewRomanPSMT" w:hAnsi="TimesNewRomanPSMT" w:cs="TimesNewRomanPSMT"/>
          <w:sz w:val="22"/>
          <w:szCs w:val="22"/>
        </w:rPr>
      </w:pPr>
      <w:r>
        <w:rPr>
          <w:rFonts w:ascii="TimesNewRomanPSMT" w:hAnsi="TimesNewRomanPSMT" w:cs="TimesNewRomanPSMT"/>
          <w:sz w:val="22"/>
          <w:szCs w:val="22"/>
        </w:rPr>
        <w:t xml:space="preserve">The following definitions may be helpful regarding </w:t>
      </w:r>
      <w:proofErr w:type="gramStart"/>
      <w:r>
        <w:rPr>
          <w:rFonts w:ascii="TimesNewRomanPSMT" w:hAnsi="TimesNewRomanPSMT" w:cs="TimesNewRomanPSMT"/>
          <w:sz w:val="22"/>
          <w:szCs w:val="22"/>
        </w:rPr>
        <w:t>the AE’s</w:t>
      </w:r>
      <w:proofErr w:type="gramEnd"/>
      <w:r>
        <w:rPr>
          <w:rFonts w:ascii="TimesNewRomanPSMT" w:hAnsi="TimesNewRomanPSMT" w:cs="TimesNewRomanPSMT"/>
          <w:sz w:val="22"/>
          <w:szCs w:val="22"/>
        </w:rPr>
        <w:t xml:space="preserve"> responsibility for proper completion of</w:t>
      </w:r>
    </w:p>
    <w:p w14:paraId="1E3485BB" w14:textId="531DBB4D" w:rsidR="00C03E60" w:rsidRDefault="00C03E60" w:rsidP="00C03E60">
      <w:pPr>
        <w:autoSpaceDE w:val="0"/>
        <w:autoSpaceDN w:val="0"/>
        <w:adjustRightInd w:val="0"/>
        <w:rPr>
          <w:sz w:val="22"/>
          <w:szCs w:val="22"/>
        </w:rPr>
      </w:pPr>
      <w:proofErr w:type="gramStart"/>
      <w:r>
        <w:rPr>
          <w:sz w:val="22"/>
          <w:szCs w:val="22"/>
        </w:rPr>
        <w:t>FORM</w:t>
      </w:r>
      <w:proofErr w:type="gramEnd"/>
      <w:r>
        <w:rPr>
          <w:sz w:val="22"/>
          <w:szCs w:val="22"/>
        </w:rPr>
        <w:t xml:space="preserve"> </w:t>
      </w:r>
      <w:r w:rsidR="003C119C">
        <w:rPr>
          <w:sz w:val="22"/>
          <w:szCs w:val="22"/>
        </w:rPr>
        <w:t>1295.</w:t>
      </w:r>
    </w:p>
    <w:p w14:paraId="5FFB0B4F" w14:textId="77777777" w:rsidR="00C03E60" w:rsidRDefault="00C03E60" w:rsidP="00C03E60">
      <w:pPr>
        <w:autoSpaceDE w:val="0"/>
        <w:autoSpaceDN w:val="0"/>
        <w:adjustRightInd w:val="0"/>
        <w:rPr>
          <w:sz w:val="22"/>
          <w:szCs w:val="22"/>
        </w:rPr>
      </w:pPr>
    </w:p>
    <w:p w14:paraId="3CEDAE44" w14:textId="77777777" w:rsidR="00C03E60" w:rsidRDefault="00C03E60" w:rsidP="00C03E60">
      <w:pPr>
        <w:autoSpaceDE w:val="0"/>
        <w:autoSpaceDN w:val="0"/>
        <w:adjustRightInd w:val="0"/>
        <w:rPr>
          <w:b/>
          <w:bCs/>
          <w:sz w:val="22"/>
          <w:szCs w:val="22"/>
        </w:rPr>
      </w:pPr>
      <w:r>
        <w:rPr>
          <w:b/>
          <w:bCs/>
          <w:sz w:val="22"/>
          <w:szCs w:val="22"/>
        </w:rPr>
        <w:t>Definitions:</w:t>
      </w:r>
    </w:p>
    <w:p w14:paraId="05433502" w14:textId="77777777" w:rsidR="00C03E60" w:rsidRDefault="00C03E60" w:rsidP="00C03E60">
      <w:pPr>
        <w:autoSpaceDE w:val="0"/>
        <w:autoSpaceDN w:val="0"/>
        <w:adjustRightInd w:val="0"/>
        <w:rPr>
          <w:b/>
          <w:bCs/>
          <w:sz w:val="22"/>
          <w:szCs w:val="22"/>
        </w:rPr>
      </w:pPr>
    </w:p>
    <w:p w14:paraId="7E553A15" w14:textId="77777777" w:rsidR="00C03E60" w:rsidRDefault="00C03E60" w:rsidP="00C03E60">
      <w:pPr>
        <w:autoSpaceDE w:val="0"/>
        <w:autoSpaceDN w:val="0"/>
        <w:adjustRightInd w:val="0"/>
        <w:rPr>
          <w:sz w:val="22"/>
          <w:szCs w:val="22"/>
        </w:rPr>
      </w:pPr>
      <w:r>
        <w:rPr>
          <w:rFonts w:ascii="TimesNewRomanPSMT" w:hAnsi="TimesNewRomanPSMT" w:cs="TimesNewRomanPSMT"/>
          <w:sz w:val="22"/>
          <w:szCs w:val="22"/>
        </w:rPr>
        <w:t>“</w:t>
      </w:r>
      <w:r>
        <w:rPr>
          <w:b/>
          <w:bCs/>
          <w:sz w:val="22"/>
          <w:szCs w:val="22"/>
        </w:rPr>
        <w:t>Business Entity</w:t>
      </w:r>
      <w:r>
        <w:rPr>
          <w:rFonts w:ascii="TimesNewRomanPSMT" w:hAnsi="TimesNewRomanPSMT" w:cs="TimesNewRomanPSMT"/>
          <w:sz w:val="22"/>
          <w:szCs w:val="22"/>
        </w:rPr>
        <w:t>” means an entity (</w:t>
      </w:r>
      <w:r>
        <w:rPr>
          <w:i/>
          <w:iCs/>
          <w:sz w:val="22"/>
          <w:szCs w:val="22"/>
        </w:rPr>
        <w:t>other than a governmental entity or state agency</w:t>
      </w:r>
      <w:r>
        <w:rPr>
          <w:sz w:val="22"/>
          <w:szCs w:val="22"/>
        </w:rPr>
        <w:t>) through which</w:t>
      </w:r>
    </w:p>
    <w:p w14:paraId="26A225DA" w14:textId="77777777" w:rsidR="00C03E60" w:rsidRDefault="00C03E60" w:rsidP="00C03E60">
      <w:pPr>
        <w:autoSpaceDE w:val="0"/>
        <w:autoSpaceDN w:val="0"/>
        <w:adjustRightInd w:val="0"/>
        <w:rPr>
          <w:sz w:val="22"/>
          <w:szCs w:val="22"/>
        </w:rPr>
      </w:pPr>
      <w:r>
        <w:rPr>
          <w:sz w:val="22"/>
          <w:szCs w:val="22"/>
        </w:rPr>
        <w:t xml:space="preserve">business is conducted with UT System, </w:t>
      </w:r>
      <w:r>
        <w:rPr>
          <w:i/>
          <w:iCs/>
          <w:sz w:val="22"/>
          <w:szCs w:val="22"/>
        </w:rPr>
        <w:t>regardless of whether the entity is a for-profit or nonprofit entity</w:t>
      </w:r>
      <w:r>
        <w:rPr>
          <w:sz w:val="22"/>
          <w:szCs w:val="22"/>
        </w:rPr>
        <w:t>.</w:t>
      </w:r>
    </w:p>
    <w:p w14:paraId="3592D72A" w14:textId="77777777" w:rsidR="00C03E60" w:rsidRDefault="00C03E60" w:rsidP="00C03E60">
      <w:pPr>
        <w:autoSpaceDE w:val="0"/>
        <w:autoSpaceDN w:val="0"/>
        <w:adjustRightInd w:val="0"/>
        <w:rPr>
          <w:sz w:val="22"/>
          <w:szCs w:val="22"/>
        </w:rPr>
      </w:pPr>
    </w:p>
    <w:p w14:paraId="5D553E39" w14:textId="77777777" w:rsidR="00C03E60" w:rsidRDefault="00C03E60" w:rsidP="00C03E60">
      <w:pPr>
        <w:autoSpaceDE w:val="0"/>
        <w:autoSpaceDN w:val="0"/>
        <w:adjustRightInd w:val="0"/>
        <w:rPr>
          <w:rFonts w:ascii="TimesNewRomanPSMT" w:hAnsi="TimesNewRomanPSMT" w:cs="TimesNewRomanPSMT"/>
          <w:sz w:val="22"/>
          <w:szCs w:val="22"/>
        </w:rPr>
      </w:pPr>
      <w:r>
        <w:rPr>
          <w:rFonts w:ascii="TimesNewRomanPSMT" w:hAnsi="TimesNewRomanPSMT" w:cs="TimesNewRomanPSMT"/>
          <w:sz w:val="22"/>
          <w:szCs w:val="22"/>
        </w:rPr>
        <w:t>“</w:t>
      </w:r>
      <w:r>
        <w:rPr>
          <w:b/>
          <w:bCs/>
          <w:sz w:val="22"/>
          <w:szCs w:val="22"/>
        </w:rPr>
        <w:t>Certificate of Filing</w:t>
      </w:r>
      <w:r>
        <w:rPr>
          <w:rFonts w:ascii="TimesNewRomanPSMT" w:hAnsi="TimesNewRomanPSMT" w:cs="TimesNewRomanPSMT"/>
          <w:sz w:val="22"/>
          <w:szCs w:val="22"/>
        </w:rPr>
        <w:t>” means the disclosure acknowledgement issued by the Texas Ethics Commission</w:t>
      </w:r>
    </w:p>
    <w:p w14:paraId="2A40F3FD" w14:textId="77777777" w:rsidR="00C03E60" w:rsidRDefault="00C03E60" w:rsidP="00C03E60">
      <w:pPr>
        <w:autoSpaceDE w:val="0"/>
        <w:autoSpaceDN w:val="0"/>
        <w:adjustRightInd w:val="0"/>
        <w:rPr>
          <w:sz w:val="22"/>
          <w:szCs w:val="22"/>
        </w:rPr>
      </w:pPr>
      <w:r>
        <w:rPr>
          <w:sz w:val="22"/>
          <w:szCs w:val="22"/>
        </w:rPr>
        <w:t>to the filing Business Entity.</w:t>
      </w:r>
    </w:p>
    <w:p w14:paraId="18DCFE3D" w14:textId="77777777" w:rsidR="00C03E60" w:rsidRDefault="00C03E60" w:rsidP="00C03E60">
      <w:pPr>
        <w:autoSpaceDE w:val="0"/>
        <w:autoSpaceDN w:val="0"/>
        <w:adjustRightInd w:val="0"/>
        <w:rPr>
          <w:sz w:val="22"/>
          <w:szCs w:val="22"/>
        </w:rPr>
      </w:pPr>
    </w:p>
    <w:p w14:paraId="71122F04" w14:textId="77777777" w:rsidR="00C03E60" w:rsidRDefault="00C03E60" w:rsidP="00C03E60">
      <w:pPr>
        <w:autoSpaceDE w:val="0"/>
        <w:autoSpaceDN w:val="0"/>
        <w:adjustRightInd w:val="0"/>
        <w:rPr>
          <w:rFonts w:ascii="TimesNewRomanPSMT" w:hAnsi="TimesNewRomanPSMT" w:cs="TimesNewRomanPSMT"/>
          <w:sz w:val="22"/>
          <w:szCs w:val="22"/>
        </w:rPr>
      </w:pPr>
      <w:r>
        <w:rPr>
          <w:rFonts w:ascii="TimesNewRomanPSMT" w:hAnsi="TimesNewRomanPSMT" w:cs="TimesNewRomanPSMT"/>
          <w:sz w:val="22"/>
          <w:szCs w:val="22"/>
        </w:rPr>
        <w:t>“</w:t>
      </w:r>
      <w:r>
        <w:rPr>
          <w:b/>
          <w:bCs/>
          <w:sz w:val="22"/>
          <w:szCs w:val="22"/>
        </w:rPr>
        <w:t>Controlling Interest</w:t>
      </w:r>
      <w:r>
        <w:rPr>
          <w:rFonts w:ascii="TimesNewRomanPSMT" w:hAnsi="TimesNewRomanPSMT" w:cs="TimesNewRomanPSMT"/>
          <w:sz w:val="22"/>
          <w:szCs w:val="22"/>
        </w:rPr>
        <w:t>” means (1) an ownership interest or participating interest in a Business Entity by</w:t>
      </w:r>
    </w:p>
    <w:p w14:paraId="61A2A9E2" w14:textId="77777777" w:rsidR="00C03E60" w:rsidRDefault="00C03E60" w:rsidP="00C03E60">
      <w:pPr>
        <w:autoSpaceDE w:val="0"/>
        <w:autoSpaceDN w:val="0"/>
        <w:adjustRightInd w:val="0"/>
        <w:rPr>
          <w:sz w:val="22"/>
          <w:szCs w:val="22"/>
        </w:rPr>
      </w:pPr>
      <w:r>
        <w:rPr>
          <w:sz w:val="22"/>
          <w:szCs w:val="22"/>
        </w:rPr>
        <w:t>virtue of units, percentage, shares, stock or otherwise that exceeds 10 percent; (2) membership on the</w:t>
      </w:r>
    </w:p>
    <w:p w14:paraId="385C1FA4" w14:textId="77777777" w:rsidR="00C03E60" w:rsidRDefault="00C03E60" w:rsidP="00C03E60">
      <w:pPr>
        <w:autoSpaceDE w:val="0"/>
        <w:autoSpaceDN w:val="0"/>
        <w:adjustRightInd w:val="0"/>
        <w:rPr>
          <w:sz w:val="22"/>
          <w:szCs w:val="22"/>
        </w:rPr>
      </w:pPr>
      <w:r>
        <w:rPr>
          <w:sz w:val="22"/>
          <w:szCs w:val="22"/>
        </w:rPr>
        <w:t>board of directors or other governing body of a Business Entity of which the board or other governing</w:t>
      </w:r>
    </w:p>
    <w:p w14:paraId="41369691" w14:textId="77777777" w:rsidR="00C03E60" w:rsidRDefault="00C03E60" w:rsidP="00C03E60">
      <w:pPr>
        <w:autoSpaceDE w:val="0"/>
        <w:autoSpaceDN w:val="0"/>
        <w:adjustRightInd w:val="0"/>
        <w:rPr>
          <w:sz w:val="22"/>
          <w:szCs w:val="22"/>
        </w:rPr>
      </w:pPr>
      <w:r>
        <w:rPr>
          <w:sz w:val="22"/>
          <w:szCs w:val="22"/>
        </w:rPr>
        <w:t>body is composed of not more than 10 members; or (3) service as an officer of a business entity that has</w:t>
      </w:r>
    </w:p>
    <w:p w14:paraId="663B1729" w14:textId="77777777" w:rsidR="00C03E60" w:rsidRDefault="00C03E60" w:rsidP="00C03E60">
      <w:pPr>
        <w:autoSpaceDE w:val="0"/>
        <w:autoSpaceDN w:val="0"/>
        <w:adjustRightInd w:val="0"/>
        <w:rPr>
          <w:sz w:val="22"/>
          <w:szCs w:val="22"/>
        </w:rPr>
      </w:pPr>
      <w:r>
        <w:rPr>
          <w:sz w:val="22"/>
          <w:szCs w:val="22"/>
        </w:rPr>
        <w:t>four or fewer officers, or service as one of the four officers most highly compensated by a Business Entity</w:t>
      </w:r>
    </w:p>
    <w:p w14:paraId="03F45B9C" w14:textId="77777777" w:rsidR="00C03E60" w:rsidRDefault="00C03E60" w:rsidP="00C03E60">
      <w:pPr>
        <w:autoSpaceDE w:val="0"/>
        <w:autoSpaceDN w:val="0"/>
        <w:adjustRightInd w:val="0"/>
        <w:rPr>
          <w:sz w:val="22"/>
          <w:szCs w:val="22"/>
        </w:rPr>
      </w:pPr>
      <w:r>
        <w:rPr>
          <w:sz w:val="22"/>
          <w:szCs w:val="22"/>
        </w:rPr>
        <w:t>that has more than four officers.</w:t>
      </w:r>
    </w:p>
    <w:p w14:paraId="506B2FBC" w14:textId="77777777" w:rsidR="00C03E60" w:rsidRDefault="00C03E60" w:rsidP="00C03E60">
      <w:pPr>
        <w:autoSpaceDE w:val="0"/>
        <w:autoSpaceDN w:val="0"/>
        <w:adjustRightInd w:val="0"/>
        <w:rPr>
          <w:sz w:val="22"/>
          <w:szCs w:val="22"/>
        </w:rPr>
      </w:pPr>
    </w:p>
    <w:p w14:paraId="3B1324C0" w14:textId="77777777" w:rsidR="00C03E60" w:rsidRDefault="00C03E60" w:rsidP="00C03E60">
      <w:pPr>
        <w:autoSpaceDE w:val="0"/>
        <w:autoSpaceDN w:val="0"/>
        <w:adjustRightInd w:val="0"/>
        <w:rPr>
          <w:rFonts w:ascii="TimesNewRomanPSMT" w:hAnsi="TimesNewRomanPSMT" w:cs="TimesNewRomanPSMT"/>
          <w:sz w:val="22"/>
          <w:szCs w:val="22"/>
        </w:rPr>
      </w:pPr>
      <w:r>
        <w:rPr>
          <w:rFonts w:ascii="TimesNewRomanPSMT" w:hAnsi="TimesNewRomanPSMT" w:cs="TimesNewRomanPSMT"/>
          <w:sz w:val="22"/>
          <w:szCs w:val="22"/>
        </w:rPr>
        <w:t>“</w:t>
      </w:r>
      <w:r>
        <w:rPr>
          <w:b/>
          <w:bCs/>
          <w:sz w:val="22"/>
          <w:szCs w:val="22"/>
        </w:rPr>
        <w:t>Interested Party</w:t>
      </w:r>
      <w:r>
        <w:rPr>
          <w:rFonts w:ascii="TimesNewRomanPSMT" w:hAnsi="TimesNewRomanPSMT" w:cs="TimesNewRomanPSMT"/>
          <w:sz w:val="22"/>
          <w:szCs w:val="22"/>
        </w:rPr>
        <w:t>” means (1) a person who has a Controlling Interest in a Business Entity with whom a</w:t>
      </w:r>
    </w:p>
    <w:p w14:paraId="6875B157" w14:textId="69830637" w:rsidR="00C03E60" w:rsidRDefault="00C03E60" w:rsidP="00C03E60">
      <w:pPr>
        <w:autoSpaceDE w:val="0"/>
        <w:autoSpaceDN w:val="0"/>
        <w:adjustRightInd w:val="0"/>
        <w:rPr>
          <w:sz w:val="22"/>
          <w:szCs w:val="22"/>
        </w:rPr>
      </w:pPr>
      <w:r>
        <w:rPr>
          <w:sz w:val="22"/>
          <w:szCs w:val="22"/>
        </w:rPr>
        <w:t xml:space="preserve">UT System </w:t>
      </w:r>
      <w:r w:rsidR="003C119C">
        <w:rPr>
          <w:sz w:val="22"/>
          <w:szCs w:val="22"/>
        </w:rPr>
        <w:t>contracts.</w:t>
      </w:r>
      <w:r>
        <w:rPr>
          <w:sz w:val="22"/>
          <w:szCs w:val="22"/>
        </w:rPr>
        <w:t xml:space="preserve"> or (2) a person who actively participates in facilitating the contract or negotiating</w:t>
      </w:r>
    </w:p>
    <w:p w14:paraId="06213D69" w14:textId="77777777" w:rsidR="00C03E60" w:rsidRDefault="00C03E60" w:rsidP="00C03E60">
      <w:pPr>
        <w:autoSpaceDE w:val="0"/>
        <w:autoSpaceDN w:val="0"/>
        <w:adjustRightInd w:val="0"/>
        <w:rPr>
          <w:sz w:val="22"/>
          <w:szCs w:val="22"/>
        </w:rPr>
      </w:pPr>
      <w:r>
        <w:rPr>
          <w:sz w:val="22"/>
          <w:szCs w:val="22"/>
        </w:rPr>
        <w:t>the terms of the contract with the UT System, including a broker, intermediary, adviser, or attorney for</w:t>
      </w:r>
    </w:p>
    <w:p w14:paraId="443DA0B6" w14:textId="77777777" w:rsidR="00C03E60" w:rsidRDefault="00C03E60" w:rsidP="00C03E60">
      <w:pPr>
        <w:autoSpaceDE w:val="0"/>
        <w:autoSpaceDN w:val="0"/>
        <w:adjustRightInd w:val="0"/>
        <w:jc w:val="center"/>
        <w:rPr>
          <w:sz w:val="22"/>
          <w:szCs w:val="22"/>
        </w:rPr>
      </w:pPr>
      <w:r>
        <w:rPr>
          <w:sz w:val="22"/>
          <w:szCs w:val="22"/>
        </w:rPr>
        <w:t>the Business Entity.</w:t>
      </w:r>
    </w:p>
    <w:p w14:paraId="0B4B4F78" w14:textId="77777777" w:rsidR="00C03E60" w:rsidRDefault="00C03E60" w:rsidP="00C03E60">
      <w:pPr>
        <w:autoSpaceDE w:val="0"/>
        <w:autoSpaceDN w:val="0"/>
        <w:adjustRightInd w:val="0"/>
        <w:rPr>
          <w:rFonts w:ascii="TimesNewRomanPSMT" w:hAnsi="TimesNewRomanPSMT" w:cs="TimesNewRomanPSMT"/>
          <w:sz w:val="22"/>
          <w:szCs w:val="22"/>
        </w:rPr>
      </w:pPr>
      <w:r>
        <w:rPr>
          <w:rFonts w:ascii="TimesNewRomanPSMT" w:hAnsi="TimesNewRomanPSMT" w:cs="TimesNewRomanPSMT"/>
          <w:sz w:val="22"/>
          <w:szCs w:val="22"/>
        </w:rPr>
        <w:t>“</w:t>
      </w:r>
      <w:r>
        <w:rPr>
          <w:b/>
          <w:bCs/>
          <w:sz w:val="22"/>
          <w:szCs w:val="22"/>
        </w:rPr>
        <w:t>Intermediary</w:t>
      </w:r>
      <w:r>
        <w:rPr>
          <w:rFonts w:ascii="TimesNewRomanPSMT" w:hAnsi="TimesNewRomanPSMT" w:cs="TimesNewRomanPSMT"/>
          <w:sz w:val="22"/>
          <w:szCs w:val="22"/>
        </w:rPr>
        <w:t>” means a person who actively participates in the facilitation of the contract or negotiating</w:t>
      </w:r>
    </w:p>
    <w:p w14:paraId="633470E7" w14:textId="77777777" w:rsidR="00C03E60" w:rsidRDefault="00C03E60" w:rsidP="00C03E60">
      <w:pPr>
        <w:autoSpaceDE w:val="0"/>
        <w:autoSpaceDN w:val="0"/>
        <w:adjustRightInd w:val="0"/>
        <w:rPr>
          <w:sz w:val="22"/>
          <w:szCs w:val="22"/>
        </w:rPr>
      </w:pPr>
      <w:r>
        <w:rPr>
          <w:sz w:val="22"/>
          <w:szCs w:val="22"/>
        </w:rPr>
        <w:t>the contract, including a broker, adviser, attorney, or representative of or agent for the Business Entity</w:t>
      </w:r>
    </w:p>
    <w:p w14:paraId="6DDC449A" w14:textId="77777777" w:rsidR="00C03E60" w:rsidRDefault="00C03E60" w:rsidP="00C03E60">
      <w:pPr>
        <w:autoSpaceDE w:val="0"/>
        <w:autoSpaceDN w:val="0"/>
        <w:adjustRightInd w:val="0"/>
        <w:rPr>
          <w:sz w:val="22"/>
          <w:szCs w:val="22"/>
        </w:rPr>
      </w:pPr>
      <w:r>
        <w:rPr>
          <w:sz w:val="22"/>
          <w:szCs w:val="22"/>
        </w:rPr>
        <w:t>who:</w:t>
      </w:r>
    </w:p>
    <w:p w14:paraId="3640BD5C" w14:textId="21A9EE29" w:rsidR="00C03E60" w:rsidRDefault="00C03E60" w:rsidP="00C03E60">
      <w:pPr>
        <w:autoSpaceDE w:val="0"/>
        <w:autoSpaceDN w:val="0"/>
        <w:adjustRightInd w:val="0"/>
        <w:rPr>
          <w:rFonts w:ascii="TimesNewRomanPSMT" w:hAnsi="TimesNewRomanPSMT" w:cs="TimesNewRomanPSMT"/>
          <w:sz w:val="22"/>
          <w:szCs w:val="22"/>
        </w:rPr>
      </w:pPr>
      <w:r>
        <w:rPr>
          <w:sz w:val="22"/>
          <w:szCs w:val="22"/>
        </w:rPr>
        <w:t xml:space="preserve">(1) </w:t>
      </w:r>
      <w:r>
        <w:rPr>
          <w:rFonts w:ascii="TimesNewRomanPSMT" w:hAnsi="TimesNewRomanPSMT" w:cs="TimesNewRomanPSMT"/>
          <w:sz w:val="22"/>
          <w:szCs w:val="22"/>
        </w:rPr>
        <w:t xml:space="preserve">Receives compensation from the Business Entity for the person’s </w:t>
      </w:r>
      <w:r w:rsidR="003C119C">
        <w:rPr>
          <w:rFonts w:ascii="TimesNewRomanPSMT" w:hAnsi="TimesNewRomanPSMT" w:cs="TimesNewRomanPSMT"/>
          <w:sz w:val="22"/>
          <w:szCs w:val="22"/>
        </w:rPr>
        <w:t>participation.</w:t>
      </w:r>
    </w:p>
    <w:p w14:paraId="6CAD3E2C" w14:textId="77777777" w:rsidR="00C03E60" w:rsidRDefault="00C03E60" w:rsidP="00C03E60">
      <w:pPr>
        <w:autoSpaceDE w:val="0"/>
        <w:autoSpaceDN w:val="0"/>
        <w:adjustRightInd w:val="0"/>
        <w:rPr>
          <w:sz w:val="22"/>
          <w:szCs w:val="22"/>
        </w:rPr>
      </w:pPr>
      <w:r>
        <w:rPr>
          <w:sz w:val="22"/>
          <w:szCs w:val="22"/>
        </w:rPr>
        <w:t>(2) Communicates directly with the UT System on behalf of the Business Entity regarding the</w:t>
      </w:r>
    </w:p>
    <w:p w14:paraId="4D371053" w14:textId="77777777" w:rsidR="00C03E60" w:rsidRDefault="00C03E60" w:rsidP="00C03E60">
      <w:pPr>
        <w:autoSpaceDE w:val="0"/>
        <w:autoSpaceDN w:val="0"/>
        <w:adjustRightInd w:val="0"/>
        <w:rPr>
          <w:sz w:val="22"/>
          <w:szCs w:val="22"/>
        </w:rPr>
      </w:pPr>
      <w:r>
        <w:rPr>
          <w:sz w:val="22"/>
          <w:szCs w:val="22"/>
        </w:rPr>
        <w:t>contract; and</w:t>
      </w:r>
    </w:p>
    <w:p w14:paraId="547A212F" w14:textId="77777777" w:rsidR="00C03E60" w:rsidRDefault="00C03E60" w:rsidP="00C03E60">
      <w:pPr>
        <w:autoSpaceDE w:val="0"/>
        <w:autoSpaceDN w:val="0"/>
        <w:adjustRightInd w:val="0"/>
        <w:rPr>
          <w:sz w:val="22"/>
          <w:szCs w:val="22"/>
        </w:rPr>
      </w:pPr>
      <w:r>
        <w:rPr>
          <w:sz w:val="22"/>
          <w:szCs w:val="22"/>
        </w:rPr>
        <w:t>(3) Is not an employee of the Business Entity.</w:t>
      </w:r>
    </w:p>
    <w:p w14:paraId="6C57EA87" w14:textId="77777777" w:rsidR="00C03E60" w:rsidRDefault="00C03E60" w:rsidP="00C03E60">
      <w:pPr>
        <w:autoSpaceDE w:val="0"/>
        <w:autoSpaceDN w:val="0"/>
        <w:adjustRightInd w:val="0"/>
        <w:rPr>
          <w:sz w:val="22"/>
          <w:szCs w:val="22"/>
        </w:rPr>
      </w:pPr>
    </w:p>
    <w:p w14:paraId="03CD30D0" w14:textId="77777777" w:rsidR="00C03E60" w:rsidRDefault="00C03E60" w:rsidP="00C03E60">
      <w:pPr>
        <w:autoSpaceDE w:val="0"/>
        <w:autoSpaceDN w:val="0"/>
        <w:adjustRightInd w:val="0"/>
        <w:rPr>
          <w:rFonts w:ascii="BookAntiqua-Bold" w:hAnsi="BookAntiqua-Bold" w:cs="BookAntiqua-Bold"/>
          <w:b/>
          <w:bCs/>
          <w:sz w:val="22"/>
          <w:szCs w:val="22"/>
        </w:rPr>
      </w:pPr>
      <w:r>
        <w:rPr>
          <w:rFonts w:ascii="BookAntiqua-Bold" w:hAnsi="BookAntiqua-Bold" w:cs="BookAntiqua-Bold"/>
          <w:b/>
          <w:bCs/>
          <w:sz w:val="22"/>
          <w:szCs w:val="22"/>
        </w:rPr>
        <w:t>Helpful Links</w:t>
      </w:r>
    </w:p>
    <w:p w14:paraId="71D64119" w14:textId="77777777" w:rsidR="00C03E60" w:rsidRDefault="00C03E60" w:rsidP="00C03E60">
      <w:pPr>
        <w:autoSpaceDE w:val="0"/>
        <w:autoSpaceDN w:val="0"/>
        <w:adjustRightInd w:val="0"/>
        <w:rPr>
          <w:rFonts w:ascii="BookAntiqua-Italic" w:hAnsi="BookAntiqua-Italic" w:cs="BookAntiqua-Italic"/>
          <w:i/>
          <w:iCs/>
          <w:sz w:val="22"/>
          <w:szCs w:val="22"/>
        </w:rPr>
      </w:pPr>
      <w:r>
        <w:rPr>
          <w:rFonts w:ascii="BookAntiqua" w:hAnsi="BookAntiqua" w:cs="BookAntiqua"/>
          <w:sz w:val="22"/>
          <w:szCs w:val="22"/>
        </w:rPr>
        <w:lastRenderedPageBreak/>
        <w:t xml:space="preserve">Section 2252.908, </w:t>
      </w:r>
      <w:r>
        <w:rPr>
          <w:rFonts w:ascii="BookAntiqua-Italic" w:hAnsi="BookAntiqua-Italic" w:cs="BookAntiqua-Italic"/>
          <w:i/>
          <w:iCs/>
          <w:sz w:val="22"/>
          <w:szCs w:val="22"/>
        </w:rPr>
        <w:t>Government Code (“Disclosure of Interested Parties” Statute)</w:t>
      </w:r>
    </w:p>
    <w:p w14:paraId="438C5C5C" w14:textId="77777777" w:rsidR="00C03E60" w:rsidRDefault="00C03E60" w:rsidP="00C03E60">
      <w:pPr>
        <w:autoSpaceDE w:val="0"/>
        <w:autoSpaceDN w:val="0"/>
        <w:adjustRightInd w:val="0"/>
        <w:rPr>
          <w:rFonts w:ascii="BookAntiqua-Italic" w:hAnsi="BookAntiqua-Italic" w:cs="BookAntiqua-Italic"/>
          <w:i/>
          <w:iCs/>
          <w:sz w:val="22"/>
          <w:szCs w:val="22"/>
        </w:rPr>
      </w:pPr>
      <w:r>
        <w:rPr>
          <w:rFonts w:ascii="BookAntiqua" w:hAnsi="BookAntiqua" w:cs="BookAntiqua"/>
          <w:sz w:val="22"/>
          <w:szCs w:val="22"/>
        </w:rPr>
        <w:t xml:space="preserve">1 Texas Administration Code Sections 46.1 through 46.3 </w:t>
      </w:r>
      <w:r>
        <w:rPr>
          <w:rFonts w:ascii="BookAntiqua-Italic" w:hAnsi="BookAntiqua-Italic" w:cs="BookAntiqua-Italic"/>
          <w:i/>
          <w:iCs/>
          <w:sz w:val="22"/>
          <w:szCs w:val="22"/>
        </w:rPr>
        <w:t>(“Disclosure of Interested Parties”</w:t>
      </w:r>
    </w:p>
    <w:p w14:paraId="7AC00E0F" w14:textId="77777777" w:rsidR="00C03E60" w:rsidRDefault="00C03E60" w:rsidP="00C03E60">
      <w:pPr>
        <w:autoSpaceDE w:val="0"/>
        <w:autoSpaceDN w:val="0"/>
        <w:adjustRightInd w:val="0"/>
        <w:rPr>
          <w:rFonts w:ascii="BookAntiqua-Italic" w:hAnsi="BookAntiqua-Italic" w:cs="BookAntiqua-Italic"/>
          <w:i/>
          <w:iCs/>
          <w:sz w:val="22"/>
          <w:szCs w:val="22"/>
        </w:rPr>
      </w:pPr>
      <w:r>
        <w:rPr>
          <w:rFonts w:ascii="BookAntiqua-Italic" w:hAnsi="BookAntiqua-Italic" w:cs="BookAntiqua-Italic"/>
          <w:i/>
          <w:iCs/>
          <w:sz w:val="22"/>
          <w:szCs w:val="22"/>
        </w:rPr>
        <w:t>Regulations)</w:t>
      </w:r>
    </w:p>
    <w:p w14:paraId="34E85115" w14:textId="77777777" w:rsidR="00C03E60" w:rsidRDefault="00C03E60" w:rsidP="00C03E60">
      <w:pPr>
        <w:autoSpaceDE w:val="0"/>
        <w:autoSpaceDN w:val="0"/>
        <w:adjustRightInd w:val="0"/>
        <w:rPr>
          <w:rFonts w:ascii="BookAntiqua-Italic" w:hAnsi="BookAntiqua-Italic" w:cs="BookAntiqua-Italic"/>
          <w:i/>
          <w:iCs/>
          <w:sz w:val="22"/>
          <w:szCs w:val="22"/>
        </w:rPr>
      </w:pPr>
      <w:r>
        <w:rPr>
          <w:rFonts w:ascii="BookAntiqua" w:hAnsi="BookAntiqua" w:cs="BookAntiqua"/>
          <w:sz w:val="22"/>
          <w:szCs w:val="22"/>
        </w:rPr>
        <w:t xml:space="preserve">Rule 10501, Sections 3.1.1 and 3.1.2 of the Board of Regents </w:t>
      </w:r>
      <w:r>
        <w:rPr>
          <w:rFonts w:ascii="BookAntiqua-Italic" w:hAnsi="BookAntiqua-Italic" w:cs="BookAntiqua-Italic"/>
          <w:i/>
          <w:iCs/>
          <w:sz w:val="22"/>
          <w:szCs w:val="22"/>
        </w:rPr>
        <w:t>Rules and Regulations</w:t>
      </w:r>
    </w:p>
    <w:p w14:paraId="4F7B6161" w14:textId="77777777" w:rsidR="00C03E60" w:rsidRDefault="00C03E60" w:rsidP="00C03E60">
      <w:pPr>
        <w:autoSpaceDE w:val="0"/>
        <w:autoSpaceDN w:val="0"/>
        <w:adjustRightInd w:val="0"/>
        <w:rPr>
          <w:rFonts w:ascii="BookAntiqua" w:hAnsi="BookAntiqua" w:cs="BookAntiqua"/>
          <w:sz w:val="22"/>
          <w:szCs w:val="22"/>
        </w:rPr>
      </w:pPr>
      <w:r>
        <w:rPr>
          <w:rFonts w:ascii="BookAntiqua" w:hAnsi="BookAntiqua" w:cs="BookAntiqua"/>
          <w:sz w:val="22"/>
          <w:szCs w:val="22"/>
        </w:rPr>
        <w:t>Texas Ethics Commission “Disclosure of Interested Parties” Web Page</w:t>
      </w:r>
    </w:p>
    <w:p w14:paraId="4B539C68" w14:textId="77777777" w:rsidR="00C03E60" w:rsidRDefault="00C03E60" w:rsidP="00C03E60">
      <w:pPr>
        <w:autoSpaceDE w:val="0"/>
        <w:autoSpaceDN w:val="0"/>
        <w:adjustRightInd w:val="0"/>
        <w:rPr>
          <w:rFonts w:ascii="BookAntiqua" w:hAnsi="BookAntiqua" w:cs="BookAntiqua"/>
          <w:sz w:val="22"/>
          <w:szCs w:val="22"/>
        </w:rPr>
      </w:pPr>
      <w:proofErr w:type="gramStart"/>
      <w:r>
        <w:rPr>
          <w:rFonts w:ascii="BookAntiqua" w:hAnsi="BookAntiqua" w:cs="BookAntiqua"/>
          <w:sz w:val="22"/>
          <w:szCs w:val="22"/>
        </w:rPr>
        <w:t>Form</w:t>
      </w:r>
      <w:proofErr w:type="gramEnd"/>
      <w:r>
        <w:rPr>
          <w:rFonts w:ascii="BookAntiqua" w:hAnsi="BookAntiqua" w:cs="BookAntiqua"/>
          <w:sz w:val="22"/>
          <w:szCs w:val="22"/>
        </w:rPr>
        <w:t xml:space="preserve"> 1295, Certificate of Interested Parties</w:t>
      </w:r>
    </w:p>
    <w:p w14:paraId="62BFA20E" w14:textId="15A35563" w:rsidR="00C03E60" w:rsidRDefault="00C03E60" w:rsidP="00BC4B7F">
      <w:pPr>
        <w:autoSpaceDE w:val="0"/>
        <w:autoSpaceDN w:val="0"/>
        <w:adjustRightInd w:val="0"/>
        <w:jc w:val="center"/>
        <w:rPr>
          <w:rFonts w:ascii="Times New Roman Bold,Bold" w:hAnsi="Times New Roman Bold,Bold" w:cs="Times New Roman Bold,Bold"/>
          <w:b/>
          <w:bCs/>
        </w:rPr>
      </w:pPr>
      <w:r>
        <w:rPr>
          <w:b/>
          <w:bCs/>
          <w:sz w:val="22"/>
          <w:szCs w:val="22"/>
        </w:rPr>
        <w:t>EXAMPLE FORM</w:t>
      </w:r>
    </w:p>
    <w:tbl>
      <w:tblPr>
        <w:tblpPr w:leftFromText="180" w:rightFromText="180" w:vertAnchor="text" w:horzAnchor="margin" w:tblpXSpec="center" w:tblpY="-93"/>
        <w:tblW w:w="10781"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583"/>
        <w:gridCol w:w="3720"/>
        <w:gridCol w:w="622"/>
        <w:gridCol w:w="1109"/>
        <w:gridCol w:w="1747"/>
      </w:tblGrid>
      <w:tr w:rsidR="00C03E60" w14:paraId="095DE8FB" w14:textId="77777777" w:rsidTr="0034544E">
        <w:trPr>
          <w:trHeight w:val="1073"/>
        </w:trPr>
        <w:tc>
          <w:tcPr>
            <w:tcW w:w="10781" w:type="dxa"/>
            <w:gridSpan w:val="5"/>
            <w:tcBorders>
              <w:bottom w:val="single" w:sz="18" w:space="0" w:color="231F20"/>
            </w:tcBorders>
          </w:tcPr>
          <w:p w14:paraId="6CB8D205" w14:textId="77777777" w:rsidR="00C03E60" w:rsidRDefault="00C03E60" w:rsidP="0034544E">
            <w:pPr>
              <w:pStyle w:val="TableParagraph"/>
              <w:tabs>
                <w:tab w:val="left" w:pos="8944"/>
              </w:tabs>
              <w:spacing w:before="318"/>
              <w:ind w:left="237"/>
              <w:rPr>
                <w:b/>
                <w:sz w:val="36"/>
              </w:rPr>
            </w:pPr>
            <w:proofErr w:type="gramStart"/>
            <w:r>
              <w:rPr>
                <w:b/>
                <w:color w:val="231F20"/>
                <w:spacing w:val="-4"/>
                <w:w w:val="110"/>
                <w:sz w:val="28"/>
              </w:rPr>
              <w:lastRenderedPageBreak/>
              <w:t xml:space="preserve">CERTIFICATE  </w:t>
            </w:r>
            <w:r>
              <w:rPr>
                <w:b/>
                <w:color w:val="231F20"/>
                <w:w w:val="110"/>
                <w:sz w:val="28"/>
              </w:rPr>
              <w:t>OF</w:t>
            </w:r>
            <w:proofErr w:type="gramEnd"/>
            <w:r>
              <w:rPr>
                <w:b/>
                <w:color w:val="231F20"/>
                <w:spacing w:val="-17"/>
                <w:w w:val="110"/>
                <w:sz w:val="28"/>
              </w:rPr>
              <w:t xml:space="preserve"> </w:t>
            </w:r>
            <w:r>
              <w:rPr>
                <w:b/>
                <w:color w:val="231F20"/>
                <w:w w:val="110"/>
                <w:sz w:val="28"/>
              </w:rPr>
              <w:t>INTERESTED</w:t>
            </w:r>
            <w:r>
              <w:rPr>
                <w:b/>
                <w:color w:val="231F20"/>
                <w:spacing w:val="30"/>
                <w:w w:val="110"/>
                <w:sz w:val="28"/>
              </w:rPr>
              <w:t xml:space="preserve"> </w:t>
            </w:r>
            <w:r>
              <w:rPr>
                <w:b/>
                <w:color w:val="231F20"/>
                <w:spacing w:val="-5"/>
                <w:w w:val="110"/>
                <w:sz w:val="28"/>
              </w:rPr>
              <w:t>PARTIES</w:t>
            </w:r>
            <w:r>
              <w:rPr>
                <w:b/>
                <w:color w:val="231F20"/>
                <w:spacing w:val="-5"/>
                <w:w w:val="110"/>
                <w:sz w:val="28"/>
              </w:rPr>
              <w:tab/>
            </w:r>
            <w:r>
              <w:rPr>
                <w:b/>
                <w:color w:val="231F20"/>
                <w:w w:val="105"/>
                <w:position w:val="-2"/>
                <w:sz w:val="28"/>
              </w:rPr>
              <w:t>FORM</w:t>
            </w:r>
            <w:r>
              <w:rPr>
                <w:b/>
                <w:color w:val="231F20"/>
                <w:spacing w:val="-31"/>
                <w:w w:val="105"/>
                <w:position w:val="-2"/>
                <w:sz w:val="28"/>
              </w:rPr>
              <w:t xml:space="preserve"> </w:t>
            </w:r>
            <w:r>
              <w:rPr>
                <w:b/>
                <w:color w:val="231F20"/>
                <w:spacing w:val="-4"/>
                <w:w w:val="105"/>
                <w:position w:val="-2"/>
                <w:sz w:val="36"/>
              </w:rPr>
              <w:t>1295</w:t>
            </w:r>
          </w:p>
        </w:tc>
      </w:tr>
      <w:tr w:rsidR="00C03E60" w14:paraId="72CDDE32" w14:textId="77777777" w:rsidTr="0034544E">
        <w:trPr>
          <w:trHeight w:val="1114"/>
        </w:trPr>
        <w:tc>
          <w:tcPr>
            <w:tcW w:w="7925" w:type="dxa"/>
            <w:gridSpan w:val="3"/>
            <w:tcBorders>
              <w:right w:val="single" w:sz="18" w:space="0" w:color="231F20"/>
            </w:tcBorders>
          </w:tcPr>
          <w:p w14:paraId="72BF8CAB" w14:textId="77777777" w:rsidR="00C03E60" w:rsidRDefault="00C03E60" w:rsidP="0034544E">
            <w:pPr>
              <w:pStyle w:val="TableParagraph"/>
              <w:rPr>
                <w:rFonts w:ascii="Times New Roman"/>
                <w:sz w:val="27"/>
              </w:rPr>
            </w:pPr>
          </w:p>
          <w:p w14:paraId="398471C2" w14:textId="574A16AC" w:rsidR="00C03E60" w:rsidRDefault="00C03E60" w:rsidP="0034544E">
            <w:pPr>
              <w:pStyle w:val="TableParagraph"/>
              <w:spacing w:line="256" w:lineRule="auto"/>
              <w:ind w:left="426" w:right="1024"/>
              <w:rPr>
                <w:sz w:val="20"/>
              </w:rPr>
            </w:pPr>
            <w:r>
              <w:rPr>
                <w:color w:val="231F20"/>
                <w:spacing w:val="4"/>
                <w:w w:val="105"/>
                <w:sz w:val="20"/>
              </w:rPr>
              <w:t xml:space="preserve">Complete </w:t>
            </w:r>
            <w:r>
              <w:rPr>
                <w:color w:val="231F20"/>
                <w:spacing w:val="3"/>
                <w:w w:val="105"/>
                <w:sz w:val="20"/>
              </w:rPr>
              <w:t xml:space="preserve">Nos. </w:t>
            </w:r>
            <w:r>
              <w:rPr>
                <w:color w:val="231F20"/>
                <w:w w:val="105"/>
                <w:sz w:val="20"/>
              </w:rPr>
              <w:t xml:space="preserve">1 - 4 </w:t>
            </w:r>
            <w:r>
              <w:rPr>
                <w:color w:val="231F20"/>
                <w:spacing w:val="3"/>
                <w:w w:val="105"/>
                <w:sz w:val="20"/>
              </w:rPr>
              <w:t xml:space="preserve">and </w:t>
            </w:r>
            <w:r>
              <w:rPr>
                <w:color w:val="231F20"/>
                <w:w w:val="105"/>
                <w:sz w:val="20"/>
              </w:rPr>
              <w:t xml:space="preserve">6 </w:t>
            </w:r>
            <w:r>
              <w:rPr>
                <w:color w:val="231F20"/>
                <w:spacing w:val="2"/>
                <w:w w:val="105"/>
                <w:sz w:val="20"/>
              </w:rPr>
              <w:t xml:space="preserve">if </w:t>
            </w:r>
            <w:r>
              <w:rPr>
                <w:color w:val="231F20"/>
                <w:spacing w:val="4"/>
                <w:w w:val="105"/>
                <w:sz w:val="20"/>
              </w:rPr>
              <w:t xml:space="preserve">there </w:t>
            </w:r>
            <w:r w:rsidR="003C119C">
              <w:rPr>
                <w:color w:val="231F20"/>
                <w:spacing w:val="3"/>
                <w:w w:val="105"/>
                <w:sz w:val="20"/>
              </w:rPr>
              <w:t xml:space="preserve">are </w:t>
            </w:r>
            <w:proofErr w:type="gramStart"/>
            <w:r w:rsidR="003C119C">
              <w:rPr>
                <w:color w:val="231F20"/>
                <w:spacing w:val="3"/>
                <w:w w:val="105"/>
                <w:sz w:val="20"/>
              </w:rPr>
              <w:t>interested</w:t>
            </w:r>
            <w:proofErr w:type="gramEnd"/>
            <w:r>
              <w:rPr>
                <w:color w:val="231F20"/>
                <w:spacing w:val="4"/>
                <w:w w:val="105"/>
                <w:sz w:val="20"/>
              </w:rPr>
              <w:t xml:space="preserve"> </w:t>
            </w:r>
            <w:r>
              <w:rPr>
                <w:color w:val="231F20"/>
                <w:spacing w:val="5"/>
                <w:w w:val="105"/>
                <w:sz w:val="20"/>
              </w:rPr>
              <w:t xml:space="preserve">parties. </w:t>
            </w:r>
            <w:r>
              <w:rPr>
                <w:color w:val="231F20"/>
                <w:spacing w:val="4"/>
                <w:w w:val="105"/>
                <w:sz w:val="20"/>
              </w:rPr>
              <w:t>Complete</w:t>
            </w:r>
            <w:r>
              <w:rPr>
                <w:color w:val="231F20"/>
                <w:spacing w:val="19"/>
                <w:w w:val="105"/>
                <w:sz w:val="20"/>
              </w:rPr>
              <w:t xml:space="preserve"> </w:t>
            </w:r>
            <w:r>
              <w:rPr>
                <w:color w:val="231F20"/>
                <w:spacing w:val="3"/>
                <w:w w:val="105"/>
                <w:sz w:val="20"/>
              </w:rPr>
              <w:t>Nos.</w:t>
            </w:r>
            <w:r>
              <w:rPr>
                <w:color w:val="231F20"/>
                <w:spacing w:val="20"/>
                <w:w w:val="105"/>
                <w:sz w:val="20"/>
              </w:rPr>
              <w:t xml:space="preserve"> </w:t>
            </w:r>
            <w:r>
              <w:rPr>
                <w:color w:val="231F20"/>
                <w:spacing w:val="2"/>
                <w:w w:val="105"/>
                <w:sz w:val="20"/>
              </w:rPr>
              <w:t>1,</w:t>
            </w:r>
            <w:r>
              <w:rPr>
                <w:color w:val="231F20"/>
                <w:spacing w:val="19"/>
                <w:w w:val="105"/>
                <w:sz w:val="20"/>
              </w:rPr>
              <w:t xml:space="preserve"> </w:t>
            </w:r>
            <w:r>
              <w:rPr>
                <w:color w:val="231F20"/>
                <w:spacing w:val="2"/>
                <w:w w:val="105"/>
                <w:sz w:val="20"/>
              </w:rPr>
              <w:t>2,</w:t>
            </w:r>
            <w:r>
              <w:rPr>
                <w:color w:val="231F20"/>
                <w:spacing w:val="20"/>
                <w:w w:val="105"/>
                <w:sz w:val="20"/>
              </w:rPr>
              <w:t xml:space="preserve"> </w:t>
            </w:r>
            <w:r>
              <w:rPr>
                <w:color w:val="231F20"/>
                <w:spacing w:val="2"/>
                <w:w w:val="105"/>
                <w:sz w:val="20"/>
              </w:rPr>
              <w:t>3,</w:t>
            </w:r>
            <w:r>
              <w:rPr>
                <w:color w:val="231F20"/>
                <w:spacing w:val="20"/>
                <w:w w:val="105"/>
                <w:sz w:val="20"/>
              </w:rPr>
              <w:t xml:space="preserve"> </w:t>
            </w:r>
            <w:r>
              <w:rPr>
                <w:color w:val="231F20"/>
                <w:spacing w:val="2"/>
                <w:w w:val="105"/>
                <w:sz w:val="20"/>
              </w:rPr>
              <w:t>5,</w:t>
            </w:r>
            <w:r>
              <w:rPr>
                <w:color w:val="231F20"/>
                <w:spacing w:val="19"/>
                <w:w w:val="105"/>
                <w:sz w:val="20"/>
              </w:rPr>
              <w:t xml:space="preserve"> </w:t>
            </w:r>
            <w:r>
              <w:rPr>
                <w:color w:val="231F20"/>
                <w:spacing w:val="3"/>
                <w:w w:val="105"/>
                <w:sz w:val="20"/>
              </w:rPr>
              <w:t>and</w:t>
            </w:r>
            <w:r>
              <w:rPr>
                <w:color w:val="231F20"/>
                <w:spacing w:val="20"/>
                <w:w w:val="105"/>
                <w:sz w:val="20"/>
              </w:rPr>
              <w:t xml:space="preserve"> </w:t>
            </w:r>
            <w:r>
              <w:rPr>
                <w:color w:val="231F20"/>
                <w:w w:val="105"/>
                <w:sz w:val="20"/>
              </w:rPr>
              <w:t>6</w:t>
            </w:r>
            <w:r>
              <w:rPr>
                <w:color w:val="231F20"/>
                <w:spacing w:val="19"/>
                <w:w w:val="105"/>
                <w:sz w:val="20"/>
              </w:rPr>
              <w:t xml:space="preserve"> </w:t>
            </w:r>
            <w:r>
              <w:rPr>
                <w:color w:val="231F20"/>
                <w:spacing w:val="2"/>
                <w:w w:val="105"/>
                <w:sz w:val="20"/>
              </w:rPr>
              <w:t>if</w:t>
            </w:r>
            <w:r>
              <w:rPr>
                <w:color w:val="231F20"/>
                <w:spacing w:val="20"/>
                <w:w w:val="105"/>
                <w:sz w:val="20"/>
              </w:rPr>
              <w:t xml:space="preserve"> </w:t>
            </w:r>
            <w:r>
              <w:rPr>
                <w:color w:val="231F20"/>
                <w:spacing w:val="4"/>
                <w:w w:val="105"/>
                <w:sz w:val="20"/>
              </w:rPr>
              <w:t>there</w:t>
            </w:r>
            <w:r>
              <w:rPr>
                <w:color w:val="231F20"/>
                <w:spacing w:val="20"/>
                <w:w w:val="105"/>
                <w:sz w:val="20"/>
              </w:rPr>
              <w:t xml:space="preserve"> </w:t>
            </w:r>
            <w:r>
              <w:rPr>
                <w:color w:val="231F20"/>
                <w:spacing w:val="3"/>
                <w:w w:val="105"/>
                <w:sz w:val="20"/>
              </w:rPr>
              <w:t>are</w:t>
            </w:r>
            <w:r>
              <w:rPr>
                <w:color w:val="231F20"/>
                <w:spacing w:val="19"/>
                <w:w w:val="105"/>
                <w:sz w:val="20"/>
              </w:rPr>
              <w:t xml:space="preserve"> </w:t>
            </w:r>
            <w:r>
              <w:rPr>
                <w:color w:val="231F20"/>
                <w:spacing w:val="2"/>
                <w:w w:val="105"/>
                <w:sz w:val="20"/>
              </w:rPr>
              <w:t>no</w:t>
            </w:r>
            <w:r>
              <w:rPr>
                <w:color w:val="231F20"/>
                <w:spacing w:val="20"/>
                <w:w w:val="105"/>
                <w:sz w:val="20"/>
              </w:rPr>
              <w:t xml:space="preserve"> </w:t>
            </w:r>
            <w:proofErr w:type="gramStart"/>
            <w:r>
              <w:rPr>
                <w:color w:val="231F20"/>
                <w:spacing w:val="4"/>
                <w:w w:val="105"/>
                <w:sz w:val="20"/>
              </w:rPr>
              <w:t>interested</w:t>
            </w:r>
            <w:proofErr w:type="gramEnd"/>
            <w:r>
              <w:rPr>
                <w:color w:val="231F20"/>
                <w:spacing w:val="20"/>
                <w:w w:val="105"/>
                <w:sz w:val="20"/>
              </w:rPr>
              <w:t xml:space="preserve"> </w:t>
            </w:r>
            <w:r>
              <w:rPr>
                <w:color w:val="231F20"/>
                <w:spacing w:val="5"/>
                <w:w w:val="105"/>
                <w:sz w:val="20"/>
              </w:rPr>
              <w:t>parties.</w:t>
            </w:r>
          </w:p>
        </w:tc>
        <w:tc>
          <w:tcPr>
            <w:tcW w:w="2856" w:type="dxa"/>
            <w:gridSpan w:val="2"/>
            <w:vMerge w:val="restart"/>
            <w:tcBorders>
              <w:top w:val="single" w:sz="18" w:space="0" w:color="231F20"/>
              <w:left w:val="single" w:sz="18" w:space="0" w:color="231F20"/>
              <w:bottom w:val="single" w:sz="18" w:space="0" w:color="231F20"/>
            </w:tcBorders>
          </w:tcPr>
          <w:p w14:paraId="290D0036" w14:textId="77777777" w:rsidR="00C03E60" w:rsidRDefault="00C03E60" w:rsidP="0034544E">
            <w:pPr>
              <w:pStyle w:val="TableParagraph"/>
              <w:spacing w:before="42"/>
              <w:ind w:left="536"/>
              <w:rPr>
                <w:rFonts w:ascii="Arial Rounded MT Bold"/>
                <w:b/>
                <w:sz w:val="20"/>
              </w:rPr>
            </w:pPr>
            <w:r>
              <w:rPr>
                <w:rFonts w:ascii="Arial Rounded MT Bold"/>
                <w:b/>
                <w:color w:val="231F20"/>
                <w:sz w:val="20"/>
              </w:rPr>
              <w:t>OFFICE USE ONLY</w:t>
            </w:r>
          </w:p>
        </w:tc>
      </w:tr>
      <w:tr w:rsidR="00C03E60" w14:paraId="28ABB6A6" w14:textId="77777777" w:rsidTr="0034544E">
        <w:trPr>
          <w:trHeight w:val="879"/>
        </w:trPr>
        <w:tc>
          <w:tcPr>
            <w:tcW w:w="7925" w:type="dxa"/>
            <w:gridSpan w:val="3"/>
            <w:tcBorders>
              <w:right w:val="single" w:sz="18" w:space="0" w:color="231F20"/>
            </w:tcBorders>
          </w:tcPr>
          <w:p w14:paraId="5ED22869" w14:textId="77777777" w:rsidR="00C03E60" w:rsidRDefault="00C03E60" w:rsidP="0034544E">
            <w:pPr>
              <w:pStyle w:val="TableParagraph"/>
              <w:spacing w:before="11" w:line="249" w:lineRule="auto"/>
              <w:ind w:left="304" w:right="11" w:hanging="231"/>
              <w:rPr>
                <w:b/>
                <w:sz w:val="18"/>
              </w:rPr>
            </w:pPr>
            <w:r>
              <w:rPr>
                <w:b/>
                <w:color w:val="231F20"/>
                <w:position w:val="2"/>
                <w:sz w:val="16"/>
              </w:rPr>
              <w:t xml:space="preserve">1 </w:t>
            </w:r>
            <w:r>
              <w:rPr>
                <w:b/>
                <w:color w:val="231F20"/>
                <w:sz w:val="18"/>
              </w:rPr>
              <w:t>Name of business entity filing form, and the city, state and country of the business entity's place of business.</w:t>
            </w:r>
          </w:p>
        </w:tc>
        <w:tc>
          <w:tcPr>
            <w:tcW w:w="2856" w:type="dxa"/>
            <w:gridSpan w:val="2"/>
            <w:vMerge/>
            <w:tcBorders>
              <w:top w:val="nil"/>
              <w:left w:val="single" w:sz="18" w:space="0" w:color="231F20"/>
              <w:bottom w:val="single" w:sz="18" w:space="0" w:color="231F20"/>
            </w:tcBorders>
          </w:tcPr>
          <w:p w14:paraId="3F6534E9" w14:textId="77777777" w:rsidR="00C03E60" w:rsidRDefault="00C03E60" w:rsidP="0034544E">
            <w:pPr>
              <w:rPr>
                <w:sz w:val="2"/>
                <w:szCs w:val="2"/>
              </w:rPr>
            </w:pPr>
          </w:p>
        </w:tc>
      </w:tr>
      <w:tr w:rsidR="00C03E60" w14:paraId="3781C0AC" w14:textId="77777777" w:rsidTr="0034544E">
        <w:trPr>
          <w:trHeight w:val="902"/>
        </w:trPr>
        <w:tc>
          <w:tcPr>
            <w:tcW w:w="7925" w:type="dxa"/>
            <w:gridSpan w:val="3"/>
            <w:tcBorders>
              <w:right w:val="single" w:sz="18" w:space="0" w:color="231F20"/>
            </w:tcBorders>
          </w:tcPr>
          <w:p w14:paraId="5E8AB646" w14:textId="77777777" w:rsidR="00C03E60" w:rsidRDefault="00C03E60" w:rsidP="0034544E">
            <w:pPr>
              <w:pStyle w:val="TableParagraph"/>
              <w:spacing w:line="196" w:lineRule="exact"/>
              <w:ind w:left="50"/>
              <w:rPr>
                <w:b/>
                <w:sz w:val="18"/>
              </w:rPr>
            </w:pPr>
            <w:r>
              <w:rPr>
                <w:b/>
                <w:color w:val="231F20"/>
                <w:sz w:val="16"/>
              </w:rPr>
              <w:t xml:space="preserve">2 </w:t>
            </w:r>
            <w:r>
              <w:rPr>
                <w:b/>
                <w:color w:val="231F20"/>
                <w:position w:val="1"/>
                <w:sz w:val="18"/>
              </w:rPr>
              <w:t>Name of governmental entity or state agency that is a party to the contract for</w:t>
            </w:r>
          </w:p>
          <w:p w14:paraId="0A7F8F92" w14:textId="77777777" w:rsidR="00C03E60" w:rsidRDefault="00C03E60" w:rsidP="0034544E">
            <w:pPr>
              <w:pStyle w:val="TableParagraph"/>
              <w:spacing w:before="3"/>
              <w:ind w:left="338"/>
              <w:rPr>
                <w:b/>
                <w:sz w:val="18"/>
              </w:rPr>
            </w:pPr>
            <w:r>
              <w:rPr>
                <w:b/>
                <w:color w:val="231F20"/>
                <w:sz w:val="18"/>
              </w:rPr>
              <w:t>which the form is being filed.</w:t>
            </w:r>
          </w:p>
        </w:tc>
        <w:tc>
          <w:tcPr>
            <w:tcW w:w="2856" w:type="dxa"/>
            <w:gridSpan w:val="2"/>
            <w:vMerge/>
            <w:tcBorders>
              <w:top w:val="nil"/>
              <w:left w:val="single" w:sz="18" w:space="0" w:color="231F20"/>
              <w:bottom w:val="single" w:sz="18" w:space="0" w:color="231F20"/>
            </w:tcBorders>
          </w:tcPr>
          <w:p w14:paraId="5AB39C58" w14:textId="77777777" w:rsidR="00C03E60" w:rsidRDefault="00C03E60" w:rsidP="0034544E">
            <w:pPr>
              <w:rPr>
                <w:sz w:val="2"/>
                <w:szCs w:val="2"/>
              </w:rPr>
            </w:pPr>
          </w:p>
        </w:tc>
      </w:tr>
      <w:tr w:rsidR="00C03E60" w14:paraId="5439198C" w14:textId="77777777" w:rsidTr="0034544E">
        <w:trPr>
          <w:trHeight w:val="1016"/>
        </w:trPr>
        <w:tc>
          <w:tcPr>
            <w:tcW w:w="10781" w:type="dxa"/>
            <w:gridSpan w:val="5"/>
            <w:tcBorders>
              <w:top w:val="single" w:sz="18" w:space="0" w:color="231F20"/>
            </w:tcBorders>
          </w:tcPr>
          <w:p w14:paraId="07C9651F" w14:textId="77777777" w:rsidR="00C03E60" w:rsidRDefault="00C03E60" w:rsidP="0034544E">
            <w:pPr>
              <w:pStyle w:val="TableParagraph"/>
              <w:spacing w:before="22" w:line="266" w:lineRule="auto"/>
              <w:ind w:left="328" w:hanging="279"/>
              <w:rPr>
                <w:b/>
                <w:sz w:val="18"/>
              </w:rPr>
            </w:pPr>
            <w:r>
              <w:rPr>
                <w:b/>
                <w:color w:val="231F20"/>
                <w:position w:val="1"/>
                <w:sz w:val="16"/>
              </w:rPr>
              <w:t xml:space="preserve">3 </w:t>
            </w:r>
            <w:r>
              <w:rPr>
                <w:b/>
                <w:color w:val="231F20"/>
                <w:sz w:val="18"/>
              </w:rPr>
              <w:t>Provide the identification number used by the governmental entity or state agency to track or identify the contract, and provide a description of the services, goods, or other property to be provided under the contract.</w:t>
            </w:r>
          </w:p>
        </w:tc>
      </w:tr>
      <w:tr w:rsidR="00C03E60" w14:paraId="48E0562F" w14:textId="77777777" w:rsidTr="0034544E">
        <w:trPr>
          <w:trHeight w:val="404"/>
        </w:trPr>
        <w:tc>
          <w:tcPr>
            <w:tcW w:w="3583" w:type="dxa"/>
            <w:vMerge w:val="restart"/>
          </w:tcPr>
          <w:p w14:paraId="2D95EE0C" w14:textId="77777777" w:rsidR="00C03E60" w:rsidRDefault="00C03E60" w:rsidP="0034544E">
            <w:pPr>
              <w:pStyle w:val="TableParagraph"/>
              <w:spacing w:before="20"/>
              <w:ind w:left="50"/>
              <w:rPr>
                <w:b/>
                <w:sz w:val="16"/>
              </w:rPr>
            </w:pPr>
            <w:r>
              <w:rPr>
                <w:b/>
                <w:color w:val="231F20"/>
                <w:w w:val="99"/>
                <w:sz w:val="16"/>
              </w:rPr>
              <w:t>4</w:t>
            </w:r>
          </w:p>
          <w:p w14:paraId="6BDA0232" w14:textId="77777777" w:rsidR="00C03E60" w:rsidRDefault="00C03E60" w:rsidP="0034544E">
            <w:pPr>
              <w:pStyle w:val="TableParagraph"/>
              <w:spacing w:before="114"/>
              <w:ind w:left="583"/>
              <w:rPr>
                <w:b/>
                <w:sz w:val="18"/>
              </w:rPr>
            </w:pPr>
            <w:r>
              <w:rPr>
                <w:b/>
                <w:color w:val="231F20"/>
                <w:sz w:val="18"/>
              </w:rPr>
              <w:t>Name of Interested Party</w:t>
            </w:r>
          </w:p>
        </w:tc>
        <w:tc>
          <w:tcPr>
            <w:tcW w:w="3720" w:type="dxa"/>
            <w:vMerge w:val="restart"/>
          </w:tcPr>
          <w:p w14:paraId="25932F14" w14:textId="77777777" w:rsidR="00C03E60" w:rsidRDefault="00C03E60" w:rsidP="0034544E">
            <w:pPr>
              <w:pStyle w:val="TableParagraph"/>
              <w:spacing w:before="7"/>
              <w:rPr>
                <w:rFonts w:ascii="Times New Roman"/>
                <w:sz w:val="17"/>
              </w:rPr>
            </w:pPr>
          </w:p>
          <w:p w14:paraId="1A81CFEF" w14:textId="77777777" w:rsidR="00C03E60" w:rsidRDefault="00C03E60" w:rsidP="0034544E">
            <w:pPr>
              <w:pStyle w:val="TableParagraph"/>
              <w:spacing w:line="249" w:lineRule="auto"/>
              <w:ind w:left="919" w:right="1076" w:firstLine="14"/>
              <w:rPr>
                <w:b/>
                <w:sz w:val="18"/>
              </w:rPr>
            </w:pPr>
            <w:r>
              <w:rPr>
                <w:b/>
                <w:color w:val="231F20"/>
                <w:sz w:val="18"/>
              </w:rPr>
              <w:t>City, State, Country (place of business)</w:t>
            </w:r>
          </w:p>
        </w:tc>
        <w:tc>
          <w:tcPr>
            <w:tcW w:w="3478" w:type="dxa"/>
            <w:gridSpan w:val="3"/>
          </w:tcPr>
          <w:p w14:paraId="0112CA1C" w14:textId="77777777" w:rsidR="00C03E60" w:rsidRDefault="00C03E60" w:rsidP="0034544E">
            <w:pPr>
              <w:pStyle w:val="TableParagraph"/>
              <w:spacing w:before="104"/>
              <w:ind w:left="203"/>
              <w:rPr>
                <w:b/>
                <w:sz w:val="18"/>
              </w:rPr>
            </w:pPr>
            <w:r>
              <w:rPr>
                <w:b/>
                <w:color w:val="231F20"/>
                <w:sz w:val="18"/>
              </w:rPr>
              <w:t>Nature of Interest (check applicable)</w:t>
            </w:r>
          </w:p>
        </w:tc>
      </w:tr>
      <w:tr w:rsidR="00C03E60" w14:paraId="388AD48F" w14:textId="77777777" w:rsidTr="0034544E">
        <w:trPr>
          <w:trHeight w:val="498"/>
        </w:trPr>
        <w:tc>
          <w:tcPr>
            <w:tcW w:w="3583" w:type="dxa"/>
            <w:vMerge/>
            <w:tcBorders>
              <w:top w:val="nil"/>
            </w:tcBorders>
          </w:tcPr>
          <w:p w14:paraId="615723E3" w14:textId="77777777" w:rsidR="00C03E60" w:rsidRDefault="00C03E60" w:rsidP="0034544E">
            <w:pPr>
              <w:rPr>
                <w:sz w:val="2"/>
                <w:szCs w:val="2"/>
              </w:rPr>
            </w:pPr>
          </w:p>
        </w:tc>
        <w:tc>
          <w:tcPr>
            <w:tcW w:w="3720" w:type="dxa"/>
            <w:vMerge/>
            <w:tcBorders>
              <w:top w:val="nil"/>
            </w:tcBorders>
          </w:tcPr>
          <w:p w14:paraId="6708A676" w14:textId="77777777" w:rsidR="00C03E60" w:rsidRDefault="00C03E60" w:rsidP="0034544E">
            <w:pPr>
              <w:rPr>
                <w:sz w:val="2"/>
                <w:szCs w:val="2"/>
              </w:rPr>
            </w:pPr>
          </w:p>
        </w:tc>
        <w:tc>
          <w:tcPr>
            <w:tcW w:w="1731" w:type="dxa"/>
            <w:gridSpan w:val="2"/>
          </w:tcPr>
          <w:p w14:paraId="51E6E564" w14:textId="77777777" w:rsidR="00C03E60" w:rsidRDefault="00C03E60" w:rsidP="0034544E">
            <w:pPr>
              <w:pStyle w:val="TableParagraph"/>
              <w:spacing w:before="118"/>
              <w:ind w:left="364"/>
              <w:rPr>
                <w:b/>
                <w:sz w:val="18"/>
              </w:rPr>
            </w:pPr>
            <w:r>
              <w:rPr>
                <w:b/>
                <w:color w:val="231F20"/>
                <w:sz w:val="18"/>
              </w:rPr>
              <w:t>Controlling</w:t>
            </w:r>
          </w:p>
        </w:tc>
        <w:tc>
          <w:tcPr>
            <w:tcW w:w="1747" w:type="dxa"/>
          </w:tcPr>
          <w:p w14:paraId="21FB1614" w14:textId="77777777" w:rsidR="00C03E60" w:rsidRDefault="00C03E60" w:rsidP="0034544E">
            <w:pPr>
              <w:pStyle w:val="TableParagraph"/>
              <w:spacing w:before="150"/>
              <w:ind w:left="347"/>
              <w:rPr>
                <w:b/>
                <w:sz w:val="18"/>
              </w:rPr>
            </w:pPr>
            <w:r>
              <w:rPr>
                <w:b/>
                <w:color w:val="231F20"/>
                <w:sz w:val="18"/>
              </w:rPr>
              <w:t>Intermediary</w:t>
            </w:r>
          </w:p>
        </w:tc>
      </w:tr>
      <w:tr w:rsidR="00C03E60" w14:paraId="1DA20A2F" w14:textId="77777777" w:rsidTr="0034544E">
        <w:trPr>
          <w:trHeight w:val="481"/>
        </w:trPr>
        <w:tc>
          <w:tcPr>
            <w:tcW w:w="3583" w:type="dxa"/>
            <w:tcBorders>
              <w:bottom w:val="single" w:sz="4" w:space="0" w:color="231F20"/>
            </w:tcBorders>
          </w:tcPr>
          <w:p w14:paraId="41093CE1" w14:textId="77777777" w:rsidR="00C03E60" w:rsidRDefault="00C03E60" w:rsidP="0034544E">
            <w:pPr>
              <w:pStyle w:val="TableParagraph"/>
              <w:rPr>
                <w:rFonts w:ascii="Times New Roman"/>
                <w:sz w:val="18"/>
              </w:rPr>
            </w:pPr>
          </w:p>
        </w:tc>
        <w:tc>
          <w:tcPr>
            <w:tcW w:w="3720" w:type="dxa"/>
            <w:tcBorders>
              <w:bottom w:val="single" w:sz="4" w:space="0" w:color="231F20"/>
            </w:tcBorders>
          </w:tcPr>
          <w:p w14:paraId="1A714FCB" w14:textId="77777777" w:rsidR="00C03E60" w:rsidRDefault="00C03E60" w:rsidP="0034544E">
            <w:pPr>
              <w:pStyle w:val="TableParagraph"/>
              <w:rPr>
                <w:rFonts w:ascii="Times New Roman"/>
                <w:sz w:val="18"/>
              </w:rPr>
            </w:pPr>
          </w:p>
        </w:tc>
        <w:tc>
          <w:tcPr>
            <w:tcW w:w="1731" w:type="dxa"/>
            <w:gridSpan w:val="2"/>
            <w:tcBorders>
              <w:bottom w:val="single" w:sz="4" w:space="0" w:color="231F20"/>
            </w:tcBorders>
          </w:tcPr>
          <w:p w14:paraId="080EE03D" w14:textId="77777777" w:rsidR="00C03E60" w:rsidRDefault="00C03E60" w:rsidP="0034544E">
            <w:pPr>
              <w:pStyle w:val="TableParagraph"/>
              <w:rPr>
                <w:rFonts w:ascii="Times New Roman"/>
                <w:sz w:val="18"/>
              </w:rPr>
            </w:pPr>
          </w:p>
        </w:tc>
        <w:tc>
          <w:tcPr>
            <w:tcW w:w="1747" w:type="dxa"/>
            <w:tcBorders>
              <w:bottom w:val="single" w:sz="4" w:space="0" w:color="231F20"/>
            </w:tcBorders>
          </w:tcPr>
          <w:p w14:paraId="3DBD2E32" w14:textId="77777777" w:rsidR="00C03E60" w:rsidRDefault="00C03E60" w:rsidP="0034544E">
            <w:pPr>
              <w:pStyle w:val="TableParagraph"/>
              <w:rPr>
                <w:rFonts w:ascii="Times New Roman"/>
                <w:sz w:val="18"/>
              </w:rPr>
            </w:pPr>
          </w:p>
        </w:tc>
      </w:tr>
      <w:tr w:rsidR="00C03E60" w14:paraId="048727A3" w14:textId="77777777" w:rsidTr="0034544E">
        <w:trPr>
          <w:trHeight w:val="474"/>
        </w:trPr>
        <w:tc>
          <w:tcPr>
            <w:tcW w:w="3583" w:type="dxa"/>
            <w:tcBorders>
              <w:top w:val="single" w:sz="4" w:space="0" w:color="231F20"/>
              <w:bottom w:val="single" w:sz="4" w:space="0" w:color="231F20"/>
            </w:tcBorders>
          </w:tcPr>
          <w:p w14:paraId="6C6D74A1" w14:textId="77777777" w:rsidR="00C03E60" w:rsidRDefault="00C03E60" w:rsidP="0034544E">
            <w:pPr>
              <w:pStyle w:val="TableParagraph"/>
              <w:rPr>
                <w:rFonts w:ascii="Times New Roman"/>
                <w:sz w:val="18"/>
              </w:rPr>
            </w:pPr>
          </w:p>
        </w:tc>
        <w:tc>
          <w:tcPr>
            <w:tcW w:w="3720" w:type="dxa"/>
            <w:tcBorders>
              <w:top w:val="single" w:sz="4" w:space="0" w:color="231F20"/>
              <w:bottom w:val="single" w:sz="4" w:space="0" w:color="231F20"/>
            </w:tcBorders>
          </w:tcPr>
          <w:p w14:paraId="3E20303C" w14:textId="77777777" w:rsidR="00C03E60" w:rsidRDefault="00C03E60" w:rsidP="0034544E">
            <w:pPr>
              <w:pStyle w:val="TableParagraph"/>
              <w:rPr>
                <w:rFonts w:ascii="Times New Roman"/>
                <w:sz w:val="18"/>
              </w:rPr>
            </w:pPr>
          </w:p>
        </w:tc>
        <w:tc>
          <w:tcPr>
            <w:tcW w:w="1731" w:type="dxa"/>
            <w:gridSpan w:val="2"/>
            <w:tcBorders>
              <w:top w:val="single" w:sz="4" w:space="0" w:color="231F20"/>
              <w:bottom w:val="single" w:sz="4" w:space="0" w:color="231F20"/>
            </w:tcBorders>
          </w:tcPr>
          <w:p w14:paraId="73E74F6D" w14:textId="77777777" w:rsidR="00C03E60" w:rsidRDefault="00C03E60" w:rsidP="0034544E">
            <w:pPr>
              <w:pStyle w:val="TableParagraph"/>
              <w:rPr>
                <w:rFonts w:ascii="Times New Roman"/>
                <w:sz w:val="18"/>
              </w:rPr>
            </w:pPr>
          </w:p>
        </w:tc>
        <w:tc>
          <w:tcPr>
            <w:tcW w:w="1747" w:type="dxa"/>
            <w:tcBorders>
              <w:top w:val="single" w:sz="4" w:space="0" w:color="231F20"/>
              <w:bottom w:val="single" w:sz="4" w:space="0" w:color="231F20"/>
            </w:tcBorders>
          </w:tcPr>
          <w:p w14:paraId="0BDEFC71" w14:textId="77777777" w:rsidR="00C03E60" w:rsidRDefault="00C03E60" w:rsidP="0034544E">
            <w:pPr>
              <w:pStyle w:val="TableParagraph"/>
              <w:rPr>
                <w:rFonts w:ascii="Times New Roman"/>
                <w:sz w:val="18"/>
              </w:rPr>
            </w:pPr>
          </w:p>
        </w:tc>
      </w:tr>
      <w:tr w:rsidR="00C03E60" w14:paraId="36AF2098" w14:textId="77777777" w:rsidTr="0034544E">
        <w:trPr>
          <w:trHeight w:val="505"/>
        </w:trPr>
        <w:tc>
          <w:tcPr>
            <w:tcW w:w="3583" w:type="dxa"/>
            <w:tcBorders>
              <w:top w:val="single" w:sz="4" w:space="0" w:color="231F20"/>
              <w:bottom w:val="single" w:sz="4" w:space="0" w:color="231F20"/>
            </w:tcBorders>
          </w:tcPr>
          <w:p w14:paraId="50084E9D" w14:textId="77777777" w:rsidR="00C03E60" w:rsidRDefault="00C03E60" w:rsidP="0034544E">
            <w:pPr>
              <w:pStyle w:val="TableParagraph"/>
              <w:rPr>
                <w:rFonts w:ascii="Times New Roman"/>
                <w:sz w:val="18"/>
              </w:rPr>
            </w:pPr>
          </w:p>
        </w:tc>
        <w:tc>
          <w:tcPr>
            <w:tcW w:w="3720" w:type="dxa"/>
            <w:tcBorders>
              <w:top w:val="single" w:sz="4" w:space="0" w:color="231F20"/>
              <w:bottom w:val="single" w:sz="4" w:space="0" w:color="231F20"/>
            </w:tcBorders>
          </w:tcPr>
          <w:p w14:paraId="69BCB1ED" w14:textId="77777777" w:rsidR="00C03E60" w:rsidRDefault="00C03E60" w:rsidP="0034544E">
            <w:pPr>
              <w:pStyle w:val="TableParagraph"/>
              <w:rPr>
                <w:rFonts w:ascii="Times New Roman"/>
                <w:sz w:val="18"/>
              </w:rPr>
            </w:pPr>
          </w:p>
        </w:tc>
        <w:tc>
          <w:tcPr>
            <w:tcW w:w="1731" w:type="dxa"/>
            <w:gridSpan w:val="2"/>
            <w:tcBorders>
              <w:top w:val="single" w:sz="4" w:space="0" w:color="231F20"/>
              <w:bottom w:val="single" w:sz="4" w:space="0" w:color="231F20"/>
            </w:tcBorders>
          </w:tcPr>
          <w:p w14:paraId="0702C996" w14:textId="77777777" w:rsidR="00C03E60" w:rsidRDefault="00C03E60" w:rsidP="0034544E">
            <w:pPr>
              <w:pStyle w:val="TableParagraph"/>
              <w:rPr>
                <w:rFonts w:ascii="Times New Roman"/>
                <w:sz w:val="18"/>
              </w:rPr>
            </w:pPr>
          </w:p>
        </w:tc>
        <w:tc>
          <w:tcPr>
            <w:tcW w:w="1747" w:type="dxa"/>
            <w:tcBorders>
              <w:top w:val="single" w:sz="4" w:space="0" w:color="231F20"/>
              <w:bottom w:val="single" w:sz="4" w:space="0" w:color="231F20"/>
            </w:tcBorders>
          </w:tcPr>
          <w:p w14:paraId="10FC35F8" w14:textId="77777777" w:rsidR="00C03E60" w:rsidRDefault="00C03E60" w:rsidP="0034544E">
            <w:pPr>
              <w:pStyle w:val="TableParagraph"/>
              <w:rPr>
                <w:rFonts w:ascii="Times New Roman"/>
                <w:sz w:val="18"/>
              </w:rPr>
            </w:pPr>
          </w:p>
        </w:tc>
      </w:tr>
      <w:tr w:rsidR="00C03E60" w14:paraId="13F388A5" w14:textId="77777777" w:rsidTr="0034544E">
        <w:trPr>
          <w:trHeight w:val="474"/>
        </w:trPr>
        <w:tc>
          <w:tcPr>
            <w:tcW w:w="3583" w:type="dxa"/>
            <w:tcBorders>
              <w:top w:val="single" w:sz="4" w:space="0" w:color="231F20"/>
              <w:bottom w:val="single" w:sz="4" w:space="0" w:color="231F20"/>
            </w:tcBorders>
          </w:tcPr>
          <w:p w14:paraId="77823537" w14:textId="77777777" w:rsidR="00C03E60" w:rsidRDefault="00C03E60" w:rsidP="0034544E">
            <w:pPr>
              <w:pStyle w:val="TableParagraph"/>
              <w:rPr>
                <w:rFonts w:ascii="Times New Roman"/>
                <w:sz w:val="18"/>
              </w:rPr>
            </w:pPr>
          </w:p>
        </w:tc>
        <w:tc>
          <w:tcPr>
            <w:tcW w:w="3720" w:type="dxa"/>
            <w:tcBorders>
              <w:top w:val="single" w:sz="4" w:space="0" w:color="231F20"/>
              <w:bottom w:val="single" w:sz="4" w:space="0" w:color="231F20"/>
            </w:tcBorders>
          </w:tcPr>
          <w:p w14:paraId="5940828E" w14:textId="77777777" w:rsidR="00C03E60" w:rsidRDefault="00C03E60" w:rsidP="0034544E">
            <w:pPr>
              <w:pStyle w:val="TableParagraph"/>
              <w:rPr>
                <w:rFonts w:ascii="Times New Roman"/>
                <w:sz w:val="18"/>
              </w:rPr>
            </w:pPr>
          </w:p>
        </w:tc>
        <w:tc>
          <w:tcPr>
            <w:tcW w:w="1731" w:type="dxa"/>
            <w:gridSpan w:val="2"/>
            <w:tcBorders>
              <w:top w:val="single" w:sz="4" w:space="0" w:color="231F20"/>
              <w:bottom w:val="single" w:sz="4" w:space="0" w:color="231F20"/>
            </w:tcBorders>
          </w:tcPr>
          <w:p w14:paraId="1ADD59EE" w14:textId="77777777" w:rsidR="00C03E60" w:rsidRDefault="00C03E60" w:rsidP="0034544E">
            <w:pPr>
              <w:pStyle w:val="TableParagraph"/>
              <w:rPr>
                <w:rFonts w:ascii="Times New Roman"/>
                <w:sz w:val="18"/>
              </w:rPr>
            </w:pPr>
          </w:p>
        </w:tc>
        <w:tc>
          <w:tcPr>
            <w:tcW w:w="1747" w:type="dxa"/>
            <w:tcBorders>
              <w:top w:val="single" w:sz="4" w:space="0" w:color="231F20"/>
              <w:bottom w:val="single" w:sz="4" w:space="0" w:color="231F20"/>
            </w:tcBorders>
          </w:tcPr>
          <w:p w14:paraId="38CFB8DB" w14:textId="77777777" w:rsidR="00C03E60" w:rsidRDefault="00C03E60" w:rsidP="0034544E">
            <w:pPr>
              <w:pStyle w:val="TableParagraph"/>
              <w:rPr>
                <w:rFonts w:ascii="Times New Roman"/>
                <w:sz w:val="18"/>
              </w:rPr>
            </w:pPr>
          </w:p>
        </w:tc>
      </w:tr>
      <w:tr w:rsidR="00C03E60" w14:paraId="2D507A0C" w14:textId="77777777" w:rsidTr="0034544E">
        <w:trPr>
          <w:trHeight w:val="433"/>
        </w:trPr>
        <w:tc>
          <w:tcPr>
            <w:tcW w:w="3583" w:type="dxa"/>
            <w:tcBorders>
              <w:top w:val="single" w:sz="4" w:space="0" w:color="231F20"/>
              <w:bottom w:val="single" w:sz="4" w:space="0" w:color="231F20"/>
            </w:tcBorders>
          </w:tcPr>
          <w:p w14:paraId="00CDE8AE" w14:textId="77777777" w:rsidR="00C03E60" w:rsidRDefault="00C03E60" w:rsidP="0034544E">
            <w:pPr>
              <w:pStyle w:val="TableParagraph"/>
              <w:rPr>
                <w:rFonts w:ascii="Times New Roman"/>
                <w:sz w:val="18"/>
              </w:rPr>
            </w:pPr>
          </w:p>
        </w:tc>
        <w:tc>
          <w:tcPr>
            <w:tcW w:w="3720" w:type="dxa"/>
            <w:tcBorders>
              <w:top w:val="single" w:sz="4" w:space="0" w:color="231F20"/>
              <w:bottom w:val="single" w:sz="4" w:space="0" w:color="231F20"/>
            </w:tcBorders>
          </w:tcPr>
          <w:p w14:paraId="7663FA4E" w14:textId="77777777" w:rsidR="00C03E60" w:rsidRDefault="00C03E60" w:rsidP="0034544E">
            <w:pPr>
              <w:pStyle w:val="TableParagraph"/>
              <w:rPr>
                <w:rFonts w:ascii="Times New Roman"/>
                <w:sz w:val="18"/>
              </w:rPr>
            </w:pPr>
          </w:p>
        </w:tc>
        <w:tc>
          <w:tcPr>
            <w:tcW w:w="1731" w:type="dxa"/>
            <w:gridSpan w:val="2"/>
            <w:tcBorders>
              <w:top w:val="single" w:sz="4" w:space="0" w:color="231F20"/>
              <w:bottom w:val="single" w:sz="4" w:space="0" w:color="231F20"/>
            </w:tcBorders>
          </w:tcPr>
          <w:p w14:paraId="74866AC9" w14:textId="77777777" w:rsidR="00C03E60" w:rsidRDefault="00C03E60" w:rsidP="0034544E">
            <w:pPr>
              <w:pStyle w:val="TableParagraph"/>
              <w:rPr>
                <w:rFonts w:ascii="Times New Roman"/>
                <w:sz w:val="18"/>
              </w:rPr>
            </w:pPr>
          </w:p>
        </w:tc>
        <w:tc>
          <w:tcPr>
            <w:tcW w:w="1747" w:type="dxa"/>
            <w:tcBorders>
              <w:top w:val="single" w:sz="4" w:space="0" w:color="231F20"/>
              <w:bottom w:val="single" w:sz="4" w:space="0" w:color="231F20"/>
            </w:tcBorders>
          </w:tcPr>
          <w:p w14:paraId="63BB8E57" w14:textId="77777777" w:rsidR="00C03E60" w:rsidRDefault="00C03E60" w:rsidP="0034544E">
            <w:pPr>
              <w:pStyle w:val="TableParagraph"/>
              <w:rPr>
                <w:rFonts w:ascii="Times New Roman"/>
                <w:sz w:val="18"/>
              </w:rPr>
            </w:pPr>
          </w:p>
        </w:tc>
      </w:tr>
      <w:tr w:rsidR="00C03E60" w14:paraId="2ABA32CC" w14:textId="77777777" w:rsidTr="0034544E">
        <w:trPr>
          <w:trHeight w:val="465"/>
        </w:trPr>
        <w:tc>
          <w:tcPr>
            <w:tcW w:w="3583" w:type="dxa"/>
            <w:tcBorders>
              <w:top w:val="single" w:sz="4" w:space="0" w:color="231F20"/>
              <w:bottom w:val="single" w:sz="4" w:space="0" w:color="231F20"/>
            </w:tcBorders>
          </w:tcPr>
          <w:p w14:paraId="0366DB0E" w14:textId="77777777" w:rsidR="00C03E60" w:rsidRDefault="00C03E60" w:rsidP="0034544E">
            <w:pPr>
              <w:pStyle w:val="TableParagraph"/>
              <w:rPr>
                <w:rFonts w:ascii="Times New Roman"/>
                <w:sz w:val="18"/>
              </w:rPr>
            </w:pPr>
          </w:p>
        </w:tc>
        <w:tc>
          <w:tcPr>
            <w:tcW w:w="3720" w:type="dxa"/>
            <w:tcBorders>
              <w:top w:val="single" w:sz="4" w:space="0" w:color="231F20"/>
              <w:bottom w:val="single" w:sz="4" w:space="0" w:color="231F20"/>
            </w:tcBorders>
          </w:tcPr>
          <w:p w14:paraId="1BEE6082" w14:textId="77777777" w:rsidR="00C03E60" w:rsidRDefault="00C03E60" w:rsidP="0034544E">
            <w:pPr>
              <w:pStyle w:val="TableParagraph"/>
              <w:rPr>
                <w:rFonts w:ascii="Times New Roman"/>
                <w:sz w:val="18"/>
              </w:rPr>
            </w:pPr>
          </w:p>
        </w:tc>
        <w:tc>
          <w:tcPr>
            <w:tcW w:w="1731" w:type="dxa"/>
            <w:gridSpan w:val="2"/>
            <w:tcBorders>
              <w:top w:val="single" w:sz="4" w:space="0" w:color="231F20"/>
              <w:bottom w:val="single" w:sz="4" w:space="0" w:color="231F20"/>
            </w:tcBorders>
          </w:tcPr>
          <w:p w14:paraId="22F92C73" w14:textId="77777777" w:rsidR="00C03E60" w:rsidRDefault="00C03E60" w:rsidP="0034544E">
            <w:pPr>
              <w:pStyle w:val="TableParagraph"/>
              <w:rPr>
                <w:rFonts w:ascii="Times New Roman"/>
                <w:sz w:val="18"/>
              </w:rPr>
            </w:pPr>
          </w:p>
        </w:tc>
        <w:tc>
          <w:tcPr>
            <w:tcW w:w="1747" w:type="dxa"/>
            <w:tcBorders>
              <w:top w:val="single" w:sz="4" w:space="0" w:color="231F20"/>
              <w:bottom w:val="single" w:sz="4" w:space="0" w:color="231F20"/>
            </w:tcBorders>
          </w:tcPr>
          <w:p w14:paraId="4C2B0DB8" w14:textId="77777777" w:rsidR="00C03E60" w:rsidRDefault="00C03E60" w:rsidP="0034544E">
            <w:pPr>
              <w:pStyle w:val="TableParagraph"/>
              <w:rPr>
                <w:rFonts w:ascii="Times New Roman"/>
                <w:sz w:val="18"/>
              </w:rPr>
            </w:pPr>
          </w:p>
        </w:tc>
      </w:tr>
      <w:tr w:rsidR="00C03E60" w14:paraId="293718A5" w14:textId="77777777" w:rsidTr="0034544E">
        <w:trPr>
          <w:trHeight w:val="484"/>
        </w:trPr>
        <w:tc>
          <w:tcPr>
            <w:tcW w:w="3583" w:type="dxa"/>
            <w:tcBorders>
              <w:top w:val="single" w:sz="4" w:space="0" w:color="231F20"/>
              <w:bottom w:val="single" w:sz="4" w:space="0" w:color="231F20"/>
            </w:tcBorders>
          </w:tcPr>
          <w:p w14:paraId="443B859D" w14:textId="77777777" w:rsidR="00C03E60" w:rsidRDefault="00C03E60" w:rsidP="0034544E">
            <w:pPr>
              <w:pStyle w:val="TableParagraph"/>
              <w:rPr>
                <w:rFonts w:ascii="Times New Roman"/>
                <w:sz w:val="18"/>
              </w:rPr>
            </w:pPr>
          </w:p>
        </w:tc>
        <w:tc>
          <w:tcPr>
            <w:tcW w:w="3720" w:type="dxa"/>
            <w:tcBorders>
              <w:top w:val="single" w:sz="4" w:space="0" w:color="231F20"/>
              <w:bottom w:val="single" w:sz="4" w:space="0" w:color="231F20"/>
            </w:tcBorders>
          </w:tcPr>
          <w:p w14:paraId="3A81B925" w14:textId="77777777" w:rsidR="00C03E60" w:rsidRDefault="00C03E60" w:rsidP="0034544E">
            <w:pPr>
              <w:pStyle w:val="TableParagraph"/>
              <w:rPr>
                <w:rFonts w:ascii="Times New Roman"/>
                <w:sz w:val="18"/>
              </w:rPr>
            </w:pPr>
          </w:p>
        </w:tc>
        <w:tc>
          <w:tcPr>
            <w:tcW w:w="1731" w:type="dxa"/>
            <w:gridSpan w:val="2"/>
            <w:tcBorders>
              <w:top w:val="single" w:sz="4" w:space="0" w:color="231F20"/>
              <w:bottom w:val="single" w:sz="4" w:space="0" w:color="231F20"/>
            </w:tcBorders>
          </w:tcPr>
          <w:p w14:paraId="1DA88381" w14:textId="77777777" w:rsidR="00C03E60" w:rsidRDefault="00C03E60" w:rsidP="0034544E">
            <w:pPr>
              <w:pStyle w:val="TableParagraph"/>
              <w:rPr>
                <w:rFonts w:ascii="Times New Roman"/>
                <w:sz w:val="18"/>
              </w:rPr>
            </w:pPr>
          </w:p>
        </w:tc>
        <w:tc>
          <w:tcPr>
            <w:tcW w:w="1747" w:type="dxa"/>
            <w:tcBorders>
              <w:top w:val="single" w:sz="4" w:space="0" w:color="231F20"/>
              <w:bottom w:val="single" w:sz="4" w:space="0" w:color="231F20"/>
            </w:tcBorders>
          </w:tcPr>
          <w:p w14:paraId="64C9B524" w14:textId="77777777" w:rsidR="00C03E60" w:rsidRDefault="00C03E60" w:rsidP="0034544E">
            <w:pPr>
              <w:pStyle w:val="TableParagraph"/>
              <w:rPr>
                <w:rFonts w:ascii="Times New Roman"/>
                <w:sz w:val="18"/>
              </w:rPr>
            </w:pPr>
          </w:p>
        </w:tc>
      </w:tr>
      <w:tr w:rsidR="00C03E60" w14:paraId="4F40361A" w14:textId="77777777" w:rsidTr="0034544E">
        <w:trPr>
          <w:trHeight w:val="806"/>
        </w:trPr>
        <w:tc>
          <w:tcPr>
            <w:tcW w:w="10781" w:type="dxa"/>
            <w:gridSpan w:val="5"/>
            <w:tcBorders>
              <w:top w:val="single" w:sz="4" w:space="0" w:color="231F20"/>
              <w:bottom w:val="single" w:sz="4" w:space="0" w:color="231F20"/>
            </w:tcBorders>
          </w:tcPr>
          <w:p w14:paraId="41B9415E" w14:textId="77777777" w:rsidR="00C03E60" w:rsidRDefault="00C03E60" w:rsidP="0034544E">
            <w:pPr>
              <w:pStyle w:val="TableParagraph"/>
              <w:spacing w:before="128" w:line="169" w:lineRule="exact"/>
              <w:ind w:left="50"/>
              <w:rPr>
                <w:b/>
                <w:sz w:val="16"/>
              </w:rPr>
            </w:pPr>
            <w:r>
              <w:rPr>
                <w:b/>
                <w:color w:val="231F20"/>
                <w:w w:val="99"/>
                <w:sz w:val="16"/>
              </w:rPr>
              <w:t>5</w:t>
            </w:r>
          </w:p>
          <w:p w14:paraId="7B0D7B4D" w14:textId="77777777" w:rsidR="00C03E60" w:rsidRDefault="00C03E60" w:rsidP="0034544E">
            <w:pPr>
              <w:pStyle w:val="TableParagraph"/>
              <w:spacing w:line="192" w:lineRule="exact"/>
              <w:ind w:left="788"/>
              <w:rPr>
                <w:b/>
                <w:sz w:val="18"/>
              </w:rPr>
            </w:pPr>
            <w:r>
              <w:rPr>
                <w:b/>
                <w:color w:val="231F20"/>
                <w:sz w:val="18"/>
              </w:rPr>
              <w:t>Check only if there is NO Interested Party.</w:t>
            </w:r>
          </w:p>
        </w:tc>
      </w:tr>
      <w:tr w:rsidR="00C03E60" w14:paraId="78C3AD29" w14:textId="77777777" w:rsidTr="0034544E">
        <w:trPr>
          <w:trHeight w:val="3394"/>
        </w:trPr>
        <w:tc>
          <w:tcPr>
            <w:tcW w:w="10781" w:type="dxa"/>
            <w:gridSpan w:val="5"/>
            <w:tcBorders>
              <w:top w:val="single" w:sz="4" w:space="0" w:color="231F20"/>
              <w:bottom w:val="double" w:sz="3" w:space="0" w:color="231F20"/>
            </w:tcBorders>
          </w:tcPr>
          <w:p w14:paraId="6D686A78" w14:textId="77777777" w:rsidR="00C03E60" w:rsidRDefault="00C03E60" w:rsidP="0034544E">
            <w:pPr>
              <w:pStyle w:val="TableParagraph"/>
              <w:spacing w:before="57"/>
              <w:ind w:left="50"/>
              <w:rPr>
                <w:b/>
                <w:sz w:val="18"/>
              </w:rPr>
            </w:pPr>
            <w:r>
              <w:rPr>
                <w:b/>
                <w:color w:val="231F20"/>
                <w:position w:val="4"/>
                <w:sz w:val="16"/>
              </w:rPr>
              <w:lastRenderedPageBreak/>
              <w:t xml:space="preserve">6 </w:t>
            </w:r>
            <w:r>
              <w:rPr>
                <w:b/>
                <w:color w:val="231F20"/>
                <w:sz w:val="18"/>
              </w:rPr>
              <w:t xml:space="preserve">UNSWORN </w:t>
            </w:r>
            <w:proofErr w:type="gramStart"/>
            <w:r>
              <w:rPr>
                <w:b/>
                <w:color w:val="231F20"/>
                <w:sz w:val="18"/>
              </w:rPr>
              <w:t>DECLARATION</w:t>
            </w:r>
            <w:proofErr w:type="gramEnd"/>
          </w:p>
          <w:p w14:paraId="59C9746E" w14:textId="76E0BB7A" w:rsidR="00C03E60" w:rsidRDefault="00C03E60" w:rsidP="0034544E">
            <w:pPr>
              <w:pStyle w:val="TableParagraph"/>
              <w:tabs>
                <w:tab w:val="left" w:pos="6084"/>
                <w:tab w:val="left" w:pos="10629"/>
              </w:tabs>
              <w:spacing w:before="183"/>
              <w:ind w:left="297"/>
              <w:rPr>
                <w:sz w:val="16"/>
              </w:rPr>
            </w:pPr>
            <w:r>
              <w:rPr>
                <w:color w:val="231F20"/>
                <w:sz w:val="16"/>
              </w:rPr>
              <w:t>My</w:t>
            </w:r>
            <w:r>
              <w:rPr>
                <w:color w:val="231F20"/>
                <w:spacing w:val="9"/>
                <w:sz w:val="16"/>
              </w:rPr>
              <w:t xml:space="preserve"> </w:t>
            </w:r>
            <w:r>
              <w:rPr>
                <w:color w:val="231F20"/>
                <w:sz w:val="16"/>
              </w:rPr>
              <w:t>name</w:t>
            </w:r>
            <w:r>
              <w:rPr>
                <w:color w:val="231F20"/>
                <w:spacing w:val="10"/>
                <w:sz w:val="16"/>
              </w:rPr>
              <w:t xml:space="preserve"> </w:t>
            </w:r>
            <w:r>
              <w:rPr>
                <w:color w:val="231F20"/>
                <w:sz w:val="16"/>
              </w:rPr>
              <w:t>is</w:t>
            </w:r>
            <w:r>
              <w:rPr>
                <w:color w:val="231F20"/>
                <w:sz w:val="16"/>
                <w:u w:val="single" w:color="221E1F"/>
              </w:rPr>
              <w:t xml:space="preserve"> </w:t>
            </w:r>
            <w:r>
              <w:rPr>
                <w:color w:val="231F20"/>
                <w:sz w:val="16"/>
                <w:u w:val="single" w:color="221E1F"/>
              </w:rPr>
              <w:tab/>
            </w:r>
            <w:r>
              <w:rPr>
                <w:color w:val="231F20"/>
                <w:sz w:val="16"/>
              </w:rPr>
              <w:t xml:space="preserve">, and my date </w:t>
            </w:r>
            <w:r w:rsidR="003C119C">
              <w:rPr>
                <w:color w:val="231F20"/>
                <w:sz w:val="16"/>
              </w:rPr>
              <w:t xml:space="preserve">of </w:t>
            </w:r>
            <w:r w:rsidR="003C119C">
              <w:rPr>
                <w:color w:val="231F20"/>
                <w:spacing w:val="2"/>
                <w:sz w:val="16"/>
              </w:rPr>
              <w:t>birth</w:t>
            </w:r>
            <w:r>
              <w:rPr>
                <w:color w:val="231F20"/>
                <w:spacing w:val="10"/>
                <w:sz w:val="16"/>
              </w:rPr>
              <w:t xml:space="preserve"> </w:t>
            </w:r>
            <w:r>
              <w:rPr>
                <w:color w:val="231F20"/>
                <w:sz w:val="16"/>
              </w:rPr>
              <w:t>is</w:t>
            </w:r>
            <w:r>
              <w:rPr>
                <w:color w:val="231F20"/>
                <w:sz w:val="16"/>
                <w:u w:val="single" w:color="221E1F"/>
              </w:rPr>
              <w:t xml:space="preserve"> </w:t>
            </w:r>
            <w:r>
              <w:rPr>
                <w:color w:val="231F20"/>
                <w:sz w:val="16"/>
                <w:u w:val="single" w:color="221E1F"/>
              </w:rPr>
              <w:tab/>
            </w:r>
            <w:r>
              <w:rPr>
                <w:color w:val="231F20"/>
                <w:sz w:val="16"/>
              </w:rPr>
              <w:t>.</w:t>
            </w:r>
          </w:p>
          <w:p w14:paraId="20847D19" w14:textId="77777777" w:rsidR="00C03E60" w:rsidRDefault="00C03E60" w:rsidP="0034544E">
            <w:pPr>
              <w:pStyle w:val="TableParagraph"/>
              <w:spacing w:before="9"/>
              <w:rPr>
                <w:rFonts w:ascii="Times New Roman"/>
                <w:sz w:val="25"/>
              </w:rPr>
            </w:pPr>
          </w:p>
          <w:p w14:paraId="15BFF975" w14:textId="77777777" w:rsidR="00C03E60" w:rsidRDefault="00C03E60" w:rsidP="0034544E">
            <w:pPr>
              <w:pStyle w:val="TableParagraph"/>
              <w:tabs>
                <w:tab w:val="left" w:pos="5656"/>
                <w:tab w:val="left" w:pos="6447"/>
                <w:tab w:val="left" w:pos="7454"/>
                <w:tab w:val="left" w:pos="7661"/>
                <w:tab w:val="left" w:pos="8186"/>
                <w:tab w:val="left" w:pos="8419"/>
                <w:tab w:val="left" w:pos="9184"/>
                <w:tab w:val="left" w:pos="9628"/>
                <w:tab w:val="left" w:pos="10538"/>
              </w:tabs>
              <w:spacing w:line="312" w:lineRule="auto"/>
              <w:ind w:left="2901" w:right="175" w:hanging="2604"/>
              <w:rPr>
                <w:sz w:val="16"/>
              </w:rPr>
            </w:pPr>
            <w:r>
              <w:rPr>
                <w:color w:val="231F20"/>
                <w:sz w:val="16"/>
              </w:rPr>
              <w:t>My</w:t>
            </w:r>
            <w:r>
              <w:rPr>
                <w:color w:val="231F20"/>
                <w:spacing w:val="17"/>
                <w:sz w:val="16"/>
              </w:rPr>
              <w:t xml:space="preserve"> </w:t>
            </w:r>
            <w:r>
              <w:rPr>
                <w:color w:val="231F20"/>
                <w:sz w:val="16"/>
              </w:rPr>
              <w:t>address</w:t>
            </w:r>
            <w:r>
              <w:rPr>
                <w:color w:val="231F20"/>
                <w:spacing w:val="18"/>
                <w:sz w:val="16"/>
              </w:rPr>
              <w:t xml:space="preserve"> </w:t>
            </w:r>
            <w:r>
              <w:rPr>
                <w:color w:val="231F20"/>
                <w:sz w:val="16"/>
              </w:rPr>
              <w:t>is</w:t>
            </w:r>
            <w:r>
              <w:rPr>
                <w:color w:val="231F20"/>
                <w:sz w:val="16"/>
                <w:u w:val="single" w:color="221E1F"/>
              </w:rPr>
              <w:t xml:space="preserve"> </w:t>
            </w:r>
            <w:r>
              <w:rPr>
                <w:color w:val="231F20"/>
                <w:sz w:val="16"/>
                <w:u w:val="single" w:color="221E1F"/>
              </w:rPr>
              <w:tab/>
            </w:r>
            <w:r>
              <w:rPr>
                <w:color w:val="231F20"/>
                <w:sz w:val="16"/>
                <w:u w:val="single" w:color="221E1F"/>
              </w:rPr>
              <w:tab/>
            </w:r>
            <w:r>
              <w:rPr>
                <w:color w:val="231F20"/>
                <w:sz w:val="16"/>
              </w:rPr>
              <w:t>,</w:t>
            </w:r>
            <w:r>
              <w:rPr>
                <w:color w:val="231F20"/>
                <w:sz w:val="16"/>
                <w:u w:val="single" w:color="221E1F"/>
              </w:rPr>
              <w:t xml:space="preserve"> </w:t>
            </w:r>
            <w:r>
              <w:rPr>
                <w:color w:val="231F20"/>
                <w:sz w:val="16"/>
                <w:u w:val="single" w:color="221E1F"/>
              </w:rPr>
              <w:tab/>
            </w:r>
            <w:r>
              <w:rPr>
                <w:color w:val="231F20"/>
                <w:sz w:val="16"/>
                <w:u w:val="single" w:color="221E1F"/>
              </w:rPr>
              <w:tab/>
            </w:r>
            <w:r>
              <w:rPr>
                <w:color w:val="231F20"/>
                <w:sz w:val="16"/>
              </w:rPr>
              <w:t>,</w:t>
            </w:r>
            <w:r>
              <w:rPr>
                <w:color w:val="231F20"/>
                <w:sz w:val="16"/>
                <w:u w:val="single" w:color="221E1F"/>
              </w:rPr>
              <w:t xml:space="preserve"> </w:t>
            </w:r>
            <w:r>
              <w:rPr>
                <w:color w:val="231F20"/>
                <w:sz w:val="16"/>
                <w:u w:val="single" w:color="221E1F"/>
              </w:rPr>
              <w:tab/>
            </w:r>
            <w:r>
              <w:rPr>
                <w:color w:val="231F20"/>
                <w:sz w:val="16"/>
                <w:u w:val="single" w:color="221E1F"/>
              </w:rPr>
              <w:tab/>
            </w:r>
            <w:r>
              <w:rPr>
                <w:color w:val="231F20"/>
                <w:sz w:val="16"/>
              </w:rPr>
              <w:t>,</w:t>
            </w:r>
            <w:r>
              <w:rPr>
                <w:color w:val="231F20"/>
                <w:sz w:val="16"/>
                <w:u w:val="single" w:color="221E1F"/>
              </w:rPr>
              <w:t xml:space="preserve"> </w:t>
            </w:r>
            <w:r>
              <w:rPr>
                <w:color w:val="231F20"/>
                <w:sz w:val="16"/>
                <w:u w:val="single" w:color="221E1F"/>
              </w:rPr>
              <w:tab/>
            </w:r>
            <w:r>
              <w:rPr>
                <w:color w:val="231F20"/>
                <w:sz w:val="16"/>
                <w:u w:val="single" w:color="221E1F"/>
              </w:rPr>
              <w:tab/>
            </w:r>
            <w:r>
              <w:rPr>
                <w:color w:val="231F20"/>
                <w:sz w:val="16"/>
              </w:rPr>
              <w:t>,</w:t>
            </w:r>
            <w:r>
              <w:rPr>
                <w:color w:val="231F20"/>
                <w:sz w:val="16"/>
                <w:u w:val="single" w:color="221E1F"/>
              </w:rPr>
              <w:t xml:space="preserve"> </w:t>
            </w:r>
            <w:r>
              <w:rPr>
                <w:color w:val="231F20"/>
                <w:sz w:val="16"/>
                <w:u w:val="single" w:color="221E1F"/>
              </w:rPr>
              <w:tab/>
            </w:r>
            <w:r>
              <w:rPr>
                <w:color w:val="231F20"/>
                <w:sz w:val="16"/>
                <w:u w:val="single" w:color="221E1F"/>
              </w:rPr>
              <w:tab/>
            </w:r>
            <w:r>
              <w:rPr>
                <w:color w:val="231F20"/>
                <w:spacing w:val="-17"/>
                <w:sz w:val="16"/>
              </w:rPr>
              <w:t xml:space="preserve">. </w:t>
            </w:r>
            <w:r>
              <w:rPr>
                <w:color w:val="231F20"/>
                <w:sz w:val="16"/>
              </w:rPr>
              <w:t>(street</w:t>
            </w:r>
            <w:proofErr w:type="gramStart"/>
            <w:r>
              <w:rPr>
                <w:color w:val="231F20"/>
                <w:sz w:val="16"/>
              </w:rPr>
              <w:t>)</w:t>
            </w:r>
            <w:r>
              <w:rPr>
                <w:color w:val="231F20"/>
                <w:sz w:val="16"/>
              </w:rPr>
              <w:tab/>
            </w:r>
            <w:r>
              <w:rPr>
                <w:color w:val="231F20"/>
                <w:sz w:val="16"/>
              </w:rPr>
              <w:tab/>
              <w:t>(</w:t>
            </w:r>
            <w:proofErr w:type="gramEnd"/>
            <w:r>
              <w:rPr>
                <w:color w:val="231F20"/>
                <w:sz w:val="16"/>
              </w:rPr>
              <w:t>city</w:t>
            </w:r>
            <w:proofErr w:type="gramStart"/>
            <w:r>
              <w:rPr>
                <w:color w:val="231F20"/>
                <w:sz w:val="16"/>
              </w:rPr>
              <w:t>)</w:t>
            </w:r>
            <w:r>
              <w:rPr>
                <w:color w:val="231F20"/>
                <w:sz w:val="16"/>
              </w:rPr>
              <w:tab/>
            </w:r>
            <w:r>
              <w:rPr>
                <w:color w:val="231F20"/>
                <w:sz w:val="16"/>
              </w:rPr>
              <w:tab/>
              <w:t>(</w:t>
            </w:r>
            <w:proofErr w:type="gramEnd"/>
            <w:r>
              <w:rPr>
                <w:color w:val="231F20"/>
                <w:sz w:val="16"/>
              </w:rPr>
              <w:t>state</w:t>
            </w:r>
            <w:proofErr w:type="gramStart"/>
            <w:r>
              <w:rPr>
                <w:color w:val="231F20"/>
                <w:sz w:val="16"/>
              </w:rPr>
              <w:t>)</w:t>
            </w:r>
            <w:r>
              <w:rPr>
                <w:color w:val="231F20"/>
                <w:sz w:val="16"/>
              </w:rPr>
              <w:tab/>
            </w:r>
            <w:r>
              <w:rPr>
                <w:color w:val="231F20"/>
                <w:sz w:val="16"/>
              </w:rPr>
              <w:tab/>
              <w:t>(</w:t>
            </w:r>
            <w:proofErr w:type="gramEnd"/>
            <w:r>
              <w:rPr>
                <w:color w:val="231F20"/>
                <w:sz w:val="16"/>
              </w:rPr>
              <w:t>zip</w:t>
            </w:r>
            <w:r>
              <w:rPr>
                <w:color w:val="231F20"/>
                <w:spacing w:val="1"/>
                <w:sz w:val="16"/>
              </w:rPr>
              <w:t xml:space="preserve"> </w:t>
            </w:r>
            <w:r>
              <w:rPr>
                <w:color w:val="231F20"/>
                <w:sz w:val="16"/>
              </w:rPr>
              <w:t>code</w:t>
            </w:r>
            <w:proofErr w:type="gramStart"/>
            <w:r>
              <w:rPr>
                <w:color w:val="231F20"/>
                <w:sz w:val="16"/>
              </w:rPr>
              <w:t>)</w:t>
            </w:r>
            <w:r>
              <w:rPr>
                <w:color w:val="231F20"/>
                <w:sz w:val="16"/>
              </w:rPr>
              <w:tab/>
            </w:r>
            <w:r>
              <w:rPr>
                <w:color w:val="231F20"/>
                <w:sz w:val="16"/>
              </w:rPr>
              <w:tab/>
              <w:t>(</w:t>
            </w:r>
            <w:proofErr w:type="gramEnd"/>
            <w:r>
              <w:rPr>
                <w:color w:val="231F20"/>
                <w:sz w:val="16"/>
              </w:rPr>
              <w:t>country)</w:t>
            </w:r>
          </w:p>
          <w:p w14:paraId="00D1BB06" w14:textId="77777777" w:rsidR="00C03E60" w:rsidRDefault="00C03E60" w:rsidP="0034544E">
            <w:pPr>
              <w:pStyle w:val="TableParagraph"/>
              <w:spacing w:before="78"/>
              <w:ind w:left="311"/>
              <w:rPr>
                <w:sz w:val="16"/>
              </w:rPr>
            </w:pPr>
            <w:r>
              <w:rPr>
                <w:color w:val="231F20"/>
                <w:sz w:val="16"/>
              </w:rPr>
              <w:t>I declare under penalty of perjury that the foregoing is true and correct.</w:t>
            </w:r>
          </w:p>
          <w:p w14:paraId="09008D88" w14:textId="77777777" w:rsidR="00C03E60" w:rsidRDefault="00C03E60" w:rsidP="0034544E">
            <w:pPr>
              <w:pStyle w:val="TableParagraph"/>
              <w:spacing w:before="9"/>
              <w:rPr>
                <w:rFonts w:ascii="Times New Roman"/>
                <w:sz w:val="25"/>
              </w:rPr>
            </w:pPr>
          </w:p>
          <w:p w14:paraId="75423E4C" w14:textId="77777777" w:rsidR="00C03E60" w:rsidRDefault="00C03E60" w:rsidP="0034544E">
            <w:pPr>
              <w:pStyle w:val="TableParagraph"/>
              <w:tabs>
                <w:tab w:val="left" w:pos="2586"/>
                <w:tab w:val="left" w:pos="5080"/>
                <w:tab w:val="left" w:pos="6362"/>
                <w:tab w:val="left" w:pos="8247"/>
                <w:tab w:val="left" w:pos="9056"/>
              </w:tabs>
              <w:ind w:right="1346"/>
              <w:jc w:val="right"/>
              <w:rPr>
                <w:sz w:val="16"/>
              </w:rPr>
            </w:pPr>
            <w:r>
              <w:rPr>
                <w:color w:val="231F20"/>
                <w:sz w:val="16"/>
              </w:rPr>
              <w:t>Executed</w:t>
            </w:r>
            <w:r>
              <w:rPr>
                <w:color w:val="231F20"/>
                <w:spacing w:val="6"/>
                <w:sz w:val="16"/>
              </w:rPr>
              <w:t xml:space="preserve"> </w:t>
            </w:r>
            <w:r>
              <w:rPr>
                <w:color w:val="231F20"/>
                <w:sz w:val="16"/>
              </w:rPr>
              <w:t>in</w:t>
            </w:r>
            <w:r>
              <w:rPr>
                <w:color w:val="231F20"/>
                <w:sz w:val="16"/>
                <w:u w:val="single" w:color="221E1F"/>
              </w:rPr>
              <w:t xml:space="preserve"> </w:t>
            </w:r>
            <w:r>
              <w:rPr>
                <w:color w:val="231F20"/>
                <w:sz w:val="16"/>
                <w:u w:val="single" w:color="221E1F"/>
              </w:rPr>
              <w:tab/>
            </w:r>
            <w:r>
              <w:rPr>
                <w:color w:val="231F20"/>
                <w:spacing w:val="-3"/>
                <w:sz w:val="16"/>
              </w:rPr>
              <w:t>County,</w:t>
            </w:r>
            <w:r>
              <w:rPr>
                <w:color w:val="231F20"/>
                <w:spacing w:val="10"/>
                <w:sz w:val="16"/>
              </w:rPr>
              <w:t xml:space="preserve"> </w:t>
            </w:r>
            <w:r>
              <w:rPr>
                <w:color w:val="231F20"/>
                <w:spacing w:val="-3"/>
                <w:sz w:val="16"/>
              </w:rPr>
              <w:t>State</w:t>
            </w:r>
            <w:r>
              <w:rPr>
                <w:color w:val="231F20"/>
                <w:spacing w:val="10"/>
                <w:sz w:val="16"/>
              </w:rPr>
              <w:t xml:space="preserve"> </w:t>
            </w:r>
            <w:r>
              <w:rPr>
                <w:color w:val="231F20"/>
                <w:sz w:val="16"/>
              </w:rPr>
              <w:t>of</w:t>
            </w:r>
            <w:r>
              <w:rPr>
                <w:color w:val="231F20"/>
                <w:sz w:val="16"/>
                <w:u w:val="single" w:color="221E1F"/>
              </w:rPr>
              <w:t xml:space="preserve"> </w:t>
            </w:r>
            <w:r>
              <w:rPr>
                <w:color w:val="231F20"/>
                <w:sz w:val="16"/>
                <w:u w:val="single" w:color="221E1F"/>
              </w:rPr>
              <w:tab/>
            </w:r>
            <w:r>
              <w:rPr>
                <w:color w:val="231F20"/>
                <w:sz w:val="16"/>
              </w:rPr>
              <w:t>,</w:t>
            </w:r>
            <w:r>
              <w:rPr>
                <w:color w:val="231F20"/>
                <w:spacing w:val="8"/>
                <w:sz w:val="16"/>
              </w:rPr>
              <w:t xml:space="preserve"> </w:t>
            </w:r>
            <w:r>
              <w:rPr>
                <w:color w:val="231F20"/>
                <w:sz w:val="16"/>
              </w:rPr>
              <w:t>on</w:t>
            </w:r>
            <w:r>
              <w:rPr>
                <w:color w:val="231F20"/>
                <w:spacing w:val="8"/>
                <w:sz w:val="16"/>
              </w:rPr>
              <w:t xml:space="preserve"> </w:t>
            </w:r>
            <w:r>
              <w:rPr>
                <w:color w:val="231F20"/>
                <w:sz w:val="16"/>
              </w:rPr>
              <w:t>the</w:t>
            </w:r>
            <w:r>
              <w:rPr>
                <w:color w:val="231F20"/>
                <w:sz w:val="16"/>
                <w:u w:val="single" w:color="221E1F"/>
              </w:rPr>
              <w:t xml:space="preserve"> </w:t>
            </w:r>
            <w:r>
              <w:rPr>
                <w:color w:val="231F20"/>
                <w:sz w:val="16"/>
                <w:u w:val="single" w:color="221E1F"/>
              </w:rPr>
              <w:tab/>
            </w:r>
            <w:r>
              <w:rPr>
                <w:color w:val="231F20"/>
                <w:sz w:val="16"/>
              </w:rPr>
              <w:t>day</w:t>
            </w:r>
            <w:r>
              <w:rPr>
                <w:color w:val="231F20"/>
                <w:spacing w:val="8"/>
                <w:sz w:val="16"/>
              </w:rPr>
              <w:t xml:space="preserve"> </w:t>
            </w:r>
            <w:r>
              <w:rPr>
                <w:color w:val="231F20"/>
                <w:sz w:val="16"/>
              </w:rPr>
              <w:t>of</w:t>
            </w:r>
            <w:r>
              <w:rPr>
                <w:color w:val="231F20"/>
                <w:sz w:val="16"/>
                <w:u w:val="single" w:color="221E1F"/>
              </w:rPr>
              <w:t xml:space="preserve"> </w:t>
            </w:r>
            <w:r>
              <w:rPr>
                <w:color w:val="231F20"/>
                <w:sz w:val="16"/>
                <w:u w:val="single" w:color="221E1F"/>
              </w:rPr>
              <w:tab/>
            </w:r>
            <w:r>
              <w:rPr>
                <w:color w:val="231F20"/>
                <w:sz w:val="16"/>
              </w:rPr>
              <w:t>,</w:t>
            </w:r>
            <w:r>
              <w:rPr>
                <w:color w:val="231F20"/>
                <w:spacing w:val="8"/>
                <w:sz w:val="16"/>
              </w:rPr>
              <w:t xml:space="preserve"> </w:t>
            </w:r>
            <w:r>
              <w:rPr>
                <w:color w:val="231F20"/>
                <w:sz w:val="16"/>
              </w:rPr>
              <w:t>20</w:t>
            </w:r>
            <w:r>
              <w:rPr>
                <w:color w:val="231F20"/>
                <w:sz w:val="16"/>
                <w:u w:val="single" w:color="221E1F"/>
              </w:rPr>
              <w:t xml:space="preserve"> </w:t>
            </w:r>
            <w:r>
              <w:rPr>
                <w:color w:val="231F20"/>
                <w:sz w:val="16"/>
                <w:u w:val="single" w:color="221E1F"/>
              </w:rPr>
              <w:tab/>
            </w:r>
            <w:r>
              <w:rPr>
                <w:color w:val="231F20"/>
                <w:spacing w:val="-1"/>
                <w:sz w:val="16"/>
              </w:rPr>
              <w:t>.</w:t>
            </w:r>
          </w:p>
          <w:p w14:paraId="095CCF2E" w14:textId="77777777" w:rsidR="00C03E60" w:rsidRDefault="00C03E60" w:rsidP="0034544E">
            <w:pPr>
              <w:pStyle w:val="TableParagraph"/>
              <w:tabs>
                <w:tab w:val="left" w:pos="1226"/>
              </w:tabs>
              <w:spacing w:before="56"/>
              <w:ind w:right="1432"/>
              <w:jc w:val="right"/>
              <w:rPr>
                <w:sz w:val="16"/>
              </w:rPr>
            </w:pPr>
            <w:r>
              <w:rPr>
                <w:color w:val="231F20"/>
                <w:sz w:val="16"/>
              </w:rPr>
              <w:t>(month)</w:t>
            </w:r>
            <w:r>
              <w:rPr>
                <w:color w:val="231F20"/>
                <w:sz w:val="16"/>
              </w:rPr>
              <w:tab/>
            </w:r>
            <w:r>
              <w:rPr>
                <w:color w:val="231F20"/>
                <w:spacing w:val="-1"/>
                <w:w w:val="95"/>
                <w:sz w:val="16"/>
              </w:rPr>
              <w:t>(year)</w:t>
            </w:r>
          </w:p>
          <w:p w14:paraId="4884C03F" w14:textId="77777777" w:rsidR="00C03E60" w:rsidRDefault="00C03E60" w:rsidP="0034544E">
            <w:pPr>
              <w:pStyle w:val="TableParagraph"/>
              <w:rPr>
                <w:rFonts w:ascii="Times New Roman"/>
                <w:sz w:val="20"/>
              </w:rPr>
            </w:pPr>
          </w:p>
          <w:p w14:paraId="27D014FE" w14:textId="77777777" w:rsidR="00C03E60" w:rsidRDefault="00C03E60" w:rsidP="0034544E">
            <w:pPr>
              <w:pStyle w:val="TableParagraph"/>
              <w:spacing w:before="5" w:after="1"/>
              <w:rPr>
                <w:rFonts w:ascii="Times New Roman"/>
                <w:sz w:val="26"/>
              </w:rPr>
            </w:pPr>
          </w:p>
          <w:p w14:paraId="74C22186" w14:textId="77777777" w:rsidR="00C03E60" w:rsidRDefault="00C03E60" w:rsidP="0034544E">
            <w:pPr>
              <w:pStyle w:val="TableParagraph"/>
              <w:spacing w:line="20" w:lineRule="exact"/>
              <w:ind w:left="4689"/>
              <w:rPr>
                <w:rFonts w:ascii="Times New Roman"/>
                <w:sz w:val="2"/>
              </w:rPr>
            </w:pPr>
            <w:r>
              <w:rPr>
                <w:rFonts w:ascii="Times New Roman"/>
                <w:noProof/>
                <w:sz w:val="2"/>
              </w:rPr>
              <mc:AlternateContent>
                <mc:Choice Requires="wpg">
                  <w:drawing>
                    <wp:inline distT="0" distB="0" distL="0" distR="0" wp14:anchorId="473669B8" wp14:editId="0D8281A7">
                      <wp:extent cx="3557270" cy="6350"/>
                      <wp:effectExtent l="8890" t="1905" r="5715" b="10795"/>
                      <wp:docPr id="405646093" name="Group 4056460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7270" cy="6350"/>
                                <a:chOff x="0" y="0"/>
                                <a:chExt cx="5602" cy="10"/>
                              </a:xfrm>
                            </wpg:grpSpPr>
                            <wps:wsp>
                              <wps:cNvPr id="714740167" name="Line 3"/>
                              <wps:cNvCnPr>
                                <a:cxnSpLocks noChangeShapeType="1"/>
                              </wps:cNvCnPr>
                              <wps:spPr bwMode="auto">
                                <a:xfrm>
                                  <a:off x="0" y="5"/>
                                  <a:ext cx="5602" cy="0"/>
                                </a:xfrm>
                                <a:prstGeom prst="line">
                                  <a:avLst/>
                                </a:prstGeom>
                                <a:noFill/>
                                <a:ln w="60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6E8971" id="Group 405646093" o:spid="_x0000_s1026" style="width:280.1pt;height:.5pt;mso-position-horizontal-relative:char;mso-position-vertical-relative:line" coordsize="56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">
                      <v:line id="Line 3" o:spid="_x0000_s1027" style="position:absolute;visibility:visible;mso-wrap-style:square" from="0,5" to="56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" strokecolor="#231f20" strokeweight=".48pt"/>
                      <w10:anchorlock/>
                    </v:group>
                  </w:pict>
                </mc:Fallback>
              </mc:AlternateContent>
            </w:r>
          </w:p>
          <w:p w14:paraId="568CF5EF" w14:textId="77777777" w:rsidR="00C03E60" w:rsidRDefault="00C03E60" w:rsidP="0034544E">
            <w:pPr>
              <w:pStyle w:val="TableParagraph"/>
              <w:spacing w:line="249" w:lineRule="auto"/>
              <w:ind w:left="7151" w:right="376" w:hanging="1745"/>
              <w:rPr>
                <w:sz w:val="16"/>
              </w:rPr>
            </w:pPr>
            <w:r>
              <w:rPr>
                <w:color w:val="231F20"/>
                <w:sz w:val="16"/>
              </w:rPr>
              <w:t>Signature of authorized agent of contracting business entity (Declarant)</w:t>
            </w:r>
          </w:p>
        </w:tc>
      </w:tr>
      <w:tr w:rsidR="00C03E60" w14:paraId="20891D51" w14:textId="77777777" w:rsidTr="0034544E">
        <w:trPr>
          <w:trHeight w:val="569"/>
        </w:trPr>
        <w:tc>
          <w:tcPr>
            <w:tcW w:w="10781" w:type="dxa"/>
            <w:gridSpan w:val="5"/>
            <w:tcBorders>
              <w:top w:val="double" w:sz="3" w:space="0" w:color="231F20"/>
            </w:tcBorders>
          </w:tcPr>
          <w:p w14:paraId="05D6E7D9" w14:textId="77777777" w:rsidR="00C03E60" w:rsidRDefault="00C03E60" w:rsidP="0034544E">
            <w:pPr>
              <w:pStyle w:val="TableParagraph"/>
              <w:spacing w:before="136"/>
              <w:ind w:left="3078" w:right="2708"/>
              <w:jc w:val="center"/>
              <w:rPr>
                <w:b/>
                <w:sz w:val="24"/>
              </w:rPr>
            </w:pPr>
            <w:proofErr w:type="gramStart"/>
            <w:r>
              <w:rPr>
                <w:b/>
                <w:color w:val="231F20"/>
                <w:sz w:val="24"/>
              </w:rPr>
              <w:t>ADD</w:t>
            </w:r>
            <w:proofErr w:type="gramEnd"/>
            <w:r>
              <w:rPr>
                <w:b/>
                <w:color w:val="231F20"/>
                <w:sz w:val="24"/>
              </w:rPr>
              <w:t xml:space="preserve"> ADDITIONAL PAGES AS NECESSARY</w:t>
            </w:r>
          </w:p>
        </w:tc>
      </w:tr>
    </w:tbl>
    <w:p w14:paraId="2561025C" w14:textId="77777777" w:rsidR="00C03E60" w:rsidRDefault="00C03E60" w:rsidP="005704C2">
      <w:pPr>
        <w:pStyle w:val="Heading3"/>
        <w:rPr>
          <w:sz w:val="22"/>
        </w:rPr>
      </w:pPr>
    </w:p>
    <w:p w14:paraId="1F5CC1BE" w14:textId="77777777" w:rsidR="00C03E60" w:rsidRDefault="00C03E60" w:rsidP="005704C2">
      <w:pPr>
        <w:pStyle w:val="Heading3"/>
        <w:rPr>
          <w:sz w:val="22"/>
        </w:rPr>
      </w:pPr>
    </w:p>
    <w:p w14:paraId="4F336FCB" w14:textId="77777777" w:rsidR="00C03E60" w:rsidRDefault="00C03E60" w:rsidP="00C03E60"/>
    <w:p w14:paraId="448FC531" w14:textId="77777777" w:rsidR="00C03E60" w:rsidRDefault="00C03E60" w:rsidP="00C03E60"/>
    <w:p w14:paraId="4E542E34" w14:textId="77777777" w:rsidR="00C03E60" w:rsidRDefault="00C03E60" w:rsidP="00C03E60"/>
    <w:p w14:paraId="15925657" w14:textId="77777777" w:rsidR="00C03E60" w:rsidRDefault="00C03E60" w:rsidP="00C03E60"/>
    <w:p w14:paraId="256D2363" w14:textId="77777777" w:rsidR="00C03E60" w:rsidRDefault="00C03E60" w:rsidP="00C03E60"/>
    <w:p w14:paraId="750F32D3" w14:textId="77777777" w:rsidR="00C03E60" w:rsidRDefault="00C03E60" w:rsidP="00C03E60"/>
    <w:p w14:paraId="0FE4173D" w14:textId="77777777" w:rsidR="00C03E60" w:rsidRDefault="00C03E60" w:rsidP="00C03E60"/>
    <w:p w14:paraId="6F8D0D1C" w14:textId="77777777" w:rsidR="00C03E60" w:rsidRDefault="00C03E60" w:rsidP="00C03E60"/>
    <w:p w14:paraId="59C6520E" w14:textId="77777777" w:rsidR="00C03E60" w:rsidRDefault="00C03E60" w:rsidP="00C03E60"/>
    <w:p w14:paraId="1DC21422" w14:textId="77777777" w:rsidR="00C03E60" w:rsidRDefault="00C03E60" w:rsidP="00C03E60"/>
    <w:p w14:paraId="793F149A" w14:textId="77777777" w:rsidR="00C03E60" w:rsidRDefault="00C03E60" w:rsidP="00C03E60"/>
    <w:p w14:paraId="1666A3AA" w14:textId="77777777" w:rsidR="00C03E60" w:rsidRDefault="00C03E60" w:rsidP="00C03E60"/>
    <w:p w14:paraId="70007B3F" w14:textId="77777777" w:rsidR="00C03E60" w:rsidRDefault="00C03E60" w:rsidP="00C03E60"/>
    <w:p w14:paraId="4CCA0361" w14:textId="77777777" w:rsidR="00C03E60" w:rsidRDefault="00C03E60" w:rsidP="00C03E60"/>
    <w:p w14:paraId="78B8AF93" w14:textId="77777777" w:rsidR="00C03E60" w:rsidRDefault="00C03E60" w:rsidP="00C03E60"/>
    <w:p w14:paraId="3002A734" w14:textId="77777777" w:rsidR="00C03E60" w:rsidRDefault="00C03E60" w:rsidP="00C03E60"/>
    <w:p w14:paraId="1CF716DA" w14:textId="77777777" w:rsidR="00C03E60" w:rsidRDefault="00C03E60" w:rsidP="00C03E60"/>
    <w:p w14:paraId="1405C982" w14:textId="77777777" w:rsidR="00C03E60" w:rsidRDefault="00C03E60" w:rsidP="00C03E60"/>
    <w:p w14:paraId="1F34728D" w14:textId="77777777" w:rsidR="00C03E60" w:rsidRDefault="00C03E60" w:rsidP="00C03E60"/>
    <w:p w14:paraId="26A70CD8" w14:textId="77777777" w:rsidR="00C03E60" w:rsidRDefault="00C03E60" w:rsidP="00C03E60"/>
    <w:p w14:paraId="23F138B0" w14:textId="77777777" w:rsidR="00C03E60" w:rsidRDefault="00C03E60" w:rsidP="00C03E60"/>
    <w:p w14:paraId="0E2E4504" w14:textId="77777777" w:rsidR="00C03E60" w:rsidRDefault="00C03E60" w:rsidP="00C03E60"/>
    <w:p w14:paraId="0B7F969D" w14:textId="77777777" w:rsidR="00C03E60" w:rsidRDefault="00C03E60" w:rsidP="00C03E60"/>
    <w:p w14:paraId="5A0FF9CB" w14:textId="77777777" w:rsidR="00C03E60" w:rsidRDefault="00C03E60" w:rsidP="00C03E60"/>
    <w:p w14:paraId="027A776F" w14:textId="77777777" w:rsidR="00C03E60" w:rsidRDefault="00C03E60" w:rsidP="00C03E60"/>
    <w:p w14:paraId="61631740" w14:textId="77777777" w:rsidR="00C03E60" w:rsidRDefault="00C03E60" w:rsidP="00C03E60"/>
    <w:p w14:paraId="4058014F" w14:textId="77777777" w:rsidR="00C03E60" w:rsidRDefault="00C03E60" w:rsidP="00C03E60"/>
    <w:p w14:paraId="01042438" w14:textId="77777777" w:rsidR="00C03E60" w:rsidRDefault="00C03E60" w:rsidP="00C03E60"/>
    <w:p w14:paraId="24CA6035" w14:textId="77777777" w:rsidR="002E78B2" w:rsidRDefault="002E78B2" w:rsidP="00C03E60"/>
    <w:p w14:paraId="63DA3F23" w14:textId="77777777" w:rsidR="00C03E60" w:rsidRPr="00456FCF" w:rsidRDefault="00C03E60" w:rsidP="00456FCF"/>
    <w:p w14:paraId="270F7AD7" w14:textId="76EF857B" w:rsidR="00680F38" w:rsidRDefault="00680F38" w:rsidP="00680F38">
      <w:pPr>
        <w:jc w:val="center"/>
        <w:rPr>
          <w:b/>
          <w:sz w:val="22"/>
          <w:szCs w:val="22"/>
          <w:u w:val="single"/>
        </w:rPr>
      </w:pPr>
      <w:r>
        <w:rPr>
          <w:b/>
          <w:sz w:val="22"/>
          <w:szCs w:val="22"/>
          <w:u w:val="single"/>
        </w:rPr>
        <w:lastRenderedPageBreak/>
        <w:t>EXHIBIT V</w:t>
      </w:r>
    </w:p>
    <w:p w14:paraId="3F27224F" w14:textId="78A9D9A5" w:rsidR="00680F38" w:rsidRPr="00E82D27" w:rsidRDefault="00680F38" w:rsidP="00680F38">
      <w:pPr>
        <w:jc w:val="center"/>
        <w:rPr>
          <w:b/>
          <w:sz w:val="22"/>
          <w:szCs w:val="22"/>
          <w:u w:val="single"/>
        </w:rPr>
      </w:pPr>
      <w:r w:rsidRPr="00E82D27">
        <w:rPr>
          <w:b/>
          <w:sz w:val="22"/>
          <w:szCs w:val="22"/>
          <w:u w:val="single"/>
        </w:rPr>
        <w:t>COMMISSIONING IMPLEMENTATION PROGRAM</w:t>
      </w:r>
    </w:p>
    <w:p w14:paraId="5B5C175A" w14:textId="77777777" w:rsidR="00680F38" w:rsidRPr="00E82D27" w:rsidRDefault="00680F38" w:rsidP="00680F38">
      <w:pPr>
        <w:jc w:val="center"/>
        <w:rPr>
          <w:sz w:val="22"/>
          <w:szCs w:val="22"/>
        </w:rPr>
      </w:pPr>
    </w:p>
    <w:p w14:paraId="76F8ABB0" w14:textId="77777777" w:rsidR="00680F38" w:rsidRPr="00E82D27" w:rsidRDefault="00680F38" w:rsidP="00680F38">
      <w:pPr>
        <w:jc w:val="center"/>
        <w:rPr>
          <w:b/>
          <w:sz w:val="22"/>
          <w:szCs w:val="22"/>
          <w:u w:val="single"/>
        </w:rPr>
      </w:pPr>
    </w:p>
    <w:p w14:paraId="3CDF7088" w14:textId="77777777" w:rsidR="00680F38" w:rsidRPr="00E82D27" w:rsidRDefault="00680F38" w:rsidP="00680F38">
      <w:pPr>
        <w:jc w:val="center"/>
        <w:rPr>
          <w:b/>
          <w:sz w:val="22"/>
          <w:szCs w:val="22"/>
          <w:u w:val="single"/>
        </w:rPr>
      </w:pPr>
      <w:r w:rsidRPr="00E82D27">
        <w:rPr>
          <w:sz w:val="22"/>
          <w:szCs w:val="22"/>
        </w:rPr>
        <w:t>Purpose</w:t>
      </w:r>
      <w:r>
        <w:rPr>
          <w:sz w:val="22"/>
          <w:szCs w:val="22"/>
        </w:rPr>
        <w:t xml:space="preserve"> and General Responsibilities</w:t>
      </w:r>
    </w:p>
    <w:p w14:paraId="62ECD2F7" w14:textId="77777777" w:rsidR="00680F38" w:rsidRPr="00E82D27" w:rsidRDefault="00680F38" w:rsidP="00680F38">
      <w:pPr>
        <w:jc w:val="both"/>
        <w:rPr>
          <w:sz w:val="22"/>
          <w:szCs w:val="22"/>
        </w:rPr>
      </w:pPr>
    </w:p>
    <w:p w14:paraId="32664B76" w14:textId="77777777" w:rsidR="00680F38" w:rsidRPr="00E82D27" w:rsidRDefault="00680F38" w:rsidP="00680F38">
      <w:pPr>
        <w:jc w:val="both"/>
        <w:rPr>
          <w:sz w:val="22"/>
          <w:szCs w:val="22"/>
        </w:rPr>
      </w:pPr>
      <w:r w:rsidRPr="00E82D27">
        <w:rPr>
          <w:sz w:val="22"/>
          <w:szCs w:val="22"/>
        </w:rPr>
        <w:tab/>
      </w:r>
    </w:p>
    <w:p w14:paraId="1969BFC4" w14:textId="77777777" w:rsidR="00680F38" w:rsidRPr="00E82D27" w:rsidRDefault="00680F38" w:rsidP="00680F38">
      <w:pPr>
        <w:jc w:val="both"/>
        <w:rPr>
          <w:sz w:val="22"/>
          <w:szCs w:val="22"/>
        </w:rPr>
      </w:pPr>
      <w:r w:rsidRPr="00E82D27">
        <w:rPr>
          <w:sz w:val="22"/>
          <w:szCs w:val="22"/>
        </w:rPr>
        <w:t xml:space="preserve">This document </w:t>
      </w:r>
      <w:r>
        <w:rPr>
          <w:sz w:val="22"/>
          <w:szCs w:val="22"/>
        </w:rPr>
        <w:t>outlines</w:t>
      </w:r>
      <w:r w:rsidRPr="00E82D27">
        <w:rPr>
          <w:sz w:val="22"/>
          <w:szCs w:val="22"/>
        </w:rPr>
        <w:t xml:space="preserve"> requirements that must be met during design and construction phase to assure the Owner that all commissioning requirements are met and that facilities are operating at optimum performance levels according to building-program established parameters.</w:t>
      </w:r>
      <w:r>
        <w:rPr>
          <w:sz w:val="22"/>
          <w:szCs w:val="22"/>
        </w:rPr>
        <w:t xml:space="preserve"> </w:t>
      </w:r>
      <w:r w:rsidRPr="00E82D27">
        <w:rPr>
          <w:sz w:val="22"/>
          <w:szCs w:val="22"/>
        </w:rPr>
        <w:t xml:space="preserve">The underlying objective is to deliver to the </w:t>
      </w:r>
      <w:r>
        <w:rPr>
          <w:sz w:val="22"/>
          <w:szCs w:val="22"/>
        </w:rPr>
        <w:t>O</w:t>
      </w:r>
      <w:r w:rsidRPr="00E82D27">
        <w:rPr>
          <w:sz w:val="22"/>
          <w:szCs w:val="22"/>
        </w:rPr>
        <w:t xml:space="preserve">wner a fully </w:t>
      </w:r>
      <w:r>
        <w:rPr>
          <w:sz w:val="22"/>
          <w:szCs w:val="22"/>
        </w:rPr>
        <w:t>functional</w:t>
      </w:r>
      <w:r w:rsidRPr="00E82D27">
        <w:rPr>
          <w:sz w:val="22"/>
          <w:szCs w:val="22"/>
        </w:rPr>
        <w:t xml:space="preserve"> facility that operates in accordance with the design intent.</w:t>
      </w:r>
    </w:p>
    <w:p w14:paraId="08EE8A23" w14:textId="77777777" w:rsidR="00680F38" w:rsidRPr="00E82D27" w:rsidRDefault="00680F38" w:rsidP="00680F38">
      <w:pPr>
        <w:jc w:val="both"/>
        <w:rPr>
          <w:sz w:val="22"/>
          <w:szCs w:val="22"/>
        </w:rPr>
      </w:pPr>
    </w:p>
    <w:p w14:paraId="42362294" w14:textId="77777777" w:rsidR="00680F38" w:rsidRPr="00E82D27" w:rsidRDefault="00680F38" w:rsidP="00680F38">
      <w:pPr>
        <w:rPr>
          <w:sz w:val="22"/>
          <w:szCs w:val="22"/>
        </w:rPr>
      </w:pPr>
    </w:p>
    <w:p w14:paraId="31D954A5" w14:textId="77777777" w:rsidR="00680F38" w:rsidRDefault="00680F38" w:rsidP="00680F38">
      <w:pPr>
        <w:jc w:val="both"/>
        <w:rPr>
          <w:sz w:val="22"/>
          <w:szCs w:val="22"/>
        </w:rPr>
      </w:pPr>
      <w:r>
        <w:rPr>
          <w:sz w:val="22"/>
          <w:szCs w:val="22"/>
        </w:rPr>
        <w:t>The</w:t>
      </w:r>
      <w:r w:rsidRPr="00E82D27">
        <w:rPr>
          <w:sz w:val="22"/>
          <w:szCs w:val="22"/>
        </w:rPr>
        <w:t xml:space="preserve"> </w:t>
      </w:r>
      <w:r>
        <w:rPr>
          <w:sz w:val="22"/>
          <w:szCs w:val="22"/>
        </w:rPr>
        <w:t xml:space="preserve">primary </w:t>
      </w:r>
      <w:r w:rsidRPr="00E82D27">
        <w:rPr>
          <w:sz w:val="22"/>
          <w:szCs w:val="22"/>
        </w:rPr>
        <w:t xml:space="preserve">participants involved with </w:t>
      </w:r>
      <w:r>
        <w:rPr>
          <w:sz w:val="22"/>
          <w:szCs w:val="22"/>
        </w:rPr>
        <w:t>the project’s commissioning</w:t>
      </w:r>
      <w:r w:rsidRPr="00E82D27">
        <w:rPr>
          <w:sz w:val="22"/>
          <w:szCs w:val="22"/>
        </w:rPr>
        <w:t xml:space="preserve"> are</w:t>
      </w:r>
      <w:r>
        <w:rPr>
          <w:sz w:val="22"/>
          <w:szCs w:val="22"/>
        </w:rPr>
        <w:t>:</w:t>
      </w:r>
    </w:p>
    <w:p w14:paraId="7990FF5A" w14:textId="77777777" w:rsidR="00680F38" w:rsidRDefault="00680F38" w:rsidP="00680F38">
      <w:pPr>
        <w:jc w:val="both"/>
        <w:rPr>
          <w:sz w:val="22"/>
          <w:szCs w:val="22"/>
        </w:rPr>
      </w:pPr>
    </w:p>
    <w:p w14:paraId="4AA10F7D" w14:textId="77777777" w:rsidR="00680F38" w:rsidRPr="0087068D" w:rsidRDefault="00680F38" w:rsidP="00680F38">
      <w:pPr>
        <w:pStyle w:val="ListParagraph"/>
        <w:numPr>
          <w:ilvl w:val="0"/>
          <w:numId w:val="88"/>
        </w:numPr>
        <w:contextualSpacing/>
        <w:jc w:val="both"/>
        <w:rPr>
          <w:sz w:val="22"/>
          <w:szCs w:val="22"/>
        </w:rPr>
      </w:pPr>
      <w:r w:rsidRPr="0087068D">
        <w:rPr>
          <w:sz w:val="22"/>
          <w:szCs w:val="22"/>
        </w:rPr>
        <w:t xml:space="preserve">Owner </w:t>
      </w:r>
    </w:p>
    <w:p w14:paraId="1FDC088D" w14:textId="77777777" w:rsidR="00680F38" w:rsidRDefault="00680F38" w:rsidP="00680F38">
      <w:pPr>
        <w:jc w:val="both"/>
        <w:rPr>
          <w:sz w:val="22"/>
          <w:szCs w:val="22"/>
        </w:rPr>
      </w:pPr>
    </w:p>
    <w:p w14:paraId="5740D067" w14:textId="77777777" w:rsidR="00680F38" w:rsidRPr="0087068D" w:rsidRDefault="00680F38" w:rsidP="00680F38">
      <w:pPr>
        <w:pStyle w:val="ListParagraph"/>
        <w:numPr>
          <w:ilvl w:val="0"/>
          <w:numId w:val="88"/>
        </w:numPr>
        <w:contextualSpacing/>
        <w:jc w:val="both"/>
        <w:rPr>
          <w:sz w:val="22"/>
          <w:szCs w:val="22"/>
        </w:rPr>
      </w:pPr>
      <w:r w:rsidRPr="0087068D">
        <w:rPr>
          <w:sz w:val="22"/>
          <w:szCs w:val="22"/>
        </w:rPr>
        <w:t xml:space="preserve">Institution </w:t>
      </w:r>
      <w:r>
        <w:rPr>
          <w:sz w:val="22"/>
          <w:szCs w:val="22"/>
        </w:rPr>
        <w:t xml:space="preserve">(INST) </w:t>
      </w:r>
      <w:r w:rsidRPr="0087068D">
        <w:rPr>
          <w:sz w:val="22"/>
          <w:szCs w:val="22"/>
        </w:rPr>
        <w:t xml:space="preserve">which maintains and operates the </w:t>
      </w:r>
      <w:r>
        <w:rPr>
          <w:sz w:val="22"/>
          <w:szCs w:val="22"/>
        </w:rPr>
        <w:t>Pr</w:t>
      </w:r>
      <w:r w:rsidRPr="0087068D">
        <w:rPr>
          <w:sz w:val="22"/>
          <w:szCs w:val="22"/>
        </w:rPr>
        <w:t xml:space="preserve">oject at its completion.  </w:t>
      </w:r>
    </w:p>
    <w:p w14:paraId="6C87EEAF" w14:textId="77777777" w:rsidR="00680F38" w:rsidRDefault="00680F38" w:rsidP="00680F38">
      <w:pPr>
        <w:jc w:val="both"/>
        <w:rPr>
          <w:sz w:val="22"/>
          <w:szCs w:val="22"/>
        </w:rPr>
      </w:pPr>
    </w:p>
    <w:p w14:paraId="35DCA5AA" w14:textId="3091511B" w:rsidR="00680F38" w:rsidRPr="0087068D" w:rsidRDefault="00680F38" w:rsidP="00680F38">
      <w:pPr>
        <w:pStyle w:val="ListParagraph"/>
        <w:numPr>
          <w:ilvl w:val="0"/>
          <w:numId w:val="88"/>
        </w:numPr>
        <w:contextualSpacing/>
        <w:jc w:val="both"/>
        <w:rPr>
          <w:sz w:val="22"/>
          <w:szCs w:val="22"/>
        </w:rPr>
      </w:pPr>
      <w:r w:rsidRPr="0087068D">
        <w:rPr>
          <w:sz w:val="22"/>
          <w:szCs w:val="22"/>
        </w:rPr>
        <w:t xml:space="preserve">Architect </w:t>
      </w:r>
      <w:r>
        <w:rPr>
          <w:sz w:val="22"/>
          <w:szCs w:val="22"/>
        </w:rPr>
        <w:t xml:space="preserve">(A) </w:t>
      </w:r>
      <w:r w:rsidRPr="0087068D">
        <w:rPr>
          <w:sz w:val="22"/>
          <w:szCs w:val="22"/>
        </w:rPr>
        <w:t>and Engineer</w:t>
      </w:r>
      <w:r>
        <w:rPr>
          <w:sz w:val="22"/>
          <w:szCs w:val="22"/>
        </w:rPr>
        <w:t xml:space="preserve"> (E)</w:t>
      </w:r>
      <w:r w:rsidRPr="0087068D">
        <w:rPr>
          <w:sz w:val="22"/>
          <w:szCs w:val="22"/>
        </w:rPr>
        <w:t xml:space="preserve"> responsible for the design of the </w:t>
      </w:r>
      <w:r>
        <w:rPr>
          <w:sz w:val="22"/>
          <w:szCs w:val="22"/>
        </w:rPr>
        <w:t>P</w:t>
      </w:r>
      <w:r w:rsidRPr="0087068D">
        <w:rPr>
          <w:sz w:val="22"/>
          <w:szCs w:val="22"/>
        </w:rPr>
        <w:t>roject</w:t>
      </w:r>
      <w:r>
        <w:rPr>
          <w:sz w:val="22"/>
          <w:szCs w:val="22"/>
        </w:rPr>
        <w:t xml:space="preserve"> in accordance with the </w:t>
      </w:r>
      <w:r w:rsidR="00E80E08">
        <w:rPr>
          <w:sz w:val="22"/>
          <w:szCs w:val="22"/>
        </w:rPr>
        <w:t>Design-Build Firm</w:t>
      </w:r>
      <w:r>
        <w:rPr>
          <w:sz w:val="22"/>
          <w:szCs w:val="22"/>
        </w:rPr>
        <w:t xml:space="preserve"> agreement with the Owner.</w:t>
      </w:r>
      <w:r w:rsidRPr="0087068D">
        <w:rPr>
          <w:sz w:val="22"/>
          <w:szCs w:val="22"/>
        </w:rPr>
        <w:t xml:space="preserve"> </w:t>
      </w:r>
    </w:p>
    <w:p w14:paraId="6CCC286C" w14:textId="77777777" w:rsidR="00680F38" w:rsidRDefault="00680F38" w:rsidP="00680F38">
      <w:pPr>
        <w:jc w:val="both"/>
        <w:rPr>
          <w:sz w:val="22"/>
          <w:szCs w:val="22"/>
        </w:rPr>
      </w:pPr>
    </w:p>
    <w:p w14:paraId="6F37A3E1" w14:textId="37F7B0F5" w:rsidR="00680F38" w:rsidRDefault="000D5DF3" w:rsidP="00680F38">
      <w:pPr>
        <w:pStyle w:val="ListParagraph"/>
        <w:numPr>
          <w:ilvl w:val="0"/>
          <w:numId w:val="88"/>
        </w:numPr>
        <w:contextualSpacing/>
        <w:jc w:val="both"/>
        <w:rPr>
          <w:sz w:val="22"/>
          <w:szCs w:val="22"/>
        </w:rPr>
      </w:pPr>
      <w:r>
        <w:rPr>
          <w:spacing w:val="-3"/>
          <w:sz w:val="22"/>
        </w:rPr>
        <w:t>Design-Build Firm</w:t>
      </w:r>
      <w:r w:rsidRPr="00563A88">
        <w:rPr>
          <w:spacing w:val="-3"/>
          <w:sz w:val="22"/>
        </w:rPr>
        <w:t xml:space="preserve"> </w:t>
      </w:r>
      <w:r w:rsidR="00680F38">
        <w:rPr>
          <w:sz w:val="22"/>
          <w:szCs w:val="22"/>
        </w:rPr>
        <w:t xml:space="preserve">including the Test Engineer (TE) / Commissioning Coordinator </w:t>
      </w:r>
      <w:r w:rsidR="00680F38" w:rsidRPr="0087068D">
        <w:rPr>
          <w:sz w:val="22"/>
          <w:szCs w:val="22"/>
        </w:rPr>
        <w:t>responsible for the construction</w:t>
      </w:r>
      <w:r w:rsidR="00680F38">
        <w:rPr>
          <w:sz w:val="22"/>
          <w:szCs w:val="22"/>
        </w:rPr>
        <w:t xml:space="preserve"> of the project in compliance with Specification Section 01 91 00 General Commissioning Requirements.</w:t>
      </w:r>
      <w:r w:rsidR="00680F38" w:rsidRPr="008B0342">
        <w:rPr>
          <w:sz w:val="22"/>
          <w:szCs w:val="22"/>
        </w:rPr>
        <w:t xml:space="preserve"> </w:t>
      </w:r>
    </w:p>
    <w:p w14:paraId="4496D743" w14:textId="77777777" w:rsidR="00680F38" w:rsidRPr="0087068D" w:rsidRDefault="00680F38" w:rsidP="00680F38">
      <w:pPr>
        <w:pStyle w:val="ListParagraph"/>
        <w:rPr>
          <w:sz w:val="22"/>
          <w:szCs w:val="22"/>
        </w:rPr>
      </w:pPr>
    </w:p>
    <w:p w14:paraId="69CD0E2A" w14:textId="77777777" w:rsidR="00680F38" w:rsidRDefault="00680F38" w:rsidP="00680F38">
      <w:pPr>
        <w:pStyle w:val="ListParagraph"/>
        <w:numPr>
          <w:ilvl w:val="0"/>
          <w:numId w:val="88"/>
        </w:numPr>
        <w:contextualSpacing/>
        <w:jc w:val="both"/>
        <w:rPr>
          <w:sz w:val="22"/>
          <w:szCs w:val="22"/>
        </w:rPr>
      </w:pPr>
      <w:r>
        <w:rPr>
          <w:sz w:val="22"/>
          <w:szCs w:val="22"/>
        </w:rPr>
        <w:t>Commissioning Agent (CA)</w:t>
      </w:r>
    </w:p>
    <w:p w14:paraId="7AA53F84" w14:textId="77777777" w:rsidR="00680F38" w:rsidRPr="0087068D" w:rsidRDefault="00680F38" w:rsidP="00680F38">
      <w:pPr>
        <w:pStyle w:val="ListParagraph"/>
        <w:rPr>
          <w:sz w:val="22"/>
          <w:szCs w:val="22"/>
        </w:rPr>
      </w:pPr>
    </w:p>
    <w:p w14:paraId="30829820" w14:textId="77777777" w:rsidR="00680F38" w:rsidRDefault="00680F38" w:rsidP="00680F38">
      <w:pPr>
        <w:pStyle w:val="ListParagraph"/>
        <w:numPr>
          <w:ilvl w:val="0"/>
          <w:numId w:val="88"/>
        </w:numPr>
        <w:contextualSpacing/>
        <w:jc w:val="both"/>
        <w:rPr>
          <w:sz w:val="22"/>
          <w:szCs w:val="22"/>
        </w:rPr>
      </w:pPr>
      <w:r>
        <w:rPr>
          <w:sz w:val="22"/>
          <w:szCs w:val="22"/>
        </w:rPr>
        <w:t>Testing Adjusting and Balance Firm (T&amp;B)</w:t>
      </w:r>
    </w:p>
    <w:p w14:paraId="1D12D021" w14:textId="77777777" w:rsidR="00680F38" w:rsidRPr="00E82D27" w:rsidRDefault="00680F38" w:rsidP="00680F38">
      <w:pPr>
        <w:rPr>
          <w:sz w:val="22"/>
          <w:szCs w:val="22"/>
        </w:rPr>
      </w:pPr>
    </w:p>
    <w:p w14:paraId="75C746EB" w14:textId="77777777" w:rsidR="00680F38" w:rsidRPr="00E82D27" w:rsidRDefault="00680F38" w:rsidP="00680F38">
      <w:pPr>
        <w:jc w:val="both"/>
        <w:rPr>
          <w:sz w:val="22"/>
          <w:szCs w:val="22"/>
        </w:rPr>
      </w:pPr>
    </w:p>
    <w:p w14:paraId="78F8A9C4" w14:textId="77777777" w:rsidR="00680F38" w:rsidRPr="00E82D27" w:rsidRDefault="00680F38" w:rsidP="00680F38">
      <w:pPr>
        <w:jc w:val="both"/>
        <w:rPr>
          <w:sz w:val="22"/>
          <w:szCs w:val="22"/>
        </w:rPr>
      </w:pPr>
      <w:r w:rsidRPr="00E82D27">
        <w:rPr>
          <w:sz w:val="22"/>
          <w:szCs w:val="22"/>
        </w:rPr>
        <w:t>All design criteria and operational parameters must be thoroughly considered by the</w:t>
      </w:r>
      <w:r>
        <w:rPr>
          <w:sz w:val="22"/>
          <w:szCs w:val="22"/>
        </w:rPr>
        <w:t xml:space="preserve"> primary</w:t>
      </w:r>
      <w:r w:rsidRPr="00E82D27">
        <w:rPr>
          <w:sz w:val="22"/>
          <w:szCs w:val="22"/>
        </w:rPr>
        <w:t xml:space="preserve"> </w:t>
      </w:r>
      <w:r>
        <w:rPr>
          <w:sz w:val="22"/>
          <w:szCs w:val="22"/>
        </w:rPr>
        <w:t xml:space="preserve">participants </w:t>
      </w:r>
      <w:r w:rsidRPr="00E82D27">
        <w:rPr>
          <w:sz w:val="22"/>
          <w:szCs w:val="22"/>
        </w:rPr>
        <w:t xml:space="preserve">during the schematic and design development phases, and final agreements documented at the end of the design development phase. Deviations from design criteria and operational parameters accepted during the contract document and bidding phases must be recorded at the end of bidding and included as a supplement to the document produced at the end of the design development phase. These two documents must be bound together with the original functional and technical programs to be a permanent reference regarding the design and operating criteria for the facility; to be used during commissioning and for reference throughout the life of the facility. </w:t>
      </w:r>
    </w:p>
    <w:p w14:paraId="7695C2E7" w14:textId="77777777" w:rsidR="00680F38" w:rsidRPr="00E82D27" w:rsidRDefault="00680F38" w:rsidP="00680F38">
      <w:pPr>
        <w:rPr>
          <w:sz w:val="22"/>
          <w:szCs w:val="22"/>
        </w:rPr>
      </w:pPr>
    </w:p>
    <w:p w14:paraId="6A631E1D" w14:textId="3CA04640" w:rsidR="00680F38" w:rsidRPr="00E82D27" w:rsidRDefault="00680F38" w:rsidP="00680F38">
      <w:pPr>
        <w:jc w:val="both"/>
        <w:rPr>
          <w:sz w:val="22"/>
          <w:szCs w:val="22"/>
        </w:rPr>
      </w:pPr>
      <w:r w:rsidRPr="00E82D27">
        <w:rPr>
          <w:sz w:val="22"/>
          <w:szCs w:val="22"/>
        </w:rPr>
        <w:t xml:space="preserve">During the Implementation Phase and Design Phase, the Commissioning Agent (CA), working with </w:t>
      </w:r>
      <w:r>
        <w:rPr>
          <w:sz w:val="22"/>
          <w:szCs w:val="22"/>
        </w:rPr>
        <w:t xml:space="preserve">Owner and </w:t>
      </w:r>
      <w:r w:rsidRPr="00E82D27">
        <w:rPr>
          <w:sz w:val="22"/>
          <w:szCs w:val="22"/>
        </w:rPr>
        <w:t xml:space="preserve">in cooperation with the Test &amp; Balance Team (T&amp;B), Architect (A) and MEP Engineer (E) </w:t>
      </w:r>
      <w:r>
        <w:rPr>
          <w:sz w:val="22"/>
          <w:szCs w:val="22"/>
        </w:rPr>
        <w:t xml:space="preserve">responsible for the design of the Project </w:t>
      </w:r>
      <w:r w:rsidRPr="00E82D27">
        <w:rPr>
          <w:sz w:val="22"/>
          <w:szCs w:val="22"/>
        </w:rPr>
        <w:t>will develop the general specifications for the bid documents to define the</w:t>
      </w:r>
      <w:r>
        <w:rPr>
          <w:sz w:val="22"/>
          <w:szCs w:val="22"/>
        </w:rPr>
        <w:t xml:space="preserve"> </w:t>
      </w:r>
      <w:r w:rsidR="00E80E08">
        <w:rPr>
          <w:sz w:val="22"/>
          <w:szCs w:val="22"/>
        </w:rPr>
        <w:t>Design-Build Firm</w:t>
      </w:r>
      <w:r w:rsidRPr="00E82D27">
        <w:rPr>
          <w:sz w:val="22"/>
          <w:szCs w:val="22"/>
        </w:rPr>
        <w:t xml:space="preserve">’s </w:t>
      </w:r>
      <w:r>
        <w:rPr>
          <w:sz w:val="22"/>
          <w:szCs w:val="22"/>
        </w:rPr>
        <w:t xml:space="preserve">(TE) </w:t>
      </w:r>
      <w:r w:rsidRPr="00E82D27">
        <w:rPr>
          <w:sz w:val="22"/>
          <w:szCs w:val="22"/>
        </w:rPr>
        <w:t>responsibilities for the commissioning activities.</w:t>
      </w:r>
    </w:p>
    <w:p w14:paraId="778724A9" w14:textId="77777777" w:rsidR="00680F38" w:rsidRDefault="00680F38" w:rsidP="00680F38">
      <w:pPr>
        <w:jc w:val="both"/>
        <w:rPr>
          <w:rFonts w:ascii="Times" w:hAnsi="Times"/>
        </w:rPr>
      </w:pPr>
    </w:p>
    <w:p w14:paraId="16965757" w14:textId="344C81E5" w:rsidR="00680F38" w:rsidRPr="00E82D27" w:rsidRDefault="00680F38" w:rsidP="00680F38">
      <w:pPr>
        <w:jc w:val="both"/>
        <w:rPr>
          <w:sz w:val="22"/>
          <w:szCs w:val="22"/>
        </w:rPr>
      </w:pPr>
      <w:r w:rsidRPr="00E82D27">
        <w:rPr>
          <w:sz w:val="22"/>
          <w:szCs w:val="22"/>
        </w:rPr>
        <w:t xml:space="preserve">During the construction phase, the CA working through </w:t>
      </w:r>
      <w:r>
        <w:rPr>
          <w:sz w:val="22"/>
          <w:szCs w:val="22"/>
        </w:rPr>
        <w:t>Owner</w:t>
      </w:r>
      <w:r w:rsidRPr="00E82D27">
        <w:rPr>
          <w:sz w:val="22"/>
          <w:szCs w:val="22"/>
        </w:rPr>
        <w:t>, T&amp;B and the Institution and in cooperation with the</w:t>
      </w:r>
      <w:r>
        <w:rPr>
          <w:sz w:val="22"/>
          <w:szCs w:val="22"/>
        </w:rPr>
        <w:t xml:space="preserve"> </w:t>
      </w:r>
      <w:r w:rsidR="000D5DF3">
        <w:rPr>
          <w:spacing w:val="-3"/>
          <w:sz w:val="22"/>
        </w:rPr>
        <w:t>Design-Build Firm</w:t>
      </w:r>
      <w:r w:rsidRPr="00E82D27">
        <w:rPr>
          <w:sz w:val="22"/>
          <w:szCs w:val="22"/>
        </w:rPr>
        <w:t xml:space="preserve"> will coordinate and oversee the commissioning activities.</w:t>
      </w:r>
    </w:p>
    <w:p w14:paraId="20A16678" w14:textId="77777777" w:rsidR="00680F38" w:rsidRPr="00E82D27" w:rsidRDefault="00680F38" w:rsidP="00680F38">
      <w:pPr>
        <w:jc w:val="both"/>
        <w:rPr>
          <w:sz w:val="22"/>
          <w:szCs w:val="22"/>
        </w:rPr>
      </w:pPr>
    </w:p>
    <w:p w14:paraId="6AE4D678" w14:textId="33018743" w:rsidR="00680F38" w:rsidRPr="00E82D27" w:rsidRDefault="00680F38" w:rsidP="00680F38">
      <w:pPr>
        <w:jc w:val="both"/>
        <w:rPr>
          <w:sz w:val="22"/>
          <w:szCs w:val="22"/>
        </w:rPr>
      </w:pPr>
      <w:r w:rsidRPr="00E82D27">
        <w:rPr>
          <w:sz w:val="22"/>
          <w:szCs w:val="22"/>
        </w:rPr>
        <w:t>The</w:t>
      </w:r>
      <w:r>
        <w:rPr>
          <w:sz w:val="22"/>
          <w:szCs w:val="22"/>
        </w:rPr>
        <w:t xml:space="preserve"> </w:t>
      </w:r>
      <w:r w:rsidR="00E80E08">
        <w:rPr>
          <w:sz w:val="22"/>
          <w:szCs w:val="22"/>
        </w:rPr>
        <w:t>Design-Build Firm</w:t>
      </w:r>
      <w:r w:rsidRPr="00E82D27">
        <w:rPr>
          <w:sz w:val="22"/>
          <w:szCs w:val="22"/>
        </w:rPr>
        <w:t xml:space="preserve"> shall prepare detailed commissioning plans as defined in the specifications </w:t>
      </w:r>
      <w:r>
        <w:rPr>
          <w:sz w:val="22"/>
          <w:szCs w:val="22"/>
        </w:rPr>
        <w:t xml:space="preserve">developed by the Architect and Engineer </w:t>
      </w:r>
      <w:r w:rsidRPr="00E82D27">
        <w:rPr>
          <w:sz w:val="22"/>
          <w:szCs w:val="22"/>
        </w:rPr>
        <w:t>for the Project equipment and systems for approval by the CA.</w:t>
      </w:r>
    </w:p>
    <w:p w14:paraId="6804A15E" w14:textId="77777777" w:rsidR="00680F38" w:rsidRPr="00E82D27" w:rsidRDefault="00680F38" w:rsidP="00680F38">
      <w:pPr>
        <w:jc w:val="both"/>
        <w:rPr>
          <w:sz w:val="22"/>
          <w:szCs w:val="22"/>
        </w:rPr>
      </w:pPr>
    </w:p>
    <w:p w14:paraId="14AF8305" w14:textId="09821491" w:rsidR="00680F38" w:rsidRPr="00E82D27" w:rsidRDefault="00680F38" w:rsidP="00680F38">
      <w:pPr>
        <w:jc w:val="both"/>
        <w:rPr>
          <w:sz w:val="22"/>
          <w:szCs w:val="22"/>
        </w:rPr>
      </w:pPr>
      <w:r w:rsidRPr="00E82D27">
        <w:rPr>
          <w:sz w:val="22"/>
          <w:szCs w:val="22"/>
        </w:rPr>
        <w:t>The</w:t>
      </w:r>
      <w:r>
        <w:rPr>
          <w:sz w:val="22"/>
          <w:szCs w:val="22"/>
        </w:rPr>
        <w:t xml:space="preserve"> </w:t>
      </w:r>
      <w:r w:rsidR="00E80E08">
        <w:rPr>
          <w:sz w:val="22"/>
          <w:szCs w:val="22"/>
        </w:rPr>
        <w:t>Design-Build Firm</w:t>
      </w:r>
      <w:r w:rsidRPr="00E82D27">
        <w:rPr>
          <w:sz w:val="22"/>
          <w:szCs w:val="22"/>
        </w:rPr>
        <w:t xml:space="preserve"> shall organize and conduct demonstration tests of the equipment and systems under the observation of the CA, </w:t>
      </w:r>
      <w:r>
        <w:rPr>
          <w:sz w:val="22"/>
          <w:szCs w:val="22"/>
        </w:rPr>
        <w:t>Owner</w:t>
      </w:r>
      <w:r w:rsidRPr="00E82D27">
        <w:rPr>
          <w:sz w:val="22"/>
          <w:szCs w:val="22"/>
        </w:rPr>
        <w:t>, Institution, T&amp;B and institution operations personnel. To support the</w:t>
      </w:r>
      <w:r>
        <w:rPr>
          <w:sz w:val="22"/>
          <w:szCs w:val="22"/>
        </w:rPr>
        <w:t xml:space="preserve"> </w:t>
      </w:r>
      <w:r w:rsidR="00E80E08">
        <w:rPr>
          <w:sz w:val="22"/>
          <w:szCs w:val="22"/>
        </w:rPr>
        <w:t>Design-Build Firm</w:t>
      </w:r>
      <w:r w:rsidRPr="00E82D27">
        <w:rPr>
          <w:sz w:val="22"/>
          <w:szCs w:val="22"/>
        </w:rPr>
        <w:t>’s responsibility, the</w:t>
      </w:r>
      <w:r>
        <w:rPr>
          <w:sz w:val="22"/>
          <w:szCs w:val="22"/>
        </w:rPr>
        <w:t xml:space="preserve"> </w:t>
      </w:r>
      <w:r w:rsidR="00E80E08">
        <w:rPr>
          <w:sz w:val="22"/>
          <w:szCs w:val="22"/>
        </w:rPr>
        <w:t>Design-Build Firm</w:t>
      </w:r>
      <w:r w:rsidRPr="00E82D27">
        <w:rPr>
          <w:sz w:val="22"/>
          <w:szCs w:val="22"/>
        </w:rPr>
        <w:t xml:space="preserve"> shall employ a Test Engineer (TE) to prepare and conduct the commissioning activities of the</w:t>
      </w:r>
      <w:r>
        <w:rPr>
          <w:sz w:val="22"/>
          <w:szCs w:val="22"/>
        </w:rPr>
        <w:t xml:space="preserve"> </w:t>
      </w:r>
      <w:r w:rsidR="00E80E08">
        <w:rPr>
          <w:sz w:val="22"/>
          <w:szCs w:val="22"/>
        </w:rPr>
        <w:t>Design-Build Firm</w:t>
      </w:r>
      <w:r w:rsidRPr="00E82D27">
        <w:rPr>
          <w:sz w:val="22"/>
          <w:szCs w:val="22"/>
        </w:rPr>
        <w:t xml:space="preserve">. </w:t>
      </w:r>
      <w:proofErr w:type="gramStart"/>
      <w:r w:rsidRPr="00E82D27">
        <w:rPr>
          <w:sz w:val="22"/>
          <w:szCs w:val="22"/>
        </w:rPr>
        <w:t>The TE</w:t>
      </w:r>
      <w:proofErr w:type="gramEnd"/>
      <w:r w:rsidRPr="00E82D27">
        <w:rPr>
          <w:sz w:val="22"/>
          <w:szCs w:val="22"/>
        </w:rPr>
        <w:t xml:space="preserve"> shall work in close contact with </w:t>
      </w:r>
      <w:r>
        <w:rPr>
          <w:sz w:val="22"/>
          <w:szCs w:val="22"/>
        </w:rPr>
        <w:t>Owner</w:t>
      </w:r>
      <w:r w:rsidRPr="00E82D27">
        <w:rPr>
          <w:sz w:val="22"/>
          <w:szCs w:val="22"/>
        </w:rPr>
        <w:t>, T&amp;B and CA.</w:t>
      </w:r>
    </w:p>
    <w:p w14:paraId="2C421190" w14:textId="77777777" w:rsidR="00680F38" w:rsidRPr="00E82D27" w:rsidRDefault="00680F38" w:rsidP="00680F38">
      <w:pPr>
        <w:jc w:val="both"/>
        <w:rPr>
          <w:sz w:val="22"/>
          <w:szCs w:val="22"/>
        </w:rPr>
      </w:pPr>
    </w:p>
    <w:p w14:paraId="7DA8845F" w14:textId="77777777" w:rsidR="00680F38" w:rsidRDefault="00680F38" w:rsidP="00680F38">
      <w:pPr>
        <w:jc w:val="center"/>
        <w:rPr>
          <w:sz w:val="22"/>
          <w:szCs w:val="22"/>
          <w:u w:val="single"/>
        </w:rPr>
      </w:pPr>
    </w:p>
    <w:p w14:paraId="44EB2028" w14:textId="77777777" w:rsidR="00680F38" w:rsidRPr="00E82D27" w:rsidRDefault="00680F38" w:rsidP="00680F38">
      <w:pPr>
        <w:jc w:val="center"/>
        <w:rPr>
          <w:sz w:val="22"/>
          <w:szCs w:val="22"/>
          <w:u w:val="single"/>
        </w:rPr>
      </w:pPr>
      <w:r w:rsidRPr="00E82D27">
        <w:rPr>
          <w:sz w:val="22"/>
          <w:szCs w:val="22"/>
          <w:u w:val="single"/>
        </w:rPr>
        <w:t>Scope of Services Matrix</w:t>
      </w:r>
    </w:p>
    <w:p w14:paraId="0B3D6AE3" w14:textId="77777777" w:rsidR="00680F38" w:rsidRPr="00E82D27" w:rsidRDefault="00680F38" w:rsidP="00680F38">
      <w:pPr>
        <w:jc w:val="both"/>
        <w:rPr>
          <w:sz w:val="22"/>
          <w:szCs w:val="22"/>
        </w:rPr>
      </w:pPr>
      <w:r w:rsidRPr="00E82D27">
        <w:rPr>
          <w:sz w:val="22"/>
          <w:szCs w:val="22"/>
        </w:rPr>
        <w:t xml:space="preserve">This list is not all inclusive nor is it limited to any items referred to or implied in other parts of the Agreement or normally provided under the Conditions of the agreement. </w:t>
      </w:r>
    </w:p>
    <w:p w14:paraId="4E3A3D76" w14:textId="77777777" w:rsidR="00680F38" w:rsidRDefault="00680F38" w:rsidP="00680F38">
      <w:pPr>
        <w:jc w:val="both"/>
        <w:rPr>
          <w:rFonts w:ascii="Helvetica" w:hAnsi="Helvetica"/>
          <w:sz w:val="18"/>
        </w:rPr>
      </w:pPr>
    </w:p>
    <w:p w14:paraId="2B54BE25" w14:textId="77777777" w:rsidR="00680F38" w:rsidRPr="00E82D27" w:rsidRDefault="00680F38" w:rsidP="00680F38">
      <w:pPr>
        <w:jc w:val="both"/>
        <w:rPr>
          <w:sz w:val="18"/>
          <w:lang w:val="fr-FR"/>
        </w:rPr>
      </w:pPr>
      <w:proofErr w:type="spellStart"/>
      <w:r w:rsidRPr="00E82D27">
        <w:rPr>
          <w:b/>
          <w:sz w:val="18"/>
          <w:lang w:val="fr-FR"/>
        </w:rPr>
        <w:t>Implementation</w:t>
      </w:r>
      <w:proofErr w:type="spellEnd"/>
      <w:r w:rsidRPr="00E82D27">
        <w:rPr>
          <w:b/>
          <w:sz w:val="18"/>
          <w:lang w:val="fr-FR"/>
        </w:rPr>
        <w:t xml:space="preserve"> Phase</w:t>
      </w:r>
      <w:r w:rsidRPr="00E82D27">
        <w:rPr>
          <w:sz w:val="18"/>
          <w:lang w:val="fr-FR"/>
        </w:rPr>
        <w:tab/>
      </w:r>
      <w:r w:rsidRPr="00E82D27">
        <w:rPr>
          <w:sz w:val="18"/>
          <w:lang w:val="fr-FR"/>
        </w:rPr>
        <w:tab/>
      </w:r>
      <w:r w:rsidRPr="00E82D27">
        <w:rPr>
          <w:sz w:val="18"/>
          <w:lang w:val="fr-FR"/>
        </w:rPr>
        <w:tab/>
        <w:t>A</w:t>
      </w:r>
      <w:r w:rsidRPr="00E82D27">
        <w:rPr>
          <w:sz w:val="18"/>
          <w:lang w:val="fr-FR"/>
        </w:rPr>
        <w:tab/>
        <w:t>E</w:t>
      </w:r>
      <w:r w:rsidRPr="00E82D27">
        <w:rPr>
          <w:sz w:val="18"/>
          <w:lang w:val="fr-FR"/>
        </w:rPr>
        <w:tab/>
      </w:r>
      <w:r>
        <w:rPr>
          <w:sz w:val="18"/>
          <w:lang w:val="fr-FR"/>
        </w:rPr>
        <w:t>CA</w:t>
      </w:r>
      <w:r w:rsidRPr="00E82D27">
        <w:rPr>
          <w:sz w:val="18"/>
          <w:lang w:val="fr-FR"/>
        </w:rPr>
        <w:tab/>
        <w:t>TE</w:t>
      </w:r>
      <w:r w:rsidRPr="00E82D27">
        <w:rPr>
          <w:sz w:val="18"/>
          <w:lang w:val="fr-FR"/>
        </w:rPr>
        <w:tab/>
      </w:r>
      <w:r>
        <w:rPr>
          <w:sz w:val="18"/>
          <w:lang w:val="fr-FR"/>
        </w:rPr>
        <w:t>Owner</w:t>
      </w:r>
      <w:r w:rsidRPr="00E82D27">
        <w:rPr>
          <w:sz w:val="18"/>
          <w:lang w:val="fr-FR"/>
        </w:rPr>
        <w:tab/>
        <w:t>INST.</w:t>
      </w:r>
      <w:r w:rsidRPr="00E82D27">
        <w:rPr>
          <w:sz w:val="18"/>
          <w:lang w:val="fr-FR"/>
        </w:rPr>
        <w:tab/>
        <w:t>T&amp;B</w:t>
      </w:r>
    </w:p>
    <w:p w14:paraId="6D0F68F5" w14:textId="77777777" w:rsidR="00680F38" w:rsidRPr="00E82D27" w:rsidRDefault="00680F38" w:rsidP="00680F38">
      <w:pPr>
        <w:pBdr>
          <w:top w:val="single" w:sz="6" w:space="1" w:color="auto"/>
          <w:left w:val="single" w:sz="6" w:space="1" w:color="auto"/>
          <w:right w:val="single" w:sz="6" w:space="1" w:color="auto"/>
        </w:pBdr>
        <w:jc w:val="both"/>
        <w:rPr>
          <w:sz w:val="18"/>
        </w:rPr>
      </w:pPr>
      <w:r w:rsidRPr="00E82D27">
        <w:rPr>
          <w:sz w:val="18"/>
        </w:rPr>
        <w:t>Investigate, develop and</w:t>
      </w:r>
    </w:p>
    <w:p w14:paraId="033A5ED7" w14:textId="77777777" w:rsidR="00680F38" w:rsidRPr="00E82D27" w:rsidRDefault="00680F38" w:rsidP="00680F38">
      <w:pPr>
        <w:pBdr>
          <w:left w:val="single" w:sz="6" w:space="1" w:color="auto"/>
          <w:bottom w:val="single" w:sz="6" w:space="1" w:color="auto"/>
          <w:right w:val="single" w:sz="6" w:space="1" w:color="auto"/>
        </w:pBdr>
        <w:jc w:val="both"/>
        <w:rPr>
          <w:sz w:val="18"/>
        </w:rPr>
      </w:pPr>
      <w:r w:rsidRPr="00E82D27">
        <w:rPr>
          <w:sz w:val="18"/>
        </w:rPr>
        <w:t xml:space="preserve">understand </w:t>
      </w:r>
      <w:r>
        <w:rPr>
          <w:sz w:val="18"/>
        </w:rPr>
        <w:t>O</w:t>
      </w:r>
      <w:r w:rsidRPr="00E82D27">
        <w:rPr>
          <w:sz w:val="18"/>
        </w:rPr>
        <w:t>wner's current</w:t>
      </w:r>
    </w:p>
    <w:p w14:paraId="71551DDE" w14:textId="77777777" w:rsidR="00680F38" w:rsidRPr="00E82D27" w:rsidRDefault="00680F38" w:rsidP="00680F38">
      <w:pPr>
        <w:pBdr>
          <w:left w:val="single" w:sz="6" w:space="1" w:color="auto"/>
          <w:bottom w:val="single" w:sz="6" w:space="1" w:color="auto"/>
          <w:right w:val="single" w:sz="6" w:space="1" w:color="auto"/>
        </w:pBdr>
        <w:jc w:val="both"/>
        <w:rPr>
          <w:sz w:val="18"/>
        </w:rPr>
      </w:pPr>
      <w:r w:rsidRPr="00E82D27">
        <w:rPr>
          <w:sz w:val="18"/>
        </w:rPr>
        <w:t>policies and procedures</w:t>
      </w:r>
      <w:r w:rsidRPr="00E82D27">
        <w:rPr>
          <w:sz w:val="18"/>
        </w:rPr>
        <w:tab/>
      </w:r>
      <w:r w:rsidRPr="00E82D27">
        <w:rPr>
          <w:sz w:val="18"/>
        </w:rPr>
        <w:tab/>
      </w:r>
      <w:r w:rsidRPr="00E82D27">
        <w:rPr>
          <w:sz w:val="18"/>
        </w:rPr>
        <w:tab/>
      </w:r>
      <w:r>
        <w:rPr>
          <w:sz w:val="18"/>
        </w:rPr>
        <w:t>X</w:t>
      </w:r>
      <w:r>
        <w:rPr>
          <w:sz w:val="18"/>
        </w:rPr>
        <w:tab/>
      </w:r>
      <w:proofErr w:type="spellStart"/>
      <w:r>
        <w:rPr>
          <w:sz w:val="18"/>
        </w:rPr>
        <w:t>X</w:t>
      </w:r>
      <w:proofErr w:type="spellEnd"/>
      <w:r>
        <w:rPr>
          <w:sz w:val="18"/>
        </w:rPr>
        <w:tab/>
      </w:r>
      <w:proofErr w:type="spellStart"/>
      <w:r>
        <w:rPr>
          <w:sz w:val="18"/>
        </w:rPr>
        <w:t>X</w:t>
      </w:r>
      <w:proofErr w:type="spellEnd"/>
    </w:p>
    <w:p w14:paraId="6967BD97" w14:textId="77777777" w:rsidR="00680F38" w:rsidRPr="00E82D27" w:rsidRDefault="00680F38" w:rsidP="00680F38">
      <w:pPr>
        <w:pBdr>
          <w:left w:val="single" w:sz="6" w:space="1" w:color="auto"/>
          <w:right w:val="single" w:sz="6" w:space="1" w:color="auto"/>
        </w:pBdr>
        <w:jc w:val="both"/>
        <w:rPr>
          <w:sz w:val="18"/>
        </w:rPr>
      </w:pPr>
      <w:r w:rsidRPr="00E82D27">
        <w:rPr>
          <w:sz w:val="18"/>
        </w:rPr>
        <w:t xml:space="preserve">Make and offer suggestions for </w:t>
      </w:r>
    </w:p>
    <w:p w14:paraId="4BE14902" w14:textId="77777777" w:rsidR="00680F38" w:rsidRPr="00E82D27" w:rsidRDefault="00680F38" w:rsidP="00680F38">
      <w:pPr>
        <w:pBdr>
          <w:left w:val="single" w:sz="6" w:space="1" w:color="auto"/>
          <w:bottom w:val="single" w:sz="6" w:space="1" w:color="auto"/>
          <w:right w:val="single" w:sz="6" w:space="1" w:color="auto"/>
        </w:pBdr>
        <w:jc w:val="both"/>
        <w:rPr>
          <w:sz w:val="18"/>
        </w:rPr>
      </w:pPr>
      <w:r w:rsidRPr="00E82D27">
        <w:rPr>
          <w:sz w:val="18"/>
        </w:rPr>
        <w:t xml:space="preserve">improvement for </w:t>
      </w:r>
      <w:r>
        <w:rPr>
          <w:sz w:val="18"/>
        </w:rPr>
        <w:t>Owner’s review</w:t>
      </w:r>
      <w:r>
        <w:rPr>
          <w:sz w:val="18"/>
        </w:rPr>
        <w:tab/>
      </w:r>
      <w:r>
        <w:rPr>
          <w:sz w:val="18"/>
        </w:rPr>
        <w:tab/>
        <w:t>X</w:t>
      </w:r>
      <w:r>
        <w:rPr>
          <w:sz w:val="18"/>
        </w:rPr>
        <w:tab/>
      </w:r>
      <w:proofErr w:type="spellStart"/>
      <w:r>
        <w:rPr>
          <w:sz w:val="18"/>
        </w:rPr>
        <w:t>X</w:t>
      </w:r>
      <w:proofErr w:type="spellEnd"/>
      <w:r>
        <w:rPr>
          <w:sz w:val="18"/>
        </w:rPr>
        <w:tab/>
      </w:r>
      <w:proofErr w:type="spellStart"/>
      <w:r>
        <w:rPr>
          <w:sz w:val="18"/>
        </w:rPr>
        <w:t>X</w:t>
      </w:r>
      <w:proofErr w:type="spellEnd"/>
      <w:r>
        <w:rPr>
          <w:sz w:val="18"/>
        </w:rPr>
        <w:tab/>
      </w:r>
      <w:proofErr w:type="spellStart"/>
      <w:r>
        <w:rPr>
          <w:sz w:val="18"/>
        </w:rPr>
        <w:t>X</w:t>
      </w:r>
      <w:proofErr w:type="spellEnd"/>
    </w:p>
    <w:p w14:paraId="1CBAB4EF" w14:textId="77777777" w:rsidR="00680F38" w:rsidRPr="00E82D27" w:rsidRDefault="00680F38" w:rsidP="00680F38">
      <w:pPr>
        <w:jc w:val="both"/>
        <w:rPr>
          <w:sz w:val="18"/>
        </w:rPr>
      </w:pPr>
    </w:p>
    <w:p w14:paraId="41BBFB2F" w14:textId="77777777" w:rsidR="00680F38" w:rsidRPr="00E82D27" w:rsidRDefault="00680F38" w:rsidP="00680F38">
      <w:pPr>
        <w:jc w:val="both"/>
        <w:rPr>
          <w:sz w:val="18"/>
        </w:rPr>
      </w:pPr>
      <w:r w:rsidRPr="00E82D27">
        <w:rPr>
          <w:b/>
          <w:sz w:val="18"/>
        </w:rPr>
        <w:t>Design Phase Activities</w:t>
      </w:r>
      <w:r w:rsidRPr="00E82D27">
        <w:rPr>
          <w:b/>
          <w:sz w:val="18"/>
        </w:rPr>
        <w:tab/>
      </w:r>
      <w:r w:rsidRPr="00E82D27">
        <w:rPr>
          <w:b/>
          <w:sz w:val="18"/>
        </w:rPr>
        <w:tab/>
      </w:r>
      <w:r w:rsidRPr="00E82D27">
        <w:rPr>
          <w:b/>
          <w:sz w:val="18"/>
        </w:rPr>
        <w:tab/>
      </w:r>
      <w:r w:rsidRPr="00E82D27">
        <w:rPr>
          <w:sz w:val="18"/>
        </w:rPr>
        <w:t>A</w:t>
      </w:r>
      <w:r w:rsidRPr="00E82D27">
        <w:rPr>
          <w:sz w:val="18"/>
        </w:rPr>
        <w:tab/>
        <w:t>E</w:t>
      </w:r>
      <w:r w:rsidRPr="00E82D27">
        <w:rPr>
          <w:sz w:val="18"/>
        </w:rPr>
        <w:tab/>
        <w:t>CA</w:t>
      </w:r>
      <w:r w:rsidRPr="00E82D27">
        <w:rPr>
          <w:sz w:val="18"/>
        </w:rPr>
        <w:tab/>
        <w:t>TE</w:t>
      </w:r>
      <w:r w:rsidRPr="00E82D27">
        <w:rPr>
          <w:sz w:val="18"/>
        </w:rPr>
        <w:tab/>
      </w:r>
      <w:r>
        <w:rPr>
          <w:sz w:val="18"/>
          <w:lang w:val="fr-FR"/>
        </w:rPr>
        <w:t>Owner</w:t>
      </w:r>
      <w:r w:rsidRPr="00E82D27">
        <w:rPr>
          <w:sz w:val="18"/>
        </w:rPr>
        <w:tab/>
        <w:t>INST.</w:t>
      </w:r>
      <w:r w:rsidRPr="00E82D27">
        <w:rPr>
          <w:sz w:val="18"/>
        </w:rPr>
        <w:tab/>
        <w:t>T&amp;B</w:t>
      </w:r>
    </w:p>
    <w:p w14:paraId="63A0030D"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r>
        <w:rPr>
          <w:sz w:val="18"/>
        </w:rPr>
        <w:t>Review Schematic Design</w:t>
      </w:r>
      <w:r>
        <w:rPr>
          <w:sz w:val="18"/>
        </w:rPr>
        <w:tab/>
      </w:r>
      <w:r>
        <w:rPr>
          <w:sz w:val="18"/>
        </w:rPr>
        <w:tab/>
      </w:r>
      <w:r>
        <w:rPr>
          <w:sz w:val="18"/>
        </w:rPr>
        <w:tab/>
        <w:t>X</w:t>
      </w:r>
      <w:r>
        <w:rPr>
          <w:sz w:val="18"/>
        </w:rPr>
        <w:tab/>
      </w:r>
      <w:proofErr w:type="spellStart"/>
      <w:r>
        <w:rPr>
          <w:sz w:val="18"/>
        </w:rPr>
        <w:t>X</w:t>
      </w:r>
      <w:proofErr w:type="spellEnd"/>
      <w:r>
        <w:rPr>
          <w:sz w:val="18"/>
        </w:rPr>
        <w:tab/>
      </w:r>
      <w:r w:rsidRPr="00E82D27">
        <w:rPr>
          <w:sz w:val="18"/>
        </w:rPr>
        <w:tab/>
      </w:r>
      <w:r w:rsidRPr="00E82D27">
        <w:rPr>
          <w:sz w:val="18"/>
        </w:rPr>
        <w:tab/>
      </w:r>
      <w:proofErr w:type="spellStart"/>
      <w:r w:rsidRPr="00E82D27">
        <w:rPr>
          <w:sz w:val="18"/>
        </w:rPr>
        <w:t>X</w:t>
      </w:r>
      <w:proofErr w:type="spellEnd"/>
      <w:r w:rsidRPr="00E82D27">
        <w:rPr>
          <w:sz w:val="18"/>
        </w:rPr>
        <w:tab/>
      </w:r>
      <w:proofErr w:type="spellStart"/>
      <w:r w:rsidRPr="00E82D27">
        <w:rPr>
          <w:sz w:val="18"/>
        </w:rPr>
        <w:t>X</w:t>
      </w:r>
      <w:proofErr w:type="spellEnd"/>
      <w:r w:rsidRPr="00E82D27">
        <w:rPr>
          <w:sz w:val="18"/>
        </w:rPr>
        <w:tab/>
      </w:r>
    </w:p>
    <w:p w14:paraId="0CA206C8" w14:textId="77777777" w:rsidR="00680F38" w:rsidRPr="00E82D27" w:rsidRDefault="00680F38" w:rsidP="00680F38">
      <w:pPr>
        <w:pBdr>
          <w:left w:val="single" w:sz="6" w:space="1" w:color="auto"/>
          <w:bottom w:val="single" w:sz="6" w:space="1" w:color="auto"/>
          <w:right w:val="single" w:sz="6" w:space="1" w:color="auto"/>
        </w:pBdr>
        <w:jc w:val="both"/>
        <w:rPr>
          <w:sz w:val="18"/>
        </w:rPr>
      </w:pPr>
      <w:r w:rsidRPr="00E82D27">
        <w:rPr>
          <w:sz w:val="18"/>
        </w:rPr>
        <w:t>Review Design Development</w:t>
      </w:r>
    </w:p>
    <w:p w14:paraId="3EEAE034" w14:textId="77777777" w:rsidR="00680F38" w:rsidRPr="00E82D27" w:rsidRDefault="00680F38" w:rsidP="00680F38">
      <w:pPr>
        <w:pBdr>
          <w:left w:val="single" w:sz="6" w:space="1" w:color="auto"/>
          <w:bottom w:val="single" w:sz="6" w:space="1" w:color="auto"/>
          <w:right w:val="single" w:sz="6" w:space="1" w:color="auto"/>
        </w:pBdr>
        <w:jc w:val="both"/>
        <w:rPr>
          <w:sz w:val="18"/>
        </w:rPr>
      </w:pPr>
      <w:r w:rsidRPr="00E82D27">
        <w:rPr>
          <w:sz w:val="18"/>
        </w:rPr>
        <w:t>Documents</w:t>
      </w:r>
      <w:r w:rsidRPr="00E82D27">
        <w:rPr>
          <w:sz w:val="18"/>
        </w:rPr>
        <w:tab/>
      </w:r>
      <w:r w:rsidRPr="00E82D27">
        <w:rPr>
          <w:sz w:val="18"/>
        </w:rPr>
        <w:tab/>
      </w:r>
      <w:r w:rsidRPr="00E82D27">
        <w:rPr>
          <w:sz w:val="18"/>
        </w:rPr>
        <w:tab/>
      </w:r>
      <w:r w:rsidRPr="00E82D27">
        <w:rPr>
          <w:sz w:val="18"/>
        </w:rPr>
        <w:tab/>
      </w:r>
      <w:r>
        <w:rPr>
          <w:sz w:val="18"/>
        </w:rPr>
        <w:t>X</w:t>
      </w:r>
      <w:r>
        <w:rPr>
          <w:sz w:val="18"/>
        </w:rPr>
        <w:tab/>
      </w:r>
      <w:proofErr w:type="spellStart"/>
      <w:r>
        <w:rPr>
          <w:sz w:val="18"/>
        </w:rPr>
        <w:t>X</w:t>
      </w:r>
      <w:proofErr w:type="spellEnd"/>
      <w:r>
        <w:rPr>
          <w:sz w:val="18"/>
        </w:rPr>
        <w:tab/>
      </w:r>
      <w:proofErr w:type="spellStart"/>
      <w:r>
        <w:rPr>
          <w:sz w:val="18"/>
        </w:rPr>
        <w:t>X</w:t>
      </w:r>
      <w:proofErr w:type="spellEnd"/>
      <w:r w:rsidRPr="00E82D27">
        <w:rPr>
          <w:sz w:val="18"/>
        </w:rPr>
        <w:tab/>
      </w:r>
      <w:proofErr w:type="spellStart"/>
      <w:r>
        <w:rPr>
          <w:sz w:val="18"/>
        </w:rPr>
        <w:t>X</w:t>
      </w:r>
      <w:proofErr w:type="spellEnd"/>
      <w:r w:rsidRPr="00E82D27">
        <w:rPr>
          <w:sz w:val="18"/>
        </w:rPr>
        <w:tab/>
      </w:r>
      <w:proofErr w:type="spellStart"/>
      <w:r w:rsidRPr="00E82D27">
        <w:rPr>
          <w:sz w:val="18"/>
        </w:rPr>
        <w:t>X</w:t>
      </w:r>
      <w:proofErr w:type="spellEnd"/>
      <w:r w:rsidRPr="00E82D27">
        <w:rPr>
          <w:sz w:val="18"/>
        </w:rPr>
        <w:tab/>
      </w:r>
      <w:proofErr w:type="spellStart"/>
      <w:r w:rsidRPr="00E82D27">
        <w:rPr>
          <w:sz w:val="18"/>
        </w:rPr>
        <w:t>X</w:t>
      </w:r>
      <w:proofErr w:type="spellEnd"/>
      <w:r>
        <w:rPr>
          <w:sz w:val="18"/>
        </w:rPr>
        <w:tab/>
      </w:r>
      <w:proofErr w:type="spellStart"/>
      <w:r>
        <w:rPr>
          <w:sz w:val="18"/>
        </w:rPr>
        <w:t>X</w:t>
      </w:r>
      <w:proofErr w:type="spellEnd"/>
      <w:r>
        <w:rPr>
          <w:sz w:val="18"/>
        </w:rPr>
        <w:tab/>
      </w:r>
    </w:p>
    <w:p w14:paraId="53A7F18C" w14:textId="77777777" w:rsidR="00680F38" w:rsidRPr="00E82D27" w:rsidRDefault="00680F38" w:rsidP="00680F38">
      <w:pPr>
        <w:pBdr>
          <w:left w:val="single" w:sz="6" w:space="1" w:color="auto"/>
          <w:right w:val="single" w:sz="6" w:space="1" w:color="auto"/>
        </w:pBdr>
        <w:jc w:val="both"/>
        <w:rPr>
          <w:sz w:val="18"/>
        </w:rPr>
      </w:pPr>
      <w:r w:rsidRPr="00E82D27">
        <w:rPr>
          <w:sz w:val="18"/>
        </w:rPr>
        <w:t xml:space="preserve">Develop commissioning </w:t>
      </w:r>
      <w:proofErr w:type="gramStart"/>
      <w:r w:rsidRPr="00E82D27">
        <w:rPr>
          <w:sz w:val="18"/>
        </w:rPr>
        <w:t>plan</w:t>
      </w:r>
      <w:r w:rsidRPr="00E82D27">
        <w:rPr>
          <w:sz w:val="18"/>
        </w:rPr>
        <w:tab/>
      </w:r>
      <w:r w:rsidRPr="00E82D27">
        <w:rPr>
          <w:sz w:val="18"/>
        </w:rPr>
        <w:tab/>
      </w:r>
      <w:proofErr w:type="gramEnd"/>
      <w:r w:rsidRPr="00E82D27">
        <w:rPr>
          <w:sz w:val="18"/>
        </w:rPr>
        <w:tab/>
        <w:t>X</w:t>
      </w:r>
      <w:r w:rsidRPr="00E82D27">
        <w:rPr>
          <w:sz w:val="18"/>
        </w:rPr>
        <w:tab/>
      </w:r>
      <w:proofErr w:type="spellStart"/>
      <w:r w:rsidRPr="00E82D27">
        <w:rPr>
          <w:sz w:val="18"/>
        </w:rPr>
        <w:t>X</w:t>
      </w:r>
      <w:proofErr w:type="spellEnd"/>
      <w:r w:rsidRPr="00E82D27">
        <w:rPr>
          <w:sz w:val="18"/>
        </w:rPr>
        <w:tab/>
      </w:r>
      <w:proofErr w:type="spellStart"/>
      <w:r>
        <w:rPr>
          <w:sz w:val="18"/>
        </w:rPr>
        <w:t>X</w:t>
      </w:r>
      <w:proofErr w:type="spellEnd"/>
      <w:r w:rsidRPr="00E82D27">
        <w:rPr>
          <w:sz w:val="18"/>
        </w:rPr>
        <w:tab/>
      </w:r>
      <w:proofErr w:type="spellStart"/>
      <w:r w:rsidRPr="00E82D27">
        <w:rPr>
          <w:sz w:val="18"/>
        </w:rPr>
        <w:t>X</w:t>
      </w:r>
      <w:proofErr w:type="spellEnd"/>
      <w:r w:rsidRPr="00E82D27">
        <w:rPr>
          <w:sz w:val="18"/>
        </w:rPr>
        <w:tab/>
      </w:r>
      <w:proofErr w:type="spellStart"/>
      <w:r w:rsidRPr="00E82D27">
        <w:rPr>
          <w:sz w:val="18"/>
        </w:rPr>
        <w:t>X</w:t>
      </w:r>
      <w:proofErr w:type="spellEnd"/>
      <w:r w:rsidRPr="00E82D27">
        <w:rPr>
          <w:sz w:val="18"/>
        </w:rPr>
        <w:tab/>
      </w:r>
      <w:proofErr w:type="spellStart"/>
      <w:r w:rsidRPr="00E82D27">
        <w:rPr>
          <w:sz w:val="18"/>
        </w:rPr>
        <w:t>X</w:t>
      </w:r>
      <w:proofErr w:type="spellEnd"/>
    </w:p>
    <w:p w14:paraId="6CEA6CB6"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r w:rsidRPr="00E82D27">
        <w:rPr>
          <w:sz w:val="18"/>
        </w:rPr>
        <w:t>Revi</w:t>
      </w:r>
      <w:r>
        <w:rPr>
          <w:sz w:val="18"/>
        </w:rPr>
        <w:t xml:space="preserve">ew Construction </w:t>
      </w:r>
      <w:proofErr w:type="gramStart"/>
      <w:r>
        <w:rPr>
          <w:sz w:val="18"/>
        </w:rPr>
        <w:t>Documents</w:t>
      </w:r>
      <w:r>
        <w:rPr>
          <w:sz w:val="18"/>
        </w:rPr>
        <w:tab/>
      </w:r>
      <w:r>
        <w:rPr>
          <w:sz w:val="18"/>
        </w:rPr>
        <w:tab/>
      </w:r>
      <w:proofErr w:type="gramEnd"/>
      <w:r>
        <w:rPr>
          <w:sz w:val="18"/>
        </w:rPr>
        <w:t>X</w:t>
      </w:r>
      <w:r>
        <w:rPr>
          <w:sz w:val="18"/>
        </w:rPr>
        <w:tab/>
      </w:r>
      <w:proofErr w:type="spellStart"/>
      <w:r>
        <w:rPr>
          <w:sz w:val="18"/>
        </w:rPr>
        <w:t>X</w:t>
      </w:r>
      <w:proofErr w:type="spellEnd"/>
      <w:r>
        <w:rPr>
          <w:sz w:val="18"/>
        </w:rPr>
        <w:tab/>
      </w:r>
      <w:proofErr w:type="spellStart"/>
      <w:r>
        <w:rPr>
          <w:sz w:val="18"/>
        </w:rPr>
        <w:t>X</w:t>
      </w:r>
      <w:proofErr w:type="spellEnd"/>
      <w:r w:rsidRPr="00E82D27">
        <w:rPr>
          <w:sz w:val="18"/>
        </w:rPr>
        <w:tab/>
      </w:r>
      <w:proofErr w:type="spellStart"/>
      <w:r>
        <w:rPr>
          <w:sz w:val="18"/>
        </w:rPr>
        <w:t>X</w:t>
      </w:r>
      <w:proofErr w:type="spellEnd"/>
      <w:r w:rsidRPr="00E82D27">
        <w:rPr>
          <w:sz w:val="18"/>
        </w:rPr>
        <w:tab/>
      </w:r>
      <w:proofErr w:type="spellStart"/>
      <w:r w:rsidRPr="00E82D27">
        <w:rPr>
          <w:sz w:val="18"/>
        </w:rPr>
        <w:t>X</w:t>
      </w:r>
      <w:proofErr w:type="spellEnd"/>
      <w:r w:rsidRPr="00E82D27">
        <w:rPr>
          <w:sz w:val="18"/>
        </w:rPr>
        <w:tab/>
      </w:r>
      <w:proofErr w:type="spellStart"/>
      <w:r w:rsidRPr="00E82D27">
        <w:rPr>
          <w:sz w:val="18"/>
        </w:rPr>
        <w:t>X</w:t>
      </w:r>
      <w:proofErr w:type="spellEnd"/>
      <w:r>
        <w:rPr>
          <w:sz w:val="18"/>
        </w:rPr>
        <w:tab/>
      </w:r>
      <w:proofErr w:type="spellStart"/>
      <w:r>
        <w:rPr>
          <w:sz w:val="18"/>
        </w:rPr>
        <w:t>X</w:t>
      </w:r>
      <w:proofErr w:type="spellEnd"/>
      <w:r>
        <w:rPr>
          <w:sz w:val="18"/>
        </w:rPr>
        <w:tab/>
      </w:r>
    </w:p>
    <w:p w14:paraId="78596EAF" w14:textId="77777777" w:rsidR="00680F38" w:rsidRPr="00E82D27" w:rsidRDefault="00680F38" w:rsidP="00680F38">
      <w:pPr>
        <w:pBdr>
          <w:left w:val="single" w:sz="6" w:space="1" w:color="auto"/>
          <w:right w:val="single" w:sz="6" w:space="1" w:color="auto"/>
        </w:pBdr>
        <w:jc w:val="both"/>
        <w:rPr>
          <w:sz w:val="18"/>
        </w:rPr>
      </w:pPr>
      <w:r w:rsidRPr="00E82D27">
        <w:rPr>
          <w:sz w:val="18"/>
        </w:rPr>
        <w:t>Develop commissioning</w:t>
      </w:r>
    </w:p>
    <w:p w14:paraId="19F8376C" w14:textId="77777777" w:rsidR="00680F38" w:rsidRPr="00E82D27" w:rsidRDefault="00680F38" w:rsidP="00680F38">
      <w:pPr>
        <w:pBdr>
          <w:left w:val="single" w:sz="6" w:space="1" w:color="auto"/>
          <w:right w:val="single" w:sz="6" w:space="1" w:color="auto"/>
        </w:pBdr>
        <w:jc w:val="both"/>
        <w:rPr>
          <w:sz w:val="18"/>
        </w:rPr>
      </w:pPr>
      <w:r>
        <w:rPr>
          <w:sz w:val="18"/>
        </w:rPr>
        <w:t>specifications</w:t>
      </w:r>
      <w:r>
        <w:rPr>
          <w:sz w:val="18"/>
        </w:rPr>
        <w:tab/>
      </w:r>
      <w:r>
        <w:rPr>
          <w:sz w:val="18"/>
        </w:rPr>
        <w:tab/>
      </w:r>
      <w:r>
        <w:rPr>
          <w:sz w:val="18"/>
        </w:rPr>
        <w:tab/>
      </w:r>
      <w:r>
        <w:rPr>
          <w:sz w:val="18"/>
        </w:rPr>
        <w:tab/>
        <w:t>X</w:t>
      </w:r>
      <w:r>
        <w:rPr>
          <w:sz w:val="18"/>
        </w:rPr>
        <w:tab/>
      </w:r>
      <w:proofErr w:type="spellStart"/>
      <w:r>
        <w:rPr>
          <w:sz w:val="18"/>
        </w:rPr>
        <w:t>X</w:t>
      </w:r>
      <w:proofErr w:type="spellEnd"/>
      <w:r>
        <w:rPr>
          <w:sz w:val="18"/>
        </w:rPr>
        <w:tab/>
      </w:r>
    </w:p>
    <w:p w14:paraId="6272E9D9" w14:textId="77777777" w:rsidR="00680F38" w:rsidRPr="00E82D27" w:rsidRDefault="00680F38" w:rsidP="00680F38">
      <w:pPr>
        <w:pBdr>
          <w:top w:val="single" w:sz="6" w:space="1" w:color="auto"/>
          <w:left w:val="single" w:sz="6" w:space="1" w:color="auto"/>
          <w:right w:val="single" w:sz="6" w:space="1" w:color="auto"/>
        </w:pBdr>
        <w:jc w:val="both"/>
        <w:rPr>
          <w:sz w:val="18"/>
        </w:rPr>
      </w:pPr>
      <w:r w:rsidRPr="00E82D27">
        <w:rPr>
          <w:sz w:val="18"/>
        </w:rPr>
        <w:t>Develop or organize design</w:t>
      </w:r>
    </w:p>
    <w:p w14:paraId="6D820BD6" w14:textId="77777777" w:rsidR="00680F38" w:rsidRPr="00E82D27" w:rsidRDefault="00680F38" w:rsidP="00680F38">
      <w:pPr>
        <w:pBdr>
          <w:left w:val="single" w:sz="6" w:space="1" w:color="auto"/>
          <w:right w:val="single" w:sz="6" w:space="1" w:color="auto"/>
        </w:pBdr>
        <w:jc w:val="both"/>
        <w:rPr>
          <w:sz w:val="18"/>
          <w:lang w:val="fr-FR"/>
        </w:rPr>
      </w:pPr>
      <w:proofErr w:type="spellStart"/>
      <w:proofErr w:type="gramStart"/>
      <w:r w:rsidRPr="00E82D27">
        <w:rPr>
          <w:sz w:val="18"/>
          <w:lang w:val="fr-FR"/>
        </w:rPr>
        <w:t>intent</w:t>
      </w:r>
      <w:proofErr w:type="spellEnd"/>
      <w:proofErr w:type="gramEnd"/>
      <w:r w:rsidRPr="00E82D27">
        <w:rPr>
          <w:sz w:val="18"/>
          <w:lang w:val="fr-FR"/>
        </w:rPr>
        <w:t>/</w:t>
      </w:r>
      <w:proofErr w:type="spellStart"/>
      <w:r w:rsidRPr="00E82D27">
        <w:rPr>
          <w:sz w:val="18"/>
          <w:lang w:val="fr-FR"/>
        </w:rPr>
        <w:t>criteria</w:t>
      </w:r>
      <w:proofErr w:type="spellEnd"/>
      <w:r w:rsidRPr="00E82D27">
        <w:rPr>
          <w:sz w:val="18"/>
          <w:lang w:val="fr-FR"/>
        </w:rPr>
        <w:t xml:space="preserve"> documents</w:t>
      </w:r>
      <w:r w:rsidRPr="00E82D27">
        <w:rPr>
          <w:sz w:val="18"/>
          <w:lang w:val="fr-FR"/>
        </w:rPr>
        <w:tab/>
      </w:r>
      <w:r w:rsidRPr="00E82D27">
        <w:rPr>
          <w:sz w:val="18"/>
          <w:lang w:val="fr-FR"/>
        </w:rPr>
        <w:tab/>
      </w:r>
      <w:r w:rsidRPr="00E82D27">
        <w:rPr>
          <w:sz w:val="18"/>
          <w:lang w:val="fr-FR"/>
        </w:rPr>
        <w:tab/>
        <w:t>X</w:t>
      </w:r>
      <w:r w:rsidRPr="00E82D27">
        <w:rPr>
          <w:sz w:val="18"/>
          <w:lang w:val="fr-FR"/>
        </w:rPr>
        <w:tab/>
      </w:r>
      <w:proofErr w:type="spellStart"/>
      <w:r w:rsidRPr="00E82D27">
        <w:rPr>
          <w:sz w:val="18"/>
          <w:lang w:val="fr-FR"/>
        </w:rPr>
        <w:t>X</w:t>
      </w:r>
      <w:proofErr w:type="spellEnd"/>
      <w:r w:rsidRPr="00E82D27">
        <w:rPr>
          <w:sz w:val="18"/>
          <w:lang w:val="fr-FR"/>
        </w:rPr>
        <w:tab/>
      </w:r>
      <w:r w:rsidRPr="00E82D27">
        <w:rPr>
          <w:sz w:val="18"/>
          <w:lang w:val="fr-FR"/>
        </w:rPr>
        <w:tab/>
      </w:r>
    </w:p>
    <w:p w14:paraId="310D0110" w14:textId="77777777" w:rsidR="00680F38" w:rsidRPr="00E82D27" w:rsidRDefault="00680F38" w:rsidP="00680F38">
      <w:pPr>
        <w:pBdr>
          <w:top w:val="single" w:sz="6" w:space="1" w:color="auto"/>
          <w:left w:val="single" w:sz="6" w:space="1" w:color="auto"/>
          <w:right w:val="single" w:sz="6" w:space="1" w:color="auto"/>
        </w:pBdr>
        <w:jc w:val="both"/>
        <w:rPr>
          <w:sz w:val="18"/>
        </w:rPr>
      </w:pPr>
      <w:r w:rsidRPr="00E82D27">
        <w:rPr>
          <w:sz w:val="18"/>
        </w:rPr>
        <w:t>Identify the scope of the</w:t>
      </w:r>
    </w:p>
    <w:p w14:paraId="5AEE8114" w14:textId="77777777" w:rsidR="00680F38" w:rsidRPr="00E82D27" w:rsidRDefault="00680F38" w:rsidP="00680F38">
      <w:pPr>
        <w:pBdr>
          <w:left w:val="single" w:sz="6" w:space="1" w:color="auto"/>
          <w:right w:val="single" w:sz="6" w:space="1" w:color="auto"/>
        </w:pBdr>
        <w:jc w:val="both"/>
        <w:rPr>
          <w:sz w:val="18"/>
        </w:rPr>
      </w:pPr>
      <w:r w:rsidRPr="00E82D27">
        <w:rPr>
          <w:sz w:val="18"/>
        </w:rPr>
        <w:t>proposed commissioning</w:t>
      </w:r>
    </w:p>
    <w:p w14:paraId="0ADAB3EF" w14:textId="77777777" w:rsidR="00680F38" w:rsidRPr="00E82D27" w:rsidRDefault="00680F38" w:rsidP="00680F38">
      <w:pPr>
        <w:pBdr>
          <w:left w:val="single" w:sz="6" w:space="1" w:color="auto"/>
          <w:right w:val="single" w:sz="6" w:space="1" w:color="auto"/>
        </w:pBdr>
        <w:jc w:val="both"/>
        <w:rPr>
          <w:sz w:val="18"/>
        </w:rPr>
      </w:pPr>
      <w:r w:rsidRPr="00E82D27">
        <w:rPr>
          <w:sz w:val="18"/>
        </w:rPr>
        <w:t>process</w:t>
      </w:r>
      <w:r>
        <w:rPr>
          <w:sz w:val="18"/>
        </w:rPr>
        <w:t>.</w:t>
      </w:r>
      <w:r>
        <w:rPr>
          <w:sz w:val="18"/>
        </w:rPr>
        <w:tab/>
      </w:r>
      <w:r>
        <w:rPr>
          <w:sz w:val="18"/>
        </w:rPr>
        <w:tab/>
      </w:r>
      <w:r>
        <w:rPr>
          <w:sz w:val="18"/>
        </w:rPr>
        <w:tab/>
      </w:r>
      <w:r>
        <w:rPr>
          <w:sz w:val="18"/>
        </w:rPr>
        <w:tab/>
      </w:r>
      <w:r>
        <w:rPr>
          <w:sz w:val="18"/>
        </w:rPr>
        <w:tab/>
        <w:t>X</w:t>
      </w:r>
      <w:r>
        <w:rPr>
          <w:sz w:val="18"/>
        </w:rPr>
        <w:tab/>
        <w:t>X</w:t>
      </w:r>
      <w:r>
        <w:rPr>
          <w:sz w:val="18"/>
        </w:rPr>
        <w:tab/>
      </w:r>
    </w:p>
    <w:p w14:paraId="03359F3C" w14:textId="77777777" w:rsidR="00680F38" w:rsidRPr="00E82D27" w:rsidRDefault="00680F38" w:rsidP="00680F38">
      <w:pPr>
        <w:pBdr>
          <w:top w:val="single" w:sz="6" w:space="1" w:color="auto"/>
          <w:left w:val="single" w:sz="6" w:space="1" w:color="auto"/>
          <w:right w:val="single" w:sz="6" w:space="1" w:color="auto"/>
        </w:pBdr>
        <w:jc w:val="both"/>
        <w:rPr>
          <w:sz w:val="18"/>
        </w:rPr>
      </w:pPr>
      <w:r w:rsidRPr="00E82D27">
        <w:rPr>
          <w:sz w:val="18"/>
        </w:rPr>
        <w:t>Provide outline specifications</w:t>
      </w:r>
    </w:p>
    <w:p w14:paraId="3B2A783F" w14:textId="77777777" w:rsidR="00680F38" w:rsidRPr="00E82D27" w:rsidRDefault="00680F38" w:rsidP="00680F38">
      <w:pPr>
        <w:pBdr>
          <w:left w:val="single" w:sz="6" w:space="1" w:color="auto"/>
          <w:right w:val="single" w:sz="6" w:space="1" w:color="auto"/>
        </w:pBdr>
        <w:jc w:val="both"/>
        <w:rPr>
          <w:sz w:val="18"/>
        </w:rPr>
      </w:pPr>
      <w:r>
        <w:rPr>
          <w:sz w:val="18"/>
        </w:rPr>
        <w:t>for commissioning.</w:t>
      </w:r>
      <w:r>
        <w:rPr>
          <w:sz w:val="18"/>
        </w:rPr>
        <w:tab/>
      </w:r>
      <w:r>
        <w:rPr>
          <w:sz w:val="18"/>
        </w:rPr>
        <w:tab/>
      </w:r>
      <w:r>
        <w:rPr>
          <w:sz w:val="18"/>
        </w:rPr>
        <w:tab/>
      </w:r>
      <w:r>
        <w:rPr>
          <w:sz w:val="18"/>
        </w:rPr>
        <w:tab/>
      </w:r>
      <w:r>
        <w:rPr>
          <w:sz w:val="18"/>
        </w:rPr>
        <w:tab/>
      </w:r>
      <w:r>
        <w:rPr>
          <w:sz w:val="18"/>
        </w:rPr>
        <w:tab/>
      </w:r>
      <w:r>
        <w:rPr>
          <w:sz w:val="18"/>
        </w:rPr>
        <w:tab/>
      </w:r>
      <w:r>
        <w:rPr>
          <w:sz w:val="18"/>
        </w:rPr>
        <w:tab/>
        <w:t>X</w:t>
      </w:r>
    </w:p>
    <w:p w14:paraId="6753CC3F" w14:textId="77777777" w:rsidR="00680F38" w:rsidRPr="00E82D27" w:rsidRDefault="00680F38" w:rsidP="00680F38">
      <w:pPr>
        <w:pBdr>
          <w:top w:val="single" w:sz="6" w:space="1" w:color="auto"/>
          <w:left w:val="single" w:sz="6" w:space="1" w:color="auto"/>
          <w:right w:val="single" w:sz="6" w:space="1" w:color="auto"/>
        </w:pBdr>
        <w:jc w:val="both"/>
        <w:rPr>
          <w:sz w:val="18"/>
        </w:rPr>
      </w:pPr>
      <w:r w:rsidRPr="00E82D27">
        <w:rPr>
          <w:sz w:val="18"/>
        </w:rPr>
        <w:t>Documentation of Design</w:t>
      </w:r>
    </w:p>
    <w:p w14:paraId="14CF890C" w14:textId="77777777" w:rsidR="00680F38" w:rsidRPr="00E82D27" w:rsidRDefault="00680F38" w:rsidP="00680F38">
      <w:pPr>
        <w:pBdr>
          <w:left w:val="single" w:sz="6" w:space="1" w:color="auto"/>
          <w:bottom w:val="single" w:sz="6" w:space="1" w:color="auto"/>
          <w:right w:val="single" w:sz="6" w:space="1" w:color="auto"/>
        </w:pBdr>
        <w:jc w:val="both"/>
        <w:rPr>
          <w:sz w:val="18"/>
        </w:rPr>
      </w:pPr>
      <w:r w:rsidRPr="00E82D27">
        <w:rPr>
          <w:sz w:val="18"/>
        </w:rPr>
        <w:t>Criteria and Assumptions</w:t>
      </w:r>
      <w:r w:rsidRPr="00E82D27">
        <w:rPr>
          <w:sz w:val="18"/>
        </w:rPr>
        <w:tab/>
      </w:r>
      <w:r w:rsidRPr="00E82D27">
        <w:rPr>
          <w:sz w:val="18"/>
        </w:rPr>
        <w:tab/>
      </w:r>
      <w:r w:rsidRPr="00E82D27">
        <w:rPr>
          <w:sz w:val="18"/>
        </w:rPr>
        <w:tab/>
        <w:t>X</w:t>
      </w:r>
      <w:r w:rsidRPr="00E82D27">
        <w:rPr>
          <w:sz w:val="18"/>
        </w:rPr>
        <w:tab/>
      </w:r>
      <w:proofErr w:type="spellStart"/>
      <w:r w:rsidRPr="00E82D27">
        <w:rPr>
          <w:sz w:val="18"/>
        </w:rPr>
        <w:t>X</w:t>
      </w:r>
      <w:proofErr w:type="spellEnd"/>
    </w:p>
    <w:p w14:paraId="78C94402" w14:textId="77777777" w:rsidR="00680F38" w:rsidRDefault="00680F38" w:rsidP="00680F38">
      <w:pPr>
        <w:jc w:val="both"/>
        <w:rPr>
          <w:rFonts w:ascii="Helvetica" w:hAnsi="Helvetica"/>
          <w:b/>
          <w:sz w:val="18"/>
        </w:rPr>
      </w:pPr>
      <w:r w:rsidRPr="00E82D27">
        <w:rPr>
          <w:b/>
          <w:sz w:val="18"/>
        </w:rPr>
        <w:br w:type="page"/>
      </w:r>
      <w:r>
        <w:rPr>
          <w:rFonts w:ascii="Helvetica" w:hAnsi="Helvetica"/>
          <w:b/>
          <w:sz w:val="18"/>
        </w:rPr>
        <w:lastRenderedPageBreak/>
        <w:t>Construction Phase</w:t>
      </w:r>
    </w:p>
    <w:p w14:paraId="5C42F8D6" w14:textId="77777777" w:rsidR="00680F38" w:rsidRPr="002B53CB" w:rsidRDefault="00680F38" w:rsidP="00680F38">
      <w:pPr>
        <w:jc w:val="both"/>
        <w:rPr>
          <w:rFonts w:ascii="Helvetica" w:hAnsi="Helvetica"/>
          <w:sz w:val="18"/>
          <w:lang w:val="fr-FR"/>
        </w:rPr>
      </w:pPr>
      <w:proofErr w:type="spellStart"/>
      <w:r w:rsidRPr="002B53CB">
        <w:rPr>
          <w:rFonts w:ascii="Helvetica" w:hAnsi="Helvetica"/>
          <w:b/>
          <w:sz w:val="18"/>
          <w:lang w:val="fr-FR"/>
        </w:rPr>
        <w:t>Activities</w:t>
      </w:r>
      <w:proofErr w:type="spellEnd"/>
      <w:r w:rsidRPr="002B53CB">
        <w:rPr>
          <w:rFonts w:ascii="Helvetica" w:hAnsi="Helvetica"/>
          <w:b/>
          <w:sz w:val="18"/>
          <w:lang w:val="fr-FR"/>
        </w:rPr>
        <w:tab/>
      </w:r>
      <w:r w:rsidRPr="002B53CB">
        <w:rPr>
          <w:rFonts w:ascii="Helvetica" w:hAnsi="Helvetica"/>
          <w:b/>
          <w:sz w:val="18"/>
          <w:lang w:val="fr-FR"/>
        </w:rPr>
        <w:tab/>
      </w:r>
      <w:r w:rsidRPr="002B53CB">
        <w:rPr>
          <w:rFonts w:ascii="Helvetica" w:hAnsi="Helvetica"/>
          <w:b/>
          <w:sz w:val="18"/>
          <w:lang w:val="fr-FR"/>
        </w:rPr>
        <w:tab/>
      </w:r>
      <w:r w:rsidRPr="002B53CB">
        <w:rPr>
          <w:rFonts w:ascii="Helvetica" w:hAnsi="Helvetica"/>
          <w:b/>
          <w:sz w:val="18"/>
          <w:lang w:val="fr-FR"/>
        </w:rPr>
        <w:tab/>
      </w:r>
      <w:r w:rsidRPr="002B53CB">
        <w:rPr>
          <w:rFonts w:ascii="Helvetica" w:hAnsi="Helvetica"/>
          <w:sz w:val="18"/>
          <w:lang w:val="fr-FR"/>
        </w:rPr>
        <w:t>A</w:t>
      </w:r>
      <w:r w:rsidRPr="002B53CB">
        <w:rPr>
          <w:rFonts w:ascii="Helvetica" w:hAnsi="Helvetica"/>
          <w:sz w:val="18"/>
          <w:lang w:val="fr-FR"/>
        </w:rPr>
        <w:tab/>
        <w:t>E</w:t>
      </w:r>
      <w:r w:rsidRPr="002B53CB">
        <w:rPr>
          <w:rFonts w:ascii="Helvetica" w:hAnsi="Helvetica"/>
          <w:sz w:val="18"/>
          <w:lang w:val="fr-FR"/>
        </w:rPr>
        <w:tab/>
        <w:t>CA</w:t>
      </w:r>
      <w:r w:rsidRPr="002B53CB">
        <w:rPr>
          <w:rFonts w:ascii="Helvetica" w:hAnsi="Helvetica"/>
          <w:sz w:val="18"/>
          <w:lang w:val="fr-FR"/>
        </w:rPr>
        <w:tab/>
        <w:t>TE</w:t>
      </w:r>
      <w:r w:rsidRPr="002B53CB">
        <w:rPr>
          <w:rFonts w:ascii="Helvetica" w:hAnsi="Helvetica"/>
          <w:sz w:val="18"/>
          <w:lang w:val="fr-FR"/>
        </w:rPr>
        <w:tab/>
      </w:r>
      <w:r>
        <w:rPr>
          <w:sz w:val="18"/>
          <w:lang w:val="fr-FR"/>
        </w:rPr>
        <w:t>Owner</w:t>
      </w:r>
      <w:r w:rsidRPr="002B53CB">
        <w:rPr>
          <w:rFonts w:ascii="Helvetica" w:hAnsi="Helvetica"/>
          <w:sz w:val="18"/>
          <w:lang w:val="fr-FR"/>
        </w:rPr>
        <w:tab/>
      </w:r>
      <w:r>
        <w:rPr>
          <w:rFonts w:ascii="Helvetica" w:hAnsi="Helvetica"/>
          <w:sz w:val="18"/>
          <w:lang w:val="fr-FR"/>
        </w:rPr>
        <w:t>INST.</w:t>
      </w:r>
      <w:r w:rsidRPr="002B53CB">
        <w:rPr>
          <w:rFonts w:ascii="Helvetica" w:hAnsi="Helvetica"/>
          <w:sz w:val="18"/>
          <w:lang w:val="fr-FR"/>
        </w:rPr>
        <w:tab/>
        <w:t>T&amp;B</w:t>
      </w:r>
    </w:p>
    <w:p w14:paraId="10510A2E" w14:textId="77777777" w:rsidR="00680F38" w:rsidRPr="00E82D27" w:rsidRDefault="00680F38" w:rsidP="00680F38">
      <w:pPr>
        <w:pBdr>
          <w:top w:val="single" w:sz="6" w:space="1" w:color="auto"/>
          <w:left w:val="single" w:sz="6" w:space="1" w:color="auto"/>
          <w:right w:val="single" w:sz="6" w:space="1" w:color="auto"/>
        </w:pBdr>
        <w:jc w:val="both"/>
        <w:rPr>
          <w:sz w:val="18"/>
        </w:rPr>
      </w:pPr>
      <w:r w:rsidRPr="00E82D27">
        <w:rPr>
          <w:sz w:val="18"/>
        </w:rPr>
        <w:t>Prepare project specific plan</w:t>
      </w:r>
      <w:r w:rsidRPr="00E82D27">
        <w:rPr>
          <w:sz w:val="18"/>
        </w:rPr>
        <w:tab/>
      </w:r>
      <w:r w:rsidRPr="00E82D27">
        <w:rPr>
          <w:sz w:val="18"/>
        </w:rPr>
        <w:tab/>
      </w:r>
      <w:r w:rsidRPr="00E82D27">
        <w:rPr>
          <w:sz w:val="18"/>
        </w:rPr>
        <w:tab/>
      </w:r>
      <w:r>
        <w:rPr>
          <w:sz w:val="18"/>
        </w:rPr>
        <w:t>X</w:t>
      </w:r>
      <w:r w:rsidRPr="00E82D27">
        <w:rPr>
          <w:sz w:val="18"/>
        </w:rPr>
        <w:tab/>
      </w:r>
      <w:proofErr w:type="spellStart"/>
      <w:r w:rsidRPr="00E82D27">
        <w:rPr>
          <w:sz w:val="18"/>
        </w:rPr>
        <w:t>X</w:t>
      </w:r>
      <w:proofErr w:type="spellEnd"/>
    </w:p>
    <w:p w14:paraId="1000316C"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proofErr w:type="gramStart"/>
      <w:r w:rsidRPr="00E82D27">
        <w:rPr>
          <w:sz w:val="18"/>
        </w:rPr>
        <w:t>Approve</w:t>
      </w:r>
      <w:proofErr w:type="gramEnd"/>
      <w:r w:rsidRPr="00E82D27">
        <w:rPr>
          <w:sz w:val="18"/>
        </w:rPr>
        <w:t xml:space="preserve"> Plan</w:t>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t>X</w:t>
      </w:r>
      <w:r w:rsidRPr="00E82D27">
        <w:rPr>
          <w:sz w:val="18"/>
        </w:rPr>
        <w:tab/>
      </w:r>
      <w:r>
        <w:rPr>
          <w:sz w:val="18"/>
        </w:rPr>
        <w:tab/>
      </w:r>
      <w:proofErr w:type="spellStart"/>
      <w:r w:rsidRPr="00E82D27">
        <w:rPr>
          <w:sz w:val="18"/>
        </w:rPr>
        <w:t>X</w:t>
      </w:r>
      <w:proofErr w:type="spellEnd"/>
    </w:p>
    <w:p w14:paraId="7274C43D" w14:textId="77777777" w:rsidR="00680F38" w:rsidRPr="00E82D27" w:rsidRDefault="00680F38" w:rsidP="00680F38">
      <w:pPr>
        <w:pBdr>
          <w:left w:val="single" w:sz="6" w:space="1" w:color="auto"/>
          <w:right w:val="single" w:sz="6" w:space="1" w:color="auto"/>
        </w:pBdr>
        <w:jc w:val="both"/>
        <w:rPr>
          <w:sz w:val="18"/>
        </w:rPr>
      </w:pPr>
      <w:r w:rsidRPr="00E82D27">
        <w:rPr>
          <w:sz w:val="18"/>
        </w:rPr>
        <w:t>Attend pre-construction, planning</w:t>
      </w:r>
    </w:p>
    <w:p w14:paraId="0499475C" w14:textId="77777777" w:rsidR="00680F38" w:rsidRPr="00E82D27" w:rsidRDefault="00680F38" w:rsidP="00680F38">
      <w:pPr>
        <w:pBdr>
          <w:left w:val="single" w:sz="6" w:space="1" w:color="auto"/>
          <w:right w:val="single" w:sz="6" w:space="1" w:color="auto"/>
        </w:pBdr>
        <w:jc w:val="both"/>
        <w:rPr>
          <w:sz w:val="18"/>
        </w:rPr>
      </w:pPr>
      <w:r w:rsidRPr="00E82D27">
        <w:rPr>
          <w:sz w:val="18"/>
        </w:rPr>
        <w:t>a</w:t>
      </w:r>
      <w:r>
        <w:rPr>
          <w:sz w:val="18"/>
        </w:rPr>
        <w:t>nd construction meetings</w:t>
      </w:r>
      <w:r>
        <w:rPr>
          <w:sz w:val="18"/>
        </w:rPr>
        <w:tab/>
      </w:r>
      <w:r>
        <w:rPr>
          <w:sz w:val="18"/>
        </w:rPr>
        <w:tab/>
      </w:r>
      <w:r>
        <w:rPr>
          <w:sz w:val="18"/>
        </w:rPr>
        <w:tab/>
        <w:t>X</w:t>
      </w:r>
      <w:r>
        <w:rPr>
          <w:sz w:val="18"/>
        </w:rPr>
        <w:tab/>
      </w:r>
      <w:proofErr w:type="spellStart"/>
      <w:r>
        <w:rPr>
          <w:sz w:val="18"/>
        </w:rPr>
        <w:t>X</w:t>
      </w:r>
      <w:proofErr w:type="spellEnd"/>
      <w:r>
        <w:rPr>
          <w:sz w:val="18"/>
        </w:rPr>
        <w:tab/>
      </w:r>
      <w:proofErr w:type="spellStart"/>
      <w:r>
        <w:rPr>
          <w:sz w:val="18"/>
        </w:rPr>
        <w:t>X</w:t>
      </w:r>
      <w:proofErr w:type="spellEnd"/>
      <w:r w:rsidRPr="00E82D27">
        <w:rPr>
          <w:sz w:val="18"/>
        </w:rPr>
        <w:tab/>
      </w:r>
      <w:proofErr w:type="spellStart"/>
      <w:r w:rsidRPr="00E82D27">
        <w:rPr>
          <w:sz w:val="18"/>
        </w:rPr>
        <w:t>X</w:t>
      </w:r>
      <w:proofErr w:type="spellEnd"/>
      <w:r w:rsidRPr="00E82D27">
        <w:rPr>
          <w:sz w:val="18"/>
        </w:rPr>
        <w:tab/>
      </w:r>
      <w:proofErr w:type="spellStart"/>
      <w:r>
        <w:rPr>
          <w:sz w:val="18"/>
        </w:rPr>
        <w:t>X</w:t>
      </w:r>
      <w:proofErr w:type="spellEnd"/>
      <w:r>
        <w:rPr>
          <w:sz w:val="18"/>
        </w:rPr>
        <w:tab/>
      </w:r>
      <w:r>
        <w:rPr>
          <w:sz w:val="18"/>
        </w:rPr>
        <w:tab/>
      </w:r>
      <w:proofErr w:type="spellStart"/>
      <w:r w:rsidRPr="00E82D27">
        <w:rPr>
          <w:sz w:val="18"/>
        </w:rPr>
        <w:t>X</w:t>
      </w:r>
      <w:proofErr w:type="spellEnd"/>
      <w:r>
        <w:rPr>
          <w:sz w:val="18"/>
        </w:rPr>
        <w:tab/>
      </w:r>
    </w:p>
    <w:p w14:paraId="075336D1" w14:textId="77777777" w:rsidR="00680F38" w:rsidRPr="00E82D27" w:rsidRDefault="00680F38" w:rsidP="00680F38">
      <w:pPr>
        <w:pBdr>
          <w:top w:val="single" w:sz="6" w:space="1" w:color="auto"/>
          <w:left w:val="single" w:sz="6" w:space="1" w:color="auto"/>
          <w:right w:val="single" w:sz="6" w:space="1" w:color="auto"/>
        </w:pBdr>
        <w:jc w:val="both"/>
        <w:rPr>
          <w:sz w:val="18"/>
        </w:rPr>
      </w:pPr>
      <w:r w:rsidRPr="00E82D27">
        <w:rPr>
          <w:sz w:val="18"/>
        </w:rPr>
        <w:t>Develop schedule of milestones</w:t>
      </w:r>
    </w:p>
    <w:p w14:paraId="1E6AB1B7" w14:textId="77777777" w:rsidR="00680F38" w:rsidRPr="00E82D27" w:rsidRDefault="00680F38" w:rsidP="00680F38">
      <w:pPr>
        <w:pBdr>
          <w:left w:val="single" w:sz="6" w:space="1" w:color="auto"/>
          <w:right w:val="single" w:sz="6" w:space="1" w:color="auto"/>
        </w:pBdr>
        <w:jc w:val="both"/>
        <w:rPr>
          <w:sz w:val="18"/>
        </w:rPr>
      </w:pPr>
      <w:r w:rsidRPr="00E82D27">
        <w:rPr>
          <w:sz w:val="18"/>
        </w:rPr>
        <w:t>for accomplishing commissioning</w:t>
      </w:r>
    </w:p>
    <w:p w14:paraId="7E307F63" w14:textId="77777777" w:rsidR="00680F38" w:rsidRPr="00E82D27" w:rsidRDefault="00680F38" w:rsidP="00680F38">
      <w:pPr>
        <w:pBdr>
          <w:left w:val="single" w:sz="6" w:space="1" w:color="auto"/>
          <w:right w:val="single" w:sz="6" w:space="1" w:color="auto"/>
        </w:pBdr>
        <w:jc w:val="both"/>
        <w:rPr>
          <w:sz w:val="18"/>
        </w:rPr>
      </w:pPr>
      <w:r w:rsidRPr="00E82D27">
        <w:rPr>
          <w:sz w:val="18"/>
        </w:rPr>
        <w:t>plan</w:t>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t>X</w:t>
      </w:r>
    </w:p>
    <w:p w14:paraId="2593E4DD"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r w:rsidRPr="00E82D27">
        <w:rPr>
          <w:sz w:val="18"/>
        </w:rPr>
        <w:t>Review/Update Commissioning Plan</w:t>
      </w:r>
      <w:r w:rsidRPr="00E82D27">
        <w:rPr>
          <w:sz w:val="18"/>
        </w:rPr>
        <w:tab/>
      </w:r>
      <w:r w:rsidRPr="00E82D27">
        <w:rPr>
          <w:sz w:val="18"/>
        </w:rPr>
        <w:tab/>
        <w:t>X</w:t>
      </w:r>
      <w:r w:rsidRPr="00E82D27">
        <w:rPr>
          <w:sz w:val="18"/>
        </w:rPr>
        <w:tab/>
      </w:r>
      <w:proofErr w:type="spellStart"/>
      <w:r w:rsidRPr="00E82D27">
        <w:rPr>
          <w:sz w:val="18"/>
        </w:rPr>
        <w:t>X</w:t>
      </w:r>
      <w:proofErr w:type="spellEnd"/>
      <w:r w:rsidRPr="00E82D27">
        <w:rPr>
          <w:sz w:val="18"/>
        </w:rPr>
        <w:tab/>
      </w:r>
      <w:proofErr w:type="spellStart"/>
      <w:r>
        <w:rPr>
          <w:sz w:val="18"/>
        </w:rPr>
        <w:t>X</w:t>
      </w:r>
      <w:proofErr w:type="spellEnd"/>
      <w:r w:rsidRPr="00E82D27">
        <w:rPr>
          <w:sz w:val="18"/>
        </w:rPr>
        <w:tab/>
      </w:r>
      <w:proofErr w:type="spellStart"/>
      <w:r w:rsidRPr="00E82D27">
        <w:rPr>
          <w:sz w:val="18"/>
        </w:rPr>
        <w:t>X</w:t>
      </w:r>
      <w:proofErr w:type="spellEnd"/>
      <w:r w:rsidRPr="00E82D27">
        <w:rPr>
          <w:sz w:val="18"/>
        </w:rPr>
        <w:tab/>
      </w:r>
      <w:proofErr w:type="spellStart"/>
      <w:r w:rsidRPr="00E82D27">
        <w:rPr>
          <w:sz w:val="18"/>
        </w:rPr>
        <w:t>X</w:t>
      </w:r>
      <w:proofErr w:type="spellEnd"/>
      <w:r w:rsidRPr="00E82D27">
        <w:rPr>
          <w:sz w:val="18"/>
        </w:rPr>
        <w:tab/>
      </w:r>
      <w:r>
        <w:rPr>
          <w:sz w:val="18"/>
        </w:rPr>
        <w:tab/>
      </w:r>
      <w:proofErr w:type="spellStart"/>
      <w:r w:rsidRPr="00E82D27">
        <w:rPr>
          <w:sz w:val="18"/>
        </w:rPr>
        <w:t>X</w:t>
      </w:r>
      <w:proofErr w:type="spellEnd"/>
      <w:r>
        <w:rPr>
          <w:sz w:val="18"/>
        </w:rPr>
        <w:tab/>
      </w:r>
    </w:p>
    <w:p w14:paraId="35BFBB57" w14:textId="77777777" w:rsidR="00680F38" w:rsidRPr="00E82D27" w:rsidRDefault="00680F38" w:rsidP="00680F38">
      <w:pPr>
        <w:pBdr>
          <w:left w:val="single" w:sz="6" w:space="1" w:color="auto"/>
          <w:right w:val="single" w:sz="6" w:space="1" w:color="auto"/>
        </w:pBdr>
        <w:jc w:val="both"/>
        <w:rPr>
          <w:sz w:val="18"/>
        </w:rPr>
      </w:pPr>
      <w:r w:rsidRPr="00E82D27">
        <w:rPr>
          <w:sz w:val="18"/>
        </w:rPr>
        <w:t>Develop submittal and shop</w:t>
      </w:r>
    </w:p>
    <w:p w14:paraId="1782D645" w14:textId="77777777" w:rsidR="00680F38" w:rsidRPr="00E82D27" w:rsidRDefault="00680F38" w:rsidP="00680F38">
      <w:pPr>
        <w:pBdr>
          <w:left w:val="single" w:sz="6" w:space="1" w:color="auto"/>
          <w:right w:val="single" w:sz="6" w:space="1" w:color="auto"/>
        </w:pBdr>
        <w:jc w:val="both"/>
        <w:rPr>
          <w:sz w:val="18"/>
        </w:rPr>
      </w:pPr>
      <w:r>
        <w:rPr>
          <w:sz w:val="18"/>
        </w:rPr>
        <w:t>drawing format</w:t>
      </w:r>
      <w:r>
        <w:rPr>
          <w:sz w:val="18"/>
        </w:rPr>
        <w:tab/>
      </w:r>
      <w:r>
        <w:rPr>
          <w:sz w:val="18"/>
        </w:rPr>
        <w:tab/>
      </w:r>
      <w:r>
        <w:rPr>
          <w:sz w:val="18"/>
        </w:rPr>
        <w:tab/>
      </w:r>
      <w:r>
        <w:rPr>
          <w:sz w:val="18"/>
        </w:rPr>
        <w:tab/>
        <w:t>X</w:t>
      </w:r>
      <w:r>
        <w:rPr>
          <w:sz w:val="18"/>
        </w:rPr>
        <w:tab/>
      </w:r>
      <w:proofErr w:type="spellStart"/>
      <w:r>
        <w:rPr>
          <w:sz w:val="18"/>
        </w:rPr>
        <w:t>X</w:t>
      </w:r>
      <w:proofErr w:type="spellEnd"/>
      <w:r>
        <w:rPr>
          <w:sz w:val="18"/>
        </w:rPr>
        <w:tab/>
      </w:r>
      <w:r w:rsidRPr="00E82D27">
        <w:rPr>
          <w:sz w:val="18"/>
        </w:rPr>
        <w:tab/>
      </w:r>
      <w:proofErr w:type="spellStart"/>
      <w:r>
        <w:rPr>
          <w:sz w:val="18"/>
        </w:rPr>
        <w:t>X</w:t>
      </w:r>
      <w:proofErr w:type="spellEnd"/>
      <w:r w:rsidRPr="00E82D27">
        <w:rPr>
          <w:sz w:val="18"/>
        </w:rPr>
        <w:tab/>
      </w:r>
      <w:proofErr w:type="spellStart"/>
      <w:r w:rsidRPr="00E82D27">
        <w:rPr>
          <w:sz w:val="18"/>
        </w:rPr>
        <w:t>X</w:t>
      </w:r>
      <w:proofErr w:type="spellEnd"/>
      <w:r w:rsidRPr="00E82D27">
        <w:rPr>
          <w:sz w:val="18"/>
        </w:rPr>
        <w:tab/>
      </w:r>
    </w:p>
    <w:p w14:paraId="1162CA7E" w14:textId="77777777" w:rsidR="00680F38" w:rsidRPr="00E82D27" w:rsidRDefault="00680F38" w:rsidP="00680F38">
      <w:pPr>
        <w:pBdr>
          <w:top w:val="single" w:sz="6" w:space="1" w:color="auto"/>
          <w:left w:val="single" w:sz="6" w:space="1" w:color="auto"/>
          <w:right w:val="single" w:sz="6" w:space="1" w:color="auto"/>
        </w:pBdr>
        <w:jc w:val="both"/>
        <w:rPr>
          <w:sz w:val="18"/>
        </w:rPr>
      </w:pPr>
      <w:r w:rsidRPr="00E82D27">
        <w:rPr>
          <w:sz w:val="18"/>
        </w:rPr>
        <w:t>Prepare submittals and shop</w:t>
      </w:r>
    </w:p>
    <w:p w14:paraId="15FF0ACF" w14:textId="77777777" w:rsidR="00680F38" w:rsidRPr="00E82D27" w:rsidRDefault="00680F38" w:rsidP="00680F38">
      <w:pPr>
        <w:pBdr>
          <w:left w:val="single" w:sz="6" w:space="1" w:color="auto"/>
          <w:right w:val="single" w:sz="6" w:space="1" w:color="auto"/>
        </w:pBdr>
        <w:jc w:val="both"/>
        <w:rPr>
          <w:sz w:val="18"/>
        </w:rPr>
      </w:pPr>
      <w:r>
        <w:rPr>
          <w:sz w:val="18"/>
        </w:rPr>
        <w:t>drawings</w:t>
      </w:r>
      <w:r>
        <w:rPr>
          <w:sz w:val="18"/>
        </w:rPr>
        <w:tab/>
      </w:r>
      <w:r>
        <w:rPr>
          <w:sz w:val="18"/>
        </w:rPr>
        <w:tab/>
      </w:r>
      <w:r>
        <w:rPr>
          <w:sz w:val="18"/>
        </w:rPr>
        <w:tab/>
      </w:r>
      <w:r>
        <w:rPr>
          <w:sz w:val="18"/>
        </w:rPr>
        <w:tab/>
      </w:r>
      <w:r>
        <w:rPr>
          <w:sz w:val="18"/>
        </w:rPr>
        <w:tab/>
      </w:r>
      <w:r>
        <w:rPr>
          <w:sz w:val="18"/>
        </w:rPr>
        <w:tab/>
      </w:r>
      <w:r>
        <w:rPr>
          <w:sz w:val="18"/>
        </w:rPr>
        <w:tab/>
      </w:r>
      <w:r>
        <w:rPr>
          <w:sz w:val="18"/>
        </w:rPr>
        <w:tab/>
        <w:t>X</w:t>
      </w:r>
    </w:p>
    <w:p w14:paraId="744E622A" w14:textId="77777777" w:rsidR="00680F38" w:rsidRPr="00E82D27" w:rsidRDefault="00680F38" w:rsidP="00680F38">
      <w:pPr>
        <w:pBdr>
          <w:top w:val="single" w:sz="6" w:space="1" w:color="auto"/>
          <w:left w:val="single" w:sz="6" w:space="1" w:color="auto"/>
          <w:right w:val="single" w:sz="6" w:space="1" w:color="auto"/>
        </w:pBdr>
        <w:jc w:val="both"/>
        <w:rPr>
          <w:sz w:val="18"/>
        </w:rPr>
      </w:pPr>
      <w:r w:rsidRPr="00E82D27">
        <w:rPr>
          <w:sz w:val="18"/>
        </w:rPr>
        <w:t>Review equipment, system and</w:t>
      </w:r>
    </w:p>
    <w:p w14:paraId="7E18E395" w14:textId="77777777" w:rsidR="00680F38" w:rsidRPr="00E82D27" w:rsidRDefault="00680F38" w:rsidP="00680F38">
      <w:pPr>
        <w:pBdr>
          <w:left w:val="single" w:sz="6" w:space="1" w:color="auto"/>
          <w:right w:val="single" w:sz="6" w:space="1" w:color="auto"/>
        </w:pBdr>
        <w:jc w:val="both"/>
        <w:rPr>
          <w:sz w:val="18"/>
        </w:rPr>
      </w:pPr>
      <w:r w:rsidRPr="00E82D27">
        <w:rPr>
          <w:sz w:val="18"/>
        </w:rPr>
        <w:t>control submittals for compliance</w:t>
      </w:r>
    </w:p>
    <w:p w14:paraId="1BDFD4ED" w14:textId="77777777" w:rsidR="00680F38" w:rsidRPr="00E82D27" w:rsidRDefault="00680F38" w:rsidP="00680F38">
      <w:pPr>
        <w:pBdr>
          <w:left w:val="single" w:sz="6" w:space="1" w:color="auto"/>
          <w:right w:val="single" w:sz="6" w:space="1" w:color="auto"/>
        </w:pBdr>
        <w:jc w:val="both"/>
        <w:rPr>
          <w:sz w:val="18"/>
        </w:rPr>
      </w:pPr>
      <w:r>
        <w:rPr>
          <w:sz w:val="18"/>
        </w:rPr>
        <w:t>with commissioning goals</w:t>
      </w:r>
      <w:r>
        <w:rPr>
          <w:sz w:val="18"/>
        </w:rPr>
        <w:tab/>
      </w:r>
      <w:r>
        <w:rPr>
          <w:sz w:val="18"/>
        </w:rPr>
        <w:tab/>
      </w:r>
      <w:r>
        <w:rPr>
          <w:sz w:val="18"/>
        </w:rPr>
        <w:tab/>
        <w:t>X</w:t>
      </w:r>
      <w:r>
        <w:rPr>
          <w:sz w:val="18"/>
        </w:rPr>
        <w:tab/>
      </w:r>
      <w:proofErr w:type="spellStart"/>
      <w:r>
        <w:rPr>
          <w:sz w:val="18"/>
        </w:rPr>
        <w:t>X</w:t>
      </w:r>
      <w:proofErr w:type="spellEnd"/>
      <w:r>
        <w:rPr>
          <w:sz w:val="18"/>
        </w:rPr>
        <w:tab/>
      </w:r>
      <w:proofErr w:type="spellStart"/>
      <w:r>
        <w:rPr>
          <w:sz w:val="18"/>
        </w:rPr>
        <w:t>X</w:t>
      </w:r>
      <w:proofErr w:type="spellEnd"/>
      <w:r w:rsidRPr="00E82D27">
        <w:rPr>
          <w:sz w:val="18"/>
        </w:rPr>
        <w:tab/>
      </w:r>
      <w:proofErr w:type="spellStart"/>
      <w:r w:rsidRPr="00E82D27">
        <w:rPr>
          <w:sz w:val="18"/>
        </w:rPr>
        <w:t>X</w:t>
      </w:r>
      <w:proofErr w:type="spellEnd"/>
      <w:r w:rsidRPr="00E82D27">
        <w:rPr>
          <w:sz w:val="18"/>
        </w:rPr>
        <w:tab/>
      </w:r>
      <w:proofErr w:type="spellStart"/>
      <w:r w:rsidRPr="00E82D27">
        <w:rPr>
          <w:sz w:val="18"/>
        </w:rPr>
        <w:t>X</w:t>
      </w:r>
      <w:proofErr w:type="spellEnd"/>
      <w:r w:rsidRPr="00E82D27">
        <w:rPr>
          <w:sz w:val="18"/>
        </w:rPr>
        <w:tab/>
      </w:r>
      <w:proofErr w:type="spellStart"/>
      <w:r w:rsidRPr="00E82D27">
        <w:rPr>
          <w:sz w:val="18"/>
        </w:rPr>
        <w:t>X</w:t>
      </w:r>
      <w:proofErr w:type="spellEnd"/>
      <w:r w:rsidRPr="00E82D27" w:rsidDel="00755C5F">
        <w:rPr>
          <w:sz w:val="18"/>
        </w:rPr>
        <w:t xml:space="preserve"> </w:t>
      </w:r>
      <w:r w:rsidRPr="00E82D27">
        <w:rPr>
          <w:sz w:val="18"/>
        </w:rPr>
        <w:tab/>
      </w:r>
      <w:proofErr w:type="spellStart"/>
      <w:r w:rsidRPr="00E82D27">
        <w:rPr>
          <w:sz w:val="18"/>
        </w:rPr>
        <w:t>X</w:t>
      </w:r>
      <w:proofErr w:type="spellEnd"/>
      <w:r>
        <w:rPr>
          <w:sz w:val="18"/>
        </w:rPr>
        <w:tab/>
      </w:r>
    </w:p>
    <w:p w14:paraId="74F83D12" w14:textId="77777777" w:rsidR="00680F38" w:rsidRPr="00E82D27" w:rsidRDefault="00680F38" w:rsidP="00680F38">
      <w:pPr>
        <w:pBdr>
          <w:top w:val="single" w:sz="6" w:space="1" w:color="auto"/>
          <w:left w:val="single" w:sz="6" w:space="1" w:color="auto"/>
          <w:right w:val="single" w:sz="6" w:space="1" w:color="auto"/>
        </w:pBdr>
        <w:jc w:val="both"/>
        <w:rPr>
          <w:sz w:val="18"/>
        </w:rPr>
      </w:pPr>
      <w:r w:rsidRPr="00E82D27">
        <w:rPr>
          <w:sz w:val="18"/>
        </w:rPr>
        <w:t>Review</w:t>
      </w:r>
      <w:r>
        <w:rPr>
          <w:sz w:val="18"/>
        </w:rPr>
        <w:t xml:space="preserve"> project status with </w:t>
      </w:r>
      <w:r>
        <w:rPr>
          <w:sz w:val="18"/>
          <w:lang w:val="fr-FR"/>
        </w:rPr>
        <w:t>Owner</w:t>
      </w:r>
      <w:r>
        <w:rPr>
          <w:sz w:val="18"/>
        </w:rPr>
        <w:tab/>
      </w:r>
      <w:r>
        <w:rPr>
          <w:sz w:val="18"/>
        </w:rPr>
        <w:tab/>
        <w:t>X</w:t>
      </w:r>
      <w:r>
        <w:rPr>
          <w:sz w:val="18"/>
        </w:rPr>
        <w:tab/>
      </w:r>
      <w:proofErr w:type="spellStart"/>
      <w:r>
        <w:rPr>
          <w:sz w:val="18"/>
        </w:rPr>
        <w:t>X</w:t>
      </w:r>
      <w:proofErr w:type="spellEnd"/>
      <w:r>
        <w:rPr>
          <w:sz w:val="18"/>
        </w:rPr>
        <w:tab/>
      </w:r>
      <w:r>
        <w:rPr>
          <w:sz w:val="18"/>
        </w:rPr>
        <w:tab/>
      </w:r>
      <w:proofErr w:type="spellStart"/>
      <w:r>
        <w:rPr>
          <w:sz w:val="18"/>
        </w:rPr>
        <w:t>X</w:t>
      </w:r>
      <w:proofErr w:type="spellEnd"/>
      <w:r>
        <w:rPr>
          <w:sz w:val="18"/>
        </w:rPr>
        <w:tab/>
      </w:r>
      <w:proofErr w:type="spellStart"/>
      <w:r>
        <w:rPr>
          <w:sz w:val="18"/>
        </w:rPr>
        <w:t>X</w:t>
      </w:r>
      <w:proofErr w:type="spellEnd"/>
      <w:r>
        <w:rPr>
          <w:sz w:val="18"/>
        </w:rPr>
        <w:tab/>
      </w:r>
      <w:r w:rsidRPr="00E82D27">
        <w:rPr>
          <w:sz w:val="18"/>
        </w:rPr>
        <w:tab/>
      </w:r>
      <w:proofErr w:type="spellStart"/>
      <w:r w:rsidRPr="00E82D27">
        <w:rPr>
          <w:sz w:val="18"/>
        </w:rPr>
        <w:t>X</w:t>
      </w:r>
      <w:proofErr w:type="spellEnd"/>
      <w:r>
        <w:rPr>
          <w:sz w:val="18"/>
        </w:rPr>
        <w:tab/>
      </w:r>
    </w:p>
    <w:p w14:paraId="724BC57C"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r w:rsidRPr="00E82D27">
        <w:rPr>
          <w:sz w:val="18"/>
        </w:rPr>
        <w:t>Witness initial start-up of</w:t>
      </w:r>
    </w:p>
    <w:p w14:paraId="5FE42041"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r>
        <w:rPr>
          <w:sz w:val="18"/>
        </w:rPr>
        <w:t>equipment</w:t>
      </w:r>
      <w:r>
        <w:rPr>
          <w:sz w:val="18"/>
        </w:rPr>
        <w:tab/>
      </w:r>
      <w:r>
        <w:rPr>
          <w:sz w:val="18"/>
        </w:rPr>
        <w:tab/>
      </w:r>
      <w:r>
        <w:rPr>
          <w:sz w:val="18"/>
        </w:rPr>
        <w:tab/>
      </w:r>
      <w:r>
        <w:rPr>
          <w:sz w:val="18"/>
        </w:rPr>
        <w:tab/>
      </w:r>
      <w:r>
        <w:rPr>
          <w:sz w:val="18"/>
        </w:rPr>
        <w:tab/>
      </w:r>
      <w:r>
        <w:rPr>
          <w:sz w:val="18"/>
        </w:rPr>
        <w:tab/>
        <w:t>X</w:t>
      </w:r>
      <w:r w:rsidRPr="00E82D27">
        <w:rPr>
          <w:sz w:val="18"/>
        </w:rPr>
        <w:tab/>
      </w:r>
      <w:proofErr w:type="spellStart"/>
      <w:r w:rsidRPr="00E82D27">
        <w:rPr>
          <w:sz w:val="18"/>
        </w:rPr>
        <w:t>X</w:t>
      </w:r>
      <w:proofErr w:type="spellEnd"/>
      <w:r w:rsidRPr="00E82D27">
        <w:rPr>
          <w:sz w:val="18"/>
        </w:rPr>
        <w:tab/>
      </w:r>
      <w:proofErr w:type="spellStart"/>
      <w:r w:rsidRPr="00E82D27">
        <w:rPr>
          <w:sz w:val="18"/>
        </w:rPr>
        <w:t>X</w:t>
      </w:r>
      <w:proofErr w:type="spellEnd"/>
      <w:r w:rsidRPr="00E82D27">
        <w:rPr>
          <w:sz w:val="18"/>
        </w:rPr>
        <w:tab/>
      </w:r>
      <w:r>
        <w:rPr>
          <w:sz w:val="18"/>
        </w:rPr>
        <w:tab/>
      </w:r>
      <w:proofErr w:type="spellStart"/>
      <w:r w:rsidRPr="00E82D27">
        <w:rPr>
          <w:sz w:val="18"/>
        </w:rPr>
        <w:t>X</w:t>
      </w:r>
      <w:proofErr w:type="spellEnd"/>
      <w:r w:rsidRPr="00E82D27">
        <w:rPr>
          <w:sz w:val="18"/>
        </w:rPr>
        <w:tab/>
      </w:r>
    </w:p>
    <w:p w14:paraId="4DB64158" w14:textId="77777777" w:rsidR="00680F38" w:rsidRPr="00E82D27" w:rsidRDefault="00680F38" w:rsidP="00680F38">
      <w:pPr>
        <w:pBdr>
          <w:left w:val="single" w:sz="6" w:space="1" w:color="auto"/>
          <w:right w:val="single" w:sz="6" w:space="1" w:color="auto"/>
        </w:pBdr>
        <w:jc w:val="both"/>
        <w:rPr>
          <w:sz w:val="18"/>
        </w:rPr>
      </w:pPr>
      <w:proofErr w:type="gramStart"/>
      <w:r w:rsidRPr="00E82D27">
        <w:rPr>
          <w:sz w:val="18"/>
        </w:rPr>
        <w:t>Prepare</w:t>
      </w:r>
      <w:proofErr w:type="gramEnd"/>
      <w:r w:rsidRPr="00E82D27">
        <w:rPr>
          <w:sz w:val="18"/>
        </w:rPr>
        <w:t xml:space="preserve"> demonstration test</w:t>
      </w:r>
    </w:p>
    <w:p w14:paraId="63F59DBD" w14:textId="77777777" w:rsidR="00680F38" w:rsidRPr="00E82D27" w:rsidRDefault="00680F38" w:rsidP="00680F38">
      <w:pPr>
        <w:pBdr>
          <w:left w:val="single" w:sz="6" w:space="1" w:color="auto"/>
          <w:right w:val="single" w:sz="6" w:space="1" w:color="auto"/>
        </w:pBdr>
        <w:jc w:val="both"/>
        <w:rPr>
          <w:sz w:val="18"/>
        </w:rPr>
      </w:pPr>
      <w:r w:rsidRPr="00E82D27">
        <w:rPr>
          <w:sz w:val="18"/>
        </w:rPr>
        <w:t>program with functional test</w:t>
      </w:r>
    </w:p>
    <w:p w14:paraId="60B15485" w14:textId="77777777" w:rsidR="00680F38" w:rsidRPr="00E82D27" w:rsidRDefault="00680F38" w:rsidP="00680F38">
      <w:pPr>
        <w:pBdr>
          <w:left w:val="single" w:sz="6" w:space="1" w:color="auto"/>
          <w:right w:val="single" w:sz="6" w:space="1" w:color="auto"/>
        </w:pBdr>
        <w:jc w:val="both"/>
        <w:rPr>
          <w:sz w:val="18"/>
        </w:rPr>
      </w:pPr>
      <w:r w:rsidRPr="00E82D27">
        <w:rPr>
          <w:sz w:val="18"/>
        </w:rPr>
        <w:t>procedures and document</w:t>
      </w:r>
    </w:p>
    <w:p w14:paraId="0E044BA2" w14:textId="77777777" w:rsidR="00680F38" w:rsidRPr="00E82D27" w:rsidRDefault="00680F38" w:rsidP="00680F38">
      <w:pPr>
        <w:pBdr>
          <w:left w:val="single" w:sz="6" w:space="1" w:color="auto"/>
          <w:right w:val="single" w:sz="6" w:space="1" w:color="auto"/>
        </w:pBdr>
        <w:jc w:val="both"/>
        <w:rPr>
          <w:sz w:val="18"/>
        </w:rPr>
      </w:pPr>
      <w:r w:rsidRPr="00E82D27">
        <w:rPr>
          <w:sz w:val="18"/>
        </w:rPr>
        <w:t>results</w:t>
      </w:r>
      <w:r w:rsidRPr="00E82D27">
        <w:rPr>
          <w:sz w:val="18"/>
        </w:rPr>
        <w:tab/>
      </w:r>
      <w:r w:rsidRPr="00E82D27">
        <w:rPr>
          <w:sz w:val="18"/>
        </w:rPr>
        <w:tab/>
      </w:r>
      <w:r w:rsidRPr="00E82D27">
        <w:rPr>
          <w:sz w:val="18"/>
        </w:rPr>
        <w:tab/>
      </w:r>
      <w:r w:rsidRPr="00E82D27">
        <w:rPr>
          <w:sz w:val="18"/>
        </w:rPr>
        <w:tab/>
      </w:r>
      <w:r w:rsidRPr="00E82D27">
        <w:rPr>
          <w:sz w:val="18"/>
        </w:rPr>
        <w:tab/>
      </w:r>
      <w:r>
        <w:rPr>
          <w:sz w:val="18"/>
        </w:rPr>
        <w:t>X</w:t>
      </w:r>
      <w:r w:rsidRPr="00E82D27">
        <w:rPr>
          <w:sz w:val="18"/>
        </w:rPr>
        <w:tab/>
      </w:r>
      <w:proofErr w:type="spellStart"/>
      <w:r>
        <w:rPr>
          <w:sz w:val="18"/>
        </w:rPr>
        <w:t>X</w:t>
      </w:r>
      <w:proofErr w:type="spellEnd"/>
      <w:r w:rsidRPr="00E82D27">
        <w:rPr>
          <w:sz w:val="18"/>
        </w:rPr>
        <w:tab/>
      </w:r>
      <w:proofErr w:type="spellStart"/>
      <w:r>
        <w:rPr>
          <w:sz w:val="18"/>
        </w:rPr>
        <w:t>X</w:t>
      </w:r>
      <w:proofErr w:type="spellEnd"/>
      <w:r w:rsidRPr="00E82D27">
        <w:rPr>
          <w:sz w:val="18"/>
        </w:rPr>
        <w:tab/>
      </w:r>
      <w:proofErr w:type="spellStart"/>
      <w:r w:rsidRPr="00E82D27">
        <w:rPr>
          <w:sz w:val="18"/>
        </w:rPr>
        <w:t>X</w:t>
      </w:r>
      <w:proofErr w:type="spellEnd"/>
    </w:p>
    <w:p w14:paraId="55D64D1B"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proofErr w:type="gramStart"/>
      <w:r w:rsidRPr="00E82D27">
        <w:rPr>
          <w:sz w:val="18"/>
        </w:rPr>
        <w:t>Prepare</w:t>
      </w:r>
      <w:proofErr w:type="gramEnd"/>
      <w:r w:rsidRPr="00E82D27">
        <w:rPr>
          <w:sz w:val="18"/>
        </w:rPr>
        <w:t xml:space="preserve"> training program</w:t>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r>
    </w:p>
    <w:p w14:paraId="1958FB0C"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r>
        <w:rPr>
          <w:sz w:val="18"/>
        </w:rPr>
        <w:t>Observers</w:t>
      </w:r>
      <w:r>
        <w:rPr>
          <w:sz w:val="18"/>
        </w:rPr>
        <w:tab/>
      </w:r>
      <w:r>
        <w:rPr>
          <w:sz w:val="18"/>
        </w:rPr>
        <w:tab/>
      </w:r>
      <w:r>
        <w:rPr>
          <w:sz w:val="18"/>
        </w:rPr>
        <w:tab/>
      </w:r>
      <w:r>
        <w:rPr>
          <w:sz w:val="18"/>
        </w:rPr>
        <w:tab/>
      </w:r>
      <w:r>
        <w:rPr>
          <w:sz w:val="18"/>
        </w:rPr>
        <w:tab/>
      </w:r>
      <w:r>
        <w:rPr>
          <w:sz w:val="18"/>
        </w:rPr>
        <w:tab/>
      </w:r>
      <w:r>
        <w:rPr>
          <w:sz w:val="18"/>
        </w:rPr>
        <w:tab/>
        <w:t>X</w:t>
      </w:r>
      <w:r>
        <w:rPr>
          <w:sz w:val="18"/>
        </w:rPr>
        <w:tab/>
      </w:r>
      <w:proofErr w:type="spellStart"/>
      <w:r>
        <w:rPr>
          <w:sz w:val="18"/>
        </w:rPr>
        <w:t>X</w:t>
      </w:r>
      <w:proofErr w:type="spellEnd"/>
      <w:r>
        <w:rPr>
          <w:sz w:val="18"/>
        </w:rPr>
        <w:tab/>
      </w:r>
      <w:proofErr w:type="spellStart"/>
      <w:r>
        <w:rPr>
          <w:sz w:val="18"/>
        </w:rPr>
        <w:t>X</w:t>
      </w:r>
      <w:proofErr w:type="spellEnd"/>
    </w:p>
    <w:p w14:paraId="05A3C6F7" w14:textId="77777777" w:rsidR="00680F38" w:rsidRPr="00E82D27" w:rsidRDefault="00680F38" w:rsidP="00680F38">
      <w:pPr>
        <w:pBdr>
          <w:left w:val="single" w:sz="6" w:space="1" w:color="auto"/>
          <w:right w:val="single" w:sz="6" w:space="1" w:color="auto"/>
        </w:pBdr>
        <w:jc w:val="both"/>
        <w:rPr>
          <w:sz w:val="18"/>
        </w:rPr>
      </w:pPr>
      <w:r w:rsidRPr="00E82D27">
        <w:rPr>
          <w:sz w:val="18"/>
        </w:rPr>
        <w:t>Execute demonstration (functional) test</w:t>
      </w:r>
      <w:r w:rsidRPr="00E82D27">
        <w:rPr>
          <w:sz w:val="18"/>
        </w:rPr>
        <w:tab/>
      </w:r>
      <w:r w:rsidRPr="00E82D27">
        <w:rPr>
          <w:sz w:val="18"/>
        </w:rPr>
        <w:tab/>
      </w:r>
      <w:r w:rsidRPr="00E82D27">
        <w:rPr>
          <w:sz w:val="18"/>
        </w:rPr>
        <w:tab/>
      </w:r>
      <w:r w:rsidRPr="00E82D27">
        <w:rPr>
          <w:sz w:val="18"/>
        </w:rPr>
        <w:tab/>
      </w:r>
      <w:r w:rsidRPr="00E82D27">
        <w:rPr>
          <w:sz w:val="18"/>
        </w:rPr>
        <w:tab/>
      </w:r>
    </w:p>
    <w:p w14:paraId="7714AFC5" w14:textId="77777777" w:rsidR="00680F38" w:rsidRPr="00E82D27" w:rsidRDefault="00680F38" w:rsidP="00680F38">
      <w:pPr>
        <w:pBdr>
          <w:left w:val="single" w:sz="6" w:space="1" w:color="auto"/>
          <w:right w:val="single" w:sz="6" w:space="1" w:color="auto"/>
        </w:pBdr>
        <w:jc w:val="both"/>
        <w:rPr>
          <w:sz w:val="18"/>
        </w:rPr>
      </w:pPr>
      <w:r>
        <w:rPr>
          <w:sz w:val="18"/>
        </w:rPr>
        <w:t>Observers</w:t>
      </w:r>
      <w:r>
        <w:rPr>
          <w:sz w:val="18"/>
        </w:rPr>
        <w:tab/>
      </w:r>
      <w:r>
        <w:rPr>
          <w:sz w:val="18"/>
        </w:rPr>
        <w:tab/>
      </w:r>
      <w:r>
        <w:rPr>
          <w:sz w:val="18"/>
        </w:rPr>
        <w:tab/>
      </w:r>
      <w:r>
        <w:rPr>
          <w:sz w:val="18"/>
        </w:rPr>
        <w:tab/>
      </w:r>
      <w:r>
        <w:rPr>
          <w:sz w:val="18"/>
        </w:rPr>
        <w:tab/>
      </w:r>
      <w:r>
        <w:rPr>
          <w:sz w:val="18"/>
        </w:rPr>
        <w:tab/>
      </w:r>
      <w:r w:rsidRPr="00E82D27">
        <w:rPr>
          <w:sz w:val="18"/>
        </w:rPr>
        <w:tab/>
        <w:t>X</w:t>
      </w:r>
      <w:r w:rsidRPr="00E82D27">
        <w:rPr>
          <w:sz w:val="18"/>
        </w:rPr>
        <w:tab/>
      </w:r>
      <w:proofErr w:type="spellStart"/>
      <w:r w:rsidRPr="00E82D27">
        <w:rPr>
          <w:sz w:val="18"/>
        </w:rPr>
        <w:t>X</w:t>
      </w:r>
      <w:proofErr w:type="spellEnd"/>
      <w:r w:rsidRPr="00E82D27">
        <w:rPr>
          <w:sz w:val="18"/>
        </w:rPr>
        <w:tab/>
      </w:r>
      <w:proofErr w:type="spellStart"/>
      <w:r w:rsidRPr="00E82D27">
        <w:rPr>
          <w:sz w:val="18"/>
        </w:rPr>
        <w:t>X</w:t>
      </w:r>
      <w:proofErr w:type="spellEnd"/>
      <w:r w:rsidRPr="00E82D27">
        <w:rPr>
          <w:sz w:val="18"/>
        </w:rPr>
        <w:tab/>
      </w:r>
      <w:proofErr w:type="spellStart"/>
      <w:r>
        <w:rPr>
          <w:sz w:val="18"/>
        </w:rPr>
        <w:t>X</w:t>
      </w:r>
      <w:proofErr w:type="spellEnd"/>
      <w:r>
        <w:rPr>
          <w:sz w:val="18"/>
        </w:rPr>
        <w:tab/>
      </w:r>
    </w:p>
    <w:p w14:paraId="6FA801B0"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r>
        <w:rPr>
          <w:sz w:val="18"/>
        </w:rPr>
        <w:t>Organize O&amp;M Manuals</w:t>
      </w:r>
      <w:r>
        <w:rPr>
          <w:sz w:val="18"/>
        </w:rPr>
        <w:tab/>
      </w:r>
      <w:r>
        <w:rPr>
          <w:sz w:val="18"/>
        </w:rPr>
        <w:tab/>
      </w:r>
      <w:r>
        <w:rPr>
          <w:sz w:val="18"/>
        </w:rPr>
        <w:tab/>
      </w:r>
      <w:r>
        <w:rPr>
          <w:sz w:val="18"/>
        </w:rPr>
        <w:tab/>
      </w:r>
      <w:r>
        <w:rPr>
          <w:sz w:val="18"/>
        </w:rPr>
        <w:tab/>
      </w:r>
      <w:r w:rsidRPr="00E82D27">
        <w:rPr>
          <w:sz w:val="18"/>
        </w:rPr>
        <w:tab/>
        <w:t>X</w:t>
      </w:r>
    </w:p>
    <w:p w14:paraId="1B55B726" w14:textId="77777777" w:rsidR="00680F38" w:rsidRPr="00E82D27" w:rsidRDefault="00680F38" w:rsidP="00680F38">
      <w:pPr>
        <w:pBdr>
          <w:left w:val="single" w:sz="6" w:space="1" w:color="auto"/>
          <w:right w:val="single" w:sz="6" w:space="1" w:color="auto"/>
        </w:pBdr>
        <w:jc w:val="both"/>
        <w:rPr>
          <w:sz w:val="18"/>
        </w:rPr>
      </w:pPr>
      <w:r w:rsidRPr="00E82D27">
        <w:rPr>
          <w:sz w:val="18"/>
        </w:rPr>
        <w:t>Organize and execute</w:t>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r>
    </w:p>
    <w:p w14:paraId="425FEA2C" w14:textId="77777777" w:rsidR="00680F38" w:rsidRPr="00E82D27" w:rsidRDefault="00680F38" w:rsidP="00680F38">
      <w:pPr>
        <w:pBdr>
          <w:left w:val="single" w:sz="6" w:space="1" w:color="auto"/>
          <w:right w:val="single" w:sz="6" w:space="1" w:color="auto"/>
        </w:pBdr>
        <w:jc w:val="both"/>
        <w:rPr>
          <w:sz w:val="18"/>
        </w:rPr>
      </w:pPr>
      <w:r w:rsidRPr="00E82D27">
        <w:rPr>
          <w:sz w:val="18"/>
        </w:rPr>
        <w:t>training program</w:t>
      </w:r>
    </w:p>
    <w:p w14:paraId="74A76AC1" w14:textId="77777777" w:rsidR="00680F38" w:rsidRPr="00E82D27" w:rsidRDefault="00680F38" w:rsidP="00680F38">
      <w:pPr>
        <w:pBdr>
          <w:left w:val="single" w:sz="6" w:space="1" w:color="auto"/>
          <w:right w:val="single" w:sz="6" w:space="1" w:color="auto"/>
        </w:pBdr>
        <w:jc w:val="both"/>
        <w:rPr>
          <w:sz w:val="18"/>
        </w:rPr>
      </w:pPr>
      <w:r>
        <w:rPr>
          <w:sz w:val="18"/>
        </w:rPr>
        <w:t>Observers</w:t>
      </w:r>
      <w:r>
        <w:rPr>
          <w:sz w:val="18"/>
        </w:rPr>
        <w:tab/>
      </w:r>
      <w:r>
        <w:rPr>
          <w:sz w:val="18"/>
        </w:rPr>
        <w:tab/>
      </w:r>
      <w:r>
        <w:rPr>
          <w:sz w:val="18"/>
        </w:rPr>
        <w:tab/>
      </w:r>
      <w:r>
        <w:rPr>
          <w:sz w:val="18"/>
        </w:rPr>
        <w:tab/>
      </w:r>
      <w:r>
        <w:rPr>
          <w:sz w:val="18"/>
        </w:rPr>
        <w:tab/>
      </w:r>
      <w:r>
        <w:rPr>
          <w:sz w:val="18"/>
        </w:rPr>
        <w:tab/>
      </w:r>
      <w:r w:rsidRPr="00E82D27">
        <w:rPr>
          <w:sz w:val="18"/>
        </w:rPr>
        <w:tab/>
      </w:r>
      <w:r>
        <w:rPr>
          <w:sz w:val="18"/>
        </w:rPr>
        <w:t>X</w:t>
      </w:r>
      <w:r w:rsidRPr="00E82D27">
        <w:rPr>
          <w:sz w:val="18"/>
        </w:rPr>
        <w:tab/>
      </w:r>
      <w:proofErr w:type="spellStart"/>
      <w:r w:rsidRPr="00E82D27">
        <w:rPr>
          <w:sz w:val="18"/>
        </w:rPr>
        <w:t>X</w:t>
      </w:r>
      <w:proofErr w:type="spellEnd"/>
      <w:r w:rsidRPr="00E82D27">
        <w:rPr>
          <w:sz w:val="18"/>
        </w:rPr>
        <w:tab/>
      </w:r>
      <w:proofErr w:type="spellStart"/>
      <w:r w:rsidRPr="00E82D27">
        <w:rPr>
          <w:sz w:val="18"/>
        </w:rPr>
        <w:t>X</w:t>
      </w:r>
      <w:proofErr w:type="spellEnd"/>
      <w:r w:rsidRPr="00E82D27">
        <w:rPr>
          <w:sz w:val="18"/>
        </w:rPr>
        <w:tab/>
      </w:r>
      <w:proofErr w:type="spellStart"/>
      <w:r>
        <w:rPr>
          <w:sz w:val="18"/>
        </w:rPr>
        <w:t>X</w:t>
      </w:r>
      <w:proofErr w:type="spellEnd"/>
      <w:r>
        <w:rPr>
          <w:sz w:val="18"/>
        </w:rPr>
        <w:tab/>
      </w:r>
    </w:p>
    <w:p w14:paraId="55B766F9"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r w:rsidRPr="00E82D27">
        <w:rPr>
          <w:sz w:val="18"/>
        </w:rPr>
        <w:t>Develop balancing agenda and</w:t>
      </w:r>
    </w:p>
    <w:p w14:paraId="77F637D8"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r w:rsidRPr="00E82D27">
        <w:rPr>
          <w:sz w:val="18"/>
        </w:rPr>
        <w:t>schedule</w:t>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r>
      <w:r w:rsidRPr="00E82D27">
        <w:rPr>
          <w:sz w:val="18"/>
        </w:rPr>
        <w:tab/>
      </w:r>
      <w:r>
        <w:rPr>
          <w:sz w:val="18"/>
        </w:rPr>
        <w:tab/>
      </w:r>
    </w:p>
    <w:p w14:paraId="3BC94E0F" w14:textId="77777777" w:rsidR="00680F38" w:rsidRPr="00E82D27" w:rsidRDefault="00680F38" w:rsidP="00680F38">
      <w:pPr>
        <w:pBdr>
          <w:top w:val="single" w:sz="6" w:space="1" w:color="auto"/>
          <w:left w:val="single" w:sz="6" w:space="1" w:color="auto"/>
          <w:bottom w:val="single" w:sz="6" w:space="1" w:color="auto"/>
          <w:right w:val="single" w:sz="6" w:space="1" w:color="auto"/>
        </w:pBdr>
        <w:jc w:val="both"/>
        <w:rPr>
          <w:sz w:val="18"/>
        </w:rPr>
      </w:pPr>
      <w:r>
        <w:rPr>
          <w:sz w:val="18"/>
        </w:rPr>
        <w:t>Observers</w:t>
      </w:r>
      <w:r>
        <w:rPr>
          <w:sz w:val="18"/>
        </w:rPr>
        <w:tab/>
      </w:r>
      <w:r>
        <w:rPr>
          <w:sz w:val="18"/>
        </w:rPr>
        <w:tab/>
      </w:r>
      <w:r>
        <w:rPr>
          <w:sz w:val="18"/>
        </w:rPr>
        <w:tab/>
      </w:r>
      <w:r>
        <w:rPr>
          <w:sz w:val="18"/>
        </w:rPr>
        <w:tab/>
      </w:r>
      <w:r>
        <w:rPr>
          <w:sz w:val="18"/>
        </w:rPr>
        <w:tab/>
      </w:r>
      <w:r>
        <w:rPr>
          <w:sz w:val="18"/>
        </w:rPr>
        <w:tab/>
      </w:r>
      <w:r w:rsidRPr="00E82D27">
        <w:rPr>
          <w:sz w:val="18"/>
        </w:rPr>
        <w:tab/>
      </w:r>
      <w:r>
        <w:rPr>
          <w:sz w:val="18"/>
        </w:rPr>
        <w:t>X</w:t>
      </w:r>
      <w:r w:rsidRPr="00E82D27">
        <w:rPr>
          <w:sz w:val="18"/>
        </w:rPr>
        <w:tab/>
      </w:r>
      <w:r w:rsidRPr="00E82D27">
        <w:rPr>
          <w:sz w:val="18"/>
        </w:rPr>
        <w:tab/>
      </w:r>
      <w:proofErr w:type="spellStart"/>
      <w:r>
        <w:rPr>
          <w:sz w:val="18"/>
        </w:rPr>
        <w:t>X</w:t>
      </w:r>
      <w:proofErr w:type="spellEnd"/>
      <w:r w:rsidRPr="00E82D27">
        <w:rPr>
          <w:sz w:val="18"/>
        </w:rPr>
        <w:tab/>
      </w:r>
      <w:proofErr w:type="spellStart"/>
      <w:r>
        <w:rPr>
          <w:sz w:val="18"/>
        </w:rPr>
        <w:t>X</w:t>
      </w:r>
      <w:proofErr w:type="spellEnd"/>
      <w:r>
        <w:rPr>
          <w:sz w:val="18"/>
        </w:rPr>
        <w:tab/>
      </w:r>
    </w:p>
    <w:p w14:paraId="34C46134" w14:textId="77777777" w:rsidR="00680F38" w:rsidRPr="00E82D27" w:rsidRDefault="00680F38" w:rsidP="00680F38">
      <w:pPr>
        <w:pBdr>
          <w:left w:val="single" w:sz="6" w:space="1" w:color="auto"/>
          <w:bottom w:val="single" w:sz="6" w:space="1" w:color="auto"/>
          <w:right w:val="single" w:sz="6" w:space="1" w:color="auto"/>
        </w:pBdr>
        <w:jc w:val="both"/>
        <w:rPr>
          <w:sz w:val="18"/>
        </w:rPr>
      </w:pPr>
      <w:r w:rsidRPr="00E82D27">
        <w:rPr>
          <w:sz w:val="18"/>
        </w:rPr>
        <w:t>Review test and balance</w:t>
      </w:r>
    </w:p>
    <w:p w14:paraId="6CD1D3DE" w14:textId="77777777" w:rsidR="00680F38" w:rsidRPr="00E82D27" w:rsidRDefault="00680F38" w:rsidP="00680F38">
      <w:pPr>
        <w:pBdr>
          <w:left w:val="single" w:sz="6" w:space="1" w:color="auto"/>
          <w:bottom w:val="single" w:sz="6" w:space="1" w:color="auto"/>
          <w:right w:val="single" w:sz="6" w:space="1" w:color="auto"/>
        </w:pBdr>
        <w:jc w:val="both"/>
        <w:rPr>
          <w:sz w:val="18"/>
        </w:rPr>
      </w:pPr>
      <w:r>
        <w:rPr>
          <w:sz w:val="18"/>
        </w:rPr>
        <w:t>program</w:t>
      </w:r>
      <w:r>
        <w:rPr>
          <w:sz w:val="18"/>
        </w:rPr>
        <w:tab/>
      </w:r>
      <w:r>
        <w:rPr>
          <w:sz w:val="18"/>
        </w:rPr>
        <w:tab/>
      </w:r>
      <w:r>
        <w:rPr>
          <w:sz w:val="18"/>
        </w:rPr>
        <w:tab/>
      </w:r>
      <w:r>
        <w:rPr>
          <w:sz w:val="18"/>
        </w:rPr>
        <w:tab/>
      </w:r>
      <w:r>
        <w:rPr>
          <w:sz w:val="18"/>
        </w:rPr>
        <w:tab/>
      </w:r>
      <w:r>
        <w:rPr>
          <w:sz w:val="18"/>
        </w:rPr>
        <w:tab/>
        <w:t>X</w:t>
      </w:r>
      <w:r>
        <w:rPr>
          <w:sz w:val="18"/>
        </w:rPr>
        <w:tab/>
      </w:r>
      <w:r w:rsidRPr="00E82D27">
        <w:rPr>
          <w:sz w:val="18"/>
        </w:rPr>
        <w:tab/>
      </w:r>
      <w:proofErr w:type="spellStart"/>
      <w:r w:rsidRPr="00E82D27">
        <w:rPr>
          <w:sz w:val="18"/>
        </w:rPr>
        <w:t>X</w:t>
      </w:r>
      <w:proofErr w:type="spellEnd"/>
      <w:r w:rsidRPr="00E82D27">
        <w:rPr>
          <w:sz w:val="18"/>
        </w:rPr>
        <w:tab/>
      </w:r>
      <w:proofErr w:type="spellStart"/>
      <w:r w:rsidRPr="00E82D27">
        <w:rPr>
          <w:sz w:val="18"/>
        </w:rPr>
        <w:t>X</w:t>
      </w:r>
      <w:proofErr w:type="spellEnd"/>
      <w:r w:rsidRPr="00E82D27">
        <w:rPr>
          <w:sz w:val="18"/>
        </w:rPr>
        <w:tab/>
      </w:r>
      <w:proofErr w:type="spellStart"/>
      <w:r w:rsidRPr="00E82D27">
        <w:rPr>
          <w:sz w:val="18"/>
        </w:rPr>
        <w:t>X</w:t>
      </w:r>
      <w:proofErr w:type="spellEnd"/>
      <w:r w:rsidRPr="00E82D27">
        <w:rPr>
          <w:sz w:val="18"/>
        </w:rPr>
        <w:tab/>
      </w:r>
      <w:proofErr w:type="spellStart"/>
      <w:r w:rsidRPr="00E82D27">
        <w:rPr>
          <w:sz w:val="18"/>
        </w:rPr>
        <w:t>X</w:t>
      </w:r>
      <w:proofErr w:type="spellEnd"/>
    </w:p>
    <w:p w14:paraId="48B9CC88" w14:textId="77777777" w:rsidR="00680F38" w:rsidRPr="00E82D27" w:rsidRDefault="00680F38" w:rsidP="00680F38">
      <w:pPr>
        <w:pBdr>
          <w:left w:val="single" w:sz="6" w:space="1" w:color="auto"/>
          <w:right w:val="single" w:sz="6" w:space="1" w:color="auto"/>
        </w:pBdr>
        <w:jc w:val="both"/>
        <w:rPr>
          <w:sz w:val="18"/>
        </w:rPr>
      </w:pPr>
      <w:r w:rsidRPr="00E82D27">
        <w:rPr>
          <w:sz w:val="18"/>
        </w:rPr>
        <w:t>Building envelope pressure test</w:t>
      </w:r>
      <w:r w:rsidRPr="00E82D27">
        <w:rPr>
          <w:sz w:val="18"/>
        </w:rPr>
        <w:tab/>
      </w:r>
      <w:r w:rsidRPr="00E82D27">
        <w:rPr>
          <w:sz w:val="18"/>
        </w:rPr>
        <w:tab/>
      </w:r>
      <w:r w:rsidRPr="00E82D27">
        <w:rPr>
          <w:sz w:val="18"/>
        </w:rPr>
        <w:tab/>
      </w:r>
      <w:r w:rsidRPr="00E82D27">
        <w:rPr>
          <w:sz w:val="18"/>
        </w:rPr>
        <w:tab/>
        <w:t>X</w:t>
      </w:r>
      <w:r w:rsidRPr="00E82D27">
        <w:rPr>
          <w:sz w:val="18"/>
        </w:rPr>
        <w:tab/>
      </w:r>
      <w:proofErr w:type="spellStart"/>
      <w:r w:rsidRPr="00E82D27">
        <w:rPr>
          <w:sz w:val="18"/>
        </w:rPr>
        <w:t>X</w:t>
      </w:r>
      <w:proofErr w:type="spellEnd"/>
      <w:r>
        <w:rPr>
          <w:sz w:val="18"/>
        </w:rPr>
        <w:tab/>
      </w:r>
      <w:r>
        <w:rPr>
          <w:sz w:val="18"/>
        </w:rPr>
        <w:tab/>
      </w:r>
      <w:r>
        <w:rPr>
          <w:sz w:val="18"/>
        </w:rPr>
        <w:tab/>
      </w:r>
      <w:proofErr w:type="spellStart"/>
      <w:r w:rsidRPr="00E82D27">
        <w:rPr>
          <w:sz w:val="18"/>
        </w:rPr>
        <w:t>X</w:t>
      </w:r>
      <w:proofErr w:type="spellEnd"/>
    </w:p>
    <w:p w14:paraId="1AE85201" w14:textId="77777777" w:rsidR="00680F38" w:rsidRPr="00E82D27" w:rsidRDefault="00680F38" w:rsidP="00680F38">
      <w:pPr>
        <w:pBdr>
          <w:top w:val="single" w:sz="6" w:space="1" w:color="auto"/>
          <w:left w:val="single" w:sz="6" w:space="1" w:color="auto"/>
          <w:bottom w:val="single" w:sz="6" w:space="1" w:color="auto"/>
          <w:right w:val="single" w:sz="6" w:space="1" w:color="auto"/>
          <w:between w:val="single" w:sz="6" w:space="1" w:color="auto"/>
        </w:pBdr>
        <w:jc w:val="both"/>
        <w:rPr>
          <w:sz w:val="18"/>
        </w:rPr>
      </w:pPr>
      <w:r>
        <w:rPr>
          <w:sz w:val="18"/>
        </w:rPr>
        <w:t>Elevator testing</w:t>
      </w:r>
      <w:r>
        <w:rPr>
          <w:sz w:val="18"/>
        </w:rPr>
        <w:tab/>
      </w:r>
      <w:r>
        <w:rPr>
          <w:sz w:val="18"/>
        </w:rPr>
        <w:tab/>
      </w:r>
      <w:r>
        <w:rPr>
          <w:sz w:val="18"/>
        </w:rPr>
        <w:tab/>
      </w:r>
      <w:r>
        <w:rPr>
          <w:sz w:val="18"/>
        </w:rPr>
        <w:tab/>
      </w:r>
      <w:r>
        <w:rPr>
          <w:sz w:val="18"/>
        </w:rPr>
        <w:tab/>
      </w:r>
      <w:r>
        <w:rPr>
          <w:sz w:val="18"/>
        </w:rPr>
        <w:tab/>
      </w:r>
      <w:r>
        <w:rPr>
          <w:sz w:val="18"/>
        </w:rPr>
        <w:tab/>
        <w:t>X</w:t>
      </w:r>
      <w:r>
        <w:rPr>
          <w:sz w:val="18"/>
        </w:rPr>
        <w:tab/>
      </w:r>
      <w:r>
        <w:rPr>
          <w:sz w:val="18"/>
        </w:rPr>
        <w:tab/>
      </w:r>
    </w:p>
    <w:p w14:paraId="5D9EA69C" w14:textId="77777777" w:rsidR="00680F38" w:rsidRPr="00E82D27" w:rsidRDefault="00680F38" w:rsidP="00680F38">
      <w:pPr>
        <w:pBdr>
          <w:top w:val="single" w:sz="6" w:space="1" w:color="auto"/>
          <w:left w:val="single" w:sz="6" w:space="1" w:color="auto"/>
          <w:bottom w:val="single" w:sz="6" w:space="1" w:color="auto"/>
          <w:right w:val="single" w:sz="6" w:space="1" w:color="auto"/>
          <w:between w:val="single" w:sz="6" w:space="1" w:color="auto"/>
        </w:pBdr>
        <w:jc w:val="both"/>
        <w:rPr>
          <w:sz w:val="18"/>
        </w:rPr>
      </w:pPr>
      <w:r w:rsidRPr="00E82D27">
        <w:rPr>
          <w:sz w:val="18"/>
        </w:rPr>
        <w:t>Perform test and balance</w:t>
      </w:r>
      <w:r w:rsidRPr="00E82D27">
        <w:rPr>
          <w:sz w:val="18"/>
        </w:rPr>
        <w:tab/>
      </w:r>
      <w:r w:rsidRPr="00E82D27">
        <w:rPr>
          <w:sz w:val="18"/>
        </w:rPr>
        <w:tab/>
      </w:r>
      <w:r w:rsidRPr="00E82D27">
        <w:rPr>
          <w:sz w:val="18"/>
        </w:rPr>
        <w:tab/>
      </w:r>
      <w:r w:rsidRPr="00E82D27">
        <w:rPr>
          <w:sz w:val="18"/>
        </w:rPr>
        <w:tab/>
      </w:r>
      <w:r w:rsidRPr="00E82D27">
        <w:rPr>
          <w:sz w:val="18"/>
        </w:rPr>
        <w:tab/>
      </w:r>
      <w:r>
        <w:rPr>
          <w:sz w:val="18"/>
        </w:rPr>
        <w:tab/>
        <w:t>X</w:t>
      </w:r>
      <w:r>
        <w:rPr>
          <w:sz w:val="18"/>
        </w:rPr>
        <w:tab/>
      </w:r>
      <w:r>
        <w:rPr>
          <w:sz w:val="18"/>
        </w:rPr>
        <w:tab/>
      </w:r>
      <w:r>
        <w:rPr>
          <w:sz w:val="18"/>
        </w:rPr>
        <w:tab/>
      </w:r>
      <w:proofErr w:type="spellStart"/>
      <w:r>
        <w:rPr>
          <w:sz w:val="18"/>
        </w:rPr>
        <w:t>X</w:t>
      </w:r>
      <w:proofErr w:type="spellEnd"/>
    </w:p>
    <w:p w14:paraId="2A6A9BFE" w14:textId="77777777" w:rsidR="00680F38" w:rsidRPr="00E82D27" w:rsidRDefault="00680F38" w:rsidP="00680F38">
      <w:pPr>
        <w:pBdr>
          <w:top w:val="single" w:sz="6" w:space="1" w:color="auto"/>
          <w:left w:val="single" w:sz="6" w:space="1" w:color="auto"/>
          <w:bottom w:val="single" w:sz="6" w:space="1" w:color="auto"/>
          <w:right w:val="single" w:sz="6" w:space="1" w:color="auto"/>
          <w:between w:val="single" w:sz="6" w:space="1" w:color="auto"/>
        </w:pBdr>
        <w:jc w:val="both"/>
        <w:rPr>
          <w:sz w:val="18"/>
        </w:rPr>
      </w:pPr>
      <w:r w:rsidRPr="00E82D27">
        <w:rPr>
          <w:sz w:val="18"/>
        </w:rPr>
        <w:t>Revie</w:t>
      </w:r>
      <w:r>
        <w:rPr>
          <w:sz w:val="18"/>
        </w:rPr>
        <w:t>w test and balance reports</w:t>
      </w:r>
      <w:r>
        <w:rPr>
          <w:sz w:val="18"/>
        </w:rPr>
        <w:tab/>
      </w:r>
      <w:r>
        <w:rPr>
          <w:sz w:val="18"/>
        </w:rPr>
        <w:tab/>
      </w:r>
      <w:r>
        <w:rPr>
          <w:sz w:val="18"/>
        </w:rPr>
        <w:tab/>
        <w:t>X</w:t>
      </w:r>
      <w:r>
        <w:rPr>
          <w:sz w:val="18"/>
        </w:rPr>
        <w:tab/>
      </w:r>
      <w:proofErr w:type="spellStart"/>
      <w:r>
        <w:rPr>
          <w:sz w:val="18"/>
        </w:rPr>
        <w:t>X</w:t>
      </w:r>
      <w:proofErr w:type="spellEnd"/>
      <w:r w:rsidRPr="00E82D27">
        <w:rPr>
          <w:sz w:val="18"/>
        </w:rPr>
        <w:tab/>
      </w:r>
      <w:proofErr w:type="spellStart"/>
      <w:r w:rsidRPr="00E82D27">
        <w:rPr>
          <w:sz w:val="18"/>
        </w:rPr>
        <w:t>X</w:t>
      </w:r>
      <w:proofErr w:type="spellEnd"/>
      <w:r w:rsidRPr="00E82D27">
        <w:rPr>
          <w:sz w:val="18"/>
        </w:rPr>
        <w:tab/>
      </w:r>
      <w:proofErr w:type="spellStart"/>
      <w:r w:rsidRPr="00E82D27">
        <w:rPr>
          <w:sz w:val="18"/>
        </w:rPr>
        <w:t>X</w:t>
      </w:r>
      <w:proofErr w:type="spellEnd"/>
      <w:r w:rsidRPr="00E82D27">
        <w:rPr>
          <w:sz w:val="18"/>
        </w:rPr>
        <w:tab/>
      </w:r>
      <w:proofErr w:type="spellStart"/>
      <w:r w:rsidRPr="00E82D27">
        <w:rPr>
          <w:sz w:val="18"/>
        </w:rPr>
        <w:t>X</w:t>
      </w:r>
      <w:proofErr w:type="spellEnd"/>
      <w:r w:rsidRPr="00E82D27">
        <w:rPr>
          <w:sz w:val="18"/>
        </w:rPr>
        <w:tab/>
      </w:r>
      <w:proofErr w:type="spellStart"/>
      <w:r w:rsidRPr="00E82D27">
        <w:rPr>
          <w:sz w:val="18"/>
        </w:rPr>
        <w:t>X</w:t>
      </w:r>
      <w:proofErr w:type="spellEnd"/>
    </w:p>
    <w:p w14:paraId="56EF39A3" w14:textId="413EF399" w:rsidR="00680F38" w:rsidRPr="00E82D27" w:rsidRDefault="00680F38" w:rsidP="00680F38">
      <w:pPr>
        <w:pBdr>
          <w:top w:val="single" w:sz="6" w:space="1" w:color="auto"/>
          <w:left w:val="single" w:sz="6" w:space="1" w:color="auto"/>
          <w:bottom w:val="single" w:sz="6" w:space="1" w:color="auto"/>
          <w:right w:val="single" w:sz="6" w:space="1" w:color="auto"/>
          <w:between w:val="single" w:sz="6" w:space="1" w:color="auto"/>
        </w:pBdr>
        <w:jc w:val="both"/>
        <w:rPr>
          <w:sz w:val="18"/>
        </w:rPr>
      </w:pPr>
      <w:r w:rsidRPr="00E82D27">
        <w:rPr>
          <w:sz w:val="18"/>
        </w:rPr>
        <w:t>Review</w:t>
      </w:r>
      <w:r>
        <w:rPr>
          <w:sz w:val="18"/>
        </w:rPr>
        <w:t xml:space="preserve"> </w:t>
      </w:r>
      <w:r w:rsidR="000D5DF3" w:rsidRPr="00DD35B4">
        <w:rPr>
          <w:spacing w:val="-3"/>
          <w:sz w:val="18"/>
          <w:szCs w:val="18"/>
        </w:rPr>
        <w:t>Design-Build Firm</w:t>
      </w:r>
      <w:r>
        <w:rPr>
          <w:sz w:val="18"/>
        </w:rPr>
        <w:t xml:space="preserve"> as-builts</w:t>
      </w:r>
      <w:r>
        <w:rPr>
          <w:sz w:val="18"/>
        </w:rPr>
        <w:tab/>
      </w:r>
      <w:r>
        <w:rPr>
          <w:sz w:val="18"/>
        </w:rPr>
        <w:tab/>
      </w:r>
      <w:r>
        <w:rPr>
          <w:sz w:val="18"/>
        </w:rPr>
        <w:tab/>
        <w:t>X</w:t>
      </w:r>
      <w:r>
        <w:rPr>
          <w:sz w:val="18"/>
        </w:rPr>
        <w:tab/>
      </w:r>
      <w:proofErr w:type="spellStart"/>
      <w:r>
        <w:rPr>
          <w:sz w:val="18"/>
        </w:rPr>
        <w:t>X</w:t>
      </w:r>
      <w:proofErr w:type="spellEnd"/>
      <w:r>
        <w:rPr>
          <w:sz w:val="18"/>
        </w:rPr>
        <w:tab/>
      </w:r>
      <w:r w:rsidRPr="00E82D27">
        <w:rPr>
          <w:sz w:val="18"/>
        </w:rPr>
        <w:tab/>
      </w:r>
      <w:proofErr w:type="spellStart"/>
      <w:r w:rsidRPr="00E82D27">
        <w:rPr>
          <w:sz w:val="18"/>
        </w:rPr>
        <w:t>X</w:t>
      </w:r>
      <w:proofErr w:type="spellEnd"/>
      <w:r w:rsidRPr="00E82D27">
        <w:rPr>
          <w:sz w:val="18"/>
        </w:rPr>
        <w:tab/>
      </w:r>
      <w:proofErr w:type="spellStart"/>
      <w:r w:rsidRPr="00E82D27">
        <w:rPr>
          <w:sz w:val="18"/>
        </w:rPr>
        <w:t>X</w:t>
      </w:r>
      <w:proofErr w:type="spellEnd"/>
      <w:r w:rsidRPr="00E82D27">
        <w:rPr>
          <w:sz w:val="18"/>
        </w:rPr>
        <w:tab/>
      </w:r>
      <w:proofErr w:type="spellStart"/>
      <w:r w:rsidRPr="00E82D27">
        <w:rPr>
          <w:sz w:val="18"/>
        </w:rPr>
        <w:t>X</w:t>
      </w:r>
      <w:proofErr w:type="spellEnd"/>
      <w:r>
        <w:rPr>
          <w:sz w:val="18"/>
        </w:rPr>
        <w:t xml:space="preserve"> </w:t>
      </w:r>
      <w:r>
        <w:rPr>
          <w:sz w:val="18"/>
        </w:rPr>
        <w:tab/>
      </w:r>
      <w:proofErr w:type="spellStart"/>
      <w:r>
        <w:rPr>
          <w:sz w:val="18"/>
        </w:rPr>
        <w:t>X</w:t>
      </w:r>
      <w:proofErr w:type="spellEnd"/>
    </w:p>
    <w:p w14:paraId="3282FE4E" w14:textId="77777777" w:rsidR="00680F38" w:rsidRPr="00E82D27" w:rsidRDefault="00680F38" w:rsidP="00680F38">
      <w:pPr>
        <w:pBdr>
          <w:left w:val="single" w:sz="6" w:space="1" w:color="auto"/>
          <w:right w:val="single" w:sz="6" w:space="1" w:color="auto"/>
        </w:pBdr>
        <w:jc w:val="both"/>
        <w:rPr>
          <w:sz w:val="18"/>
        </w:rPr>
      </w:pPr>
      <w:r w:rsidRPr="00E82D27">
        <w:rPr>
          <w:sz w:val="18"/>
        </w:rPr>
        <w:t>Develop preventative</w:t>
      </w:r>
    </w:p>
    <w:p w14:paraId="6662B2E0" w14:textId="77777777" w:rsidR="00680F38" w:rsidRPr="00E82D27" w:rsidRDefault="00680F38" w:rsidP="00680F38">
      <w:pPr>
        <w:pBdr>
          <w:left w:val="single" w:sz="6" w:space="1" w:color="auto"/>
          <w:right w:val="single" w:sz="6" w:space="1" w:color="auto"/>
        </w:pBdr>
        <w:jc w:val="both"/>
        <w:rPr>
          <w:sz w:val="18"/>
        </w:rPr>
      </w:pPr>
      <w:r w:rsidRPr="00E82D27">
        <w:rPr>
          <w:sz w:val="18"/>
        </w:rPr>
        <w:t>maintenance program for this</w:t>
      </w:r>
    </w:p>
    <w:p w14:paraId="73753295" w14:textId="77777777" w:rsidR="00680F38" w:rsidRPr="00E82D27" w:rsidRDefault="00680F38" w:rsidP="00680F38">
      <w:pPr>
        <w:pBdr>
          <w:left w:val="single" w:sz="6" w:space="1" w:color="auto"/>
          <w:right w:val="single" w:sz="6" w:space="1" w:color="auto"/>
        </w:pBdr>
        <w:jc w:val="both"/>
        <w:rPr>
          <w:sz w:val="18"/>
        </w:rPr>
      </w:pPr>
      <w:r>
        <w:rPr>
          <w:sz w:val="18"/>
        </w:rPr>
        <w:tab/>
      </w:r>
      <w:r>
        <w:rPr>
          <w:sz w:val="18"/>
        </w:rPr>
        <w:tab/>
      </w:r>
      <w:r>
        <w:rPr>
          <w:sz w:val="18"/>
        </w:rPr>
        <w:tab/>
      </w:r>
      <w:r>
        <w:rPr>
          <w:sz w:val="18"/>
        </w:rPr>
        <w:tab/>
      </w:r>
      <w:r>
        <w:rPr>
          <w:sz w:val="18"/>
        </w:rPr>
        <w:tab/>
      </w:r>
      <w:r>
        <w:rPr>
          <w:sz w:val="18"/>
        </w:rPr>
        <w:tab/>
      </w:r>
      <w:r w:rsidRPr="00E82D27">
        <w:rPr>
          <w:sz w:val="18"/>
        </w:rPr>
        <w:tab/>
      </w:r>
      <w:r>
        <w:rPr>
          <w:sz w:val="18"/>
        </w:rPr>
        <w:t>X</w:t>
      </w:r>
      <w:r w:rsidRPr="00E82D27">
        <w:rPr>
          <w:sz w:val="18"/>
        </w:rPr>
        <w:tab/>
      </w:r>
      <w:proofErr w:type="spellStart"/>
      <w:r w:rsidRPr="00E82D27">
        <w:rPr>
          <w:sz w:val="18"/>
        </w:rPr>
        <w:t>X</w:t>
      </w:r>
      <w:proofErr w:type="spellEnd"/>
      <w:r w:rsidRPr="00E82D27">
        <w:rPr>
          <w:sz w:val="18"/>
        </w:rPr>
        <w:tab/>
      </w:r>
      <w:proofErr w:type="spellStart"/>
      <w:r w:rsidRPr="00E82D27">
        <w:rPr>
          <w:sz w:val="18"/>
        </w:rPr>
        <w:t>X</w:t>
      </w:r>
      <w:proofErr w:type="spellEnd"/>
      <w:r>
        <w:rPr>
          <w:sz w:val="18"/>
        </w:rPr>
        <w:tab/>
      </w:r>
      <w:r>
        <w:rPr>
          <w:sz w:val="18"/>
        </w:rPr>
        <w:tab/>
      </w:r>
      <w:proofErr w:type="spellStart"/>
      <w:r w:rsidRPr="00E82D27">
        <w:rPr>
          <w:sz w:val="18"/>
        </w:rPr>
        <w:t>X</w:t>
      </w:r>
      <w:proofErr w:type="spellEnd"/>
    </w:p>
    <w:p w14:paraId="72227DF4" w14:textId="77777777" w:rsidR="00680F38" w:rsidRPr="00E82D27" w:rsidRDefault="00680F38" w:rsidP="00680F38">
      <w:pPr>
        <w:pBdr>
          <w:top w:val="single" w:sz="6" w:space="1" w:color="auto"/>
          <w:left w:val="single" w:sz="6" w:space="1" w:color="auto"/>
          <w:right w:val="single" w:sz="6" w:space="1" w:color="auto"/>
        </w:pBdr>
        <w:jc w:val="both"/>
        <w:rPr>
          <w:sz w:val="18"/>
        </w:rPr>
      </w:pPr>
      <w:r w:rsidRPr="00E82D27">
        <w:rPr>
          <w:sz w:val="18"/>
        </w:rPr>
        <w:t>Prepare final commissioning</w:t>
      </w:r>
    </w:p>
    <w:p w14:paraId="3046F559" w14:textId="77777777" w:rsidR="00680F38" w:rsidRPr="00E82D27" w:rsidRDefault="00680F38" w:rsidP="00680F38">
      <w:pPr>
        <w:pBdr>
          <w:left w:val="single" w:sz="6" w:space="1" w:color="auto"/>
          <w:right w:val="single" w:sz="6" w:space="1" w:color="auto"/>
        </w:pBdr>
        <w:jc w:val="both"/>
        <w:rPr>
          <w:sz w:val="18"/>
        </w:rPr>
      </w:pPr>
      <w:r>
        <w:rPr>
          <w:sz w:val="18"/>
        </w:rPr>
        <w:t>report</w:t>
      </w:r>
      <w:r>
        <w:rPr>
          <w:sz w:val="18"/>
        </w:rPr>
        <w:tab/>
      </w:r>
      <w:r>
        <w:rPr>
          <w:sz w:val="18"/>
        </w:rPr>
        <w:tab/>
      </w:r>
      <w:r>
        <w:rPr>
          <w:sz w:val="18"/>
        </w:rPr>
        <w:tab/>
      </w:r>
      <w:r>
        <w:rPr>
          <w:sz w:val="18"/>
        </w:rPr>
        <w:tab/>
      </w:r>
      <w:r>
        <w:rPr>
          <w:sz w:val="18"/>
        </w:rPr>
        <w:tab/>
      </w:r>
      <w:r>
        <w:rPr>
          <w:sz w:val="18"/>
        </w:rPr>
        <w:tab/>
      </w:r>
      <w:r>
        <w:rPr>
          <w:sz w:val="18"/>
        </w:rPr>
        <w:tab/>
      </w:r>
      <w:r w:rsidRPr="00E82D27">
        <w:rPr>
          <w:sz w:val="18"/>
        </w:rPr>
        <w:tab/>
      </w:r>
      <w:r>
        <w:rPr>
          <w:sz w:val="18"/>
        </w:rPr>
        <w:t>X</w:t>
      </w:r>
      <w:r w:rsidRPr="00E82D27">
        <w:rPr>
          <w:sz w:val="18"/>
        </w:rPr>
        <w:tab/>
      </w:r>
      <w:r w:rsidRPr="00E82D27">
        <w:rPr>
          <w:sz w:val="18"/>
        </w:rPr>
        <w:tab/>
      </w:r>
      <w:r w:rsidRPr="00E82D27">
        <w:rPr>
          <w:sz w:val="18"/>
        </w:rPr>
        <w:tab/>
      </w:r>
    </w:p>
    <w:p w14:paraId="2D3F2CFA" w14:textId="77777777" w:rsidR="00680F38" w:rsidRPr="00E82D27" w:rsidRDefault="00680F38" w:rsidP="00680F38">
      <w:pPr>
        <w:pBdr>
          <w:top w:val="single" w:sz="6" w:space="1" w:color="auto"/>
          <w:left w:val="single" w:sz="6" w:space="1" w:color="auto"/>
          <w:bottom w:val="single" w:sz="6" w:space="1" w:color="auto"/>
          <w:right w:val="single" w:sz="6" w:space="1" w:color="auto"/>
          <w:between w:val="single" w:sz="6" w:space="1" w:color="auto"/>
        </w:pBdr>
        <w:jc w:val="both"/>
        <w:rPr>
          <w:sz w:val="18"/>
        </w:rPr>
      </w:pPr>
      <w:r w:rsidRPr="00E82D27">
        <w:rPr>
          <w:sz w:val="18"/>
        </w:rPr>
        <w:t>Construc</w:t>
      </w:r>
      <w:r>
        <w:rPr>
          <w:sz w:val="18"/>
        </w:rPr>
        <w:t>tion Observation</w:t>
      </w:r>
      <w:r>
        <w:rPr>
          <w:sz w:val="18"/>
        </w:rPr>
        <w:tab/>
      </w:r>
      <w:r>
        <w:rPr>
          <w:sz w:val="18"/>
        </w:rPr>
        <w:tab/>
      </w:r>
      <w:r>
        <w:rPr>
          <w:sz w:val="18"/>
        </w:rPr>
        <w:tab/>
        <w:t>X</w:t>
      </w:r>
      <w:r>
        <w:rPr>
          <w:sz w:val="18"/>
        </w:rPr>
        <w:tab/>
      </w:r>
      <w:proofErr w:type="spellStart"/>
      <w:r>
        <w:rPr>
          <w:sz w:val="18"/>
        </w:rPr>
        <w:t>X</w:t>
      </w:r>
      <w:proofErr w:type="spellEnd"/>
      <w:r>
        <w:rPr>
          <w:sz w:val="18"/>
        </w:rPr>
        <w:tab/>
      </w:r>
      <w:proofErr w:type="spellStart"/>
      <w:r>
        <w:rPr>
          <w:sz w:val="18"/>
        </w:rPr>
        <w:t>X</w:t>
      </w:r>
      <w:proofErr w:type="spellEnd"/>
      <w:r w:rsidRPr="00E82D27">
        <w:rPr>
          <w:sz w:val="18"/>
        </w:rPr>
        <w:tab/>
      </w:r>
      <w:r w:rsidRPr="00E82D27">
        <w:rPr>
          <w:sz w:val="18"/>
        </w:rPr>
        <w:tab/>
      </w:r>
      <w:proofErr w:type="spellStart"/>
      <w:r w:rsidRPr="00E82D27">
        <w:rPr>
          <w:sz w:val="18"/>
        </w:rPr>
        <w:t>X</w:t>
      </w:r>
      <w:proofErr w:type="spellEnd"/>
      <w:r w:rsidRPr="00E82D27">
        <w:rPr>
          <w:sz w:val="18"/>
        </w:rPr>
        <w:tab/>
      </w:r>
      <w:r w:rsidRPr="00E82D27">
        <w:rPr>
          <w:sz w:val="18"/>
        </w:rPr>
        <w:tab/>
      </w:r>
      <w:proofErr w:type="spellStart"/>
      <w:r w:rsidRPr="00E82D27">
        <w:rPr>
          <w:sz w:val="18"/>
        </w:rPr>
        <w:t>X</w:t>
      </w:r>
      <w:proofErr w:type="spellEnd"/>
    </w:p>
    <w:p w14:paraId="6BAD3DE5" w14:textId="77777777" w:rsidR="00680F38" w:rsidRDefault="00680F38" w:rsidP="00680F38">
      <w:pPr>
        <w:pBdr>
          <w:top w:val="single" w:sz="6" w:space="1" w:color="auto"/>
          <w:left w:val="single" w:sz="6" w:space="1" w:color="auto"/>
          <w:bottom w:val="single" w:sz="6" w:space="1" w:color="auto"/>
          <w:right w:val="single" w:sz="6" w:space="1" w:color="auto"/>
          <w:between w:val="single" w:sz="6" w:space="1" w:color="auto"/>
        </w:pBdr>
        <w:jc w:val="both"/>
        <w:rPr>
          <w:rFonts w:ascii="Helvetica" w:hAnsi="Helvetica"/>
          <w:sz w:val="18"/>
        </w:rPr>
      </w:pPr>
      <w:r w:rsidRPr="00E82D27">
        <w:rPr>
          <w:sz w:val="18"/>
        </w:rPr>
        <w:t>Pre-fin</w:t>
      </w:r>
      <w:r>
        <w:rPr>
          <w:sz w:val="18"/>
        </w:rPr>
        <w:t xml:space="preserve">al and final </w:t>
      </w:r>
      <w:proofErr w:type="gramStart"/>
      <w:r>
        <w:rPr>
          <w:sz w:val="18"/>
        </w:rPr>
        <w:t>inspection</w:t>
      </w:r>
      <w:r>
        <w:rPr>
          <w:sz w:val="18"/>
        </w:rPr>
        <w:tab/>
      </w:r>
      <w:r>
        <w:rPr>
          <w:sz w:val="18"/>
        </w:rPr>
        <w:tab/>
      </w:r>
      <w:proofErr w:type="gramEnd"/>
      <w:r>
        <w:rPr>
          <w:sz w:val="18"/>
        </w:rPr>
        <w:tab/>
        <w:t>X</w:t>
      </w:r>
      <w:r>
        <w:rPr>
          <w:sz w:val="18"/>
        </w:rPr>
        <w:tab/>
      </w:r>
      <w:proofErr w:type="spellStart"/>
      <w:r>
        <w:rPr>
          <w:sz w:val="18"/>
        </w:rPr>
        <w:t>X</w:t>
      </w:r>
      <w:proofErr w:type="spellEnd"/>
      <w:r>
        <w:rPr>
          <w:sz w:val="18"/>
        </w:rPr>
        <w:tab/>
      </w:r>
      <w:proofErr w:type="spellStart"/>
      <w:r>
        <w:rPr>
          <w:sz w:val="18"/>
        </w:rPr>
        <w:t>X</w:t>
      </w:r>
      <w:proofErr w:type="spellEnd"/>
      <w:r w:rsidRPr="00E82D27">
        <w:rPr>
          <w:sz w:val="18"/>
        </w:rPr>
        <w:tab/>
      </w:r>
      <w:proofErr w:type="spellStart"/>
      <w:r w:rsidRPr="00E82D27">
        <w:rPr>
          <w:sz w:val="18"/>
        </w:rPr>
        <w:t>X</w:t>
      </w:r>
      <w:proofErr w:type="spellEnd"/>
      <w:r w:rsidRPr="00E82D27">
        <w:rPr>
          <w:sz w:val="18"/>
        </w:rPr>
        <w:tab/>
      </w:r>
      <w:proofErr w:type="spellStart"/>
      <w:r>
        <w:rPr>
          <w:rFonts w:ascii="Helvetica" w:hAnsi="Helvetica"/>
          <w:sz w:val="18"/>
        </w:rPr>
        <w:t>X</w:t>
      </w:r>
      <w:proofErr w:type="spellEnd"/>
      <w:r>
        <w:rPr>
          <w:rFonts w:ascii="Helvetica" w:hAnsi="Helvetica"/>
          <w:sz w:val="18"/>
        </w:rPr>
        <w:tab/>
      </w:r>
      <w:proofErr w:type="spellStart"/>
      <w:r>
        <w:rPr>
          <w:rFonts w:ascii="Helvetica" w:hAnsi="Helvetica"/>
          <w:sz w:val="18"/>
        </w:rPr>
        <w:t>X</w:t>
      </w:r>
      <w:proofErr w:type="spellEnd"/>
      <w:r>
        <w:rPr>
          <w:rFonts w:ascii="Helvetica" w:hAnsi="Helvetica"/>
          <w:sz w:val="18"/>
        </w:rPr>
        <w:tab/>
        <w:t>X</w:t>
      </w:r>
    </w:p>
    <w:p w14:paraId="702C7A8A" w14:textId="77777777" w:rsidR="00680F38" w:rsidRDefault="00680F38" w:rsidP="00680F38">
      <w:pPr>
        <w:jc w:val="both"/>
        <w:rPr>
          <w:rFonts w:ascii="Helvetica" w:hAnsi="Helvetica"/>
          <w:sz w:val="18"/>
        </w:rPr>
      </w:pPr>
    </w:p>
    <w:p w14:paraId="7566062D" w14:textId="77777777" w:rsidR="00680F38" w:rsidRDefault="00680F38" w:rsidP="00680F38">
      <w:pPr>
        <w:jc w:val="both"/>
        <w:rPr>
          <w:rFonts w:ascii="Helvetica" w:hAnsi="Helvetica"/>
          <w:sz w:val="18"/>
        </w:rPr>
      </w:pPr>
    </w:p>
    <w:p w14:paraId="6607EAE6" w14:textId="77777777" w:rsidR="00680F38" w:rsidRDefault="00680F38" w:rsidP="00680F38">
      <w:pPr>
        <w:jc w:val="both"/>
        <w:rPr>
          <w:rFonts w:ascii="Helvetica" w:hAnsi="Helvetica"/>
          <w:sz w:val="18"/>
        </w:rPr>
      </w:pPr>
    </w:p>
    <w:p w14:paraId="58CB71D0" w14:textId="591F9139" w:rsidR="00680F38" w:rsidRDefault="00680F38" w:rsidP="00680F38">
      <w:pPr>
        <w:rPr>
          <w:rFonts w:ascii="Times" w:hAnsi="Times"/>
          <w:sz w:val="22"/>
          <w:szCs w:val="22"/>
        </w:rPr>
      </w:pPr>
    </w:p>
    <w:p w14:paraId="1566FB9A" w14:textId="77777777" w:rsidR="00F86855" w:rsidRDefault="00F86855" w:rsidP="00680F38">
      <w:pPr>
        <w:rPr>
          <w:rFonts w:ascii="Times" w:hAnsi="Times"/>
          <w:sz w:val="22"/>
          <w:szCs w:val="22"/>
        </w:rPr>
      </w:pPr>
    </w:p>
    <w:p w14:paraId="64E0F017" w14:textId="77777777" w:rsidR="00F86855" w:rsidRDefault="00F86855" w:rsidP="00680F38">
      <w:pPr>
        <w:rPr>
          <w:rFonts w:ascii="Times" w:hAnsi="Times"/>
          <w:sz w:val="22"/>
          <w:szCs w:val="22"/>
        </w:rPr>
      </w:pPr>
    </w:p>
    <w:p w14:paraId="31A9D51D" w14:textId="77777777" w:rsidR="00F86855" w:rsidRDefault="00F86855" w:rsidP="00680F38">
      <w:pPr>
        <w:rPr>
          <w:rFonts w:ascii="Times" w:hAnsi="Times"/>
          <w:sz w:val="22"/>
          <w:szCs w:val="22"/>
        </w:rPr>
      </w:pPr>
    </w:p>
    <w:p w14:paraId="45F0031F" w14:textId="77777777" w:rsidR="00F86855" w:rsidRDefault="00F86855" w:rsidP="00680F38">
      <w:pPr>
        <w:rPr>
          <w:rFonts w:ascii="Times" w:hAnsi="Times"/>
          <w:sz w:val="22"/>
          <w:szCs w:val="22"/>
        </w:rPr>
      </w:pPr>
    </w:p>
    <w:p w14:paraId="0FDA26DC" w14:textId="77777777" w:rsidR="00680F38" w:rsidRPr="00E82D27" w:rsidRDefault="00680F38" w:rsidP="00680F38">
      <w:pPr>
        <w:jc w:val="both"/>
        <w:rPr>
          <w:rFonts w:ascii="Times" w:hAnsi="Times"/>
          <w:sz w:val="22"/>
          <w:szCs w:val="22"/>
        </w:rPr>
      </w:pPr>
      <w:r w:rsidRPr="00E82D27">
        <w:rPr>
          <w:rFonts w:ascii="Times" w:hAnsi="Times"/>
          <w:sz w:val="22"/>
          <w:szCs w:val="22"/>
        </w:rPr>
        <w:t>Documentation of Design Criteria and Assumptions for Consultants</w:t>
      </w:r>
    </w:p>
    <w:p w14:paraId="3F1187C9" w14:textId="77777777" w:rsidR="00680F38" w:rsidRPr="00E82D27" w:rsidRDefault="00680F38" w:rsidP="00680F38">
      <w:pPr>
        <w:jc w:val="both"/>
        <w:rPr>
          <w:rFonts w:ascii="Times" w:hAnsi="Times"/>
          <w:sz w:val="22"/>
          <w:szCs w:val="22"/>
        </w:rPr>
      </w:pPr>
    </w:p>
    <w:p w14:paraId="1E92F6E6" w14:textId="77777777" w:rsidR="00680F38" w:rsidRPr="00E82D27" w:rsidRDefault="00680F38" w:rsidP="00680F38">
      <w:pPr>
        <w:jc w:val="both"/>
        <w:rPr>
          <w:rFonts w:ascii="Times" w:hAnsi="Times"/>
          <w:sz w:val="22"/>
          <w:szCs w:val="22"/>
        </w:rPr>
      </w:pPr>
      <w:r w:rsidRPr="00E82D27">
        <w:rPr>
          <w:rFonts w:ascii="Times" w:hAnsi="Times"/>
          <w:sz w:val="22"/>
          <w:szCs w:val="22"/>
        </w:rPr>
        <w:t>General Construction Areas</w:t>
      </w:r>
    </w:p>
    <w:p w14:paraId="071696F9" w14:textId="77777777" w:rsidR="00680F38" w:rsidRPr="00E82D27" w:rsidRDefault="00680F38" w:rsidP="00680F38">
      <w:pPr>
        <w:jc w:val="both"/>
        <w:rPr>
          <w:rFonts w:ascii="Times" w:hAnsi="Times"/>
          <w:sz w:val="22"/>
          <w:szCs w:val="22"/>
        </w:rPr>
      </w:pPr>
      <w:r w:rsidRPr="00E82D27">
        <w:rPr>
          <w:rFonts w:ascii="Times" w:hAnsi="Times"/>
          <w:sz w:val="22"/>
          <w:szCs w:val="22"/>
        </w:rPr>
        <w:tab/>
        <w:t>Occupancy, usage, and schedule assumptions, all seasons.</w:t>
      </w:r>
    </w:p>
    <w:p w14:paraId="08AA7187" w14:textId="77777777" w:rsidR="00680F38" w:rsidRPr="00E82D27" w:rsidRDefault="00680F38" w:rsidP="00680F38">
      <w:pPr>
        <w:jc w:val="both"/>
        <w:rPr>
          <w:rFonts w:ascii="Times" w:hAnsi="Times"/>
          <w:sz w:val="22"/>
          <w:szCs w:val="22"/>
        </w:rPr>
      </w:pPr>
      <w:r w:rsidRPr="00E82D27">
        <w:rPr>
          <w:rFonts w:ascii="Times" w:hAnsi="Times"/>
          <w:sz w:val="22"/>
          <w:szCs w:val="22"/>
        </w:rPr>
        <w:tab/>
        <w:t>Building envelope assumptions and calculations.</w:t>
      </w:r>
    </w:p>
    <w:p w14:paraId="0DD1FBD2" w14:textId="77777777" w:rsidR="00680F38" w:rsidRPr="00E82D27" w:rsidRDefault="00680F38" w:rsidP="00680F38">
      <w:pPr>
        <w:jc w:val="both"/>
        <w:rPr>
          <w:rFonts w:ascii="Times" w:hAnsi="Times"/>
          <w:sz w:val="22"/>
          <w:szCs w:val="22"/>
        </w:rPr>
      </w:pPr>
      <w:r w:rsidRPr="00E82D27">
        <w:rPr>
          <w:rFonts w:ascii="Times" w:hAnsi="Times"/>
          <w:sz w:val="22"/>
          <w:szCs w:val="22"/>
        </w:rPr>
        <w:tab/>
        <w:t>Floor load assumptions.</w:t>
      </w:r>
    </w:p>
    <w:p w14:paraId="4BB66E78" w14:textId="77777777" w:rsidR="00680F38" w:rsidRPr="00E82D27" w:rsidRDefault="00680F38" w:rsidP="00680F38">
      <w:pPr>
        <w:jc w:val="both"/>
        <w:rPr>
          <w:rFonts w:ascii="Times" w:hAnsi="Times"/>
          <w:sz w:val="22"/>
          <w:szCs w:val="22"/>
        </w:rPr>
      </w:pPr>
      <w:r w:rsidRPr="00E82D27">
        <w:rPr>
          <w:rFonts w:ascii="Times" w:hAnsi="Times"/>
          <w:sz w:val="22"/>
          <w:szCs w:val="22"/>
        </w:rPr>
        <w:tab/>
        <w:t>Vibration assumptions and calculations.</w:t>
      </w:r>
    </w:p>
    <w:p w14:paraId="30B8E0DD" w14:textId="77777777" w:rsidR="00680F38" w:rsidRPr="00E82D27" w:rsidRDefault="00680F38" w:rsidP="00680F38">
      <w:pPr>
        <w:jc w:val="both"/>
        <w:rPr>
          <w:rFonts w:ascii="Times" w:hAnsi="Times"/>
          <w:sz w:val="22"/>
          <w:szCs w:val="22"/>
        </w:rPr>
      </w:pPr>
      <w:r w:rsidRPr="00E82D27">
        <w:rPr>
          <w:rFonts w:ascii="Times" w:hAnsi="Times"/>
          <w:sz w:val="22"/>
          <w:szCs w:val="22"/>
        </w:rPr>
        <w:tab/>
        <w:t>Noise criteria and acoustic assumptions and calculations.</w:t>
      </w:r>
    </w:p>
    <w:p w14:paraId="3F974E02" w14:textId="77777777" w:rsidR="00680F38" w:rsidRPr="00E82D27" w:rsidRDefault="00680F38" w:rsidP="00680F38">
      <w:pPr>
        <w:jc w:val="both"/>
        <w:rPr>
          <w:rFonts w:ascii="Times" w:hAnsi="Times"/>
          <w:sz w:val="22"/>
          <w:szCs w:val="22"/>
        </w:rPr>
      </w:pPr>
      <w:r w:rsidRPr="00E82D27">
        <w:rPr>
          <w:rFonts w:ascii="Times" w:hAnsi="Times"/>
          <w:sz w:val="22"/>
          <w:szCs w:val="22"/>
        </w:rPr>
        <w:tab/>
        <w:t>Fire and life safety considerations.</w:t>
      </w:r>
    </w:p>
    <w:p w14:paraId="2A9886C2" w14:textId="77777777" w:rsidR="00680F38" w:rsidRPr="00E82D27" w:rsidRDefault="00680F38" w:rsidP="00680F38">
      <w:pPr>
        <w:jc w:val="both"/>
        <w:rPr>
          <w:rFonts w:ascii="Times" w:hAnsi="Times"/>
          <w:sz w:val="22"/>
          <w:szCs w:val="22"/>
        </w:rPr>
      </w:pPr>
      <w:r w:rsidRPr="00E82D27">
        <w:rPr>
          <w:rFonts w:ascii="Times" w:hAnsi="Times"/>
          <w:sz w:val="22"/>
          <w:szCs w:val="22"/>
        </w:rPr>
        <w:tab/>
        <w:t>Fire zoning rationale.</w:t>
      </w:r>
    </w:p>
    <w:p w14:paraId="387686C3" w14:textId="77777777" w:rsidR="00680F38" w:rsidRPr="00E82D27" w:rsidRDefault="00680F38" w:rsidP="00680F38">
      <w:pPr>
        <w:jc w:val="both"/>
        <w:rPr>
          <w:rFonts w:ascii="Times" w:hAnsi="Times"/>
          <w:sz w:val="22"/>
          <w:szCs w:val="22"/>
        </w:rPr>
      </w:pPr>
      <w:r w:rsidRPr="00E82D27">
        <w:rPr>
          <w:rFonts w:ascii="Times" w:hAnsi="Times"/>
          <w:sz w:val="22"/>
          <w:szCs w:val="22"/>
        </w:rPr>
        <w:tab/>
        <w:t>Life safety operation modes and sequences.</w:t>
      </w:r>
    </w:p>
    <w:p w14:paraId="361CA8DA" w14:textId="77777777" w:rsidR="00680F38" w:rsidRDefault="00680F38" w:rsidP="00680F38">
      <w:pPr>
        <w:jc w:val="both"/>
        <w:rPr>
          <w:rFonts w:ascii="Times" w:hAnsi="Times"/>
        </w:rPr>
      </w:pPr>
    </w:p>
    <w:p w14:paraId="04868E03" w14:textId="77777777" w:rsidR="00680F38" w:rsidRPr="00E82D27" w:rsidRDefault="00680F38" w:rsidP="00680F38">
      <w:pPr>
        <w:jc w:val="both"/>
        <w:rPr>
          <w:rFonts w:ascii="Times" w:hAnsi="Times"/>
          <w:sz w:val="22"/>
          <w:szCs w:val="22"/>
        </w:rPr>
      </w:pPr>
      <w:r w:rsidRPr="00E82D27">
        <w:rPr>
          <w:rFonts w:ascii="Times" w:hAnsi="Times"/>
          <w:sz w:val="22"/>
          <w:szCs w:val="22"/>
        </w:rPr>
        <w:t>Mechanical Areas</w:t>
      </w:r>
    </w:p>
    <w:p w14:paraId="3902C243" w14:textId="77777777" w:rsidR="00680F38" w:rsidRPr="00E82D27" w:rsidRDefault="00680F38" w:rsidP="00680F38">
      <w:pPr>
        <w:jc w:val="both"/>
        <w:rPr>
          <w:rFonts w:ascii="Times" w:hAnsi="Times"/>
          <w:sz w:val="22"/>
          <w:szCs w:val="22"/>
        </w:rPr>
      </w:pPr>
      <w:r w:rsidRPr="00E82D27">
        <w:rPr>
          <w:rFonts w:ascii="Times" w:hAnsi="Times"/>
          <w:sz w:val="22"/>
          <w:szCs w:val="22"/>
        </w:rPr>
        <w:tab/>
        <w:t>State Energy Code Compliance</w:t>
      </w:r>
    </w:p>
    <w:p w14:paraId="39E34E85" w14:textId="77777777" w:rsidR="00680F38" w:rsidRPr="00E82D27" w:rsidRDefault="00680F38" w:rsidP="00680F38">
      <w:pPr>
        <w:jc w:val="both"/>
        <w:rPr>
          <w:rFonts w:ascii="Times" w:hAnsi="Times"/>
          <w:sz w:val="22"/>
          <w:szCs w:val="22"/>
        </w:rPr>
      </w:pPr>
      <w:r w:rsidRPr="00E82D27">
        <w:rPr>
          <w:rFonts w:ascii="Times" w:hAnsi="Times"/>
          <w:sz w:val="22"/>
          <w:szCs w:val="22"/>
        </w:rPr>
        <w:tab/>
        <w:t>Indoor and outdoor design conditions, all seasons.</w:t>
      </w:r>
    </w:p>
    <w:p w14:paraId="60481769" w14:textId="77777777" w:rsidR="00680F38" w:rsidRPr="00E82D27" w:rsidRDefault="00680F38" w:rsidP="00680F38">
      <w:pPr>
        <w:jc w:val="both"/>
        <w:rPr>
          <w:rFonts w:ascii="Times" w:hAnsi="Times"/>
          <w:sz w:val="22"/>
          <w:szCs w:val="22"/>
        </w:rPr>
      </w:pPr>
      <w:r w:rsidRPr="00E82D27">
        <w:rPr>
          <w:rFonts w:ascii="Times" w:hAnsi="Times"/>
          <w:sz w:val="22"/>
          <w:szCs w:val="22"/>
        </w:rPr>
        <w:tab/>
        <w:t>Indoor “heat to” temperatures, general and specific.</w:t>
      </w:r>
    </w:p>
    <w:p w14:paraId="48B701D8" w14:textId="77777777" w:rsidR="00680F38" w:rsidRPr="00E82D27" w:rsidRDefault="00680F38" w:rsidP="00680F38">
      <w:pPr>
        <w:jc w:val="both"/>
        <w:rPr>
          <w:rFonts w:ascii="Times" w:hAnsi="Times"/>
          <w:sz w:val="22"/>
          <w:szCs w:val="22"/>
        </w:rPr>
      </w:pPr>
      <w:r w:rsidRPr="00E82D27">
        <w:rPr>
          <w:rFonts w:ascii="Times" w:hAnsi="Times"/>
          <w:sz w:val="22"/>
          <w:szCs w:val="22"/>
        </w:rPr>
        <w:tab/>
        <w:t>Indoor “cool to” temperatures, general and specific.</w:t>
      </w:r>
    </w:p>
    <w:p w14:paraId="2FCE881F" w14:textId="77777777" w:rsidR="00680F38" w:rsidRPr="00E82D27" w:rsidRDefault="00680F38" w:rsidP="00680F38">
      <w:pPr>
        <w:jc w:val="both"/>
        <w:rPr>
          <w:rFonts w:ascii="Times" w:hAnsi="Times"/>
          <w:sz w:val="22"/>
          <w:szCs w:val="22"/>
        </w:rPr>
      </w:pPr>
      <w:r w:rsidRPr="00E82D27">
        <w:rPr>
          <w:rFonts w:ascii="Times" w:hAnsi="Times"/>
          <w:sz w:val="22"/>
          <w:szCs w:val="22"/>
        </w:rPr>
        <w:tab/>
        <w:t>Indoor humidity, general and specific.</w:t>
      </w:r>
    </w:p>
    <w:p w14:paraId="2148E022" w14:textId="77777777" w:rsidR="00680F38" w:rsidRPr="00E82D27" w:rsidRDefault="00680F38" w:rsidP="00680F38">
      <w:pPr>
        <w:jc w:val="both"/>
        <w:rPr>
          <w:rFonts w:ascii="Times" w:hAnsi="Times"/>
          <w:sz w:val="22"/>
          <w:szCs w:val="22"/>
        </w:rPr>
      </w:pPr>
      <w:r w:rsidRPr="00E82D27">
        <w:rPr>
          <w:rFonts w:ascii="Times" w:hAnsi="Times"/>
          <w:sz w:val="22"/>
          <w:szCs w:val="22"/>
        </w:rPr>
        <w:tab/>
        <w:t>Air quality criteria.</w:t>
      </w:r>
    </w:p>
    <w:p w14:paraId="03CB4E26" w14:textId="77777777" w:rsidR="00680F38" w:rsidRPr="00E82D27" w:rsidRDefault="00680F38" w:rsidP="00680F38">
      <w:pPr>
        <w:jc w:val="both"/>
        <w:rPr>
          <w:rFonts w:ascii="Times" w:hAnsi="Times"/>
          <w:sz w:val="22"/>
          <w:szCs w:val="22"/>
        </w:rPr>
      </w:pPr>
      <w:r w:rsidRPr="00E82D27">
        <w:rPr>
          <w:rFonts w:ascii="Times" w:hAnsi="Times"/>
          <w:sz w:val="22"/>
          <w:szCs w:val="22"/>
        </w:rPr>
        <w:tab/>
        <w:t>Air distribution zoning rationale.</w:t>
      </w:r>
    </w:p>
    <w:p w14:paraId="2981BA75" w14:textId="77777777" w:rsidR="00680F38" w:rsidRPr="00E82D27" w:rsidRDefault="00680F38" w:rsidP="00680F38">
      <w:pPr>
        <w:jc w:val="both"/>
        <w:rPr>
          <w:rFonts w:ascii="Times" w:hAnsi="Times"/>
          <w:sz w:val="22"/>
          <w:szCs w:val="22"/>
        </w:rPr>
      </w:pPr>
      <w:r w:rsidRPr="00E82D27">
        <w:rPr>
          <w:rFonts w:ascii="Times" w:hAnsi="Times"/>
          <w:sz w:val="22"/>
          <w:szCs w:val="22"/>
        </w:rPr>
        <w:tab/>
        <w:t>Ventilation requirements and calculations.</w:t>
      </w:r>
    </w:p>
    <w:p w14:paraId="70DAEC3F" w14:textId="77777777" w:rsidR="00680F38" w:rsidRPr="00E82D27" w:rsidRDefault="00680F38" w:rsidP="00680F38">
      <w:pPr>
        <w:jc w:val="both"/>
        <w:rPr>
          <w:rFonts w:ascii="Times" w:hAnsi="Times"/>
          <w:sz w:val="22"/>
          <w:szCs w:val="22"/>
        </w:rPr>
      </w:pPr>
      <w:r w:rsidRPr="00E82D27">
        <w:rPr>
          <w:rFonts w:ascii="Times" w:hAnsi="Times"/>
          <w:sz w:val="22"/>
          <w:szCs w:val="22"/>
        </w:rPr>
        <w:tab/>
        <w:t>Heating and cooling load calculations.</w:t>
      </w:r>
    </w:p>
    <w:p w14:paraId="19A6339C" w14:textId="77777777" w:rsidR="00680F38" w:rsidRPr="00E82D27" w:rsidRDefault="00680F38" w:rsidP="00680F38">
      <w:pPr>
        <w:jc w:val="both"/>
        <w:rPr>
          <w:rFonts w:ascii="Times" w:hAnsi="Times"/>
          <w:sz w:val="22"/>
          <w:szCs w:val="22"/>
        </w:rPr>
      </w:pPr>
      <w:r w:rsidRPr="00E82D27">
        <w:rPr>
          <w:rFonts w:ascii="Times" w:hAnsi="Times"/>
          <w:sz w:val="22"/>
          <w:szCs w:val="22"/>
        </w:rPr>
        <w:tab/>
        <w:t>Energy conservation intentions and calculations.</w:t>
      </w:r>
    </w:p>
    <w:p w14:paraId="1816B1EE" w14:textId="77777777" w:rsidR="00680F38" w:rsidRPr="00E82D27" w:rsidRDefault="00680F38" w:rsidP="00680F38">
      <w:pPr>
        <w:jc w:val="both"/>
        <w:rPr>
          <w:rFonts w:ascii="Times" w:hAnsi="Times"/>
          <w:sz w:val="22"/>
          <w:szCs w:val="22"/>
        </w:rPr>
      </w:pPr>
      <w:r w:rsidRPr="00E82D27">
        <w:rPr>
          <w:rFonts w:ascii="Times" w:hAnsi="Times"/>
          <w:sz w:val="22"/>
          <w:szCs w:val="22"/>
        </w:rPr>
        <w:tab/>
        <w:t>Occupied and unoccupied operating modes, all seasons.</w:t>
      </w:r>
    </w:p>
    <w:p w14:paraId="39B4AB2A" w14:textId="77777777" w:rsidR="00680F38" w:rsidRPr="00E82D27" w:rsidRDefault="00680F38" w:rsidP="00680F38">
      <w:pPr>
        <w:jc w:val="both"/>
        <w:rPr>
          <w:rFonts w:ascii="Times" w:hAnsi="Times"/>
          <w:sz w:val="22"/>
          <w:szCs w:val="22"/>
        </w:rPr>
      </w:pPr>
      <w:r w:rsidRPr="00E82D27">
        <w:rPr>
          <w:rFonts w:ascii="Times" w:hAnsi="Times"/>
          <w:sz w:val="22"/>
          <w:szCs w:val="22"/>
        </w:rPr>
        <w:tab/>
        <w:t>Life safety operating modes.</w:t>
      </w:r>
    </w:p>
    <w:p w14:paraId="63172A78" w14:textId="77777777" w:rsidR="00680F38" w:rsidRPr="00E82D27" w:rsidRDefault="00680F38" w:rsidP="00680F38">
      <w:pPr>
        <w:jc w:val="both"/>
        <w:rPr>
          <w:rFonts w:ascii="Times" w:hAnsi="Times"/>
          <w:sz w:val="22"/>
          <w:szCs w:val="22"/>
        </w:rPr>
      </w:pPr>
      <w:r w:rsidRPr="00E82D27">
        <w:rPr>
          <w:rFonts w:ascii="Times" w:hAnsi="Times"/>
          <w:sz w:val="22"/>
          <w:szCs w:val="22"/>
        </w:rPr>
        <w:tab/>
        <w:t xml:space="preserve">For individual systems, sequences of operation, setpoints, and </w:t>
      </w:r>
      <w:proofErr w:type="gramStart"/>
      <w:r w:rsidRPr="00E82D27">
        <w:rPr>
          <w:rFonts w:ascii="Times" w:hAnsi="Times"/>
          <w:sz w:val="22"/>
          <w:szCs w:val="22"/>
        </w:rPr>
        <w:t>dead-bands</w:t>
      </w:r>
      <w:proofErr w:type="gramEnd"/>
      <w:r w:rsidRPr="00E82D27">
        <w:rPr>
          <w:rFonts w:ascii="Times" w:hAnsi="Times"/>
          <w:sz w:val="22"/>
          <w:szCs w:val="22"/>
        </w:rPr>
        <w:t>.</w:t>
      </w:r>
    </w:p>
    <w:p w14:paraId="0AC530FD" w14:textId="77777777" w:rsidR="00680F38" w:rsidRPr="00E82D27" w:rsidRDefault="00680F38" w:rsidP="00680F38">
      <w:pPr>
        <w:jc w:val="both"/>
        <w:rPr>
          <w:rFonts w:ascii="Times" w:hAnsi="Times"/>
          <w:sz w:val="22"/>
          <w:szCs w:val="22"/>
        </w:rPr>
      </w:pPr>
      <w:r w:rsidRPr="00E82D27">
        <w:rPr>
          <w:rFonts w:ascii="Times" w:hAnsi="Times"/>
          <w:sz w:val="22"/>
          <w:szCs w:val="22"/>
        </w:rPr>
        <w:tab/>
        <w:t>For interactive systems, sequences of operations.</w:t>
      </w:r>
    </w:p>
    <w:p w14:paraId="49F502E5" w14:textId="77777777" w:rsidR="00680F38" w:rsidRPr="00E82D27" w:rsidRDefault="00680F38" w:rsidP="00680F38">
      <w:pPr>
        <w:jc w:val="both"/>
        <w:rPr>
          <w:rFonts w:ascii="Times" w:hAnsi="Times"/>
          <w:sz w:val="22"/>
          <w:szCs w:val="22"/>
        </w:rPr>
      </w:pPr>
      <w:r w:rsidRPr="00E82D27">
        <w:rPr>
          <w:rFonts w:ascii="Times" w:hAnsi="Times"/>
          <w:sz w:val="22"/>
          <w:szCs w:val="22"/>
        </w:rPr>
        <w:tab/>
        <w:t>Equipment sizing criteria and calculations.</w:t>
      </w:r>
    </w:p>
    <w:p w14:paraId="577CF2BE" w14:textId="77777777" w:rsidR="00680F38" w:rsidRPr="00E82D27" w:rsidRDefault="00680F38" w:rsidP="00680F38">
      <w:pPr>
        <w:jc w:val="both"/>
        <w:rPr>
          <w:rFonts w:ascii="Times" w:hAnsi="Times"/>
          <w:sz w:val="22"/>
          <w:szCs w:val="22"/>
        </w:rPr>
      </w:pPr>
      <w:r w:rsidRPr="00E82D27">
        <w:rPr>
          <w:rFonts w:ascii="Times" w:hAnsi="Times"/>
          <w:sz w:val="22"/>
          <w:szCs w:val="22"/>
        </w:rPr>
        <w:tab/>
        <w:t>U-Value Calculations on Various Exposures</w:t>
      </w:r>
    </w:p>
    <w:p w14:paraId="6F793DE9" w14:textId="77777777" w:rsidR="00680F38" w:rsidRDefault="00680F38" w:rsidP="00680F38">
      <w:pPr>
        <w:jc w:val="both"/>
        <w:rPr>
          <w:rFonts w:ascii="Times" w:hAnsi="Times"/>
        </w:rPr>
      </w:pPr>
    </w:p>
    <w:p w14:paraId="1948FA26" w14:textId="77777777" w:rsidR="00680F38" w:rsidRPr="00E82D27" w:rsidRDefault="00680F38" w:rsidP="00680F38">
      <w:pPr>
        <w:jc w:val="both"/>
        <w:rPr>
          <w:rFonts w:ascii="Times" w:hAnsi="Times"/>
          <w:sz w:val="22"/>
          <w:szCs w:val="22"/>
        </w:rPr>
      </w:pPr>
      <w:r w:rsidRPr="00E82D27">
        <w:rPr>
          <w:rFonts w:ascii="Times" w:hAnsi="Times"/>
          <w:sz w:val="22"/>
          <w:szCs w:val="22"/>
        </w:rPr>
        <w:t>Electrical Areas</w:t>
      </w:r>
    </w:p>
    <w:p w14:paraId="1FB149DD" w14:textId="77777777" w:rsidR="00680F38" w:rsidRPr="00E82D27" w:rsidRDefault="00680F38" w:rsidP="00680F38">
      <w:pPr>
        <w:jc w:val="both"/>
        <w:rPr>
          <w:rFonts w:ascii="Times" w:hAnsi="Times"/>
          <w:sz w:val="22"/>
          <w:szCs w:val="22"/>
        </w:rPr>
      </w:pPr>
      <w:r w:rsidRPr="00E82D27">
        <w:rPr>
          <w:rFonts w:ascii="Times" w:hAnsi="Times"/>
          <w:sz w:val="22"/>
          <w:szCs w:val="22"/>
        </w:rPr>
        <w:tab/>
        <w:t>State Energy Code Compliance</w:t>
      </w:r>
    </w:p>
    <w:p w14:paraId="6F6B76C1" w14:textId="77777777" w:rsidR="00680F38" w:rsidRPr="00E82D27" w:rsidRDefault="00680F38" w:rsidP="00680F38">
      <w:pPr>
        <w:jc w:val="both"/>
        <w:rPr>
          <w:rFonts w:ascii="Times" w:hAnsi="Times"/>
          <w:sz w:val="22"/>
          <w:szCs w:val="22"/>
        </w:rPr>
      </w:pPr>
      <w:r w:rsidRPr="00E82D27">
        <w:rPr>
          <w:rFonts w:ascii="Times" w:hAnsi="Times"/>
          <w:sz w:val="22"/>
          <w:szCs w:val="22"/>
        </w:rPr>
        <w:tab/>
        <w:t>Lighting requirements and calculations.</w:t>
      </w:r>
    </w:p>
    <w:p w14:paraId="08B7B14B" w14:textId="77777777" w:rsidR="00680F38" w:rsidRPr="00E82D27" w:rsidRDefault="00680F38" w:rsidP="00680F38">
      <w:pPr>
        <w:jc w:val="both"/>
        <w:rPr>
          <w:rFonts w:ascii="Times" w:hAnsi="Times"/>
          <w:sz w:val="22"/>
          <w:szCs w:val="22"/>
        </w:rPr>
      </w:pPr>
      <w:r w:rsidRPr="00E82D27">
        <w:rPr>
          <w:rFonts w:ascii="Times" w:hAnsi="Times"/>
          <w:sz w:val="22"/>
          <w:szCs w:val="22"/>
        </w:rPr>
        <w:tab/>
        <w:t>Fire and life safety considerations.</w:t>
      </w:r>
    </w:p>
    <w:p w14:paraId="0A19425F" w14:textId="77777777" w:rsidR="00680F38" w:rsidRPr="00E82D27" w:rsidRDefault="00680F38" w:rsidP="00680F38">
      <w:pPr>
        <w:jc w:val="both"/>
        <w:rPr>
          <w:rFonts w:ascii="Times" w:hAnsi="Times"/>
          <w:sz w:val="22"/>
          <w:szCs w:val="22"/>
        </w:rPr>
      </w:pPr>
      <w:r w:rsidRPr="00E82D27">
        <w:rPr>
          <w:rFonts w:ascii="Times" w:hAnsi="Times"/>
          <w:sz w:val="22"/>
          <w:szCs w:val="22"/>
        </w:rPr>
        <w:tab/>
        <w:t>Fire alarm zoning rationale.</w:t>
      </w:r>
    </w:p>
    <w:p w14:paraId="0613EBDD" w14:textId="77777777" w:rsidR="00680F38" w:rsidRPr="00E82D27" w:rsidRDefault="00680F38" w:rsidP="00680F38">
      <w:pPr>
        <w:jc w:val="both"/>
        <w:rPr>
          <w:rFonts w:ascii="Times" w:hAnsi="Times"/>
          <w:sz w:val="22"/>
          <w:szCs w:val="22"/>
        </w:rPr>
      </w:pPr>
      <w:r w:rsidRPr="00E82D27">
        <w:rPr>
          <w:rFonts w:ascii="Times" w:hAnsi="Times"/>
          <w:sz w:val="22"/>
          <w:szCs w:val="22"/>
        </w:rPr>
        <w:tab/>
        <w:t>Equipment load assumptions and calculations.</w:t>
      </w:r>
    </w:p>
    <w:p w14:paraId="454C3D59" w14:textId="77777777" w:rsidR="00680F38" w:rsidRPr="00E82D27" w:rsidRDefault="00680F38" w:rsidP="00680F38">
      <w:pPr>
        <w:jc w:val="both"/>
        <w:rPr>
          <w:rFonts w:ascii="Times" w:hAnsi="Times"/>
          <w:sz w:val="22"/>
          <w:szCs w:val="22"/>
        </w:rPr>
      </w:pPr>
      <w:r w:rsidRPr="00E82D27">
        <w:rPr>
          <w:rFonts w:ascii="Times" w:hAnsi="Times"/>
          <w:sz w:val="22"/>
          <w:szCs w:val="22"/>
        </w:rPr>
        <w:tab/>
        <w:t>Occupied and unoccupied operating modes, all seasons.</w:t>
      </w:r>
    </w:p>
    <w:p w14:paraId="18DA64CA" w14:textId="77777777" w:rsidR="00680F38" w:rsidRPr="00E82D27" w:rsidRDefault="00680F38" w:rsidP="00680F38">
      <w:pPr>
        <w:jc w:val="both"/>
        <w:rPr>
          <w:rFonts w:ascii="Times" w:hAnsi="Times"/>
          <w:sz w:val="22"/>
          <w:szCs w:val="22"/>
        </w:rPr>
      </w:pPr>
      <w:r w:rsidRPr="00E82D27">
        <w:rPr>
          <w:rFonts w:ascii="Times" w:hAnsi="Times"/>
          <w:sz w:val="22"/>
          <w:szCs w:val="22"/>
        </w:rPr>
        <w:tab/>
        <w:t>Life safety operating modes.</w:t>
      </w:r>
    </w:p>
    <w:p w14:paraId="0D594A9D" w14:textId="77777777" w:rsidR="00680F38" w:rsidRPr="00E82D27" w:rsidRDefault="00680F38" w:rsidP="00680F38">
      <w:pPr>
        <w:jc w:val="both"/>
        <w:rPr>
          <w:rFonts w:ascii="Times" w:hAnsi="Times"/>
          <w:sz w:val="22"/>
          <w:szCs w:val="22"/>
        </w:rPr>
      </w:pPr>
      <w:r w:rsidRPr="00E82D27">
        <w:rPr>
          <w:rFonts w:ascii="Times" w:hAnsi="Times"/>
          <w:sz w:val="22"/>
          <w:szCs w:val="22"/>
        </w:rPr>
        <w:tab/>
        <w:t>For interactive systems, sequences of operations.</w:t>
      </w:r>
    </w:p>
    <w:p w14:paraId="35902979" w14:textId="77777777" w:rsidR="00680F38" w:rsidRPr="00E82D27" w:rsidRDefault="00680F38" w:rsidP="00680F38">
      <w:pPr>
        <w:jc w:val="both"/>
        <w:rPr>
          <w:rFonts w:ascii="Times" w:hAnsi="Times"/>
          <w:sz w:val="22"/>
          <w:szCs w:val="22"/>
        </w:rPr>
      </w:pPr>
      <w:r w:rsidRPr="00E82D27">
        <w:rPr>
          <w:rFonts w:ascii="Times" w:hAnsi="Times"/>
          <w:sz w:val="22"/>
          <w:szCs w:val="22"/>
        </w:rPr>
        <w:tab/>
        <w:t>Equipment sizing criteria and calculations.</w:t>
      </w:r>
    </w:p>
    <w:p w14:paraId="7693E8E3" w14:textId="77777777" w:rsidR="00680F38" w:rsidRDefault="00680F38" w:rsidP="00680F38">
      <w:pPr>
        <w:jc w:val="both"/>
        <w:rPr>
          <w:rFonts w:ascii="Times" w:hAnsi="Times"/>
        </w:rPr>
      </w:pPr>
    </w:p>
    <w:p w14:paraId="235A35D1" w14:textId="77777777" w:rsidR="00680F38" w:rsidRPr="00E82D27" w:rsidRDefault="00680F38" w:rsidP="00680F38">
      <w:pPr>
        <w:jc w:val="both"/>
        <w:rPr>
          <w:rFonts w:ascii="Times" w:hAnsi="Times"/>
          <w:sz w:val="22"/>
          <w:szCs w:val="22"/>
        </w:rPr>
      </w:pPr>
      <w:r w:rsidRPr="00E82D27">
        <w:rPr>
          <w:rFonts w:ascii="Times" w:hAnsi="Times"/>
          <w:sz w:val="22"/>
          <w:szCs w:val="22"/>
        </w:rPr>
        <w:t>Documentation of design criteria shall occur after consultants and Owner have completely agreed upon all system operating philosophies. Documentation shall include one-line diagrams depicting operations at various design conditions; including fluid flow rates, temperatures</w:t>
      </w:r>
      <w:r>
        <w:rPr>
          <w:rFonts w:ascii="Times" w:hAnsi="Times"/>
          <w:sz w:val="22"/>
          <w:szCs w:val="22"/>
        </w:rPr>
        <w:t>,</w:t>
      </w:r>
      <w:r w:rsidRPr="00E82D27">
        <w:rPr>
          <w:rFonts w:ascii="Times" w:hAnsi="Times"/>
          <w:sz w:val="22"/>
          <w:szCs w:val="22"/>
        </w:rPr>
        <w:t xml:space="preserve"> and pressures as necessary to comprehend intended operation.</w:t>
      </w:r>
    </w:p>
    <w:p w14:paraId="56CF5563" w14:textId="77777777" w:rsidR="00680F38" w:rsidRPr="00E82D27" w:rsidRDefault="00680F38" w:rsidP="00680F38">
      <w:pPr>
        <w:jc w:val="both"/>
        <w:rPr>
          <w:rFonts w:ascii="Times" w:hAnsi="Times"/>
          <w:sz w:val="22"/>
          <w:szCs w:val="22"/>
        </w:rPr>
      </w:pPr>
    </w:p>
    <w:p w14:paraId="6B0B9539" w14:textId="5E73AFA7" w:rsidR="00680F38" w:rsidRPr="00E82D27" w:rsidRDefault="00680F38" w:rsidP="00680F38">
      <w:pPr>
        <w:jc w:val="both"/>
        <w:rPr>
          <w:rFonts w:ascii="Times" w:hAnsi="Times"/>
          <w:sz w:val="22"/>
          <w:szCs w:val="22"/>
        </w:rPr>
      </w:pPr>
      <w:r w:rsidRPr="00E82D27">
        <w:rPr>
          <w:rFonts w:ascii="Times" w:hAnsi="Times"/>
          <w:sz w:val="22"/>
          <w:szCs w:val="22"/>
        </w:rPr>
        <w:t xml:space="preserve">In arriving at this level of documentation, members of the consulting team shall meet with </w:t>
      </w:r>
      <w:r>
        <w:rPr>
          <w:rFonts w:ascii="Times" w:hAnsi="Times"/>
          <w:sz w:val="22"/>
          <w:szCs w:val="22"/>
        </w:rPr>
        <w:t xml:space="preserve">Owner </w:t>
      </w:r>
      <w:r w:rsidRPr="00E82D27">
        <w:rPr>
          <w:rFonts w:ascii="Times" w:hAnsi="Times"/>
          <w:sz w:val="22"/>
          <w:szCs w:val="22"/>
        </w:rPr>
        <w:t xml:space="preserve">to fully brainstorm the functional operation of all systems and the </w:t>
      </w:r>
      <w:proofErr w:type="gramStart"/>
      <w:r w:rsidRPr="00E82D27">
        <w:rPr>
          <w:rFonts w:ascii="Times" w:hAnsi="Times"/>
          <w:sz w:val="22"/>
          <w:szCs w:val="22"/>
        </w:rPr>
        <w:t>building as a whole</w:t>
      </w:r>
      <w:proofErr w:type="gramEnd"/>
      <w:r w:rsidRPr="00E82D27">
        <w:rPr>
          <w:rFonts w:ascii="Times" w:hAnsi="Times"/>
          <w:sz w:val="22"/>
          <w:szCs w:val="22"/>
        </w:rPr>
        <w:t xml:space="preserve">. This activity must try to </w:t>
      </w:r>
      <w:r w:rsidRPr="00E82D27">
        <w:rPr>
          <w:rFonts w:ascii="Times" w:hAnsi="Times"/>
          <w:sz w:val="22"/>
          <w:szCs w:val="22"/>
        </w:rPr>
        <w:lastRenderedPageBreak/>
        <w:t xml:space="preserve">anticipate not only normal operation but also predictable extremes </w:t>
      </w:r>
      <w:r w:rsidR="003C119C" w:rsidRPr="00E82D27">
        <w:rPr>
          <w:rFonts w:ascii="Times" w:hAnsi="Times"/>
          <w:sz w:val="22"/>
          <w:szCs w:val="22"/>
        </w:rPr>
        <w:t>to</w:t>
      </w:r>
      <w:r w:rsidRPr="00E82D27">
        <w:rPr>
          <w:rFonts w:ascii="Times" w:hAnsi="Times"/>
          <w:sz w:val="22"/>
          <w:szCs w:val="22"/>
        </w:rPr>
        <w:t xml:space="preserve"> </w:t>
      </w:r>
      <w:proofErr w:type="gramStart"/>
      <w:r w:rsidRPr="00E82D27">
        <w:rPr>
          <w:rFonts w:ascii="Times" w:hAnsi="Times"/>
          <w:sz w:val="22"/>
          <w:szCs w:val="22"/>
        </w:rPr>
        <w:t>assure</w:t>
      </w:r>
      <w:proofErr w:type="gramEnd"/>
      <w:r w:rsidRPr="00E82D27">
        <w:rPr>
          <w:rFonts w:ascii="Times" w:hAnsi="Times"/>
          <w:sz w:val="22"/>
          <w:szCs w:val="22"/>
        </w:rPr>
        <w:t xml:space="preserve"> the design concept and intended equipment will meet all functional requirements.</w:t>
      </w:r>
    </w:p>
    <w:p w14:paraId="366898E1" w14:textId="77777777" w:rsidR="00680F38" w:rsidRPr="00E82D27" w:rsidRDefault="00680F38" w:rsidP="00680F38">
      <w:pPr>
        <w:jc w:val="both"/>
        <w:rPr>
          <w:rFonts w:ascii="Times" w:hAnsi="Times"/>
          <w:sz w:val="22"/>
          <w:szCs w:val="22"/>
        </w:rPr>
      </w:pPr>
    </w:p>
    <w:p w14:paraId="65BDBC3D" w14:textId="77777777" w:rsidR="00680F38" w:rsidRPr="00E82D27" w:rsidRDefault="00680F38" w:rsidP="00680F38">
      <w:pPr>
        <w:jc w:val="both"/>
        <w:rPr>
          <w:rFonts w:ascii="Times" w:hAnsi="Times"/>
          <w:sz w:val="22"/>
          <w:szCs w:val="22"/>
        </w:rPr>
      </w:pPr>
      <w:r w:rsidRPr="00E82D27">
        <w:rPr>
          <w:rFonts w:ascii="Times" w:hAnsi="Times"/>
          <w:sz w:val="22"/>
          <w:szCs w:val="22"/>
        </w:rPr>
        <w:t>Publish functional and technical programs, amendments thereto, design criteria assumptions, design intent, et al, in an appropriately bound (three ring binders with sequential numbered and dated pages) document for retention by the Owner for use by others as future alterations and revisions are imposed upon the original facility.</w:t>
      </w:r>
    </w:p>
    <w:p w14:paraId="3AEB5B75" w14:textId="77777777" w:rsidR="00680F38" w:rsidRPr="00E82D27" w:rsidRDefault="00680F38" w:rsidP="00680F38">
      <w:pPr>
        <w:jc w:val="both"/>
        <w:rPr>
          <w:rFonts w:ascii="Times" w:hAnsi="Times"/>
          <w:sz w:val="22"/>
          <w:szCs w:val="22"/>
        </w:rPr>
      </w:pPr>
    </w:p>
    <w:p w14:paraId="72207589" w14:textId="77777777" w:rsidR="00680F38" w:rsidRPr="00E82D27" w:rsidRDefault="00680F38" w:rsidP="00680F38">
      <w:pPr>
        <w:jc w:val="center"/>
        <w:rPr>
          <w:rFonts w:ascii="Times" w:hAnsi="Times"/>
          <w:sz w:val="22"/>
          <w:szCs w:val="22"/>
        </w:rPr>
      </w:pPr>
      <w:r w:rsidRPr="00E82D27">
        <w:rPr>
          <w:rFonts w:ascii="Times" w:hAnsi="Times"/>
          <w:sz w:val="22"/>
          <w:szCs w:val="22"/>
        </w:rPr>
        <w:t>Contract Document and Bidding Phase Requirements for Consultants</w:t>
      </w:r>
    </w:p>
    <w:p w14:paraId="624A0766" w14:textId="77777777" w:rsidR="00680F38" w:rsidRDefault="00680F38" w:rsidP="00680F38">
      <w:pPr>
        <w:jc w:val="both"/>
        <w:rPr>
          <w:rFonts w:ascii="Times" w:hAnsi="Times"/>
        </w:rPr>
      </w:pPr>
    </w:p>
    <w:p w14:paraId="4D0AACFE" w14:textId="77777777" w:rsidR="00680F38" w:rsidRPr="00E82D27" w:rsidRDefault="00680F38" w:rsidP="00680F38">
      <w:pPr>
        <w:jc w:val="both"/>
        <w:rPr>
          <w:rFonts w:ascii="Times" w:hAnsi="Times"/>
          <w:sz w:val="22"/>
          <w:szCs w:val="22"/>
        </w:rPr>
      </w:pPr>
      <w:r w:rsidRPr="00E82D27">
        <w:rPr>
          <w:rFonts w:ascii="Times" w:hAnsi="Times"/>
          <w:sz w:val="22"/>
          <w:szCs w:val="22"/>
        </w:rPr>
        <w:t xml:space="preserve">The </w:t>
      </w:r>
      <w:r w:rsidRPr="00E82D27">
        <w:rPr>
          <w:rFonts w:ascii="Times" w:hAnsi="Times"/>
          <w:i/>
          <w:sz w:val="22"/>
          <w:szCs w:val="22"/>
        </w:rPr>
        <w:t xml:space="preserve">Guide Specifications </w:t>
      </w:r>
      <w:r w:rsidRPr="00E82D27">
        <w:rPr>
          <w:rFonts w:ascii="Times" w:hAnsi="Times"/>
          <w:sz w:val="22"/>
          <w:szCs w:val="22"/>
        </w:rPr>
        <w:t xml:space="preserve">which shall be included in the contract specifications as appropriate to the specifics of the project. Generally, not </w:t>
      </w:r>
      <w:proofErr w:type="gramStart"/>
      <w:r w:rsidRPr="00E82D27">
        <w:rPr>
          <w:rFonts w:ascii="Times" w:hAnsi="Times"/>
          <w:sz w:val="22"/>
          <w:szCs w:val="22"/>
        </w:rPr>
        <w:t>all of</w:t>
      </w:r>
      <w:proofErr w:type="gramEnd"/>
      <w:r w:rsidRPr="00E82D27">
        <w:rPr>
          <w:rFonts w:ascii="Times" w:hAnsi="Times"/>
          <w:sz w:val="22"/>
          <w:szCs w:val="22"/>
        </w:rPr>
        <w:t xml:space="preserve"> the sections are all applicable to all projects; so various sections would be omitted accordingly.</w:t>
      </w:r>
    </w:p>
    <w:p w14:paraId="2D9B7D6B" w14:textId="77777777" w:rsidR="00680F38" w:rsidRPr="00E82D27" w:rsidRDefault="00680F38" w:rsidP="00680F38">
      <w:pPr>
        <w:jc w:val="both"/>
        <w:rPr>
          <w:rFonts w:ascii="Times" w:hAnsi="Times"/>
          <w:sz w:val="22"/>
          <w:szCs w:val="22"/>
        </w:rPr>
      </w:pPr>
    </w:p>
    <w:p w14:paraId="41272FFD" w14:textId="77777777" w:rsidR="00680F38" w:rsidRPr="00E82D27" w:rsidRDefault="00680F38" w:rsidP="00680F38">
      <w:pPr>
        <w:jc w:val="both"/>
        <w:rPr>
          <w:rFonts w:ascii="Times" w:hAnsi="Times"/>
          <w:sz w:val="22"/>
          <w:szCs w:val="22"/>
        </w:rPr>
      </w:pPr>
      <w:r w:rsidRPr="00E82D27">
        <w:rPr>
          <w:rFonts w:ascii="Times" w:hAnsi="Times"/>
          <w:sz w:val="22"/>
          <w:szCs w:val="22"/>
        </w:rPr>
        <w:t xml:space="preserve">Include with the contract documents (on the drawings; NOT in the specifications) all one-line diagrams and sequence of operations discussions necessary to fully identify how all systems are intended to operate during all design conditions. </w:t>
      </w:r>
    </w:p>
    <w:p w14:paraId="1768C6A4" w14:textId="77777777" w:rsidR="00680F38" w:rsidRPr="00E82D27" w:rsidRDefault="00680F38" w:rsidP="00680F38">
      <w:pPr>
        <w:jc w:val="both"/>
        <w:rPr>
          <w:rFonts w:ascii="Times" w:hAnsi="Times"/>
          <w:sz w:val="22"/>
          <w:szCs w:val="22"/>
        </w:rPr>
      </w:pPr>
    </w:p>
    <w:p w14:paraId="2999513B" w14:textId="3EA1EFB4" w:rsidR="00680F38" w:rsidRPr="00E82D27" w:rsidRDefault="00680F38" w:rsidP="00680F38">
      <w:pPr>
        <w:jc w:val="both"/>
        <w:rPr>
          <w:rFonts w:ascii="Times" w:hAnsi="Times"/>
          <w:sz w:val="22"/>
          <w:szCs w:val="22"/>
        </w:rPr>
      </w:pPr>
      <w:r w:rsidRPr="00E82D27">
        <w:rPr>
          <w:rFonts w:ascii="Times" w:hAnsi="Times"/>
          <w:sz w:val="22"/>
          <w:szCs w:val="22"/>
        </w:rPr>
        <w:t>Specify</w:t>
      </w:r>
      <w:r>
        <w:rPr>
          <w:rFonts w:ascii="Times" w:hAnsi="Times"/>
          <w:sz w:val="22"/>
          <w:szCs w:val="22"/>
        </w:rPr>
        <w:t xml:space="preserve"> </w:t>
      </w:r>
      <w:bookmarkStart w:id="35" w:name="_Hlk174545722"/>
      <w:r w:rsidR="000D5DF3">
        <w:rPr>
          <w:rFonts w:ascii="Times" w:hAnsi="Times"/>
          <w:sz w:val="22"/>
          <w:szCs w:val="22"/>
        </w:rPr>
        <w:t xml:space="preserve">Design-Build Firm </w:t>
      </w:r>
      <w:bookmarkEnd w:id="35"/>
      <w:r w:rsidRPr="00E82D27">
        <w:rPr>
          <w:rFonts w:ascii="Times" w:hAnsi="Times"/>
          <w:sz w:val="22"/>
          <w:szCs w:val="22"/>
        </w:rPr>
        <w:t xml:space="preserve">participation requirements for equipment and system testing before and during commissioning. See </w:t>
      </w:r>
      <w:r w:rsidRPr="00E82D27">
        <w:rPr>
          <w:rFonts w:ascii="Times" w:hAnsi="Times"/>
          <w:i/>
          <w:sz w:val="22"/>
          <w:szCs w:val="22"/>
        </w:rPr>
        <w:t>Guide Specifications.</w:t>
      </w:r>
    </w:p>
    <w:p w14:paraId="79CDFB21" w14:textId="77777777" w:rsidR="00680F38" w:rsidRPr="00E82D27" w:rsidRDefault="00680F38" w:rsidP="00680F38">
      <w:pPr>
        <w:jc w:val="both"/>
        <w:rPr>
          <w:rFonts w:ascii="Times" w:hAnsi="Times"/>
          <w:sz w:val="22"/>
          <w:szCs w:val="22"/>
        </w:rPr>
      </w:pPr>
    </w:p>
    <w:p w14:paraId="6E2811C1" w14:textId="585B6CF4" w:rsidR="00680F38" w:rsidRPr="00E82D27" w:rsidRDefault="00680F38" w:rsidP="00680F38">
      <w:pPr>
        <w:jc w:val="both"/>
        <w:rPr>
          <w:rFonts w:ascii="Times" w:hAnsi="Times"/>
          <w:sz w:val="22"/>
          <w:szCs w:val="22"/>
        </w:rPr>
      </w:pPr>
      <w:r w:rsidRPr="00E82D27">
        <w:rPr>
          <w:rFonts w:ascii="Times" w:hAnsi="Times"/>
          <w:sz w:val="22"/>
          <w:szCs w:val="22"/>
        </w:rPr>
        <w:t xml:space="preserve">Specify </w:t>
      </w:r>
      <w:r w:rsidR="000D5DF3">
        <w:rPr>
          <w:rFonts w:ascii="Times" w:hAnsi="Times"/>
          <w:sz w:val="22"/>
          <w:szCs w:val="22"/>
        </w:rPr>
        <w:t xml:space="preserve">Design-Build Firm </w:t>
      </w:r>
      <w:r w:rsidRPr="00E82D27">
        <w:rPr>
          <w:rFonts w:ascii="Times" w:hAnsi="Times"/>
          <w:sz w:val="22"/>
          <w:szCs w:val="22"/>
        </w:rPr>
        <w:t xml:space="preserve">responsibilities during commissioning regarding coordination of prime and subcontractor responsibilities in response to requirements of the Commissioning Agent engaged by the Owner. See </w:t>
      </w:r>
      <w:r w:rsidRPr="00E82D27">
        <w:rPr>
          <w:rFonts w:ascii="Times" w:hAnsi="Times"/>
          <w:i/>
          <w:sz w:val="22"/>
          <w:szCs w:val="22"/>
        </w:rPr>
        <w:t>Guide Specifications</w:t>
      </w:r>
      <w:r w:rsidRPr="00E82D27">
        <w:rPr>
          <w:rFonts w:ascii="Times" w:hAnsi="Times"/>
          <w:sz w:val="22"/>
          <w:szCs w:val="22"/>
        </w:rPr>
        <w:t>.</w:t>
      </w:r>
    </w:p>
    <w:p w14:paraId="123E0131" w14:textId="77777777" w:rsidR="00680F38" w:rsidRPr="00E82D27" w:rsidRDefault="00680F38" w:rsidP="00680F38">
      <w:pPr>
        <w:jc w:val="both"/>
        <w:rPr>
          <w:rFonts w:ascii="Times" w:hAnsi="Times"/>
          <w:sz w:val="22"/>
          <w:szCs w:val="22"/>
        </w:rPr>
      </w:pPr>
    </w:p>
    <w:p w14:paraId="6FC073D0" w14:textId="466FB684" w:rsidR="00680F38" w:rsidRPr="00E82D27" w:rsidRDefault="00680F38" w:rsidP="00680F38">
      <w:pPr>
        <w:jc w:val="both"/>
        <w:rPr>
          <w:rFonts w:ascii="Times" w:hAnsi="Times"/>
          <w:sz w:val="22"/>
          <w:szCs w:val="22"/>
        </w:rPr>
      </w:pPr>
      <w:r w:rsidRPr="00E82D27">
        <w:rPr>
          <w:rFonts w:ascii="Times" w:hAnsi="Times"/>
          <w:sz w:val="22"/>
          <w:szCs w:val="22"/>
        </w:rPr>
        <w:t>Specify</w:t>
      </w:r>
      <w:r>
        <w:rPr>
          <w:rFonts w:ascii="Times" w:hAnsi="Times"/>
          <w:sz w:val="22"/>
          <w:szCs w:val="22"/>
        </w:rPr>
        <w:t xml:space="preserve"> </w:t>
      </w:r>
      <w:r w:rsidR="000D5DF3">
        <w:rPr>
          <w:rFonts w:ascii="Times" w:hAnsi="Times"/>
          <w:sz w:val="22"/>
          <w:szCs w:val="22"/>
        </w:rPr>
        <w:t>Design-Build Firm</w:t>
      </w:r>
      <w:r w:rsidRPr="00E82D27">
        <w:rPr>
          <w:rFonts w:ascii="Times" w:hAnsi="Times"/>
          <w:sz w:val="22"/>
          <w:szCs w:val="22"/>
        </w:rPr>
        <w:t xml:space="preserve"> requirements for the O&amp;M manual, the definition of substantial completion, and requirements for final acceptance.</w:t>
      </w:r>
    </w:p>
    <w:p w14:paraId="4527E98C" w14:textId="77777777" w:rsidR="00680F38" w:rsidRPr="00E82D27" w:rsidRDefault="00680F38" w:rsidP="00680F38">
      <w:pPr>
        <w:jc w:val="both"/>
        <w:rPr>
          <w:rFonts w:ascii="Times" w:hAnsi="Times"/>
          <w:sz w:val="22"/>
          <w:szCs w:val="22"/>
        </w:rPr>
      </w:pPr>
    </w:p>
    <w:p w14:paraId="27378AC9" w14:textId="77777777" w:rsidR="00680F38" w:rsidRPr="00E82D27" w:rsidRDefault="00680F38" w:rsidP="00680F38">
      <w:pPr>
        <w:jc w:val="both"/>
        <w:rPr>
          <w:rFonts w:ascii="Times" w:hAnsi="Times"/>
          <w:sz w:val="22"/>
          <w:szCs w:val="22"/>
        </w:rPr>
      </w:pPr>
      <w:r w:rsidRPr="00E82D27">
        <w:rPr>
          <w:rFonts w:ascii="Times" w:hAnsi="Times"/>
          <w:sz w:val="22"/>
          <w:szCs w:val="22"/>
        </w:rPr>
        <w:t xml:space="preserve">Specify contract requirements for </w:t>
      </w:r>
      <w:proofErr w:type="gramStart"/>
      <w:r w:rsidRPr="00E82D27">
        <w:rPr>
          <w:rFonts w:ascii="Times" w:hAnsi="Times"/>
          <w:sz w:val="22"/>
          <w:szCs w:val="22"/>
        </w:rPr>
        <w:t>training of</w:t>
      </w:r>
      <w:proofErr w:type="gramEnd"/>
      <w:r w:rsidRPr="00E82D27">
        <w:rPr>
          <w:rFonts w:ascii="Times" w:hAnsi="Times"/>
          <w:sz w:val="22"/>
          <w:szCs w:val="22"/>
        </w:rPr>
        <w:t xml:space="preserve"> operations and maintenance staff; both on site and at special schools, as necessary.</w:t>
      </w:r>
    </w:p>
    <w:p w14:paraId="18D3FC37" w14:textId="77777777" w:rsidR="00680F38" w:rsidRPr="00E82D27" w:rsidRDefault="00680F38" w:rsidP="00680F38">
      <w:pPr>
        <w:jc w:val="both"/>
        <w:rPr>
          <w:rFonts w:ascii="Times" w:hAnsi="Times"/>
          <w:sz w:val="22"/>
          <w:szCs w:val="22"/>
        </w:rPr>
      </w:pPr>
    </w:p>
    <w:p w14:paraId="177F907E" w14:textId="77777777" w:rsidR="00680F38" w:rsidRPr="00E82D27" w:rsidRDefault="00680F38" w:rsidP="00680F38">
      <w:pPr>
        <w:jc w:val="both"/>
        <w:rPr>
          <w:rFonts w:ascii="Times" w:hAnsi="Times"/>
          <w:sz w:val="22"/>
          <w:szCs w:val="22"/>
        </w:rPr>
      </w:pPr>
      <w:r w:rsidRPr="00E82D27">
        <w:rPr>
          <w:rFonts w:ascii="Times" w:hAnsi="Times"/>
          <w:sz w:val="22"/>
          <w:szCs w:val="22"/>
        </w:rPr>
        <w:t>When the bidding phase has been completed, publish all amendments to the functional and technical programs, design criteria, and design intent which have evolved during the contract document and bidding phases and include with the documentation published at the end of the design development phase.</w:t>
      </w:r>
    </w:p>
    <w:p w14:paraId="13D6E254" w14:textId="77777777" w:rsidR="00680F38" w:rsidRPr="00E82D27" w:rsidRDefault="00680F38" w:rsidP="00680F38">
      <w:pPr>
        <w:jc w:val="both"/>
        <w:rPr>
          <w:rFonts w:ascii="Times" w:hAnsi="Times"/>
          <w:sz w:val="22"/>
          <w:szCs w:val="22"/>
        </w:rPr>
      </w:pPr>
    </w:p>
    <w:p w14:paraId="35B57EF7" w14:textId="77777777" w:rsidR="00680F38" w:rsidRPr="00E82D27" w:rsidRDefault="00680F38" w:rsidP="00680F38">
      <w:pPr>
        <w:jc w:val="both"/>
        <w:rPr>
          <w:rFonts w:ascii="Times" w:hAnsi="Times"/>
          <w:sz w:val="22"/>
          <w:szCs w:val="22"/>
        </w:rPr>
      </w:pPr>
    </w:p>
    <w:p w14:paraId="0ED4AA64" w14:textId="5D08970C" w:rsidR="00680F38" w:rsidRDefault="00680F38" w:rsidP="00680F38">
      <w:pPr>
        <w:jc w:val="center"/>
        <w:rPr>
          <w:rFonts w:ascii="Times" w:hAnsi="Times"/>
        </w:rPr>
      </w:pPr>
      <w:r w:rsidRPr="00E82D27">
        <w:rPr>
          <w:rFonts w:ascii="Times" w:hAnsi="Times"/>
          <w:sz w:val="22"/>
          <w:szCs w:val="22"/>
        </w:rPr>
        <w:t>Construction Phase Requirements for</w:t>
      </w:r>
      <w:r>
        <w:rPr>
          <w:rFonts w:ascii="Times" w:hAnsi="Times"/>
          <w:sz w:val="22"/>
          <w:szCs w:val="22"/>
        </w:rPr>
        <w:t xml:space="preserve"> </w:t>
      </w:r>
      <w:r w:rsidR="000D5DF3">
        <w:rPr>
          <w:rFonts w:ascii="Times" w:hAnsi="Times"/>
          <w:sz w:val="22"/>
          <w:szCs w:val="22"/>
        </w:rPr>
        <w:t>Design-Build Firm</w:t>
      </w:r>
    </w:p>
    <w:p w14:paraId="0F997DF2" w14:textId="77777777" w:rsidR="00680F38" w:rsidRDefault="00680F38" w:rsidP="00680F38">
      <w:pPr>
        <w:jc w:val="both"/>
        <w:rPr>
          <w:rFonts w:ascii="Times" w:hAnsi="Times"/>
        </w:rPr>
      </w:pPr>
    </w:p>
    <w:p w14:paraId="0E81688F" w14:textId="2CCABF15" w:rsidR="00680F38" w:rsidRPr="00E82D27" w:rsidRDefault="00680F38" w:rsidP="00680F38">
      <w:pPr>
        <w:jc w:val="both"/>
        <w:rPr>
          <w:rFonts w:ascii="Times" w:hAnsi="Times"/>
          <w:sz w:val="22"/>
          <w:szCs w:val="22"/>
        </w:rPr>
      </w:pPr>
      <w:r w:rsidRPr="00E82D27">
        <w:rPr>
          <w:rFonts w:ascii="Times" w:hAnsi="Times"/>
          <w:sz w:val="22"/>
          <w:szCs w:val="22"/>
        </w:rPr>
        <w:t>The</w:t>
      </w:r>
      <w:r>
        <w:rPr>
          <w:rFonts w:ascii="Times" w:hAnsi="Times"/>
          <w:sz w:val="22"/>
          <w:szCs w:val="22"/>
        </w:rPr>
        <w:t xml:space="preserve"> </w:t>
      </w:r>
      <w:r w:rsidR="00E80E08">
        <w:rPr>
          <w:rFonts w:ascii="Times" w:hAnsi="Times"/>
          <w:sz w:val="22"/>
          <w:szCs w:val="22"/>
        </w:rPr>
        <w:t>Design-Build Firm</w:t>
      </w:r>
      <w:r w:rsidRPr="00E82D27">
        <w:rPr>
          <w:rFonts w:ascii="Times" w:hAnsi="Times"/>
          <w:sz w:val="22"/>
          <w:szCs w:val="22"/>
        </w:rPr>
        <w:t xml:space="preserve"> shall pretest (without commissioning agent witnessing) and then formally test, in the presence of the commissioning agent and Owner, all equipment provided to verify that each component can meet the operating levels indicated on the nameplate or related performance documents. Similarly, a variety of piping and ductwork pressure and leakage tests are required by codes or the contract specifications.</w:t>
      </w:r>
      <w:r>
        <w:rPr>
          <w:rFonts w:ascii="Times" w:hAnsi="Times"/>
          <w:sz w:val="22"/>
          <w:szCs w:val="22"/>
        </w:rPr>
        <w:t xml:space="preserve"> </w:t>
      </w:r>
      <w:r w:rsidR="000D5DF3">
        <w:rPr>
          <w:rFonts w:ascii="Times" w:hAnsi="Times"/>
          <w:sz w:val="22"/>
          <w:szCs w:val="22"/>
        </w:rPr>
        <w:t xml:space="preserve">Design-Build Firm </w:t>
      </w:r>
      <w:r w:rsidRPr="00E82D27">
        <w:rPr>
          <w:rFonts w:ascii="Times" w:hAnsi="Times"/>
          <w:sz w:val="22"/>
          <w:szCs w:val="22"/>
        </w:rPr>
        <w:t>responsibilities shall include:</w:t>
      </w:r>
    </w:p>
    <w:p w14:paraId="1594FFE8" w14:textId="77777777" w:rsidR="00680F38" w:rsidRPr="00E82D27" w:rsidRDefault="00680F38" w:rsidP="00680F38">
      <w:pPr>
        <w:jc w:val="both"/>
        <w:rPr>
          <w:rFonts w:ascii="Times" w:hAnsi="Times"/>
          <w:sz w:val="22"/>
          <w:szCs w:val="22"/>
        </w:rPr>
      </w:pPr>
    </w:p>
    <w:p w14:paraId="102A257A" w14:textId="77777777" w:rsidR="00680F38" w:rsidRPr="00E82D27" w:rsidRDefault="00680F38" w:rsidP="00680F38">
      <w:pPr>
        <w:jc w:val="both"/>
        <w:rPr>
          <w:rFonts w:ascii="Times" w:hAnsi="Times"/>
          <w:sz w:val="22"/>
          <w:szCs w:val="22"/>
        </w:rPr>
      </w:pPr>
      <w:r w:rsidRPr="00E82D27">
        <w:rPr>
          <w:rFonts w:ascii="Times" w:hAnsi="Times"/>
          <w:sz w:val="22"/>
          <w:szCs w:val="22"/>
        </w:rPr>
        <w:tab/>
        <w:t>Obtaining manufacturer’s equipment start-up procedures.</w:t>
      </w:r>
    </w:p>
    <w:p w14:paraId="3BEC63A8" w14:textId="77777777" w:rsidR="00680F38" w:rsidRPr="00E82D27" w:rsidRDefault="00680F38" w:rsidP="00680F38">
      <w:pPr>
        <w:jc w:val="both"/>
        <w:rPr>
          <w:rFonts w:ascii="Times" w:hAnsi="Times"/>
          <w:sz w:val="22"/>
          <w:szCs w:val="22"/>
        </w:rPr>
      </w:pPr>
      <w:r w:rsidRPr="00E82D27">
        <w:rPr>
          <w:rFonts w:ascii="Times" w:hAnsi="Times"/>
          <w:sz w:val="22"/>
          <w:szCs w:val="22"/>
        </w:rPr>
        <w:tab/>
        <w:t>Developing the start-up, testing</w:t>
      </w:r>
      <w:r>
        <w:rPr>
          <w:rFonts w:ascii="Times" w:hAnsi="Times"/>
          <w:sz w:val="22"/>
          <w:szCs w:val="22"/>
        </w:rPr>
        <w:t>,</w:t>
      </w:r>
      <w:r w:rsidRPr="00E82D27">
        <w:rPr>
          <w:rFonts w:ascii="Times" w:hAnsi="Times"/>
          <w:sz w:val="22"/>
          <w:szCs w:val="22"/>
        </w:rPr>
        <w:t xml:space="preserve"> and commissioning plan.</w:t>
      </w:r>
    </w:p>
    <w:p w14:paraId="76B7EF8E" w14:textId="77777777" w:rsidR="00680F38" w:rsidRPr="00E82D27" w:rsidRDefault="00680F38" w:rsidP="00680F38">
      <w:pPr>
        <w:jc w:val="both"/>
        <w:rPr>
          <w:rFonts w:ascii="Times" w:hAnsi="Times"/>
          <w:sz w:val="22"/>
          <w:szCs w:val="22"/>
        </w:rPr>
      </w:pPr>
      <w:r w:rsidRPr="00E82D27">
        <w:rPr>
          <w:rFonts w:ascii="Times" w:hAnsi="Times"/>
          <w:sz w:val="22"/>
          <w:szCs w:val="22"/>
        </w:rPr>
        <w:tab/>
        <w:t>Submitting the start-up, testing</w:t>
      </w:r>
      <w:r>
        <w:rPr>
          <w:rFonts w:ascii="Times" w:hAnsi="Times"/>
          <w:sz w:val="22"/>
          <w:szCs w:val="22"/>
        </w:rPr>
        <w:t>,</w:t>
      </w:r>
      <w:r w:rsidRPr="00E82D27">
        <w:rPr>
          <w:rFonts w:ascii="Times" w:hAnsi="Times"/>
          <w:sz w:val="22"/>
          <w:szCs w:val="22"/>
        </w:rPr>
        <w:t xml:space="preserve"> and commissioning plan for review and </w:t>
      </w:r>
    </w:p>
    <w:p w14:paraId="096E1E63" w14:textId="77777777" w:rsidR="00680F38" w:rsidRPr="00E82D27" w:rsidRDefault="00680F38" w:rsidP="00680F38">
      <w:pPr>
        <w:jc w:val="both"/>
        <w:rPr>
          <w:rFonts w:ascii="Times" w:hAnsi="Times"/>
          <w:sz w:val="22"/>
          <w:szCs w:val="22"/>
        </w:rPr>
      </w:pPr>
      <w:r w:rsidRPr="00E82D27">
        <w:rPr>
          <w:rFonts w:ascii="Times" w:hAnsi="Times"/>
          <w:sz w:val="22"/>
          <w:szCs w:val="22"/>
        </w:rPr>
        <w:tab/>
        <w:t>acceptance.</w:t>
      </w:r>
    </w:p>
    <w:p w14:paraId="609082EC" w14:textId="77777777" w:rsidR="00680F38" w:rsidRDefault="00680F38" w:rsidP="00680F38">
      <w:pPr>
        <w:jc w:val="both"/>
        <w:rPr>
          <w:rFonts w:ascii="Times" w:hAnsi="Times"/>
          <w:sz w:val="22"/>
          <w:szCs w:val="22"/>
        </w:rPr>
      </w:pPr>
      <w:r w:rsidRPr="00E82D27">
        <w:rPr>
          <w:rFonts w:ascii="Times" w:hAnsi="Times"/>
          <w:sz w:val="22"/>
          <w:szCs w:val="22"/>
        </w:rPr>
        <w:tab/>
        <w:t>Scheduling testing and commissioning; integrate into construction schedule.</w:t>
      </w:r>
    </w:p>
    <w:p w14:paraId="22FB721A" w14:textId="77777777" w:rsidR="00680F38" w:rsidRPr="00E82D27" w:rsidRDefault="00680F38" w:rsidP="00680F38">
      <w:pPr>
        <w:jc w:val="both"/>
        <w:rPr>
          <w:rFonts w:ascii="Times" w:hAnsi="Times"/>
          <w:sz w:val="22"/>
          <w:szCs w:val="22"/>
        </w:rPr>
      </w:pPr>
    </w:p>
    <w:p w14:paraId="2355052C" w14:textId="77777777" w:rsidR="00680F38" w:rsidRPr="00E82D27" w:rsidRDefault="00680F38" w:rsidP="00680F38">
      <w:pPr>
        <w:jc w:val="both"/>
        <w:rPr>
          <w:rFonts w:ascii="Times" w:hAnsi="Times"/>
          <w:sz w:val="22"/>
          <w:szCs w:val="22"/>
        </w:rPr>
      </w:pPr>
      <w:r w:rsidRPr="00E82D27">
        <w:rPr>
          <w:rFonts w:ascii="Times" w:hAnsi="Times"/>
          <w:sz w:val="22"/>
          <w:szCs w:val="22"/>
        </w:rPr>
        <w:lastRenderedPageBreak/>
        <w:tab/>
      </w:r>
      <w:r>
        <w:rPr>
          <w:rFonts w:ascii="Times" w:hAnsi="Times"/>
          <w:sz w:val="22"/>
          <w:szCs w:val="22"/>
        </w:rPr>
        <w:tab/>
      </w:r>
      <w:r>
        <w:rPr>
          <w:rFonts w:ascii="Times" w:hAnsi="Times"/>
          <w:sz w:val="22"/>
          <w:szCs w:val="22"/>
        </w:rPr>
        <w:tab/>
      </w:r>
      <w:r>
        <w:rPr>
          <w:rFonts w:ascii="Times" w:hAnsi="Times"/>
          <w:sz w:val="22"/>
          <w:szCs w:val="22"/>
        </w:rPr>
        <w:tab/>
      </w:r>
      <w:r w:rsidRPr="00E82D27">
        <w:rPr>
          <w:rFonts w:ascii="Times" w:hAnsi="Times"/>
          <w:sz w:val="22"/>
          <w:szCs w:val="22"/>
        </w:rPr>
        <w:t>Developing the O&amp;M manual.</w:t>
      </w:r>
    </w:p>
    <w:p w14:paraId="0FB42588" w14:textId="77777777" w:rsidR="00680F38" w:rsidRDefault="00680F38" w:rsidP="00680F38">
      <w:pPr>
        <w:jc w:val="both"/>
        <w:rPr>
          <w:rFonts w:ascii="Times" w:hAnsi="Times"/>
        </w:rPr>
      </w:pPr>
    </w:p>
    <w:p w14:paraId="0D107CE5" w14:textId="41574E79" w:rsidR="00680F38" w:rsidRPr="00E82D27" w:rsidRDefault="00680F38" w:rsidP="00680F38">
      <w:pPr>
        <w:jc w:val="both"/>
        <w:rPr>
          <w:rFonts w:ascii="Times" w:hAnsi="Times"/>
          <w:sz w:val="22"/>
          <w:szCs w:val="22"/>
        </w:rPr>
      </w:pPr>
      <w:r w:rsidRPr="00E82D27">
        <w:rPr>
          <w:rFonts w:ascii="Times" w:hAnsi="Times"/>
          <w:sz w:val="22"/>
          <w:szCs w:val="22"/>
        </w:rPr>
        <w:t>The</w:t>
      </w:r>
      <w:r w:rsidR="00A608EE">
        <w:rPr>
          <w:rFonts w:ascii="Times" w:hAnsi="Times"/>
          <w:sz w:val="22"/>
          <w:szCs w:val="22"/>
        </w:rPr>
        <w:t xml:space="preserve"> </w:t>
      </w:r>
      <w:r w:rsidR="00E80E08">
        <w:rPr>
          <w:rFonts w:ascii="Times" w:hAnsi="Times"/>
          <w:sz w:val="22"/>
          <w:szCs w:val="22"/>
        </w:rPr>
        <w:t>Design-Build Firm</w:t>
      </w:r>
      <w:r w:rsidRPr="00E82D27">
        <w:rPr>
          <w:rFonts w:ascii="Times" w:hAnsi="Times"/>
          <w:sz w:val="22"/>
          <w:szCs w:val="22"/>
        </w:rPr>
        <w:t xml:space="preserve"> shall arrange and pay all costs for training </w:t>
      </w:r>
      <w:proofErr w:type="gramStart"/>
      <w:r w:rsidRPr="00E82D27">
        <w:rPr>
          <w:rFonts w:ascii="Times" w:hAnsi="Times"/>
          <w:sz w:val="22"/>
          <w:szCs w:val="22"/>
        </w:rPr>
        <w:t>of</w:t>
      </w:r>
      <w:proofErr w:type="gramEnd"/>
      <w:r w:rsidRPr="00E82D27">
        <w:rPr>
          <w:rFonts w:ascii="Times" w:hAnsi="Times"/>
          <w:sz w:val="22"/>
          <w:szCs w:val="22"/>
        </w:rPr>
        <w:t xml:space="preserve"> operations and maintenance staff; both on site and at special schools, as specified.</w:t>
      </w:r>
    </w:p>
    <w:p w14:paraId="4C94104B" w14:textId="77777777" w:rsidR="00680F38" w:rsidRPr="00E82D27" w:rsidRDefault="00680F38" w:rsidP="00680F38">
      <w:pPr>
        <w:jc w:val="both"/>
        <w:rPr>
          <w:rFonts w:ascii="Times" w:hAnsi="Times"/>
          <w:sz w:val="22"/>
          <w:szCs w:val="22"/>
        </w:rPr>
      </w:pPr>
    </w:p>
    <w:p w14:paraId="6741E270" w14:textId="60BAB6F8" w:rsidR="00680F38" w:rsidRPr="00E82D27" w:rsidRDefault="00680F38" w:rsidP="00680F38">
      <w:pPr>
        <w:jc w:val="both"/>
        <w:rPr>
          <w:rFonts w:ascii="Times" w:hAnsi="Times"/>
          <w:sz w:val="22"/>
          <w:szCs w:val="22"/>
        </w:rPr>
      </w:pPr>
      <w:r w:rsidRPr="00E82D27">
        <w:rPr>
          <w:rFonts w:ascii="Times" w:hAnsi="Times"/>
          <w:sz w:val="22"/>
          <w:szCs w:val="22"/>
        </w:rPr>
        <w:t>Upon completion of commissioning, and approval by the Owner, the</w:t>
      </w:r>
      <w:r>
        <w:rPr>
          <w:rFonts w:ascii="Times" w:hAnsi="Times"/>
          <w:sz w:val="22"/>
          <w:szCs w:val="22"/>
        </w:rPr>
        <w:t xml:space="preserve"> </w:t>
      </w:r>
      <w:r w:rsidR="00E80E08">
        <w:rPr>
          <w:rFonts w:ascii="Times" w:hAnsi="Times"/>
          <w:sz w:val="22"/>
          <w:szCs w:val="22"/>
        </w:rPr>
        <w:t>Design-Build Firm</w:t>
      </w:r>
      <w:r w:rsidRPr="00E82D27">
        <w:rPr>
          <w:rFonts w:ascii="Times" w:hAnsi="Times"/>
          <w:sz w:val="22"/>
          <w:szCs w:val="22"/>
        </w:rPr>
        <w:t xml:space="preserve"> shall develop a comprehensive commissioning document; confirming and/or assisting the consultants with revising one-line diagrams, set points, sequences of operation, et al. This document shall match the O&amp;M manuals. Three copies shall be delivered to the Owner. Together, they will be lifetime operations reference for the facility.</w:t>
      </w:r>
    </w:p>
    <w:p w14:paraId="6598D0AE" w14:textId="77777777" w:rsidR="00680F38" w:rsidRPr="00E82D27" w:rsidRDefault="00680F38" w:rsidP="00680F38">
      <w:pPr>
        <w:jc w:val="both"/>
        <w:rPr>
          <w:rFonts w:ascii="Times" w:hAnsi="Times"/>
          <w:sz w:val="22"/>
          <w:szCs w:val="22"/>
        </w:rPr>
      </w:pPr>
    </w:p>
    <w:p w14:paraId="328A95ED" w14:textId="77777777" w:rsidR="00680F38" w:rsidRPr="00E82D27" w:rsidRDefault="00680F38" w:rsidP="00680F38">
      <w:pPr>
        <w:jc w:val="both"/>
        <w:rPr>
          <w:rFonts w:ascii="Times" w:hAnsi="Times"/>
          <w:sz w:val="22"/>
          <w:szCs w:val="22"/>
        </w:rPr>
      </w:pPr>
      <w:r>
        <w:rPr>
          <w:rFonts w:ascii="Times" w:hAnsi="Times"/>
          <w:sz w:val="22"/>
          <w:szCs w:val="22"/>
        </w:rPr>
        <w:t xml:space="preserve">                                                </w:t>
      </w:r>
      <w:r w:rsidRPr="00E82D27">
        <w:rPr>
          <w:rFonts w:ascii="Times" w:hAnsi="Times"/>
          <w:sz w:val="22"/>
          <w:szCs w:val="22"/>
        </w:rPr>
        <w:t>Commissioning Agent Requirements</w:t>
      </w:r>
    </w:p>
    <w:p w14:paraId="09A68276" w14:textId="77777777" w:rsidR="00680F38" w:rsidRDefault="00680F38" w:rsidP="00680F38">
      <w:pPr>
        <w:jc w:val="both"/>
        <w:rPr>
          <w:rFonts w:ascii="Times" w:hAnsi="Times"/>
        </w:rPr>
      </w:pPr>
    </w:p>
    <w:p w14:paraId="53E7A8C8" w14:textId="77777777" w:rsidR="00680F38" w:rsidRDefault="00680F38" w:rsidP="00680F38">
      <w:pPr>
        <w:jc w:val="both"/>
        <w:rPr>
          <w:rFonts w:ascii="Times" w:hAnsi="Times"/>
        </w:rPr>
      </w:pPr>
      <w:r>
        <w:rPr>
          <w:rFonts w:ascii="Times" w:hAnsi="Times"/>
        </w:rPr>
        <w:t>The Commissioning Agent (if engaged during design phases) shall assist the Owner during the contract document and bidding phases by reviewing the work of the consultants to assure that documentation requirements are being fully met as required.</w:t>
      </w:r>
    </w:p>
    <w:p w14:paraId="7942D82B" w14:textId="77777777" w:rsidR="00680F38" w:rsidRDefault="00680F38" w:rsidP="00680F38">
      <w:pPr>
        <w:jc w:val="both"/>
        <w:rPr>
          <w:rFonts w:ascii="Times" w:hAnsi="Times"/>
        </w:rPr>
      </w:pPr>
    </w:p>
    <w:p w14:paraId="146BEFD2" w14:textId="77777777" w:rsidR="00680F38" w:rsidRPr="00E82D27" w:rsidRDefault="00680F38" w:rsidP="00680F38">
      <w:pPr>
        <w:jc w:val="both"/>
        <w:rPr>
          <w:rFonts w:ascii="Times" w:hAnsi="Times"/>
          <w:sz w:val="22"/>
          <w:szCs w:val="22"/>
        </w:rPr>
      </w:pPr>
      <w:r w:rsidRPr="00E82D27">
        <w:rPr>
          <w:rFonts w:ascii="Times" w:hAnsi="Times"/>
          <w:sz w:val="22"/>
          <w:szCs w:val="22"/>
        </w:rPr>
        <w:t xml:space="preserve">The Commissioning Agent shall review the contract documents to </w:t>
      </w:r>
      <w:proofErr w:type="gramStart"/>
      <w:r w:rsidRPr="00E82D27">
        <w:rPr>
          <w:rFonts w:ascii="Times" w:hAnsi="Times"/>
          <w:sz w:val="22"/>
          <w:szCs w:val="22"/>
        </w:rPr>
        <w:t>assure</w:t>
      </w:r>
      <w:proofErr w:type="gramEnd"/>
      <w:r w:rsidRPr="00E82D27">
        <w:rPr>
          <w:rFonts w:ascii="Times" w:hAnsi="Times"/>
          <w:sz w:val="22"/>
          <w:szCs w:val="22"/>
        </w:rPr>
        <w:t xml:space="preserve"> that documents arrangement is in accordance with requirements indicated in the Owner’s Project Delivery Guideline Document Requirements. The mechanical and electrical consultants are required to group, within each discipline drawing set, all one-line type systems operation diagram and equipment and apparatus schedules and tables onto special drawing sheets designed only for such information. The tabulations are to follow the format guidelines included in </w:t>
      </w:r>
      <w:r w:rsidRPr="00E82D27">
        <w:rPr>
          <w:rFonts w:ascii="Times" w:hAnsi="Times"/>
          <w:i/>
          <w:sz w:val="22"/>
          <w:szCs w:val="22"/>
        </w:rPr>
        <w:t>Owner’s Technical Specifications</w:t>
      </w:r>
      <w:r w:rsidRPr="00E82D27">
        <w:rPr>
          <w:rFonts w:ascii="Times" w:hAnsi="Times"/>
          <w:sz w:val="22"/>
          <w:szCs w:val="22"/>
        </w:rPr>
        <w:t xml:space="preserve"> which not only presents the design and equipment size data but also provides space to record operational and set-up data after commissioning has been completed. (As new tabular requirements emerge, the Owner will develop and publish format preferences accordingly.)</w:t>
      </w:r>
    </w:p>
    <w:p w14:paraId="0BDC0B0E" w14:textId="77777777" w:rsidR="00680F38" w:rsidRPr="00E82D27" w:rsidRDefault="00680F38" w:rsidP="00680F38">
      <w:pPr>
        <w:jc w:val="both"/>
        <w:rPr>
          <w:rFonts w:ascii="Times" w:hAnsi="Times"/>
          <w:sz w:val="22"/>
          <w:szCs w:val="22"/>
        </w:rPr>
      </w:pPr>
    </w:p>
    <w:p w14:paraId="13A0E1AB" w14:textId="3915F4CE" w:rsidR="00680F38" w:rsidRDefault="00680F38" w:rsidP="00680F38">
      <w:pPr>
        <w:jc w:val="both"/>
        <w:rPr>
          <w:rFonts w:ascii="Times" w:hAnsi="Times"/>
          <w:sz w:val="22"/>
          <w:szCs w:val="22"/>
        </w:rPr>
      </w:pPr>
      <w:r w:rsidRPr="00E82D27">
        <w:rPr>
          <w:rFonts w:ascii="Times" w:hAnsi="Times"/>
          <w:sz w:val="22"/>
          <w:szCs w:val="22"/>
        </w:rPr>
        <w:t xml:space="preserve">The Commissioning Agent shall review and approve the equipment testing and system commissioning plan and </w:t>
      </w:r>
      <w:r w:rsidR="003C119C" w:rsidRPr="00E82D27">
        <w:rPr>
          <w:rFonts w:ascii="Times" w:hAnsi="Times"/>
          <w:sz w:val="22"/>
          <w:szCs w:val="22"/>
        </w:rPr>
        <w:t>schedule,</w:t>
      </w:r>
      <w:r w:rsidRPr="00E82D27">
        <w:rPr>
          <w:rFonts w:ascii="Times" w:hAnsi="Times"/>
          <w:sz w:val="22"/>
          <w:szCs w:val="22"/>
        </w:rPr>
        <w:t xml:space="preserve"> which will also be reviewed with the Owner.</w:t>
      </w:r>
    </w:p>
    <w:p w14:paraId="1DFE1ED6" w14:textId="77777777" w:rsidR="00680F38" w:rsidRPr="00E82D27" w:rsidRDefault="00680F38" w:rsidP="00680F38">
      <w:pPr>
        <w:jc w:val="both"/>
        <w:rPr>
          <w:rFonts w:ascii="Times" w:hAnsi="Times"/>
          <w:sz w:val="22"/>
          <w:szCs w:val="22"/>
        </w:rPr>
      </w:pPr>
    </w:p>
    <w:p w14:paraId="38F1B6AF" w14:textId="77777777" w:rsidR="00680F38" w:rsidRPr="00E82D27" w:rsidRDefault="00680F38" w:rsidP="00680F38">
      <w:pPr>
        <w:jc w:val="center"/>
        <w:rPr>
          <w:rFonts w:ascii="Times" w:hAnsi="Times"/>
          <w:sz w:val="22"/>
          <w:szCs w:val="22"/>
        </w:rPr>
      </w:pPr>
      <w:r w:rsidRPr="00E82D27">
        <w:rPr>
          <w:rFonts w:ascii="Times" w:hAnsi="Times"/>
          <w:sz w:val="22"/>
          <w:szCs w:val="22"/>
        </w:rPr>
        <w:t>Consultant Requirements During Commissioning</w:t>
      </w:r>
    </w:p>
    <w:p w14:paraId="2BFA213B" w14:textId="77777777" w:rsidR="00680F38" w:rsidRPr="00E82D27" w:rsidRDefault="00680F38" w:rsidP="00680F38">
      <w:pPr>
        <w:jc w:val="both"/>
        <w:rPr>
          <w:rFonts w:ascii="Times" w:hAnsi="Times"/>
          <w:sz w:val="22"/>
          <w:szCs w:val="22"/>
        </w:rPr>
      </w:pPr>
    </w:p>
    <w:p w14:paraId="35D99D1D" w14:textId="093ADBB9" w:rsidR="00680F38" w:rsidRPr="00E82D27" w:rsidRDefault="00680F38" w:rsidP="00680F38">
      <w:pPr>
        <w:jc w:val="both"/>
        <w:rPr>
          <w:rFonts w:ascii="Times" w:hAnsi="Times"/>
          <w:sz w:val="22"/>
          <w:szCs w:val="22"/>
        </w:rPr>
      </w:pPr>
      <w:r w:rsidRPr="00E82D27">
        <w:rPr>
          <w:rFonts w:ascii="Times" w:hAnsi="Times"/>
          <w:sz w:val="22"/>
          <w:szCs w:val="22"/>
        </w:rPr>
        <w:t>The Consultant and subconsultants may be required to assist the Commissioning Agent during the Commissioning process. It is assumed that if the contract documents are complete and self-explanatory, Consultant and subconsultant participation in the commissioning process will be minimal. Conversely, if the contract documents are weak, Consultant and subconsultant participation will increase. Well prepared contract documents are to everybody’s advantage. The prime Consultant will be required to coordinate the participation of all sub-</w:t>
      </w:r>
      <w:r w:rsidR="003C119C" w:rsidRPr="00E82D27">
        <w:rPr>
          <w:rFonts w:ascii="Times" w:hAnsi="Times"/>
          <w:sz w:val="22"/>
          <w:szCs w:val="22"/>
        </w:rPr>
        <w:t>consultants,</w:t>
      </w:r>
      <w:r w:rsidRPr="00E82D27">
        <w:rPr>
          <w:rFonts w:ascii="Times" w:hAnsi="Times"/>
          <w:sz w:val="22"/>
          <w:szCs w:val="22"/>
        </w:rPr>
        <w:t xml:space="preserve"> which must occur as required and scheduled by the Commissioning Agent.</w:t>
      </w:r>
    </w:p>
    <w:p w14:paraId="786D42B7" w14:textId="77777777" w:rsidR="00680F38" w:rsidRDefault="00680F38" w:rsidP="00680F38">
      <w:pPr>
        <w:rPr>
          <w:sz w:val="16"/>
        </w:rPr>
      </w:pPr>
    </w:p>
    <w:p w14:paraId="12A556E0" w14:textId="77777777" w:rsidR="00680F38" w:rsidRPr="00E82D27" w:rsidRDefault="00680F38" w:rsidP="00680F38">
      <w:pPr>
        <w:jc w:val="center"/>
        <w:rPr>
          <w:sz w:val="22"/>
          <w:szCs w:val="22"/>
        </w:rPr>
      </w:pPr>
      <w:r w:rsidRPr="00E82D27">
        <w:rPr>
          <w:sz w:val="22"/>
          <w:szCs w:val="22"/>
        </w:rPr>
        <w:t xml:space="preserve">Scheduling Commissioning </w:t>
      </w:r>
    </w:p>
    <w:p w14:paraId="6C029488" w14:textId="77777777" w:rsidR="00680F38" w:rsidRPr="00E82D27" w:rsidRDefault="00680F38" w:rsidP="00680F38">
      <w:pPr>
        <w:jc w:val="center"/>
        <w:rPr>
          <w:sz w:val="22"/>
          <w:szCs w:val="22"/>
        </w:rPr>
      </w:pPr>
    </w:p>
    <w:p w14:paraId="3A091859" w14:textId="654A236E" w:rsidR="00680F38" w:rsidRPr="00E82D27" w:rsidRDefault="00680F38" w:rsidP="00680F38">
      <w:pPr>
        <w:jc w:val="both"/>
        <w:rPr>
          <w:sz w:val="22"/>
          <w:szCs w:val="22"/>
        </w:rPr>
      </w:pPr>
      <w:r w:rsidRPr="00E82D27">
        <w:rPr>
          <w:sz w:val="22"/>
          <w:szCs w:val="22"/>
        </w:rPr>
        <w:t>Integrating commissioning into the construction schedule is critical to the success of the project.  The</w:t>
      </w:r>
      <w:r>
        <w:rPr>
          <w:sz w:val="22"/>
          <w:szCs w:val="22"/>
        </w:rPr>
        <w:t xml:space="preserve"> </w:t>
      </w:r>
      <w:r w:rsidR="00E80E08">
        <w:rPr>
          <w:sz w:val="22"/>
          <w:szCs w:val="22"/>
        </w:rPr>
        <w:t>Design-Build Firm</w:t>
      </w:r>
      <w:r w:rsidRPr="00E82D27">
        <w:rPr>
          <w:sz w:val="22"/>
          <w:szCs w:val="22"/>
        </w:rPr>
        <w:t xml:space="preserve"> must be required to include specific commissioning activities throughout the entire construction period, starting as soon as equipment and components can be made available for commissioning.  Doing so facilitates the</w:t>
      </w:r>
      <w:r>
        <w:rPr>
          <w:sz w:val="22"/>
          <w:szCs w:val="22"/>
        </w:rPr>
        <w:t xml:space="preserve"> </w:t>
      </w:r>
      <w:r w:rsidR="00E80E08">
        <w:rPr>
          <w:sz w:val="22"/>
          <w:szCs w:val="22"/>
        </w:rPr>
        <w:t>Design-Build Firm</w:t>
      </w:r>
      <w:r w:rsidRPr="00E82D27">
        <w:rPr>
          <w:sz w:val="22"/>
          <w:szCs w:val="22"/>
        </w:rPr>
        <w:t xml:space="preserve">’s and subcontractors’ awareness of inter-related sub-completion requirements which otherwise are often overlooked.  Not only must such comprehensive schedules be prepared but they must be reviewed and updated weekly to ensure that all affected parties are maintaining appropriate progress. </w:t>
      </w:r>
    </w:p>
    <w:p w14:paraId="09F7DA63" w14:textId="77777777" w:rsidR="00680F38" w:rsidRPr="00E82D27" w:rsidRDefault="00680F38" w:rsidP="00680F38">
      <w:pPr>
        <w:jc w:val="both"/>
        <w:rPr>
          <w:sz w:val="22"/>
          <w:szCs w:val="22"/>
        </w:rPr>
      </w:pPr>
    </w:p>
    <w:p w14:paraId="0481C975" w14:textId="77777777" w:rsidR="00680F38" w:rsidRDefault="00680F38" w:rsidP="00680F38">
      <w:pPr>
        <w:jc w:val="center"/>
        <w:rPr>
          <w:sz w:val="22"/>
          <w:szCs w:val="22"/>
        </w:rPr>
      </w:pPr>
    </w:p>
    <w:p w14:paraId="097273AC" w14:textId="77777777" w:rsidR="002E78B2" w:rsidRDefault="002E78B2" w:rsidP="00680F38">
      <w:pPr>
        <w:jc w:val="center"/>
        <w:rPr>
          <w:sz w:val="22"/>
          <w:szCs w:val="22"/>
        </w:rPr>
      </w:pPr>
    </w:p>
    <w:p w14:paraId="100B6483" w14:textId="77777777" w:rsidR="002E78B2" w:rsidRDefault="002E78B2" w:rsidP="00680F38">
      <w:pPr>
        <w:jc w:val="center"/>
        <w:rPr>
          <w:sz w:val="22"/>
          <w:szCs w:val="22"/>
        </w:rPr>
      </w:pPr>
    </w:p>
    <w:p w14:paraId="6D660F1F" w14:textId="77777777" w:rsidR="002E78B2" w:rsidRDefault="002E78B2" w:rsidP="00680F38">
      <w:pPr>
        <w:jc w:val="center"/>
        <w:rPr>
          <w:sz w:val="22"/>
          <w:szCs w:val="22"/>
        </w:rPr>
      </w:pPr>
    </w:p>
    <w:p w14:paraId="021A378B" w14:textId="77777777" w:rsidR="00680F38" w:rsidRPr="00E82D27" w:rsidRDefault="00680F38" w:rsidP="00680F38">
      <w:pPr>
        <w:jc w:val="center"/>
        <w:rPr>
          <w:sz w:val="22"/>
          <w:szCs w:val="22"/>
        </w:rPr>
      </w:pPr>
      <w:r w:rsidRPr="00E82D27">
        <w:rPr>
          <w:sz w:val="22"/>
          <w:szCs w:val="22"/>
        </w:rPr>
        <w:t xml:space="preserve">Test Procedures </w:t>
      </w:r>
    </w:p>
    <w:p w14:paraId="42D17F27" w14:textId="77777777" w:rsidR="00680F38" w:rsidRDefault="00680F38" w:rsidP="00680F38">
      <w:pPr>
        <w:jc w:val="both"/>
        <w:rPr>
          <w:sz w:val="16"/>
        </w:rPr>
      </w:pPr>
    </w:p>
    <w:p w14:paraId="7A07C2B9" w14:textId="77777777" w:rsidR="00680F38" w:rsidRPr="00E82D27" w:rsidRDefault="00680F38" w:rsidP="00680F38">
      <w:pPr>
        <w:jc w:val="both"/>
        <w:rPr>
          <w:sz w:val="22"/>
          <w:szCs w:val="22"/>
        </w:rPr>
      </w:pPr>
      <w:r w:rsidRPr="00E82D27">
        <w:rPr>
          <w:sz w:val="22"/>
          <w:szCs w:val="22"/>
        </w:rPr>
        <w:t xml:space="preserve">The second most critical requirement for the </w:t>
      </w:r>
      <w:proofErr w:type="gramStart"/>
      <w:r w:rsidRPr="00E82D27">
        <w:rPr>
          <w:sz w:val="22"/>
          <w:szCs w:val="22"/>
        </w:rPr>
        <w:t>prime</w:t>
      </w:r>
      <w:proofErr w:type="gramEnd"/>
      <w:r w:rsidRPr="00E82D27">
        <w:rPr>
          <w:sz w:val="22"/>
          <w:szCs w:val="22"/>
        </w:rPr>
        <w:t xml:space="preserve"> and sub</w:t>
      </w:r>
      <w:r>
        <w:rPr>
          <w:sz w:val="22"/>
          <w:szCs w:val="22"/>
        </w:rPr>
        <w:t>contractor</w:t>
      </w:r>
      <w:r w:rsidRPr="00E82D27">
        <w:rPr>
          <w:sz w:val="22"/>
          <w:szCs w:val="22"/>
        </w:rPr>
        <w:t>s is development of the comprehensive test procedures for equipment and systems based on the operating criteria, test parameters, and acceptable results required.  Many</w:t>
      </w:r>
      <w:r>
        <w:rPr>
          <w:sz w:val="22"/>
          <w:szCs w:val="22"/>
        </w:rPr>
        <w:t xml:space="preserve"> Contractor</w:t>
      </w:r>
      <w:r w:rsidRPr="00E82D27">
        <w:rPr>
          <w:sz w:val="22"/>
          <w:szCs w:val="22"/>
        </w:rPr>
        <w:t xml:space="preserve">s have not had experience in this area.  That is why the </w:t>
      </w:r>
      <w:proofErr w:type="gramStart"/>
      <w:r w:rsidRPr="00E82D27">
        <w:rPr>
          <w:sz w:val="22"/>
          <w:szCs w:val="22"/>
        </w:rPr>
        <w:t>prefer</w:t>
      </w:r>
      <w:r w:rsidRPr="00E82D27">
        <w:rPr>
          <w:sz w:val="22"/>
          <w:szCs w:val="22"/>
        </w:rPr>
        <w:softHyphen/>
        <w:t>ence</w:t>
      </w:r>
      <w:proofErr w:type="gramEnd"/>
      <w:r w:rsidRPr="00E82D27">
        <w:rPr>
          <w:sz w:val="22"/>
          <w:szCs w:val="22"/>
        </w:rPr>
        <w:t xml:space="preserve"> is to require a test </w:t>
      </w:r>
      <w:proofErr w:type="gramStart"/>
      <w:r w:rsidRPr="00E82D27">
        <w:rPr>
          <w:sz w:val="22"/>
          <w:szCs w:val="22"/>
        </w:rPr>
        <w:t>engineer—someone</w:t>
      </w:r>
      <w:proofErr w:type="gramEnd"/>
      <w:r w:rsidRPr="00E82D27">
        <w:rPr>
          <w:sz w:val="22"/>
          <w:szCs w:val="22"/>
        </w:rPr>
        <w:t xml:space="preserve"> who specializes (or has had experience) in development of test procedures.</w:t>
      </w:r>
    </w:p>
    <w:p w14:paraId="16C635F6" w14:textId="77777777" w:rsidR="00680F38" w:rsidRPr="00E82D27" w:rsidRDefault="00680F38" w:rsidP="00680F38">
      <w:pPr>
        <w:jc w:val="both"/>
        <w:rPr>
          <w:sz w:val="22"/>
          <w:szCs w:val="22"/>
        </w:rPr>
      </w:pPr>
    </w:p>
    <w:p w14:paraId="4D10D07E" w14:textId="77777777" w:rsidR="00680F38" w:rsidRPr="00E82D27" w:rsidRDefault="00680F38" w:rsidP="00680F38">
      <w:pPr>
        <w:jc w:val="both"/>
        <w:rPr>
          <w:sz w:val="22"/>
          <w:szCs w:val="22"/>
        </w:rPr>
      </w:pPr>
    </w:p>
    <w:p w14:paraId="191B5F79" w14:textId="293DDB50" w:rsidR="00680F38" w:rsidRPr="00E82D27" w:rsidRDefault="00680F38" w:rsidP="00680F38">
      <w:pPr>
        <w:jc w:val="both"/>
        <w:rPr>
          <w:sz w:val="22"/>
          <w:szCs w:val="22"/>
        </w:rPr>
      </w:pPr>
      <w:r w:rsidRPr="00E82D27">
        <w:rPr>
          <w:sz w:val="22"/>
          <w:szCs w:val="22"/>
        </w:rPr>
        <w:t xml:space="preserve">The University will make </w:t>
      </w:r>
      <w:proofErr w:type="gramStart"/>
      <w:r w:rsidRPr="00E82D27">
        <w:rPr>
          <w:sz w:val="22"/>
          <w:szCs w:val="22"/>
        </w:rPr>
        <w:t>all of</w:t>
      </w:r>
      <w:proofErr w:type="gramEnd"/>
      <w:r w:rsidRPr="00E82D27">
        <w:rPr>
          <w:sz w:val="22"/>
          <w:szCs w:val="22"/>
        </w:rPr>
        <w:t xml:space="preserve"> this material available to consultants and</w:t>
      </w:r>
      <w:r>
        <w:rPr>
          <w:sz w:val="22"/>
          <w:szCs w:val="22"/>
        </w:rPr>
        <w:t xml:space="preserve"> </w:t>
      </w:r>
      <w:r w:rsidR="000D5DF3">
        <w:rPr>
          <w:rFonts w:ascii="Times" w:hAnsi="Times"/>
          <w:sz w:val="22"/>
          <w:szCs w:val="22"/>
        </w:rPr>
        <w:t xml:space="preserve">Design-Build Firm </w:t>
      </w:r>
      <w:r w:rsidRPr="00E82D27">
        <w:rPr>
          <w:sz w:val="22"/>
          <w:szCs w:val="22"/>
        </w:rPr>
        <w:t>for reference during design and construction.  Doing so will help to reduce the time required for such development for the specific project, develop more consistent testing/commissioning among projects, and gradually improve the quality of the testing/commissioning program.</w:t>
      </w:r>
    </w:p>
    <w:p w14:paraId="4A2A556F" w14:textId="77777777" w:rsidR="00680F38" w:rsidRPr="00E82D27" w:rsidRDefault="00680F38" w:rsidP="00680F38">
      <w:pPr>
        <w:jc w:val="both"/>
        <w:rPr>
          <w:sz w:val="22"/>
          <w:szCs w:val="22"/>
        </w:rPr>
      </w:pPr>
    </w:p>
    <w:p w14:paraId="12D1BDD6" w14:textId="77777777" w:rsidR="00680F38" w:rsidRDefault="00680F38" w:rsidP="00C03E60">
      <w:pPr>
        <w:pStyle w:val="Heading3"/>
        <w:rPr>
          <w:sz w:val="22"/>
        </w:rPr>
      </w:pPr>
    </w:p>
    <w:p w14:paraId="482C259D" w14:textId="77777777" w:rsidR="00680F38" w:rsidRDefault="00680F38" w:rsidP="00680F38"/>
    <w:p w14:paraId="4C72E966" w14:textId="77777777" w:rsidR="00680F38" w:rsidRDefault="00680F38" w:rsidP="00680F38"/>
    <w:p w14:paraId="67C0C46E" w14:textId="77777777" w:rsidR="00680F38" w:rsidRDefault="00680F38" w:rsidP="00680F38"/>
    <w:p w14:paraId="2A041898" w14:textId="77777777" w:rsidR="00680F38" w:rsidRDefault="00680F38" w:rsidP="00680F38"/>
    <w:p w14:paraId="05B0B9C1" w14:textId="77777777" w:rsidR="00680F38" w:rsidRDefault="00680F38" w:rsidP="00680F38"/>
    <w:p w14:paraId="235E5CF3" w14:textId="77777777" w:rsidR="00680F38" w:rsidRDefault="00680F38" w:rsidP="00680F38"/>
    <w:p w14:paraId="4895371D" w14:textId="77777777" w:rsidR="00680F38" w:rsidRDefault="00680F38" w:rsidP="00680F38"/>
    <w:p w14:paraId="49DE21D0" w14:textId="77777777" w:rsidR="00680F38" w:rsidRDefault="00680F38" w:rsidP="00680F38"/>
    <w:p w14:paraId="509CFDF8" w14:textId="77777777" w:rsidR="00680F38" w:rsidRDefault="00680F38" w:rsidP="00680F38"/>
    <w:p w14:paraId="7F192FBF" w14:textId="77777777" w:rsidR="00680F38" w:rsidRDefault="00680F38" w:rsidP="00680F38"/>
    <w:p w14:paraId="52204028" w14:textId="77777777" w:rsidR="00680F38" w:rsidRDefault="00680F38" w:rsidP="00680F38"/>
    <w:p w14:paraId="6F4B298A" w14:textId="77777777" w:rsidR="00680F38" w:rsidRDefault="00680F38" w:rsidP="00680F38"/>
    <w:p w14:paraId="4EF3328B" w14:textId="77777777" w:rsidR="00680F38" w:rsidRDefault="00680F38" w:rsidP="00680F38"/>
    <w:p w14:paraId="1450B8A0" w14:textId="77777777" w:rsidR="00680F38" w:rsidRDefault="00680F38" w:rsidP="00680F38"/>
    <w:p w14:paraId="58FAC031" w14:textId="77777777" w:rsidR="00680F38" w:rsidRDefault="00680F38" w:rsidP="00680F38"/>
    <w:p w14:paraId="6D55905E" w14:textId="77777777" w:rsidR="00680F38" w:rsidRDefault="00680F38" w:rsidP="00680F38"/>
    <w:p w14:paraId="26F6FFB4" w14:textId="77777777" w:rsidR="00680F38" w:rsidRDefault="00680F38" w:rsidP="00680F38"/>
    <w:p w14:paraId="31A66EEB" w14:textId="77777777" w:rsidR="00680F38" w:rsidRDefault="00680F38" w:rsidP="00680F38"/>
    <w:p w14:paraId="01776886" w14:textId="77777777" w:rsidR="00680F38" w:rsidRDefault="00680F38" w:rsidP="00680F38"/>
    <w:p w14:paraId="2F0D24BC" w14:textId="77777777" w:rsidR="00680F38" w:rsidRDefault="00680F38" w:rsidP="00680F38"/>
    <w:p w14:paraId="0C4FEF6B" w14:textId="77777777" w:rsidR="00680F38" w:rsidRDefault="00680F38" w:rsidP="00680F38"/>
    <w:p w14:paraId="76F3C17B" w14:textId="77777777" w:rsidR="00680F38" w:rsidRDefault="00680F38" w:rsidP="00680F38"/>
    <w:p w14:paraId="663C2A28" w14:textId="77777777" w:rsidR="00680F38" w:rsidRDefault="00680F38" w:rsidP="00680F38"/>
    <w:p w14:paraId="52FC51FC" w14:textId="77777777" w:rsidR="00680F38" w:rsidRDefault="00680F38" w:rsidP="00680F38"/>
    <w:p w14:paraId="1DB6D5C0" w14:textId="77777777" w:rsidR="00680F38" w:rsidRDefault="00680F38" w:rsidP="00680F38"/>
    <w:p w14:paraId="3EC627E8" w14:textId="77777777" w:rsidR="00680F38" w:rsidRDefault="00680F38" w:rsidP="00680F38"/>
    <w:p w14:paraId="21C169F3" w14:textId="77777777" w:rsidR="00680F38" w:rsidRDefault="00680F38" w:rsidP="00680F38"/>
    <w:p w14:paraId="1F454E03" w14:textId="77777777" w:rsidR="00680F38" w:rsidRDefault="00680F38" w:rsidP="00680F38"/>
    <w:p w14:paraId="5FA3D66D" w14:textId="77777777" w:rsidR="00680F38" w:rsidRDefault="00680F38" w:rsidP="00680F38"/>
    <w:p w14:paraId="4F354400" w14:textId="77777777" w:rsidR="00680F38" w:rsidRDefault="00680F38" w:rsidP="00680F38"/>
    <w:p w14:paraId="774DA600" w14:textId="77777777" w:rsidR="00680F38" w:rsidRDefault="00680F38" w:rsidP="00680F38"/>
    <w:p w14:paraId="7F0FFB36" w14:textId="77777777" w:rsidR="00680F38" w:rsidRDefault="00680F38" w:rsidP="00680F38"/>
    <w:p w14:paraId="0FAFE8BF" w14:textId="77777777" w:rsidR="00680F38" w:rsidRPr="00456FCF" w:rsidRDefault="00680F38" w:rsidP="00456FCF"/>
    <w:p w14:paraId="18FB77A0" w14:textId="7198ED3A" w:rsidR="005704C2" w:rsidRDefault="005704C2" w:rsidP="00C03E60">
      <w:pPr>
        <w:pStyle w:val="Heading3"/>
        <w:rPr>
          <w:sz w:val="22"/>
        </w:rPr>
      </w:pPr>
      <w:r>
        <w:rPr>
          <w:sz w:val="22"/>
        </w:rPr>
        <w:t xml:space="preserve">EXHIBIT </w:t>
      </w:r>
      <w:r w:rsidR="002D0C53">
        <w:rPr>
          <w:sz w:val="22"/>
        </w:rPr>
        <w:t>W</w:t>
      </w:r>
    </w:p>
    <w:p w14:paraId="7A72F632" w14:textId="77777777" w:rsidR="00C03E60" w:rsidRPr="00456FCF" w:rsidRDefault="00C03E60" w:rsidP="00456FCF"/>
    <w:p w14:paraId="24CE3635" w14:textId="77777777" w:rsidR="005704C2" w:rsidRPr="008C1B52" w:rsidRDefault="005704C2" w:rsidP="005704C2">
      <w:pPr>
        <w:jc w:val="center"/>
      </w:pPr>
      <w:r w:rsidRPr="008C1B52">
        <w:rPr>
          <w:b/>
          <w:bCs/>
        </w:rPr>
        <w:t>CONSTRUCTABILITY IMPLEMENTATION PROGRAM</w:t>
      </w:r>
    </w:p>
    <w:p w14:paraId="16025E15" w14:textId="77777777" w:rsidR="005704C2" w:rsidRDefault="005704C2" w:rsidP="005704C2">
      <w:pPr>
        <w:jc w:val="center"/>
        <w:rPr>
          <w:sz w:val="22"/>
        </w:rPr>
      </w:pPr>
    </w:p>
    <w:p w14:paraId="73E00266" w14:textId="77777777" w:rsidR="005704C2" w:rsidRDefault="005704C2" w:rsidP="005704C2">
      <w:pPr>
        <w:tabs>
          <w:tab w:val="left" w:pos="0"/>
        </w:tabs>
        <w:suppressAutoHyphens/>
        <w:ind w:left="720"/>
        <w:rPr>
          <w:b/>
          <w:spacing w:val="-2"/>
          <w:sz w:val="22"/>
        </w:rPr>
      </w:pPr>
      <w:r>
        <w:rPr>
          <w:b/>
          <w:spacing w:val="-2"/>
          <w:sz w:val="22"/>
          <w:u w:val="single"/>
        </w:rPr>
        <w:t>Program Objectives:</w:t>
      </w:r>
    </w:p>
    <w:p w14:paraId="73C8FACA" w14:textId="77777777" w:rsidR="005704C2" w:rsidRDefault="005704C2" w:rsidP="005704C2">
      <w:pPr>
        <w:tabs>
          <w:tab w:val="left" w:pos="0"/>
        </w:tabs>
        <w:suppressAutoHyphens/>
        <w:ind w:left="720"/>
        <w:rPr>
          <w:spacing w:val="-2"/>
          <w:sz w:val="22"/>
        </w:rPr>
      </w:pPr>
    </w:p>
    <w:p w14:paraId="0049FB6B" w14:textId="5E5E970B" w:rsidR="005704C2" w:rsidRDefault="005704C2" w:rsidP="005704C2">
      <w:pPr>
        <w:numPr>
          <w:ilvl w:val="0"/>
          <w:numId w:val="1"/>
        </w:numPr>
        <w:tabs>
          <w:tab w:val="left" w:pos="0"/>
        </w:tabs>
        <w:suppressAutoHyphens/>
        <w:rPr>
          <w:spacing w:val="-2"/>
          <w:sz w:val="22"/>
        </w:rPr>
      </w:pPr>
      <w:r>
        <w:rPr>
          <w:spacing w:val="-2"/>
          <w:sz w:val="22"/>
        </w:rPr>
        <w:t xml:space="preserve">Implement a rigorous constructability program following </w:t>
      </w:r>
      <w:r w:rsidR="00C03E60">
        <w:rPr>
          <w:spacing w:val="-2"/>
          <w:sz w:val="22"/>
        </w:rPr>
        <w:t>the Owner’s</w:t>
      </w:r>
      <w:r>
        <w:rPr>
          <w:spacing w:val="-2"/>
          <w:sz w:val="22"/>
        </w:rPr>
        <w:t xml:space="preserve"> </w:t>
      </w:r>
      <w:r>
        <w:rPr>
          <w:spacing w:val="-2"/>
          <w:sz w:val="22"/>
          <w:u w:val="single"/>
        </w:rPr>
        <w:t>Constructability Manual.</w:t>
      </w:r>
    </w:p>
    <w:p w14:paraId="313ED7DE" w14:textId="77777777" w:rsidR="005704C2" w:rsidRDefault="005704C2" w:rsidP="005704C2">
      <w:pPr>
        <w:numPr>
          <w:ilvl w:val="12"/>
          <w:numId w:val="0"/>
        </w:numPr>
        <w:tabs>
          <w:tab w:val="left" w:pos="0"/>
        </w:tabs>
        <w:suppressAutoHyphens/>
        <w:ind w:left="1080" w:hanging="360"/>
        <w:rPr>
          <w:spacing w:val="-2"/>
          <w:sz w:val="22"/>
        </w:rPr>
      </w:pPr>
    </w:p>
    <w:p w14:paraId="52EC28A1" w14:textId="77777777" w:rsidR="005704C2" w:rsidRPr="00274C52" w:rsidRDefault="005704C2" w:rsidP="005704C2">
      <w:pPr>
        <w:numPr>
          <w:ilvl w:val="0"/>
          <w:numId w:val="1"/>
        </w:numPr>
        <w:tabs>
          <w:tab w:val="left" w:pos="0"/>
        </w:tabs>
        <w:suppressAutoHyphens/>
        <w:rPr>
          <w:spacing w:val="-2"/>
          <w:sz w:val="22"/>
        </w:rPr>
      </w:pPr>
      <w:r>
        <w:rPr>
          <w:spacing w:val="-2"/>
          <w:sz w:val="22"/>
        </w:rPr>
        <w:t>Identify and document project cost and schedule savings (targeted cost savings</w:t>
      </w:r>
      <w:proofErr w:type="gramStart"/>
      <w:r>
        <w:rPr>
          <w:spacing w:val="-2"/>
          <w:sz w:val="22"/>
        </w:rPr>
        <w:t>:  5</w:t>
      </w:r>
      <w:proofErr w:type="gramEnd"/>
      <w:r>
        <w:rPr>
          <w:spacing w:val="-2"/>
          <w:sz w:val="22"/>
        </w:rPr>
        <w:t>% of construction costs)</w:t>
      </w:r>
      <w:r>
        <w:rPr>
          <w:spacing w:val="-2"/>
          <w:sz w:val="22"/>
        </w:rPr>
        <w:br/>
      </w:r>
    </w:p>
    <w:p w14:paraId="48DF8D91" w14:textId="77777777" w:rsidR="005704C2" w:rsidRDefault="005704C2" w:rsidP="005704C2">
      <w:pPr>
        <w:tabs>
          <w:tab w:val="left" w:pos="720"/>
        </w:tabs>
        <w:suppressAutoHyphens/>
        <w:ind w:left="720"/>
        <w:rPr>
          <w:b/>
          <w:spacing w:val="-2"/>
          <w:sz w:val="22"/>
        </w:rPr>
      </w:pPr>
      <w:r>
        <w:rPr>
          <w:b/>
          <w:spacing w:val="-2"/>
          <w:sz w:val="22"/>
          <w:u w:val="single"/>
        </w:rPr>
        <w:t>Proposed Steps:</w:t>
      </w:r>
    </w:p>
    <w:p w14:paraId="4346CECA" w14:textId="77777777" w:rsidR="005704C2" w:rsidRDefault="005704C2" w:rsidP="005704C2">
      <w:pPr>
        <w:tabs>
          <w:tab w:val="left" w:pos="720"/>
        </w:tabs>
        <w:suppressAutoHyphens/>
        <w:rPr>
          <w:b/>
          <w:spacing w:val="-2"/>
          <w:sz w:val="22"/>
          <w:u w:val="single"/>
        </w:rPr>
      </w:pPr>
    </w:p>
    <w:p w14:paraId="0E77F06E" w14:textId="12588804" w:rsidR="005704C2" w:rsidRDefault="005704C2" w:rsidP="005704C2">
      <w:pPr>
        <w:numPr>
          <w:ilvl w:val="0"/>
          <w:numId w:val="53"/>
        </w:numPr>
        <w:tabs>
          <w:tab w:val="left" w:pos="0"/>
        </w:tabs>
        <w:suppressAutoHyphens/>
        <w:rPr>
          <w:spacing w:val="-2"/>
          <w:sz w:val="22"/>
        </w:rPr>
      </w:pPr>
      <w:r>
        <w:rPr>
          <w:b/>
          <w:spacing w:val="-2"/>
          <w:sz w:val="22"/>
        </w:rPr>
        <w:t>Constructability Implementation Meeting</w:t>
      </w:r>
      <w:r>
        <w:rPr>
          <w:b/>
          <w:spacing w:val="-2"/>
          <w:sz w:val="22"/>
        </w:rPr>
        <w:br/>
      </w:r>
      <w:r>
        <w:rPr>
          <w:spacing w:val="-2"/>
          <w:sz w:val="22"/>
        </w:rPr>
        <w:t xml:space="preserve">     </w:t>
      </w:r>
      <w:r w:rsidR="003C119C">
        <w:rPr>
          <w:spacing w:val="-2"/>
          <w:sz w:val="22"/>
        </w:rPr>
        <w:t>- identification</w:t>
      </w:r>
      <w:r>
        <w:rPr>
          <w:spacing w:val="-2"/>
          <w:sz w:val="22"/>
        </w:rPr>
        <w:t xml:space="preserve"> of all project team personnel and all project stakeholders</w:t>
      </w:r>
      <w:r>
        <w:rPr>
          <w:spacing w:val="-2"/>
          <w:sz w:val="22"/>
        </w:rPr>
        <w:br/>
        <w:t xml:space="preserve">     </w:t>
      </w:r>
      <w:proofErr w:type="gramStart"/>
      <w:r>
        <w:rPr>
          <w:spacing w:val="-2"/>
          <w:sz w:val="22"/>
        </w:rPr>
        <w:t>-  clarification</w:t>
      </w:r>
      <w:proofErr w:type="gramEnd"/>
      <w:r>
        <w:rPr>
          <w:spacing w:val="-2"/>
          <w:sz w:val="22"/>
        </w:rPr>
        <w:t xml:space="preserve"> of project goals, objectives, and progress to date</w:t>
      </w:r>
      <w:r>
        <w:rPr>
          <w:spacing w:val="-2"/>
          <w:sz w:val="22"/>
        </w:rPr>
        <w:br/>
        <w:t xml:space="preserve">     </w:t>
      </w:r>
      <w:proofErr w:type="gramStart"/>
      <w:r>
        <w:rPr>
          <w:spacing w:val="-2"/>
          <w:sz w:val="22"/>
        </w:rPr>
        <w:t>-  team</w:t>
      </w:r>
      <w:proofErr w:type="gramEnd"/>
      <w:r>
        <w:rPr>
          <w:spacing w:val="-2"/>
          <w:sz w:val="22"/>
        </w:rPr>
        <w:t xml:space="preserve"> briefing on objectives, methods, and concepts of constructability</w:t>
      </w:r>
      <w:r>
        <w:rPr>
          <w:spacing w:val="-2"/>
          <w:sz w:val="22"/>
        </w:rPr>
        <w:br/>
        <w:t xml:space="preserve">     </w:t>
      </w:r>
      <w:proofErr w:type="gramStart"/>
      <w:r>
        <w:rPr>
          <w:spacing w:val="-2"/>
          <w:sz w:val="22"/>
        </w:rPr>
        <w:t>-  familiarization</w:t>
      </w:r>
      <w:proofErr w:type="gramEnd"/>
      <w:r>
        <w:rPr>
          <w:spacing w:val="-2"/>
          <w:sz w:val="22"/>
        </w:rPr>
        <w:t xml:space="preserve"> with implementation program</w:t>
      </w:r>
      <w:r>
        <w:rPr>
          <w:spacing w:val="-2"/>
          <w:sz w:val="22"/>
        </w:rPr>
        <w:br/>
        <w:t xml:space="preserve">     </w:t>
      </w:r>
      <w:proofErr w:type="gramStart"/>
      <w:r>
        <w:rPr>
          <w:spacing w:val="-2"/>
          <w:sz w:val="22"/>
        </w:rPr>
        <w:t>-  preliminary</w:t>
      </w:r>
      <w:proofErr w:type="gramEnd"/>
      <w:r>
        <w:rPr>
          <w:spacing w:val="-2"/>
          <w:sz w:val="22"/>
        </w:rPr>
        <w:t xml:space="preserve"> identification of constructability priorities and special challenges or concerns</w:t>
      </w:r>
      <w:r>
        <w:rPr>
          <w:spacing w:val="-2"/>
          <w:sz w:val="22"/>
        </w:rPr>
        <w:br/>
      </w:r>
    </w:p>
    <w:p w14:paraId="2A4F65A8" w14:textId="6C2F4422" w:rsidR="005704C2" w:rsidRDefault="005704C2" w:rsidP="005704C2">
      <w:pPr>
        <w:numPr>
          <w:ilvl w:val="0"/>
          <w:numId w:val="1"/>
        </w:numPr>
        <w:tabs>
          <w:tab w:val="left" w:pos="0"/>
        </w:tabs>
        <w:suppressAutoHyphens/>
        <w:ind w:left="1260" w:hanging="540"/>
        <w:rPr>
          <w:spacing w:val="-2"/>
          <w:sz w:val="22"/>
        </w:rPr>
      </w:pPr>
      <w:r>
        <w:rPr>
          <w:b/>
          <w:spacing w:val="-2"/>
          <w:sz w:val="22"/>
        </w:rPr>
        <w:t xml:space="preserve">Constructability Review of Schematic Design (SD) Documents; Comments Submitted to </w:t>
      </w:r>
      <w:r w:rsidR="00C03E60">
        <w:rPr>
          <w:b/>
          <w:spacing w:val="-2"/>
          <w:sz w:val="22"/>
        </w:rPr>
        <w:t>Project</w:t>
      </w:r>
      <w:r>
        <w:rPr>
          <w:b/>
          <w:spacing w:val="-2"/>
          <w:sz w:val="22"/>
        </w:rPr>
        <w:t xml:space="preserve"> Team</w:t>
      </w:r>
      <w:r w:rsidR="00C03E60">
        <w:rPr>
          <w:b/>
          <w:spacing w:val="-2"/>
          <w:sz w:val="22"/>
        </w:rPr>
        <w:t xml:space="preserve">, including the Owner and Owner’s Consultants. </w:t>
      </w:r>
      <w:r>
        <w:rPr>
          <w:b/>
          <w:spacing w:val="-2"/>
          <w:sz w:val="22"/>
        </w:rPr>
        <w:br/>
      </w:r>
      <w:r>
        <w:rPr>
          <w:spacing w:val="-2"/>
          <w:sz w:val="22"/>
        </w:rPr>
        <w:t xml:space="preserve">     </w:t>
      </w:r>
      <w:proofErr w:type="gramStart"/>
      <w:r>
        <w:rPr>
          <w:spacing w:val="-2"/>
          <w:sz w:val="22"/>
        </w:rPr>
        <w:t>-  establishment</w:t>
      </w:r>
      <w:proofErr w:type="gramEnd"/>
      <w:r>
        <w:rPr>
          <w:spacing w:val="-2"/>
          <w:sz w:val="22"/>
        </w:rPr>
        <w:t xml:space="preserve"> of project constructability procedures, including procedures for                        documenting savings</w:t>
      </w:r>
      <w:r>
        <w:rPr>
          <w:spacing w:val="-2"/>
          <w:sz w:val="22"/>
        </w:rPr>
        <w:br/>
      </w:r>
    </w:p>
    <w:p w14:paraId="42FBB2A0" w14:textId="3EE04A61" w:rsidR="005704C2" w:rsidRDefault="005704C2" w:rsidP="005704C2">
      <w:pPr>
        <w:numPr>
          <w:ilvl w:val="0"/>
          <w:numId w:val="1"/>
        </w:numPr>
        <w:tabs>
          <w:tab w:val="left" w:pos="0"/>
        </w:tabs>
        <w:suppressAutoHyphens/>
        <w:ind w:left="1260" w:hanging="540"/>
        <w:rPr>
          <w:spacing w:val="-2"/>
          <w:sz w:val="22"/>
        </w:rPr>
      </w:pPr>
      <w:r>
        <w:rPr>
          <w:b/>
          <w:spacing w:val="-2"/>
          <w:sz w:val="22"/>
        </w:rPr>
        <w:t>Meeting to Review Schematic Design Constructability Comments</w:t>
      </w:r>
      <w:r>
        <w:rPr>
          <w:b/>
          <w:spacing w:val="-2"/>
          <w:sz w:val="22"/>
        </w:rPr>
        <w:br/>
      </w:r>
      <w:r>
        <w:rPr>
          <w:spacing w:val="-2"/>
          <w:sz w:val="22"/>
        </w:rPr>
        <w:t xml:space="preserve">     </w:t>
      </w:r>
      <w:r w:rsidR="003C119C">
        <w:rPr>
          <w:spacing w:val="-2"/>
          <w:sz w:val="22"/>
        </w:rPr>
        <w:t>- assessment</w:t>
      </w:r>
      <w:r>
        <w:rPr>
          <w:spacing w:val="-2"/>
          <w:sz w:val="22"/>
        </w:rPr>
        <w:t xml:space="preserve"> of applicability of 17 CII constructability concepts</w:t>
      </w:r>
      <w:r>
        <w:rPr>
          <w:spacing w:val="-2"/>
          <w:sz w:val="22"/>
        </w:rPr>
        <w:br/>
        <w:t xml:space="preserve">     </w:t>
      </w:r>
      <w:r w:rsidR="003C119C">
        <w:rPr>
          <w:spacing w:val="-2"/>
          <w:sz w:val="22"/>
        </w:rPr>
        <w:t>- prioritization</w:t>
      </w:r>
      <w:r>
        <w:rPr>
          <w:spacing w:val="-2"/>
          <w:sz w:val="22"/>
        </w:rPr>
        <w:t xml:space="preserve"> and time-phasing of constructability concepts</w:t>
      </w:r>
      <w:r>
        <w:rPr>
          <w:spacing w:val="-2"/>
          <w:sz w:val="22"/>
        </w:rPr>
        <w:br/>
        <w:t xml:space="preserve">     </w:t>
      </w:r>
      <w:r w:rsidR="003C119C">
        <w:rPr>
          <w:spacing w:val="-2"/>
          <w:sz w:val="22"/>
        </w:rPr>
        <w:t>- detailed</w:t>
      </w:r>
      <w:r>
        <w:rPr>
          <w:spacing w:val="-2"/>
          <w:sz w:val="22"/>
        </w:rPr>
        <w:t xml:space="preserve"> discussions of front-end, high-priority concepts (identify concerns, identify information needs, start to brainstorm alternative approaches, conduct preliminary evaluation of approaches, identify needs for further analysis, chart path forward, documentation of savings)</w:t>
      </w:r>
      <w:r>
        <w:rPr>
          <w:spacing w:val="-2"/>
          <w:sz w:val="22"/>
        </w:rPr>
        <w:br/>
      </w:r>
    </w:p>
    <w:p w14:paraId="4D0080BC" w14:textId="2ED2C90D" w:rsidR="005704C2" w:rsidRDefault="005704C2" w:rsidP="005704C2">
      <w:pPr>
        <w:numPr>
          <w:ilvl w:val="0"/>
          <w:numId w:val="1"/>
        </w:numPr>
        <w:tabs>
          <w:tab w:val="left" w:pos="0"/>
        </w:tabs>
        <w:suppressAutoHyphens/>
        <w:ind w:left="1260" w:hanging="540"/>
        <w:rPr>
          <w:spacing w:val="-2"/>
          <w:sz w:val="22"/>
        </w:rPr>
      </w:pPr>
      <w:r>
        <w:rPr>
          <w:b/>
          <w:spacing w:val="-2"/>
          <w:sz w:val="22"/>
        </w:rPr>
        <w:t xml:space="preserve">Design Development Constructability Review Comments to </w:t>
      </w:r>
      <w:r w:rsidR="00C03E60">
        <w:rPr>
          <w:b/>
          <w:spacing w:val="-2"/>
          <w:sz w:val="22"/>
        </w:rPr>
        <w:t>Project Team, including the Owner and Owner’s Consultants.</w:t>
      </w:r>
      <w:r>
        <w:rPr>
          <w:b/>
          <w:spacing w:val="-2"/>
          <w:sz w:val="22"/>
        </w:rPr>
        <w:br/>
      </w:r>
      <w:r>
        <w:rPr>
          <w:spacing w:val="-2"/>
          <w:sz w:val="22"/>
        </w:rPr>
        <w:t xml:space="preserve">     </w:t>
      </w:r>
      <w:r w:rsidR="003C119C">
        <w:rPr>
          <w:spacing w:val="-2"/>
          <w:sz w:val="22"/>
        </w:rPr>
        <w:t>- follow</w:t>
      </w:r>
      <w:r>
        <w:rPr>
          <w:spacing w:val="-2"/>
          <w:sz w:val="22"/>
        </w:rPr>
        <w:t>-up discussions on front-end, high-priority concepts</w:t>
      </w:r>
      <w:r>
        <w:rPr>
          <w:spacing w:val="-2"/>
          <w:sz w:val="22"/>
        </w:rPr>
        <w:br/>
        <w:t xml:space="preserve">     </w:t>
      </w:r>
      <w:r w:rsidR="003C119C">
        <w:rPr>
          <w:spacing w:val="-2"/>
          <w:sz w:val="22"/>
        </w:rPr>
        <w:t>- detailed</w:t>
      </w:r>
      <w:r>
        <w:rPr>
          <w:spacing w:val="-2"/>
          <w:sz w:val="22"/>
        </w:rPr>
        <w:t xml:space="preserve"> discussions of front-end, high-priority concepts (identify concerns, identify information needs, start to brainstorm alternative approaches, conduct preliminary evaluation of approaches, identify needs for further analysis, chart path forward, documentation of savings)</w:t>
      </w:r>
      <w:r>
        <w:rPr>
          <w:spacing w:val="-2"/>
          <w:sz w:val="22"/>
        </w:rPr>
        <w:br/>
      </w:r>
    </w:p>
    <w:p w14:paraId="2757999E" w14:textId="5E7B7ABB" w:rsidR="005704C2" w:rsidRDefault="005704C2" w:rsidP="005704C2">
      <w:pPr>
        <w:numPr>
          <w:ilvl w:val="0"/>
          <w:numId w:val="1"/>
        </w:numPr>
        <w:tabs>
          <w:tab w:val="left" w:pos="0"/>
        </w:tabs>
        <w:suppressAutoHyphens/>
        <w:ind w:left="1260" w:hanging="540"/>
        <w:rPr>
          <w:spacing w:val="-2"/>
          <w:sz w:val="22"/>
        </w:rPr>
      </w:pPr>
      <w:r>
        <w:rPr>
          <w:b/>
          <w:spacing w:val="-2"/>
          <w:sz w:val="22"/>
        </w:rPr>
        <w:t>Constructability Review Meeting</w:t>
      </w:r>
      <w:r>
        <w:rPr>
          <w:b/>
          <w:spacing w:val="-2"/>
          <w:sz w:val="22"/>
        </w:rPr>
        <w:br/>
      </w:r>
      <w:r>
        <w:rPr>
          <w:spacing w:val="-2"/>
          <w:sz w:val="22"/>
        </w:rPr>
        <w:t xml:space="preserve">     </w:t>
      </w:r>
      <w:r w:rsidR="003C119C">
        <w:rPr>
          <w:spacing w:val="-2"/>
          <w:sz w:val="22"/>
        </w:rPr>
        <w:t>- review</w:t>
      </w:r>
      <w:r>
        <w:rPr>
          <w:spacing w:val="-2"/>
          <w:sz w:val="22"/>
        </w:rPr>
        <w:t xml:space="preserve"> plans &amp; specifications developed to date, identifying sub-optimal or potentially problematic design elements</w:t>
      </w:r>
      <w:r>
        <w:rPr>
          <w:spacing w:val="-2"/>
          <w:sz w:val="22"/>
        </w:rPr>
        <w:br/>
        <w:t xml:space="preserve">     </w:t>
      </w:r>
      <w:r w:rsidR="003C119C">
        <w:rPr>
          <w:spacing w:val="-2"/>
          <w:sz w:val="22"/>
        </w:rPr>
        <w:t>- recommend</w:t>
      </w:r>
      <w:r>
        <w:rPr>
          <w:spacing w:val="-2"/>
          <w:sz w:val="22"/>
        </w:rPr>
        <w:t xml:space="preserve"> alternative design suggestions for consideration and document potential savings</w:t>
      </w:r>
      <w:r>
        <w:rPr>
          <w:spacing w:val="-2"/>
          <w:sz w:val="22"/>
        </w:rPr>
        <w:br/>
      </w:r>
      <w:r>
        <w:rPr>
          <w:spacing w:val="-2"/>
          <w:sz w:val="22"/>
        </w:rPr>
        <w:lastRenderedPageBreak/>
        <w:t xml:space="preserve">     - conduct Value Engineering investigations into selected high-cost design elements; consider life-cycle cost effects</w:t>
      </w:r>
      <w:r>
        <w:rPr>
          <w:spacing w:val="-2"/>
          <w:sz w:val="22"/>
        </w:rPr>
        <w:br/>
      </w:r>
    </w:p>
    <w:p w14:paraId="66AD1CC3" w14:textId="454FB71F" w:rsidR="005704C2" w:rsidRDefault="005704C2" w:rsidP="005704C2">
      <w:pPr>
        <w:numPr>
          <w:ilvl w:val="0"/>
          <w:numId w:val="1"/>
        </w:numPr>
        <w:tabs>
          <w:tab w:val="left" w:pos="0"/>
        </w:tabs>
        <w:suppressAutoHyphens/>
        <w:ind w:left="1260" w:hanging="540"/>
        <w:rPr>
          <w:spacing w:val="-2"/>
          <w:sz w:val="22"/>
        </w:rPr>
      </w:pPr>
      <w:r>
        <w:rPr>
          <w:b/>
          <w:spacing w:val="-2"/>
          <w:sz w:val="22"/>
        </w:rPr>
        <w:t xml:space="preserve">30% CD Constructability Review Comments to </w:t>
      </w:r>
      <w:r w:rsidR="00C03E60">
        <w:rPr>
          <w:b/>
          <w:spacing w:val="-2"/>
          <w:sz w:val="22"/>
        </w:rPr>
        <w:t>Project Team, including the Owner and Owner’s Consultants.</w:t>
      </w:r>
      <w:r>
        <w:rPr>
          <w:b/>
          <w:spacing w:val="-2"/>
          <w:sz w:val="22"/>
        </w:rPr>
        <w:br/>
      </w:r>
      <w:r>
        <w:rPr>
          <w:spacing w:val="-2"/>
          <w:sz w:val="22"/>
        </w:rPr>
        <w:t xml:space="preserve">     </w:t>
      </w:r>
      <w:r w:rsidR="003C119C">
        <w:rPr>
          <w:spacing w:val="-2"/>
          <w:sz w:val="22"/>
        </w:rPr>
        <w:t>- review</w:t>
      </w:r>
      <w:r>
        <w:rPr>
          <w:spacing w:val="-2"/>
          <w:sz w:val="22"/>
        </w:rPr>
        <w:t xml:space="preserve"> plans &amp; specifications developed to date, identifying sub-optimal or potentially problematic design elements</w:t>
      </w:r>
      <w:r>
        <w:rPr>
          <w:spacing w:val="-2"/>
          <w:sz w:val="22"/>
        </w:rPr>
        <w:br/>
        <w:t xml:space="preserve">     - recommend alternative design suggestions for consideration and document potential savings</w:t>
      </w:r>
      <w:r>
        <w:rPr>
          <w:spacing w:val="-2"/>
          <w:sz w:val="22"/>
        </w:rPr>
        <w:br/>
        <w:t xml:space="preserve">     - conduct Value Engineering investigations into selected high-cost design elements</w:t>
      </w:r>
      <w:r>
        <w:rPr>
          <w:spacing w:val="-2"/>
          <w:sz w:val="22"/>
        </w:rPr>
        <w:br/>
      </w:r>
    </w:p>
    <w:p w14:paraId="1A3540EE" w14:textId="28BBD2CB" w:rsidR="005704C2" w:rsidRDefault="005704C2" w:rsidP="005704C2">
      <w:pPr>
        <w:numPr>
          <w:ilvl w:val="0"/>
          <w:numId w:val="1"/>
        </w:numPr>
        <w:tabs>
          <w:tab w:val="left" w:pos="0"/>
        </w:tabs>
        <w:suppressAutoHyphens/>
        <w:ind w:left="1260" w:hanging="540"/>
        <w:rPr>
          <w:spacing w:val="-2"/>
          <w:sz w:val="22"/>
        </w:rPr>
      </w:pPr>
      <w:r>
        <w:rPr>
          <w:b/>
          <w:spacing w:val="-2"/>
          <w:sz w:val="22"/>
        </w:rPr>
        <w:t>50% CD Constructability Review Comments to C</w:t>
      </w:r>
      <w:r w:rsidR="00C03E60" w:rsidRPr="00C03E60">
        <w:rPr>
          <w:b/>
          <w:spacing w:val="-2"/>
          <w:sz w:val="22"/>
        </w:rPr>
        <w:t xml:space="preserve"> </w:t>
      </w:r>
      <w:r w:rsidR="00C03E60">
        <w:rPr>
          <w:b/>
          <w:spacing w:val="-2"/>
          <w:sz w:val="22"/>
        </w:rPr>
        <w:t xml:space="preserve">Project Team, including the Owner and Owner’s Consultants. </w:t>
      </w:r>
      <w:r>
        <w:rPr>
          <w:b/>
          <w:spacing w:val="-2"/>
          <w:sz w:val="22"/>
        </w:rPr>
        <w:br/>
      </w:r>
      <w:r>
        <w:rPr>
          <w:spacing w:val="-2"/>
          <w:sz w:val="22"/>
        </w:rPr>
        <w:t xml:space="preserve">     - review plans &amp; specifications developed to date, identifying sub-optimal or potentially problematic design elements</w:t>
      </w:r>
      <w:r>
        <w:rPr>
          <w:spacing w:val="-2"/>
          <w:sz w:val="22"/>
        </w:rPr>
        <w:br/>
        <w:t xml:space="preserve">     - recommend alternative design suggestions for consideration and document potential savings</w:t>
      </w:r>
      <w:r>
        <w:rPr>
          <w:spacing w:val="-2"/>
          <w:sz w:val="22"/>
        </w:rPr>
        <w:br/>
        <w:t xml:space="preserve">     - conduct Value Engineering investigations into selected high-cost design elements</w:t>
      </w:r>
      <w:r>
        <w:rPr>
          <w:spacing w:val="-2"/>
          <w:sz w:val="22"/>
        </w:rPr>
        <w:br/>
      </w:r>
    </w:p>
    <w:p w14:paraId="0808A702" w14:textId="103F21BA" w:rsidR="005704C2" w:rsidRDefault="005704C2" w:rsidP="005704C2">
      <w:pPr>
        <w:numPr>
          <w:ilvl w:val="0"/>
          <w:numId w:val="1"/>
        </w:numPr>
        <w:tabs>
          <w:tab w:val="left" w:pos="0"/>
        </w:tabs>
        <w:suppressAutoHyphens/>
        <w:ind w:left="1260" w:hanging="540"/>
        <w:rPr>
          <w:b/>
          <w:spacing w:val="-2"/>
          <w:sz w:val="22"/>
        </w:rPr>
      </w:pPr>
      <w:r>
        <w:rPr>
          <w:b/>
          <w:spacing w:val="-2"/>
          <w:sz w:val="22"/>
        </w:rPr>
        <w:t xml:space="preserve">95% CD Constructability Review Comments to </w:t>
      </w:r>
      <w:r w:rsidR="00C03E60">
        <w:rPr>
          <w:b/>
          <w:spacing w:val="-2"/>
          <w:sz w:val="22"/>
        </w:rPr>
        <w:t>Project Team, including the Owner and Owner’s Consultants.</w:t>
      </w:r>
      <w:r>
        <w:rPr>
          <w:b/>
          <w:spacing w:val="-2"/>
          <w:sz w:val="22"/>
        </w:rPr>
        <w:br/>
      </w:r>
    </w:p>
    <w:p w14:paraId="4EFBA236" w14:textId="1F9B211E" w:rsidR="005704C2" w:rsidRDefault="005704C2" w:rsidP="005704C2">
      <w:pPr>
        <w:numPr>
          <w:ilvl w:val="0"/>
          <w:numId w:val="1"/>
        </w:numPr>
        <w:tabs>
          <w:tab w:val="left" w:pos="0"/>
        </w:tabs>
        <w:suppressAutoHyphens/>
        <w:ind w:left="1260" w:hanging="540"/>
        <w:rPr>
          <w:b/>
          <w:spacing w:val="-2"/>
          <w:sz w:val="22"/>
        </w:rPr>
      </w:pPr>
      <w:r>
        <w:rPr>
          <w:b/>
          <w:spacing w:val="-2"/>
          <w:sz w:val="22"/>
        </w:rPr>
        <w:t xml:space="preserve">Constructability Discussions with </w:t>
      </w:r>
      <w:r w:rsidR="00C03E60">
        <w:rPr>
          <w:b/>
          <w:spacing w:val="-2"/>
          <w:sz w:val="22"/>
        </w:rPr>
        <w:t>Project Team, including the Owner and Owner’s Consultants.</w:t>
      </w:r>
      <w:r>
        <w:rPr>
          <w:b/>
          <w:spacing w:val="-2"/>
          <w:sz w:val="22"/>
        </w:rPr>
        <w:br/>
      </w:r>
    </w:p>
    <w:p w14:paraId="268ACB15" w14:textId="77777777" w:rsidR="005704C2" w:rsidRDefault="005704C2" w:rsidP="005704C2">
      <w:pPr>
        <w:numPr>
          <w:ilvl w:val="0"/>
          <w:numId w:val="1"/>
        </w:numPr>
        <w:tabs>
          <w:tab w:val="left" w:pos="0"/>
        </w:tabs>
        <w:suppressAutoHyphens/>
        <w:ind w:left="1260" w:hanging="540"/>
        <w:rPr>
          <w:b/>
          <w:spacing w:val="-2"/>
          <w:sz w:val="22"/>
        </w:rPr>
      </w:pPr>
      <w:r>
        <w:rPr>
          <w:b/>
          <w:spacing w:val="-2"/>
          <w:sz w:val="22"/>
        </w:rPr>
        <w:t>Document On-site Constructability Lessons Learned</w:t>
      </w:r>
      <w:r>
        <w:rPr>
          <w:b/>
          <w:spacing w:val="-2"/>
          <w:sz w:val="22"/>
        </w:rPr>
        <w:br/>
      </w:r>
    </w:p>
    <w:p w14:paraId="359DB9D3" w14:textId="77777777" w:rsidR="005704C2" w:rsidRPr="008C1B52" w:rsidRDefault="005704C2" w:rsidP="005704C2">
      <w:pPr>
        <w:numPr>
          <w:ilvl w:val="0"/>
          <w:numId w:val="1"/>
        </w:numPr>
        <w:tabs>
          <w:tab w:val="left" w:pos="0"/>
        </w:tabs>
        <w:suppressAutoHyphens/>
        <w:ind w:left="1260" w:hanging="540"/>
        <w:rPr>
          <w:rFonts w:eastAsia="Arial Unicode MS"/>
          <w:sz w:val="22"/>
          <w:szCs w:val="22"/>
        </w:rPr>
      </w:pPr>
      <w:r w:rsidRPr="008F7C5A">
        <w:rPr>
          <w:b/>
          <w:spacing w:val="-2"/>
          <w:sz w:val="22"/>
        </w:rPr>
        <w:t>Close-out Project Constructability Documentation</w:t>
      </w:r>
    </w:p>
    <w:p w14:paraId="06E9785D" w14:textId="77777777" w:rsidR="005704C2" w:rsidRDefault="005704C2" w:rsidP="008F7C5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sz w:val="22"/>
        </w:rPr>
      </w:pPr>
    </w:p>
    <w:p w14:paraId="3A59BDDB" w14:textId="77777777" w:rsidR="00F44A96" w:rsidRPr="006F5A3A" w:rsidRDefault="00F44A96" w:rsidP="00F44A96">
      <w:pPr>
        <w:tabs>
          <w:tab w:val="left" w:pos="1260"/>
        </w:tabs>
        <w:jc w:val="center"/>
        <w:rPr>
          <w:b/>
        </w:rPr>
      </w:pPr>
    </w:p>
    <w:tbl>
      <w:tblPr>
        <w:tblStyle w:val="TableGrid"/>
        <w:tblW w:w="0" w:type="auto"/>
        <w:tblInd w:w="0" w:type="dxa"/>
        <w:tblLook w:val="04A0" w:firstRow="1" w:lastRow="0" w:firstColumn="1" w:lastColumn="0" w:noHBand="0" w:noVBand="1"/>
      </w:tblPr>
      <w:tblGrid>
        <w:gridCol w:w="1435"/>
        <w:gridCol w:w="6480"/>
        <w:gridCol w:w="1435"/>
      </w:tblGrid>
      <w:tr w:rsidR="00651BD6" w14:paraId="584D7130" w14:textId="77777777" w:rsidTr="00A72F8F">
        <w:tc>
          <w:tcPr>
            <w:tcW w:w="1435" w:type="dxa"/>
          </w:tcPr>
          <w:p w14:paraId="60016938" w14:textId="5B02C763" w:rsidR="00651BD6" w:rsidRPr="00A72F8F" w:rsidRDefault="00A72F8F" w:rsidP="00A72F8F">
            <w:pPr>
              <w:jc w:val="center"/>
              <w:rPr>
                <w:b/>
                <w:bCs/>
                <w:sz w:val="22"/>
              </w:rPr>
            </w:pPr>
            <w:r w:rsidRPr="00A72F8F">
              <w:rPr>
                <w:b/>
                <w:bCs/>
                <w:sz w:val="22"/>
              </w:rPr>
              <w:t>DATE</w:t>
            </w:r>
          </w:p>
        </w:tc>
        <w:tc>
          <w:tcPr>
            <w:tcW w:w="6480" w:type="dxa"/>
          </w:tcPr>
          <w:p w14:paraId="312E6FEC" w14:textId="4E039028" w:rsidR="00651BD6" w:rsidRPr="00A72F8F" w:rsidRDefault="00A72F8F" w:rsidP="00A72F8F">
            <w:pPr>
              <w:jc w:val="center"/>
              <w:rPr>
                <w:b/>
                <w:bCs/>
                <w:sz w:val="22"/>
              </w:rPr>
            </w:pPr>
            <w:r w:rsidRPr="00A72F8F">
              <w:rPr>
                <w:b/>
                <w:bCs/>
                <w:sz w:val="22"/>
              </w:rPr>
              <w:t>REVISION</w:t>
            </w:r>
            <w:r w:rsidR="003C119C">
              <w:rPr>
                <w:b/>
                <w:bCs/>
                <w:sz w:val="22"/>
              </w:rPr>
              <w:t xml:space="preserve"> LOG</w:t>
            </w:r>
          </w:p>
        </w:tc>
        <w:tc>
          <w:tcPr>
            <w:tcW w:w="1435" w:type="dxa"/>
          </w:tcPr>
          <w:p w14:paraId="5D887DC2" w14:textId="2D91DE92" w:rsidR="00651BD6" w:rsidRPr="00A72F8F" w:rsidRDefault="00A72F8F" w:rsidP="00A72F8F">
            <w:pPr>
              <w:jc w:val="center"/>
              <w:rPr>
                <w:b/>
                <w:bCs/>
                <w:sz w:val="22"/>
              </w:rPr>
            </w:pPr>
            <w:r w:rsidRPr="00A72F8F">
              <w:rPr>
                <w:b/>
                <w:bCs/>
                <w:sz w:val="22"/>
              </w:rPr>
              <w:t>INITIALS</w:t>
            </w:r>
          </w:p>
        </w:tc>
      </w:tr>
      <w:tr w:rsidR="00651BD6" w14:paraId="61238217" w14:textId="77777777" w:rsidTr="00A72F8F">
        <w:tc>
          <w:tcPr>
            <w:tcW w:w="1435" w:type="dxa"/>
          </w:tcPr>
          <w:p w14:paraId="2DFC25FD" w14:textId="57FD1B7C" w:rsidR="00651BD6" w:rsidRPr="001A6C5E" w:rsidRDefault="00740B72" w:rsidP="00A72F8F">
            <w:pPr>
              <w:jc w:val="center"/>
              <w:rPr>
                <w:sz w:val="18"/>
                <w:szCs w:val="18"/>
              </w:rPr>
            </w:pPr>
            <w:r>
              <w:rPr>
                <w:sz w:val="18"/>
                <w:szCs w:val="18"/>
              </w:rPr>
              <w:t>July 14, 2020</w:t>
            </w:r>
          </w:p>
        </w:tc>
        <w:tc>
          <w:tcPr>
            <w:tcW w:w="6480" w:type="dxa"/>
          </w:tcPr>
          <w:p w14:paraId="3D4A35CC" w14:textId="281DD9CD" w:rsidR="00651BD6" w:rsidRPr="00740B72" w:rsidRDefault="00A72F8F">
            <w:pPr>
              <w:rPr>
                <w:sz w:val="18"/>
                <w:szCs w:val="18"/>
              </w:rPr>
            </w:pPr>
            <w:r w:rsidRPr="00740B72">
              <w:rPr>
                <w:sz w:val="18"/>
                <w:szCs w:val="18"/>
              </w:rPr>
              <w:t>New Issuance</w:t>
            </w:r>
          </w:p>
        </w:tc>
        <w:tc>
          <w:tcPr>
            <w:tcW w:w="1435" w:type="dxa"/>
          </w:tcPr>
          <w:p w14:paraId="62FEB99C" w14:textId="42CA0CA1" w:rsidR="00651BD6" w:rsidRPr="00740B72" w:rsidRDefault="00A72F8F" w:rsidP="00A72F8F">
            <w:pPr>
              <w:jc w:val="center"/>
              <w:rPr>
                <w:sz w:val="18"/>
                <w:szCs w:val="18"/>
              </w:rPr>
            </w:pPr>
            <w:proofErr w:type="spellStart"/>
            <w:r w:rsidRPr="00740B72">
              <w:rPr>
                <w:sz w:val="18"/>
                <w:szCs w:val="18"/>
              </w:rPr>
              <w:t>ems</w:t>
            </w:r>
            <w:proofErr w:type="spellEnd"/>
            <w:r w:rsidRPr="00740B72">
              <w:rPr>
                <w:sz w:val="18"/>
                <w:szCs w:val="18"/>
              </w:rPr>
              <w:t>/</w:t>
            </w:r>
            <w:proofErr w:type="spellStart"/>
            <w:r w:rsidRPr="00740B72">
              <w:rPr>
                <w:sz w:val="18"/>
                <w:szCs w:val="18"/>
              </w:rPr>
              <w:t>scn</w:t>
            </w:r>
            <w:proofErr w:type="spellEnd"/>
          </w:p>
        </w:tc>
      </w:tr>
      <w:tr w:rsidR="00651BD6" w14:paraId="26F422AC" w14:textId="77777777" w:rsidTr="00A72F8F">
        <w:tc>
          <w:tcPr>
            <w:tcW w:w="1435" w:type="dxa"/>
          </w:tcPr>
          <w:p w14:paraId="02293615" w14:textId="172A63A9" w:rsidR="00651BD6" w:rsidRPr="00740B72" w:rsidRDefault="001A6C5E" w:rsidP="00A72F8F">
            <w:pPr>
              <w:jc w:val="center"/>
              <w:rPr>
                <w:sz w:val="18"/>
                <w:szCs w:val="18"/>
              </w:rPr>
            </w:pPr>
            <w:r w:rsidRPr="00740B72">
              <w:rPr>
                <w:sz w:val="18"/>
                <w:szCs w:val="18"/>
              </w:rPr>
              <w:t>0</w:t>
            </w:r>
            <w:r w:rsidR="009040FF">
              <w:rPr>
                <w:sz w:val="18"/>
                <w:szCs w:val="18"/>
              </w:rPr>
              <w:t>7</w:t>
            </w:r>
            <w:r w:rsidRPr="00740B72">
              <w:rPr>
                <w:sz w:val="18"/>
                <w:szCs w:val="18"/>
              </w:rPr>
              <w:t>/</w:t>
            </w:r>
            <w:r w:rsidR="009040FF">
              <w:rPr>
                <w:sz w:val="18"/>
                <w:szCs w:val="18"/>
              </w:rPr>
              <w:t>08</w:t>
            </w:r>
            <w:r w:rsidRPr="00740B72">
              <w:rPr>
                <w:sz w:val="18"/>
                <w:szCs w:val="18"/>
              </w:rPr>
              <w:t>/2026</w:t>
            </w:r>
          </w:p>
        </w:tc>
        <w:tc>
          <w:tcPr>
            <w:tcW w:w="6480" w:type="dxa"/>
          </w:tcPr>
          <w:p w14:paraId="62D030A8" w14:textId="77777777" w:rsidR="00740B72" w:rsidRDefault="00740B72">
            <w:pPr>
              <w:rPr>
                <w:sz w:val="18"/>
                <w:szCs w:val="18"/>
              </w:rPr>
            </w:pPr>
            <w:r>
              <w:rPr>
                <w:sz w:val="18"/>
                <w:szCs w:val="18"/>
              </w:rPr>
              <w:t>Changes from revised 9/13/2024 version:</w:t>
            </w:r>
          </w:p>
          <w:p w14:paraId="020C8259" w14:textId="66A24769" w:rsidR="008B1F30" w:rsidRPr="00740B72" w:rsidRDefault="00677FD4">
            <w:pPr>
              <w:rPr>
                <w:sz w:val="18"/>
                <w:szCs w:val="18"/>
              </w:rPr>
            </w:pPr>
            <w:r w:rsidRPr="009040FF">
              <w:rPr>
                <w:sz w:val="18"/>
                <w:szCs w:val="18"/>
              </w:rPr>
              <w:t>5.1.3.1 deleted Programming reference</w:t>
            </w:r>
            <w:r w:rsidR="004C310C" w:rsidRPr="009040FF">
              <w:rPr>
                <w:sz w:val="18"/>
                <w:szCs w:val="18"/>
              </w:rPr>
              <w:t>.</w:t>
            </w:r>
            <w:r w:rsidRPr="009040FF">
              <w:rPr>
                <w:sz w:val="18"/>
                <w:szCs w:val="18"/>
              </w:rPr>
              <w:t xml:space="preserve"> </w:t>
            </w:r>
            <w:r w:rsidR="004C310C" w:rsidRPr="009040FF">
              <w:rPr>
                <w:sz w:val="18"/>
                <w:szCs w:val="18"/>
              </w:rPr>
              <w:t>D</w:t>
            </w:r>
            <w:r w:rsidR="00DA0CD4" w:rsidRPr="009040FF">
              <w:rPr>
                <w:sz w:val="18"/>
                <w:szCs w:val="18"/>
              </w:rPr>
              <w:t>eleted</w:t>
            </w:r>
            <w:r w:rsidR="001A6C5E" w:rsidRPr="00740B72">
              <w:rPr>
                <w:sz w:val="18"/>
                <w:szCs w:val="18"/>
              </w:rPr>
              <w:t xml:space="preserve"> </w:t>
            </w:r>
            <w:r w:rsidR="008B1F30" w:rsidRPr="009040FF">
              <w:rPr>
                <w:sz w:val="18"/>
                <w:szCs w:val="18"/>
              </w:rPr>
              <w:t xml:space="preserve">5.2.1 </w:t>
            </w:r>
            <w:r w:rsidR="001A6C5E" w:rsidRPr="00740B72">
              <w:rPr>
                <w:sz w:val="18"/>
                <w:szCs w:val="18"/>
              </w:rPr>
              <w:t>OPR and Programming</w:t>
            </w:r>
            <w:r w:rsidR="00AA6DDB" w:rsidRPr="009040FF">
              <w:rPr>
                <w:sz w:val="18"/>
                <w:szCs w:val="18"/>
              </w:rPr>
              <w:t xml:space="preserve"> Services </w:t>
            </w:r>
            <w:r w:rsidR="00DA0CD4" w:rsidRPr="009040FF">
              <w:rPr>
                <w:sz w:val="18"/>
                <w:szCs w:val="18"/>
              </w:rPr>
              <w:t>and added</w:t>
            </w:r>
            <w:r w:rsidR="008B1F30" w:rsidRPr="009040FF">
              <w:rPr>
                <w:sz w:val="18"/>
                <w:szCs w:val="18"/>
              </w:rPr>
              <w:t xml:space="preserve"> 5.2.2</w:t>
            </w:r>
            <w:r w:rsidR="001A6C5E" w:rsidRPr="00740B72">
              <w:rPr>
                <w:sz w:val="18"/>
                <w:szCs w:val="18"/>
              </w:rPr>
              <w:t xml:space="preserve"> </w:t>
            </w:r>
            <w:r w:rsidR="00AA6DDB" w:rsidRPr="009040FF">
              <w:rPr>
                <w:sz w:val="18"/>
                <w:szCs w:val="18"/>
              </w:rPr>
              <w:t xml:space="preserve">Pre-Design </w:t>
            </w:r>
            <w:r w:rsidR="00DA0CD4" w:rsidRPr="009040FF">
              <w:rPr>
                <w:sz w:val="18"/>
                <w:szCs w:val="18"/>
              </w:rPr>
              <w:t xml:space="preserve">OPR and Program </w:t>
            </w:r>
            <w:r w:rsidR="00AA6DDB" w:rsidRPr="009040FF">
              <w:rPr>
                <w:sz w:val="18"/>
                <w:szCs w:val="18"/>
              </w:rPr>
              <w:t xml:space="preserve">Review and </w:t>
            </w:r>
            <w:r w:rsidR="001A6C5E" w:rsidRPr="00740B72">
              <w:rPr>
                <w:sz w:val="18"/>
                <w:szCs w:val="18"/>
              </w:rPr>
              <w:t>Validation Services</w:t>
            </w:r>
            <w:r w:rsidR="00AA6DDB" w:rsidRPr="009040FF">
              <w:rPr>
                <w:sz w:val="18"/>
                <w:szCs w:val="18"/>
              </w:rPr>
              <w:t>, revised</w:t>
            </w:r>
            <w:r w:rsidR="00305D21" w:rsidRPr="009040FF">
              <w:rPr>
                <w:sz w:val="18"/>
                <w:szCs w:val="18"/>
              </w:rPr>
              <w:t xml:space="preserve"> associated Exhibits</w:t>
            </w:r>
            <w:r w:rsidR="00AA6DDB" w:rsidRPr="009040FF">
              <w:rPr>
                <w:sz w:val="18"/>
                <w:szCs w:val="18"/>
              </w:rPr>
              <w:t>.</w:t>
            </w:r>
            <w:r w:rsidR="001A6C5E" w:rsidRPr="00740B72">
              <w:rPr>
                <w:sz w:val="18"/>
                <w:szCs w:val="18"/>
              </w:rPr>
              <w:t xml:space="preserve"> </w:t>
            </w:r>
            <w:r w:rsidRPr="009040FF">
              <w:rPr>
                <w:sz w:val="18"/>
                <w:szCs w:val="18"/>
              </w:rPr>
              <w:t xml:space="preserve">Amended A/V Telecom Consulting scope of services. </w:t>
            </w:r>
            <w:r w:rsidR="003668FF" w:rsidRPr="009040FF">
              <w:rPr>
                <w:sz w:val="18"/>
                <w:szCs w:val="18"/>
              </w:rPr>
              <w:t>5.2.2.6 Added OPR reference</w:t>
            </w:r>
            <w:r w:rsidR="004C310C" w:rsidRPr="009040FF">
              <w:rPr>
                <w:sz w:val="18"/>
                <w:szCs w:val="18"/>
              </w:rPr>
              <w:t>.</w:t>
            </w:r>
            <w:r w:rsidR="003668FF" w:rsidRPr="009040FF">
              <w:rPr>
                <w:sz w:val="18"/>
                <w:szCs w:val="18"/>
              </w:rPr>
              <w:t xml:space="preserve"> </w:t>
            </w:r>
            <w:r w:rsidR="008B1F30" w:rsidRPr="009040FF">
              <w:rPr>
                <w:sz w:val="18"/>
                <w:szCs w:val="18"/>
              </w:rPr>
              <w:t>Added 5.2.7.3 (a) OPR revisions (b) Facility Program revisions</w:t>
            </w:r>
            <w:r w:rsidRPr="009040FF">
              <w:rPr>
                <w:sz w:val="18"/>
                <w:szCs w:val="18"/>
              </w:rPr>
              <w:t xml:space="preserve">. </w:t>
            </w:r>
            <w:r w:rsidR="008B1F30" w:rsidRPr="009040FF">
              <w:rPr>
                <w:sz w:val="18"/>
                <w:szCs w:val="18"/>
              </w:rPr>
              <w:t>Deleted 5.2.7.3 CX Consultant Services</w:t>
            </w:r>
            <w:r w:rsidR="003B3416" w:rsidRPr="009040FF">
              <w:rPr>
                <w:sz w:val="18"/>
                <w:szCs w:val="18"/>
              </w:rPr>
              <w:t>.</w:t>
            </w:r>
            <w:r w:rsidR="00570D9D" w:rsidRPr="009040FF">
              <w:rPr>
                <w:sz w:val="18"/>
                <w:szCs w:val="18"/>
              </w:rPr>
              <w:t xml:space="preserve"> Renamed and updated Exhibit H </w:t>
            </w:r>
            <w:proofErr w:type="gramStart"/>
            <w:r w:rsidR="00570D9D" w:rsidRPr="009040FF">
              <w:rPr>
                <w:sz w:val="18"/>
                <w:szCs w:val="18"/>
              </w:rPr>
              <w:t>–  Subcontracting</w:t>
            </w:r>
            <w:proofErr w:type="gramEnd"/>
            <w:r w:rsidR="00570D9D" w:rsidRPr="009040FF">
              <w:rPr>
                <w:sz w:val="18"/>
                <w:szCs w:val="18"/>
              </w:rPr>
              <w:t xml:space="preserve"> Plan for D-B.</w:t>
            </w:r>
            <w:r w:rsidR="003B3416" w:rsidRPr="009040FF">
              <w:rPr>
                <w:sz w:val="18"/>
                <w:szCs w:val="18"/>
              </w:rPr>
              <w:t xml:space="preserve"> </w:t>
            </w:r>
            <w:r w:rsidR="004C310C" w:rsidRPr="009040FF">
              <w:rPr>
                <w:sz w:val="18"/>
                <w:szCs w:val="18"/>
              </w:rPr>
              <w:t xml:space="preserve">Renamed Exhibit I – Facilities Program. </w:t>
            </w:r>
            <w:r w:rsidR="00570D9D" w:rsidRPr="009040FF">
              <w:rPr>
                <w:sz w:val="18"/>
                <w:szCs w:val="18"/>
              </w:rPr>
              <w:t xml:space="preserve">Exhibit N deleted </w:t>
            </w:r>
            <w:r w:rsidR="003B3416" w:rsidRPr="009040FF">
              <w:rPr>
                <w:sz w:val="18"/>
                <w:szCs w:val="18"/>
              </w:rPr>
              <w:t>Facilities Programming Guidelines and Attachment A. Anticipated Programming Deliverables</w:t>
            </w:r>
            <w:r w:rsidR="00570D9D" w:rsidRPr="009040FF">
              <w:rPr>
                <w:sz w:val="18"/>
                <w:szCs w:val="18"/>
              </w:rPr>
              <w:t xml:space="preserve"> references.</w:t>
            </w:r>
            <w:r w:rsidR="002E2E2E" w:rsidRPr="009040FF">
              <w:rPr>
                <w:sz w:val="18"/>
                <w:szCs w:val="18"/>
              </w:rPr>
              <w:t xml:space="preserve"> Revised Attachment 1 to Exhibit D.</w:t>
            </w:r>
            <w:r w:rsidR="009040FF" w:rsidRPr="009040FF">
              <w:rPr>
                <w:sz w:val="18"/>
                <w:szCs w:val="18"/>
              </w:rPr>
              <w:t xml:space="preserve"> </w:t>
            </w:r>
            <w:r w:rsidR="009040FF" w:rsidRPr="00740B72">
              <w:rPr>
                <w:sz w:val="18"/>
                <w:szCs w:val="18"/>
              </w:rPr>
              <w:t xml:space="preserve">2.1, 5.1.5.2, 5.1.5.6   remove HUB references, 4.12, 12.2.2 12.3.1 revised to </w:t>
            </w:r>
            <w:proofErr w:type="spellStart"/>
            <w:r w:rsidR="009040FF" w:rsidRPr="00740B72">
              <w:rPr>
                <w:sz w:val="18"/>
                <w:szCs w:val="18"/>
              </w:rPr>
              <w:t>VetHUB</w:t>
            </w:r>
            <w:proofErr w:type="spellEnd"/>
            <w:r w:rsidR="009040FF" w:rsidRPr="00740B72">
              <w:rPr>
                <w:sz w:val="18"/>
                <w:szCs w:val="18"/>
              </w:rPr>
              <w:t xml:space="preserve">, Attachment 1 to Exhibit D, TAB 8 &amp; 9 revised to </w:t>
            </w:r>
            <w:proofErr w:type="spellStart"/>
            <w:r w:rsidR="009040FF" w:rsidRPr="00740B72">
              <w:rPr>
                <w:sz w:val="18"/>
                <w:szCs w:val="18"/>
              </w:rPr>
              <w:t>VetHUB</w:t>
            </w:r>
            <w:proofErr w:type="spellEnd"/>
            <w:r w:rsidR="009040FF" w:rsidRPr="00740B72">
              <w:rPr>
                <w:sz w:val="18"/>
                <w:szCs w:val="18"/>
              </w:rPr>
              <w:t xml:space="preserve">, removed HUB references, Revised Exhibit H – </w:t>
            </w:r>
            <w:proofErr w:type="spellStart"/>
            <w:r w:rsidR="009040FF" w:rsidRPr="00740B72">
              <w:rPr>
                <w:sz w:val="18"/>
                <w:szCs w:val="18"/>
              </w:rPr>
              <w:t>VetHUB</w:t>
            </w:r>
            <w:proofErr w:type="spellEnd"/>
          </w:p>
        </w:tc>
        <w:tc>
          <w:tcPr>
            <w:tcW w:w="1435" w:type="dxa"/>
          </w:tcPr>
          <w:p w14:paraId="34F14516" w14:textId="28B1BA2E" w:rsidR="00651BD6" w:rsidRPr="00740B72" w:rsidRDefault="001A6C5E" w:rsidP="00A72F8F">
            <w:pPr>
              <w:jc w:val="center"/>
              <w:rPr>
                <w:sz w:val="18"/>
                <w:szCs w:val="18"/>
              </w:rPr>
            </w:pPr>
            <w:proofErr w:type="spellStart"/>
            <w:r w:rsidRPr="00740B72">
              <w:rPr>
                <w:sz w:val="18"/>
                <w:szCs w:val="18"/>
              </w:rPr>
              <w:t>ems</w:t>
            </w:r>
            <w:proofErr w:type="spellEnd"/>
            <w:r w:rsidRPr="00740B72">
              <w:rPr>
                <w:sz w:val="18"/>
                <w:szCs w:val="18"/>
              </w:rPr>
              <w:t>/</w:t>
            </w:r>
            <w:proofErr w:type="spellStart"/>
            <w:r w:rsidRPr="00740B72">
              <w:rPr>
                <w:sz w:val="18"/>
                <w:szCs w:val="18"/>
              </w:rPr>
              <w:t>scn</w:t>
            </w:r>
            <w:proofErr w:type="spellEnd"/>
          </w:p>
        </w:tc>
      </w:tr>
      <w:tr w:rsidR="00651BD6" w14:paraId="0CDFDA94" w14:textId="77777777" w:rsidTr="00A72F8F">
        <w:tc>
          <w:tcPr>
            <w:tcW w:w="1435" w:type="dxa"/>
          </w:tcPr>
          <w:p w14:paraId="7EE2EFD4" w14:textId="0C6777B6" w:rsidR="00651BD6" w:rsidRDefault="00651BD6" w:rsidP="00A72F8F">
            <w:pPr>
              <w:jc w:val="center"/>
              <w:rPr>
                <w:sz w:val="22"/>
              </w:rPr>
            </w:pPr>
          </w:p>
        </w:tc>
        <w:tc>
          <w:tcPr>
            <w:tcW w:w="6480" w:type="dxa"/>
          </w:tcPr>
          <w:p w14:paraId="6317A5EE" w14:textId="2F9D3790" w:rsidR="00651BD6" w:rsidRDefault="00651BD6">
            <w:pPr>
              <w:rPr>
                <w:sz w:val="22"/>
              </w:rPr>
            </w:pPr>
          </w:p>
        </w:tc>
        <w:tc>
          <w:tcPr>
            <w:tcW w:w="1435" w:type="dxa"/>
          </w:tcPr>
          <w:p w14:paraId="1D457680" w14:textId="5480A645" w:rsidR="00651BD6" w:rsidRDefault="00651BD6" w:rsidP="00A72F8F">
            <w:pPr>
              <w:jc w:val="center"/>
              <w:rPr>
                <w:sz w:val="22"/>
              </w:rPr>
            </w:pPr>
          </w:p>
        </w:tc>
      </w:tr>
      <w:tr w:rsidR="00651BD6" w14:paraId="46885ECC" w14:textId="77777777" w:rsidTr="00A72F8F">
        <w:tc>
          <w:tcPr>
            <w:tcW w:w="1435" w:type="dxa"/>
          </w:tcPr>
          <w:p w14:paraId="02D11D96" w14:textId="77777777" w:rsidR="00651BD6" w:rsidRDefault="00651BD6" w:rsidP="00A72F8F">
            <w:pPr>
              <w:jc w:val="center"/>
              <w:rPr>
                <w:sz w:val="22"/>
              </w:rPr>
            </w:pPr>
          </w:p>
        </w:tc>
        <w:tc>
          <w:tcPr>
            <w:tcW w:w="6480" w:type="dxa"/>
          </w:tcPr>
          <w:p w14:paraId="2B68B15A" w14:textId="77777777" w:rsidR="00651BD6" w:rsidRDefault="00651BD6">
            <w:pPr>
              <w:rPr>
                <w:sz w:val="22"/>
              </w:rPr>
            </w:pPr>
          </w:p>
        </w:tc>
        <w:tc>
          <w:tcPr>
            <w:tcW w:w="1435" w:type="dxa"/>
          </w:tcPr>
          <w:p w14:paraId="6A688377" w14:textId="77777777" w:rsidR="00651BD6" w:rsidRDefault="00651BD6" w:rsidP="00A72F8F">
            <w:pPr>
              <w:jc w:val="center"/>
              <w:rPr>
                <w:sz w:val="22"/>
              </w:rPr>
            </w:pPr>
          </w:p>
        </w:tc>
      </w:tr>
      <w:tr w:rsidR="00651BD6" w14:paraId="105F4109" w14:textId="77777777" w:rsidTr="00A72F8F">
        <w:tc>
          <w:tcPr>
            <w:tcW w:w="1435" w:type="dxa"/>
          </w:tcPr>
          <w:p w14:paraId="78A98788" w14:textId="77777777" w:rsidR="00651BD6" w:rsidRDefault="00651BD6" w:rsidP="00A72F8F">
            <w:pPr>
              <w:jc w:val="center"/>
              <w:rPr>
                <w:sz w:val="22"/>
              </w:rPr>
            </w:pPr>
          </w:p>
        </w:tc>
        <w:tc>
          <w:tcPr>
            <w:tcW w:w="6480" w:type="dxa"/>
          </w:tcPr>
          <w:p w14:paraId="1AC15AEE" w14:textId="77777777" w:rsidR="00651BD6" w:rsidRDefault="00651BD6">
            <w:pPr>
              <w:rPr>
                <w:sz w:val="22"/>
              </w:rPr>
            </w:pPr>
          </w:p>
        </w:tc>
        <w:tc>
          <w:tcPr>
            <w:tcW w:w="1435" w:type="dxa"/>
          </w:tcPr>
          <w:p w14:paraId="06CA0CF2" w14:textId="77777777" w:rsidR="00651BD6" w:rsidRDefault="00651BD6" w:rsidP="00A72F8F">
            <w:pPr>
              <w:jc w:val="center"/>
              <w:rPr>
                <w:sz w:val="22"/>
              </w:rPr>
            </w:pPr>
          </w:p>
        </w:tc>
      </w:tr>
      <w:tr w:rsidR="00651BD6" w14:paraId="7F4681EE" w14:textId="77777777" w:rsidTr="00A72F8F">
        <w:trPr>
          <w:trHeight w:val="70"/>
        </w:trPr>
        <w:tc>
          <w:tcPr>
            <w:tcW w:w="1435" w:type="dxa"/>
          </w:tcPr>
          <w:p w14:paraId="314EB4B0" w14:textId="77777777" w:rsidR="00651BD6" w:rsidRDefault="00651BD6" w:rsidP="00A72F8F">
            <w:pPr>
              <w:jc w:val="center"/>
              <w:rPr>
                <w:sz w:val="22"/>
              </w:rPr>
            </w:pPr>
          </w:p>
        </w:tc>
        <w:tc>
          <w:tcPr>
            <w:tcW w:w="6480" w:type="dxa"/>
          </w:tcPr>
          <w:p w14:paraId="3376832E" w14:textId="77777777" w:rsidR="00651BD6" w:rsidRDefault="00651BD6">
            <w:pPr>
              <w:rPr>
                <w:sz w:val="22"/>
              </w:rPr>
            </w:pPr>
          </w:p>
        </w:tc>
        <w:tc>
          <w:tcPr>
            <w:tcW w:w="1435" w:type="dxa"/>
          </w:tcPr>
          <w:p w14:paraId="64933AE0" w14:textId="77777777" w:rsidR="00651BD6" w:rsidRDefault="00651BD6" w:rsidP="00A72F8F">
            <w:pPr>
              <w:jc w:val="center"/>
              <w:rPr>
                <w:sz w:val="22"/>
              </w:rPr>
            </w:pPr>
          </w:p>
        </w:tc>
      </w:tr>
    </w:tbl>
    <w:p w14:paraId="6FE737BD" w14:textId="77777777" w:rsidR="000D52CD" w:rsidRDefault="000D52CD">
      <w:pPr>
        <w:rPr>
          <w:sz w:val="22"/>
        </w:rPr>
      </w:pPr>
    </w:p>
    <w:sectPr w:rsidR="000D52CD" w:rsidSect="001E5D3A">
      <w:footerReference w:type="first" r:id="rId27"/>
      <w:pgSz w:w="12240" w:h="15840" w:code="1"/>
      <w:pgMar w:top="1440" w:right="1440" w:bottom="1152" w:left="1440" w:header="144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FA168" w14:textId="77777777" w:rsidR="00283480" w:rsidRDefault="00283480">
      <w:r>
        <w:separator/>
      </w:r>
    </w:p>
  </w:endnote>
  <w:endnote w:type="continuationSeparator" w:id="0">
    <w:p w14:paraId="5F980B64" w14:textId="77777777" w:rsidR="00283480" w:rsidRDefault="00283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TmsRmn 12pt">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Bold">
    <w:altName w:val="Times New Roman"/>
    <w:panose1 w:val="00000000000000000000"/>
    <w:charset w:val="00"/>
    <w:family w:val="swiss"/>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BookAntiqua-Bold">
    <w:altName w:val="Calibri"/>
    <w:panose1 w:val="00000000000000000000"/>
    <w:charset w:val="00"/>
    <w:family w:val="swiss"/>
    <w:notTrueType/>
    <w:pitch w:val="default"/>
    <w:sig w:usb0="00000003" w:usb1="00000000" w:usb2="00000000" w:usb3="00000000" w:csb0="00000001" w:csb1="00000000"/>
  </w:font>
  <w:font w:name="BookAntiqua">
    <w:altName w:val="Calibri"/>
    <w:panose1 w:val="00000000000000000000"/>
    <w:charset w:val="00"/>
    <w:family w:val="swiss"/>
    <w:notTrueType/>
    <w:pitch w:val="default"/>
    <w:sig w:usb0="00000003" w:usb1="00000000" w:usb2="00000000" w:usb3="00000000" w:csb0="00000001" w:csb1="00000000"/>
  </w:font>
  <w:font w:name="BookAntiqua-Italic">
    <w:altName w:val="Calibri"/>
    <w:panose1 w:val="00000000000000000000"/>
    <w:charset w:val="00"/>
    <w:family w:val="swiss"/>
    <w:notTrueType/>
    <w:pitch w:val="default"/>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AFC46" w14:textId="6F55DBCE" w:rsidR="00D877AF" w:rsidRDefault="00D877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43CF5B3" w14:textId="77777777" w:rsidR="00D877AF" w:rsidRDefault="00D877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DADD" w14:textId="4D8DDD96" w:rsidR="00D877AF" w:rsidRDefault="00283480">
    <w:pPr>
      <w:pStyle w:val="Footer"/>
      <w:jc w:val="center"/>
    </w:pPr>
    <w:sdt>
      <w:sdtPr>
        <w:rPr>
          <w:sz w:val="16"/>
          <w:szCs w:val="16"/>
        </w:rPr>
        <w:id w:val="-156539632"/>
        <w:docPartObj>
          <w:docPartGallery w:val="Page Numbers (Bottom of Page)"/>
        </w:docPartObj>
      </w:sdtPr>
      <w:sdtEndPr>
        <w:rPr>
          <w:noProof/>
          <w:sz w:val="24"/>
          <w:szCs w:val="20"/>
        </w:rPr>
      </w:sdtEndPr>
      <w:sdtContent>
        <w:r w:rsidR="00D877AF">
          <w:rPr>
            <w:sz w:val="16"/>
            <w:szCs w:val="16"/>
          </w:rPr>
          <w:tab/>
        </w:r>
        <w:r w:rsidR="00D877AF">
          <w:rPr>
            <w:sz w:val="16"/>
            <w:szCs w:val="16"/>
          </w:rPr>
          <w:tab/>
        </w:r>
        <w:r w:rsidR="00D877AF">
          <w:fldChar w:fldCharType="begin"/>
        </w:r>
        <w:r w:rsidR="00D877AF">
          <w:instrText xml:space="preserve"> PAGE   \* MERGEFORMAT </w:instrText>
        </w:r>
        <w:r w:rsidR="00D877AF">
          <w:fldChar w:fldCharType="separate"/>
        </w:r>
        <w:r w:rsidR="00D877AF">
          <w:rPr>
            <w:noProof/>
          </w:rPr>
          <w:t>2</w:t>
        </w:r>
        <w:r w:rsidR="00D877AF">
          <w:rPr>
            <w:noProof/>
          </w:rPr>
          <w:fldChar w:fldCharType="end"/>
        </w:r>
      </w:sdtContent>
    </w:sdt>
  </w:p>
  <w:p w14:paraId="2320AFB6" w14:textId="1A49E1BC" w:rsidR="00305D21" w:rsidRPr="00AE7815" w:rsidRDefault="009040FF" w:rsidP="00BC2EC6">
    <w:pPr>
      <w:pStyle w:val="Footer"/>
      <w:ind w:left="360"/>
      <w:rPr>
        <w:sz w:val="16"/>
        <w:szCs w:val="16"/>
      </w:rPr>
    </w:pPr>
    <w:r>
      <w:rPr>
        <w:sz w:val="16"/>
        <w:szCs w:val="16"/>
      </w:rPr>
      <w:t xml:space="preserve">July </w:t>
    </w:r>
    <w:r w:rsidR="00740B72">
      <w:rPr>
        <w:sz w:val="16"/>
        <w:szCs w:val="16"/>
      </w:rPr>
      <w:t>14</w:t>
    </w:r>
    <w:r w:rsidR="00305D21">
      <w:rPr>
        <w:sz w:val="16"/>
        <w:szCs w:val="16"/>
      </w:rPr>
      <w:t xml:space="preserve">, </w:t>
    </w:r>
    <w:proofErr w:type="gramStart"/>
    <w:r w:rsidR="00305D21">
      <w:rPr>
        <w:sz w:val="16"/>
        <w:szCs w:val="16"/>
      </w:rPr>
      <w:t>2026</w:t>
    </w:r>
    <w:proofErr w:type="gramEnd"/>
    <w:r w:rsidR="00305D21">
      <w:rPr>
        <w:sz w:val="16"/>
        <w:szCs w:val="16"/>
      </w:rPr>
      <w:t xml:space="preserve"> </w:t>
    </w:r>
    <w:r w:rsidR="00740B72">
      <w:rPr>
        <w:sz w:val="16"/>
        <w:szCs w:val="16"/>
      </w:rPr>
      <w:t>reissued</w:t>
    </w:r>
    <w:r w:rsidR="00305D21">
      <w:rPr>
        <w:sz w:val="16"/>
        <w:szCs w:val="16"/>
      </w:rPr>
      <w:t xml:space="preserve"> </w:t>
    </w:r>
    <w:proofErr w:type="spellStart"/>
    <w:r w:rsidR="00305D21">
      <w:rPr>
        <w:sz w:val="16"/>
        <w:szCs w:val="16"/>
      </w:rPr>
      <w:t>ems</w:t>
    </w:r>
    <w:proofErr w:type="spellEnd"/>
    <w:r w:rsidR="00305D21">
      <w:rPr>
        <w:sz w:val="16"/>
        <w:szCs w:val="16"/>
      </w:rPr>
      <w:t>/</w:t>
    </w:r>
    <w:proofErr w:type="spellStart"/>
    <w:r w:rsidR="00305D21">
      <w:rPr>
        <w:sz w:val="16"/>
        <w:szCs w:val="16"/>
      </w:rPr>
      <w:t>scn</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6BD25" w14:textId="77777777" w:rsidR="00740B72" w:rsidRDefault="00740B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B6BD3" w14:textId="77777777" w:rsidR="00D877AF" w:rsidRDefault="00D877A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844822" w14:textId="77777777" w:rsidR="00D877AF" w:rsidRDefault="00D877A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E5615" w14:textId="77777777" w:rsidR="00D877AF" w:rsidRDefault="00D877A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F7B00" w14:textId="07DF446F" w:rsidR="00D877AF" w:rsidRDefault="00D877A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C9D4" w14:textId="756C81C2" w:rsidR="00D877AF" w:rsidRPr="00651BD6" w:rsidRDefault="00D877AF" w:rsidP="00651BD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A60CE" w14:textId="321AD5A5" w:rsidR="00D877AF" w:rsidRPr="00651BD6" w:rsidRDefault="00D877AF" w:rsidP="00651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F8B00" w14:textId="77777777" w:rsidR="00283480" w:rsidRDefault="00283480">
      <w:r>
        <w:separator/>
      </w:r>
    </w:p>
  </w:footnote>
  <w:footnote w:type="continuationSeparator" w:id="0">
    <w:p w14:paraId="730B4C70" w14:textId="77777777" w:rsidR="00283480" w:rsidRDefault="00283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8733" w14:textId="77777777" w:rsidR="00740B72" w:rsidRDefault="00740B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1BA36" w14:textId="77777777" w:rsidR="00740B72" w:rsidRDefault="00740B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C4322" w14:textId="77777777" w:rsidR="00740B72" w:rsidRDefault="00740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4856FD"/>
    <w:multiLevelType w:val="hybridMultilevel"/>
    <w:tmpl w:val="FAD6AE7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1B63F0A"/>
    <w:multiLevelType w:val="multilevel"/>
    <w:tmpl w:val="568E0610"/>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26932EE"/>
    <w:multiLevelType w:val="hybridMultilevel"/>
    <w:tmpl w:val="228CC648"/>
    <w:lvl w:ilvl="0" w:tplc="638203F6">
      <w:start w:val="1"/>
      <w:numFmt w:val="decimal"/>
      <w:lvlText w:val="20.%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7643EA"/>
    <w:multiLevelType w:val="multilevel"/>
    <w:tmpl w:val="6E32EC5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9C62D23"/>
    <w:multiLevelType w:val="multilevel"/>
    <w:tmpl w:val="B972F2DA"/>
    <w:lvl w:ilvl="0">
      <w:start w:val="13"/>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2.%3"/>
      <w:lvlJc w:val="left"/>
      <w:pPr>
        <w:tabs>
          <w:tab w:val="num" w:pos="1440"/>
        </w:tabs>
        <w:ind w:left="1440" w:hanging="720"/>
      </w:pPr>
      <w:rPr>
        <w:rFonts w:hint="default"/>
      </w:rPr>
    </w:lvl>
    <w:lvl w:ilvl="3">
      <w:start w:val="1"/>
      <w:numFmt w:val="decimal"/>
      <w:lvlText w:val="12.%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9D42D0E"/>
    <w:multiLevelType w:val="multilevel"/>
    <w:tmpl w:val="AC6E9036"/>
    <w:lvl w:ilvl="0">
      <w:start w:val="2"/>
      <w:numFmt w:val="decimal"/>
      <w:lvlText w:val="25.1.%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5.%2"/>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25.1.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AD965AD"/>
    <w:multiLevelType w:val="hybridMultilevel"/>
    <w:tmpl w:val="C034FEAA"/>
    <w:lvl w:ilvl="0" w:tplc="951AB250">
      <w:start w:val="1"/>
      <w:numFmt w:val="decimal"/>
      <w:lvlText w:val="3.%1"/>
      <w:lvlJc w:val="left"/>
      <w:pPr>
        <w:tabs>
          <w:tab w:val="num" w:pos="36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D1D46E5"/>
    <w:multiLevelType w:val="hybridMultilevel"/>
    <w:tmpl w:val="04C6678A"/>
    <w:lvl w:ilvl="0" w:tplc="FFFFFFFF">
      <w:start w:val="1"/>
      <w:numFmt w:val="bullet"/>
      <w:lvlText w:val=""/>
      <w:legacy w:legacy="1" w:legacySpace="0" w:legacyIndent="360"/>
      <w:lvlJc w:val="left"/>
      <w:pPr>
        <w:ind w:left="180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0DEC537E"/>
    <w:multiLevelType w:val="hybridMultilevel"/>
    <w:tmpl w:val="C2B064EA"/>
    <w:lvl w:ilvl="0" w:tplc="E9BC5C0E">
      <w:start w:val="1"/>
      <w:numFmt w:val="decimal"/>
      <w:lvlText w:val="9.%1"/>
      <w:lvlJc w:val="left"/>
      <w:pPr>
        <w:tabs>
          <w:tab w:val="num" w:pos="36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E003803"/>
    <w:multiLevelType w:val="multilevel"/>
    <w:tmpl w:val="34EEE858"/>
    <w:lvl w:ilvl="0">
      <w:start w:val="17"/>
      <w:numFmt w:val="decimal"/>
      <w:lvlText w:val="%1"/>
      <w:lvlJc w:val="left"/>
      <w:pPr>
        <w:ind w:left="600" w:hanging="600"/>
      </w:pPr>
      <w:rPr>
        <w:rFonts w:hint="default"/>
      </w:rPr>
    </w:lvl>
    <w:lvl w:ilvl="1">
      <w:start w:val="3"/>
      <w:numFmt w:val="decimal"/>
      <w:lvlText w:val="%1.%2"/>
      <w:lvlJc w:val="left"/>
      <w:pPr>
        <w:ind w:left="1020" w:hanging="600"/>
      </w:pPr>
      <w:rPr>
        <w:rFonts w:hint="default"/>
      </w:rPr>
    </w:lvl>
    <w:lvl w:ilvl="2">
      <w:start w:val="2"/>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1" w15:restartNumberingAfterBreak="0">
    <w:nsid w:val="0EB90832"/>
    <w:multiLevelType w:val="hybridMultilevel"/>
    <w:tmpl w:val="30C0C11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0EEA5532"/>
    <w:multiLevelType w:val="hybridMultilevel"/>
    <w:tmpl w:val="5E14B9C2"/>
    <w:lvl w:ilvl="0" w:tplc="6FE87D3C">
      <w:start w:val="1"/>
      <w:numFmt w:val="decimal"/>
      <w:lvlText w:val="12.%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D86407FC">
      <w:start w:val="1"/>
      <w:numFmt w:val="lowerLetter"/>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09143C1"/>
    <w:multiLevelType w:val="hybridMultilevel"/>
    <w:tmpl w:val="FC8ADEE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11BC7B22"/>
    <w:multiLevelType w:val="multilevel"/>
    <w:tmpl w:val="B2B20D52"/>
    <w:lvl w:ilvl="0">
      <w:start w:val="17"/>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294594E"/>
    <w:multiLevelType w:val="hybridMultilevel"/>
    <w:tmpl w:val="8648F4E8"/>
    <w:lvl w:ilvl="0" w:tplc="1F72B52C">
      <w:start w:val="1"/>
      <w:numFmt w:val="decimal"/>
      <w:lvlText w:val="17.%1"/>
      <w:lvlJc w:val="left"/>
      <w:pPr>
        <w:ind w:left="720" w:hanging="36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720E40"/>
    <w:multiLevelType w:val="multilevel"/>
    <w:tmpl w:val="B2B20D52"/>
    <w:lvl w:ilvl="0">
      <w:start w:val="17"/>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4A53C9B"/>
    <w:multiLevelType w:val="multilevel"/>
    <w:tmpl w:val="9C74A97E"/>
    <w:lvl w:ilvl="0">
      <w:numFmt w:val="none"/>
      <w:lvlText w:val="25.2"/>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7.9.%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159F1E3D"/>
    <w:multiLevelType w:val="multilevel"/>
    <w:tmpl w:val="1C0EA3B0"/>
    <w:lvl w:ilvl="0">
      <w:start w:val="25"/>
      <w:numFmt w:val="decimal"/>
      <w:lvlText w:val="%1"/>
      <w:lvlJc w:val="left"/>
      <w:pPr>
        <w:ind w:left="540" w:hanging="540"/>
      </w:pPr>
      <w:rPr>
        <w:rFonts w:hint="default"/>
      </w:rPr>
    </w:lvl>
    <w:lvl w:ilvl="1">
      <w:start w:val="10"/>
      <w:numFmt w:val="decimal"/>
      <w:lvlText w:val="%1.%2"/>
      <w:lvlJc w:val="left"/>
      <w:pPr>
        <w:ind w:left="108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15E77C83"/>
    <w:multiLevelType w:val="hybridMultilevel"/>
    <w:tmpl w:val="27264D9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0" w15:restartNumberingAfterBreak="0">
    <w:nsid w:val="16EA4E42"/>
    <w:multiLevelType w:val="hybridMultilevel"/>
    <w:tmpl w:val="281AD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6FE395F"/>
    <w:multiLevelType w:val="hybridMultilevel"/>
    <w:tmpl w:val="550623C4"/>
    <w:lvl w:ilvl="0" w:tplc="1F72B52C">
      <w:start w:val="1"/>
      <w:numFmt w:val="decimal"/>
      <w:lvlText w:val="17.%1"/>
      <w:lvlJc w:val="left"/>
      <w:pPr>
        <w:ind w:left="1440" w:hanging="36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8506571"/>
    <w:multiLevelType w:val="multilevel"/>
    <w:tmpl w:val="B9EC04AE"/>
    <w:lvl w:ilvl="0">
      <w:start w:val="17"/>
      <w:numFmt w:val="decimal"/>
      <w:lvlText w:val="%1"/>
      <w:lvlJc w:val="left"/>
      <w:pPr>
        <w:ind w:left="600" w:hanging="600"/>
      </w:pPr>
      <w:rPr>
        <w:rFonts w:hint="default"/>
      </w:rPr>
    </w:lvl>
    <w:lvl w:ilvl="1">
      <w:start w:val="4"/>
      <w:numFmt w:val="decimal"/>
      <w:lvlText w:val="%1.%2"/>
      <w:lvlJc w:val="left"/>
      <w:pPr>
        <w:ind w:left="960" w:hanging="60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9824397"/>
    <w:multiLevelType w:val="multilevel"/>
    <w:tmpl w:val="A12461F4"/>
    <w:lvl w:ilvl="0">
      <w:start w:val="1"/>
      <w:numFmt w:val="decimal"/>
      <w:lvlText w:val="Article %1"/>
      <w:lvlJc w:val="left"/>
      <w:pPr>
        <w:tabs>
          <w:tab w:val="num" w:pos="4046"/>
        </w:tabs>
        <w:ind w:left="4766" w:hanging="720"/>
      </w:pPr>
      <w:rPr>
        <w:rFonts w:ascii="Times New Roman Bold" w:hAnsi="Times New Roman Bold" w:hint="default"/>
        <w:b/>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90"/>
        </w:tabs>
        <w:ind w:left="-630" w:firstLine="720"/>
      </w:pPr>
      <w:rPr>
        <w:rFonts w:ascii="Times New Roman" w:eastAsia="Times New Roman" w:hAnsi="Times New Roman" w:cs="Times New Roman" w:hint="default"/>
        <w:b w:val="0"/>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890"/>
        </w:tabs>
        <w:ind w:left="-990" w:firstLine="2160"/>
      </w:pPr>
      <w:rPr>
        <w:rFonts w:ascii="Times New Roman" w:hAnsi="Times New Roman" w:cs="Times New Roman" w:hint="default"/>
        <w:b w:val="0"/>
        <w:i w:val="0"/>
        <w:caps w:val="0"/>
        <w:strike w:val="0"/>
        <w:dstrike w:val="0"/>
        <w:vanish w:val="0"/>
        <w:webHidden w:val="0"/>
        <w:color w:val="00000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4320"/>
        </w:tabs>
        <w:ind w:left="4320" w:hanging="720"/>
      </w:pPr>
      <w:rPr>
        <w:b w:val="0"/>
        <w:i w:val="0"/>
        <w:sz w:val="22"/>
        <w:szCs w:val="22"/>
      </w:rPr>
    </w:lvl>
    <w:lvl w:ilvl="4">
      <w:start w:val="1"/>
      <w:numFmt w:val="decimal"/>
      <w:lvlText w:val="(%5)"/>
      <w:lvlJc w:val="left"/>
      <w:pPr>
        <w:tabs>
          <w:tab w:val="num" w:pos="7466"/>
        </w:tabs>
        <w:ind w:left="7466" w:hanging="720"/>
      </w:pPr>
    </w:lvl>
    <w:lvl w:ilvl="5">
      <w:start w:val="1"/>
      <w:numFmt w:val="lowerLetter"/>
      <w:lvlText w:val="(%6)"/>
      <w:lvlJc w:val="left"/>
      <w:pPr>
        <w:tabs>
          <w:tab w:val="num" w:pos="8186"/>
        </w:tabs>
        <w:ind w:left="8186" w:hanging="720"/>
      </w:pPr>
    </w:lvl>
    <w:lvl w:ilvl="6">
      <w:start w:val="1"/>
      <w:numFmt w:val="lowerRoman"/>
      <w:lvlText w:val="(%7)"/>
      <w:lvlJc w:val="left"/>
      <w:pPr>
        <w:tabs>
          <w:tab w:val="num" w:pos="8906"/>
        </w:tabs>
        <w:ind w:left="8906" w:hanging="720"/>
      </w:pPr>
    </w:lvl>
    <w:lvl w:ilvl="7">
      <w:start w:val="1"/>
      <w:numFmt w:val="lowerLetter"/>
      <w:lvlText w:val="(%8)"/>
      <w:lvlJc w:val="left"/>
      <w:pPr>
        <w:tabs>
          <w:tab w:val="num" w:pos="9626"/>
        </w:tabs>
        <w:ind w:left="9626" w:hanging="720"/>
      </w:pPr>
    </w:lvl>
    <w:lvl w:ilvl="8">
      <w:start w:val="1"/>
      <w:numFmt w:val="lowerRoman"/>
      <w:lvlText w:val="(%9)"/>
      <w:lvlJc w:val="left"/>
      <w:pPr>
        <w:tabs>
          <w:tab w:val="num" w:pos="10346"/>
        </w:tabs>
        <w:ind w:left="10346" w:hanging="720"/>
      </w:pPr>
    </w:lvl>
  </w:abstractNum>
  <w:abstractNum w:abstractNumId="24" w15:restartNumberingAfterBreak="0">
    <w:nsid w:val="19F03301"/>
    <w:multiLevelType w:val="hybridMultilevel"/>
    <w:tmpl w:val="8EA82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1A59756B"/>
    <w:multiLevelType w:val="hybridMultilevel"/>
    <w:tmpl w:val="3C2A7E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1BF714F2"/>
    <w:multiLevelType w:val="multilevel"/>
    <w:tmpl w:val="80967C60"/>
    <w:lvl w:ilvl="0">
      <w:start w:val="17"/>
      <w:numFmt w:val="decimal"/>
      <w:lvlText w:val="%1"/>
      <w:lvlJc w:val="left"/>
      <w:pPr>
        <w:ind w:left="600" w:hanging="600"/>
      </w:pPr>
      <w:rPr>
        <w:rFonts w:hint="default"/>
      </w:rPr>
    </w:lvl>
    <w:lvl w:ilvl="1">
      <w:start w:val="5"/>
      <w:numFmt w:val="decimal"/>
      <w:lvlText w:val="%1.%2"/>
      <w:lvlJc w:val="left"/>
      <w:pPr>
        <w:ind w:left="1320" w:hanging="60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1C800215"/>
    <w:multiLevelType w:val="hybridMultilevel"/>
    <w:tmpl w:val="0BF2BB54"/>
    <w:lvl w:ilvl="0" w:tplc="1F72B52C">
      <w:start w:val="1"/>
      <w:numFmt w:val="decimal"/>
      <w:lvlText w:val="17.%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5C602272">
      <w:start w:val="1"/>
      <w:numFmt w:val="lowerLetter"/>
      <w:lvlText w:val="%4)"/>
      <w:lvlJc w:val="left"/>
      <w:pPr>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1D1E456D"/>
    <w:multiLevelType w:val="hybridMultilevel"/>
    <w:tmpl w:val="371EF10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1DD820F0"/>
    <w:multiLevelType w:val="multilevel"/>
    <w:tmpl w:val="43F2F418"/>
    <w:lvl w:ilvl="0">
      <w:start w:val="13"/>
      <w:numFmt w:val="decimal"/>
      <w:lvlText w:val="%1"/>
      <w:lvlJc w:val="left"/>
      <w:pPr>
        <w:tabs>
          <w:tab w:val="num" w:pos="585"/>
        </w:tabs>
        <w:ind w:left="585" w:hanging="585"/>
      </w:pPr>
      <w:rPr>
        <w:rFonts w:hint="default"/>
      </w:rPr>
    </w:lvl>
    <w:lvl w:ilvl="1">
      <w:start w:val="2"/>
      <w:numFmt w:val="decimal"/>
      <w:lvlText w:val="%1.%2"/>
      <w:lvlJc w:val="left"/>
      <w:pPr>
        <w:tabs>
          <w:tab w:val="num" w:pos="945"/>
        </w:tabs>
        <w:ind w:left="945" w:hanging="585"/>
      </w:pPr>
      <w:rPr>
        <w:rFonts w:hint="default"/>
      </w:rPr>
    </w:lvl>
    <w:lvl w:ilvl="2">
      <w:start w:val="1"/>
      <w:numFmt w:val="decimal"/>
      <w:lvlText w:val="12.%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1E5C56A5"/>
    <w:multiLevelType w:val="multilevel"/>
    <w:tmpl w:val="753AB52C"/>
    <w:lvl w:ilvl="0">
      <w:start w:val="24"/>
      <w:numFmt w:val="decimal"/>
      <w:lvlText w:val="%1"/>
      <w:lvlJc w:val="left"/>
      <w:pPr>
        <w:tabs>
          <w:tab w:val="num" w:pos="720"/>
        </w:tabs>
        <w:ind w:left="720" w:hanging="720"/>
      </w:pPr>
      <w:rPr>
        <w:rFonts w:hint="default"/>
      </w:rPr>
    </w:lvl>
    <w:lvl w:ilvl="1">
      <w:start w:val="6"/>
      <w:numFmt w:val="decimal"/>
      <w:lvlText w:val="25.%2"/>
      <w:lvlJc w:val="left"/>
      <w:pPr>
        <w:tabs>
          <w:tab w:val="num" w:pos="720"/>
        </w:tabs>
        <w:ind w:left="720" w:hanging="720"/>
      </w:pPr>
      <w:rPr>
        <w:rFonts w:hint="default"/>
      </w:rPr>
    </w:lvl>
    <w:lvl w:ilvl="2">
      <w:start w:val="1"/>
      <w:numFmt w:val="decimal"/>
      <w:lvlText w:val="25.%2.%3"/>
      <w:lvlJc w:val="left"/>
      <w:pPr>
        <w:tabs>
          <w:tab w:val="num" w:pos="1710"/>
        </w:tabs>
        <w:ind w:left="171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1F275487"/>
    <w:multiLevelType w:val="multilevel"/>
    <w:tmpl w:val="CAFA4DC2"/>
    <w:lvl w:ilvl="0">
      <w:start w:val="24"/>
      <w:numFmt w:val="decimal"/>
      <w:lvlText w:val="%1"/>
      <w:lvlJc w:val="left"/>
      <w:pPr>
        <w:tabs>
          <w:tab w:val="num" w:pos="720"/>
        </w:tabs>
        <w:ind w:left="720" w:hanging="720"/>
      </w:pPr>
      <w:rPr>
        <w:rFonts w:hint="default"/>
      </w:rPr>
    </w:lvl>
    <w:lvl w:ilvl="1">
      <w:start w:val="3"/>
      <w:numFmt w:val="decimal"/>
      <w:lvlText w:val="24.%2"/>
      <w:lvlJc w:val="left"/>
      <w:pPr>
        <w:tabs>
          <w:tab w:val="num" w:pos="720"/>
        </w:tabs>
        <w:ind w:left="720" w:hanging="720"/>
      </w:pPr>
      <w:rPr>
        <w:rFonts w:hint="default"/>
      </w:rPr>
    </w:lvl>
    <w:lvl w:ilvl="2">
      <w:start w:val="1"/>
      <w:numFmt w:val="decimal"/>
      <w:lvlText w:val="24.%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1F2E5D44"/>
    <w:multiLevelType w:val="multilevel"/>
    <w:tmpl w:val="1E9EF73E"/>
    <w:lvl w:ilvl="0">
      <w:start w:val="24"/>
      <w:numFmt w:val="decimal"/>
      <w:lvlText w:val="%1"/>
      <w:lvlJc w:val="left"/>
      <w:pPr>
        <w:tabs>
          <w:tab w:val="num" w:pos="720"/>
        </w:tabs>
        <w:ind w:left="720" w:hanging="720"/>
      </w:pPr>
      <w:rPr>
        <w:rFonts w:hint="default"/>
      </w:rPr>
    </w:lvl>
    <w:lvl w:ilvl="1">
      <w:start w:val="1"/>
      <w:numFmt w:val="decimal"/>
      <w:lvlText w:val="24.%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200C2EFA"/>
    <w:multiLevelType w:val="multilevel"/>
    <w:tmpl w:val="8C82D7E0"/>
    <w:lvl w:ilvl="0">
      <w:start w:val="12"/>
      <w:numFmt w:val="decimal"/>
      <w:lvlText w:val="%1"/>
      <w:lvlJc w:val="left"/>
      <w:pPr>
        <w:tabs>
          <w:tab w:val="num" w:pos="720"/>
        </w:tabs>
        <w:ind w:left="720" w:hanging="720"/>
      </w:pPr>
      <w:rPr>
        <w:rFonts w:hint="default"/>
      </w:rPr>
    </w:lvl>
    <w:lvl w:ilvl="1">
      <w:start w:val="1"/>
      <w:numFmt w:val="decimal"/>
      <w:lvlText w:val="25.5.%2"/>
      <w:lvlJc w:val="left"/>
      <w:pPr>
        <w:tabs>
          <w:tab w:val="num" w:pos="720"/>
        </w:tabs>
        <w:ind w:left="0" w:firstLine="0"/>
      </w:pPr>
      <w:rPr>
        <w:rFonts w:hint="default"/>
      </w:rPr>
    </w:lvl>
    <w:lvl w:ilvl="2">
      <w:start w:val="1"/>
      <w:numFmt w:val="decimal"/>
      <w:lvlText w:val="24.6.%2.%3"/>
      <w:lvlJc w:val="left"/>
      <w:pPr>
        <w:tabs>
          <w:tab w:val="num" w:pos="720"/>
        </w:tabs>
        <w:ind w:left="720" w:hanging="720"/>
      </w:pPr>
      <w:rPr>
        <w:rFonts w:hint="default"/>
      </w:rPr>
    </w:lvl>
    <w:lvl w:ilvl="3">
      <w:start w:val="1"/>
      <w:numFmt w:val="decimal"/>
      <w:lvlText w:val="25.5.%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273A1765"/>
    <w:multiLevelType w:val="multilevel"/>
    <w:tmpl w:val="C59A371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ind w:left="360"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29BD0207"/>
    <w:multiLevelType w:val="multilevel"/>
    <w:tmpl w:val="71B0F780"/>
    <w:lvl w:ilvl="0">
      <w:start w:val="22"/>
      <w:numFmt w:val="decimal"/>
      <w:lvlText w:val="%1"/>
      <w:lvlJc w:val="left"/>
      <w:pPr>
        <w:tabs>
          <w:tab w:val="num" w:pos="720"/>
        </w:tabs>
        <w:ind w:left="720" w:hanging="720"/>
      </w:pPr>
      <w:rPr>
        <w:rFonts w:hint="default"/>
      </w:rPr>
    </w:lvl>
    <w:lvl w:ilvl="1">
      <w:start w:val="1"/>
      <w:numFmt w:val="decimal"/>
      <w:lvlText w:val="22.%2"/>
      <w:lvlJc w:val="left"/>
      <w:pPr>
        <w:tabs>
          <w:tab w:val="num" w:pos="720"/>
        </w:tabs>
        <w:ind w:left="720" w:hanging="720"/>
      </w:pPr>
      <w:rPr>
        <w:rFonts w:hint="default"/>
      </w:rPr>
    </w:lvl>
    <w:lvl w:ilvl="2">
      <w:start w:val="1"/>
      <w:numFmt w:val="decimal"/>
      <w:lvlText w:val="22.%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B4A02D2"/>
    <w:multiLevelType w:val="multilevel"/>
    <w:tmpl w:val="89C82C92"/>
    <w:lvl w:ilvl="0">
      <w:start w:val="25"/>
      <w:numFmt w:val="decimal"/>
      <w:lvlText w:val="%1"/>
      <w:lvlJc w:val="left"/>
      <w:pPr>
        <w:ind w:left="420" w:hanging="420"/>
      </w:pPr>
      <w:rPr>
        <w:rFonts w:hint="default"/>
        <w:b/>
      </w:rPr>
    </w:lvl>
    <w:lvl w:ilvl="1">
      <w:start w:val="9"/>
      <w:numFmt w:val="decimal"/>
      <w:lvlText w:val="%1.%2"/>
      <w:lvlJc w:val="left"/>
      <w:pPr>
        <w:ind w:left="510" w:hanging="420"/>
      </w:pPr>
      <w:rPr>
        <w:rFonts w:hint="default"/>
        <w:b w:val="0"/>
        <w:bCs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7" w15:restartNumberingAfterBreak="0">
    <w:nsid w:val="2F4643B3"/>
    <w:multiLevelType w:val="multilevel"/>
    <w:tmpl w:val="F4E20678"/>
    <w:lvl w:ilvl="0">
      <w:start w:val="25"/>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2F730DF7"/>
    <w:multiLevelType w:val="hybridMultilevel"/>
    <w:tmpl w:val="DC3CAA00"/>
    <w:lvl w:ilvl="0" w:tplc="ACCA3382">
      <w:start w:val="1"/>
      <w:numFmt w:val="decimal"/>
      <w:lvlText w:val="19.%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2FAC1682"/>
    <w:multiLevelType w:val="multilevel"/>
    <w:tmpl w:val="4A32F622"/>
    <w:lvl w:ilvl="0">
      <w:start w:val="25"/>
      <w:numFmt w:val="decimal"/>
      <w:lvlText w:val="%1"/>
      <w:lvlJc w:val="left"/>
      <w:pPr>
        <w:ind w:left="690" w:hanging="690"/>
      </w:pPr>
      <w:rPr>
        <w:rFonts w:hint="default"/>
      </w:rPr>
    </w:lvl>
    <w:lvl w:ilvl="1">
      <w:start w:val="13"/>
      <w:numFmt w:val="decimal"/>
      <w:lvlText w:val="%1.%2"/>
      <w:lvlJc w:val="left"/>
      <w:pPr>
        <w:ind w:left="960" w:hanging="69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40" w15:restartNumberingAfterBreak="0">
    <w:nsid w:val="33630F54"/>
    <w:multiLevelType w:val="multilevel"/>
    <w:tmpl w:val="98D80C38"/>
    <w:lvl w:ilvl="0">
      <w:start w:val="17"/>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45D088E"/>
    <w:multiLevelType w:val="multilevel"/>
    <w:tmpl w:val="ADA66B04"/>
    <w:lvl w:ilvl="0">
      <w:start w:val="17"/>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35623C93"/>
    <w:multiLevelType w:val="multilevel"/>
    <w:tmpl w:val="0409001F"/>
    <w:lvl w:ilvl="0">
      <w:start w:val="1"/>
      <w:numFmt w:val="decimal"/>
      <w:lvlText w:val="%1."/>
      <w:lvlJc w:val="left"/>
      <w:pPr>
        <w:ind w:left="360" w:hanging="36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A6D2BF9"/>
    <w:multiLevelType w:val="hybridMultilevel"/>
    <w:tmpl w:val="489600BC"/>
    <w:lvl w:ilvl="0" w:tplc="E4C28CF8">
      <w:start w:val="30"/>
      <w:numFmt w:val="decimal"/>
      <w:lvlText w:val="17.%1"/>
      <w:lvlJc w:val="left"/>
      <w:pPr>
        <w:tabs>
          <w:tab w:val="num" w:pos="720"/>
        </w:tabs>
        <w:ind w:left="0" w:firstLine="0"/>
      </w:pPr>
      <w:rPr>
        <w:rFonts w:hint="default"/>
        <w:caps w:val="0"/>
        <w:strike w:val="0"/>
        <w:dstrike w:val="0"/>
        <w:vanish w:val="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AEE74F1"/>
    <w:multiLevelType w:val="multilevel"/>
    <w:tmpl w:val="C83EA9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5" w15:restartNumberingAfterBreak="0">
    <w:nsid w:val="3D7323CA"/>
    <w:multiLevelType w:val="hybridMultilevel"/>
    <w:tmpl w:val="72E683C6"/>
    <w:lvl w:ilvl="0" w:tplc="8B9A03A0">
      <w:start w:val="1"/>
      <w:numFmt w:val="decimal"/>
      <w:lvlText w:val="18.%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3D913615"/>
    <w:multiLevelType w:val="hybridMultilevel"/>
    <w:tmpl w:val="5A249B48"/>
    <w:lvl w:ilvl="0" w:tplc="0409000F">
      <w:start w:val="1"/>
      <w:numFmt w:val="decimal"/>
      <w:lvlText w:val="%1."/>
      <w:lvlJc w:val="left"/>
      <w:pPr>
        <w:tabs>
          <w:tab w:val="num" w:pos="720"/>
        </w:tabs>
        <w:ind w:left="720" w:hanging="360"/>
      </w:pPr>
      <w:rPr>
        <w:rFonts w:hint="default"/>
      </w:rPr>
    </w:lvl>
    <w:lvl w:ilvl="1" w:tplc="CA5CA9E4">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3E0E58FB"/>
    <w:multiLevelType w:val="hybridMultilevel"/>
    <w:tmpl w:val="B33EEA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F6E32D1"/>
    <w:multiLevelType w:val="multilevel"/>
    <w:tmpl w:val="F45643F8"/>
    <w:lvl w:ilvl="0">
      <w:start w:val="6"/>
      <w:numFmt w:val="decimal"/>
      <w:lvlText w:val="%1"/>
      <w:lvlJc w:val="left"/>
      <w:pPr>
        <w:tabs>
          <w:tab w:val="num" w:pos="465"/>
        </w:tabs>
        <w:ind w:left="465" w:hanging="465"/>
      </w:pPr>
      <w:rPr>
        <w:rFonts w:hint="default"/>
      </w:rPr>
    </w:lvl>
    <w:lvl w:ilvl="1">
      <w:start w:val="4"/>
      <w:numFmt w:val="decimal"/>
      <w:lvlText w:val="%1.%2"/>
      <w:lvlJc w:val="left"/>
      <w:pPr>
        <w:tabs>
          <w:tab w:val="num" w:pos="825"/>
        </w:tabs>
        <w:ind w:left="825" w:hanging="465"/>
      </w:pPr>
      <w:rPr>
        <w:rFonts w:hint="default"/>
      </w:rPr>
    </w:lvl>
    <w:lvl w:ilvl="2">
      <w:start w:val="1"/>
      <w:numFmt w:val="decimal"/>
      <w:lvlText w:val="%1.5.%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9" w15:restartNumberingAfterBreak="0">
    <w:nsid w:val="40931893"/>
    <w:multiLevelType w:val="multilevel"/>
    <w:tmpl w:val="AA2CE632"/>
    <w:lvl w:ilvl="0">
      <w:start w:val="2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25.%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4348752C"/>
    <w:multiLevelType w:val="hybridMultilevel"/>
    <w:tmpl w:val="BDE442E4"/>
    <w:lvl w:ilvl="0" w:tplc="432C6ADC">
      <w:start w:val="1"/>
      <w:numFmt w:val="decimal"/>
      <w:lvlText w:val="25.%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435A031D"/>
    <w:multiLevelType w:val="hybridMultilevel"/>
    <w:tmpl w:val="3E52208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2" w15:restartNumberingAfterBreak="0">
    <w:nsid w:val="43A56155"/>
    <w:multiLevelType w:val="multilevel"/>
    <w:tmpl w:val="F85A2B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472F1BD0"/>
    <w:multiLevelType w:val="hybridMultilevel"/>
    <w:tmpl w:val="57DE4A0E"/>
    <w:lvl w:ilvl="0" w:tplc="AF9A463A">
      <w:start w:val="1"/>
      <w:numFmt w:val="decimal"/>
      <w:lvlText w:val="11.%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47C22903"/>
    <w:multiLevelType w:val="multilevel"/>
    <w:tmpl w:val="790C497C"/>
    <w:lvl w:ilvl="0">
      <w:start w:val="24"/>
      <w:numFmt w:val="decimal"/>
      <w:lvlText w:val="%1"/>
      <w:lvlJc w:val="left"/>
      <w:pPr>
        <w:tabs>
          <w:tab w:val="num" w:pos="720"/>
        </w:tabs>
        <w:ind w:left="720" w:hanging="720"/>
      </w:pPr>
      <w:rPr>
        <w:rFonts w:hint="default"/>
      </w:rPr>
    </w:lvl>
    <w:lvl w:ilvl="1">
      <w:start w:val="1"/>
      <w:numFmt w:val="decimal"/>
      <w:lvlText w:val="24.%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47EC734F"/>
    <w:multiLevelType w:val="multilevel"/>
    <w:tmpl w:val="EA707854"/>
    <w:lvl w:ilvl="0">
      <w:start w:val="24"/>
      <w:numFmt w:val="decimal"/>
      <w:lvlText w:val="%1"/>
      <w:lvlJc w:val="left"/>
      <w:pPr>
        <w:ind w:left="765" w:hanging="765"/>
      </w:pPr>
      <w:rPr>
        <w:rFonts w:hint="default"/>
      </w:rPr>
    </w:lvl>
    <w:lvl w:ilvl="1">
      <w:start w:val="7"/>
      <w:numFmt w:val="decimal"/>
      <w:lvlText w:val="%1.%2"/>
      <w:lvlJc w:val="left"/>
      <w:pPr>
        <w:ind w:left="945" w:hanging="765"/>
      </w:pPr>
      <w:rPr>
        <w:rFonts w:hint="default"/>
      </w:rPr>
    </w:lvl>
    <w:lvl w:ilvl="2">
      <w:start w:val="1"/>
      <w:numFmt w:val="decimal"/>
      <w:lvlText w:val="%1.%2.%3"/>
      <w:lvlJc w:val="left"/>
      <w:pPr>
        <w:ind w:left="1125" w:hanging="765"/>
      </w:pPr>
      <w:rPr>
        <w:rFonts w:hint="default"/>
      </w:rPr>
    </w:lvl>
    <w:lvl w:ilvl="3">
      <w:start w:val="8"/>
      <w:numFmt w:val="decimal"/>
      <w:lvlText w:val="%1.%2.%3.%4"/>
      <w:lvlJc w:val="left"/>
      <w:pPr>
        <w:ind w:left="1305" w:hanging="765"/>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6" w15:restartNumberingAfterBreak="0">
    <w:nsid w:val="48CE5277"/>
    <w:multiLevelType w:val="multilevel"/>
    <w:tmpl w:val="64BE276C"/>
    <w:lvl w:ilvl="0">
      <w:start w:val="3"/>
      <w:numFmt w:val="decimal"/>
      <w:lvlText w:val="17.%1.2"/>
      <w:lvlJc w:val="left"/>
      <w:pPr>
        <w:tabs>
          <w:tab w:val="num" w:pos="1800"/>
        </w:tabs>
        <w:ind w:left="1080" w:firstLine="0"/>
      </w:pPr>
      <w:rPr>
        <w:rFonts w:hint="default"/>
        <w:caps w:val="0"/>
        <w:strike w:val="0"/>
        <w:dstrike w:val="0"/>
        <w:vanish w:val="0"/>
        <w:u w:val="none"/>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4A555744"/>
    <w:multiLevelType w:val="multilevel"/>
    <w:tmpl w:val="0409001F"/>
    <w:lvl w:ilvl="0">
      <w:start w:val="1"/>
      <w:numFmt w:val="decimal"/>
      <w:lvlText w:val="%1."/>
      <w:lvlJc w:val="left"/>
      <w:pPr>
        <w:ind w:left="360" w:hanging="360"/>
      </w:pPr>
      <w:rPr>
        <w:rFonts w:hint="default"/>
        <w:caps w:val="0"/>
        <w:strike w:val="0"/>
        <w:dstrike w:val="0"/>
        <w:vanish w:val="0"/>
        <w:u w:val="none"/>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AB004F3"/>
    <w:multiLevelType w:val="multilevel"/>
    <w:tmpl w:val="A0F8DB48"/>
    <w:lvl w:ilvl="0">
      <w:start w:val="5"/>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6.%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C34262C"/>
    <w:multiLevelType w:val="hybridMultilevel"/>
    <w:tmpl w:val="63A6553A"/>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0" w15:restartNumberingAfterBreak="0">
    <w:nsid w:val="4D6C7152"/>
    <w:multiLevelType w:val="multilevel"/>
    <w:tmpl w:val="3AC05E5A"/>
    <w:lvl w:ilvl="0">
      <w:start w:val="16"/>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4DE05AF8"/>
    <w:multiLevelType w:val="hybridMultilevel"/>
    <w:tmpl w:val="E5B4E8D0"/>
    <w:lvl w:ilvl="0" w:tplc="FAAEA354">
      <w:start w:val="1"/>
      <w:numFmt w:val="upperLetter"/>
      <w:lvlText w:val="%1."/>
      <w:lvlJc w:val="left"/>
      <w:pPr>
        <w:tabs>
          <w:tab w:val="num" w:pos="360"/>
        </w:tabs>
        <w:ind w:left="360" w:hanging="360"/>
      </w:pPr>
      <w:rPr>
        <w:rFonts w:hint="default"/>
        <w:b w:val="0"/>
        <w:bCs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4FE11E57"/>
    <w:multiLevelType w:val="hybridMultilevel"/>
    <w:tmpl w:val="5EB23FE8"/>
    <w:lvl w:ilvl="0" w:tplc="D332C856">
      <w:start w:val="1"/>
      <w:numFmt w:val="decimal"/>
      <w:lvlText w:val="7.%1"/>
      <w:lvlJc w:val="left"/>
      <w:pPr>
        <w:tabs>
          <w:tab w:val="num" w:pos="36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51EC0BDF"/>
    <w:multiLevelType w:val="multilevel"/>
    <w:tmpl w:val="93466A24"/>
    <w:lvl w:ilvl="0">
      <w:start w:val="26"/>
      <w:numFmt w:val="decimal"/>
      <w:lvlText w:val="%1"/>
      <w:lvlJc w:val="left"/>
      <w:pPr>
        <w:tabs>
          <w:tab w:val="num" w:pos="720"/>
        </w:tabs>
        <w:ind w:left="720" w:hanging="720"/>
      </w:pPr>
      <w:rPr>
        <w:rFonts w:hint="default"/>
      </w:rPr>
    </w:lvl>
    <w:lvl w:ilvl="1">
      <w:start w:val="10"/>
      <w:numFmt w:val="decimal"/>
      <w:lvlText w:val="%1.%2"/>
      <w:lvlJc w:val="left"/>
      <w:pPr>
        <w:tabs>
          <w:tab w:val="num" w:pos="1080"/>
        </w:tabs>
        <w:ind w:left="1080" w:hanging="720"/>
      </w:pPr>
      <w:rPr>
        <w:rFonts w:hint="default"/>
      </w:rPr>
    </w:lvl>
    <w:lvl w:ilvl="2">
      <w:start w:val="1"/>
      <w:numFmt w:val="decimal"/>
      <w:lvlText w:val="25.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64" w15:restartNumberingAfterBreak="0">
    <w:nsid w:val="527F2162"/>
    <w:multiLevelType w:val="hybridMultilevel"/>
    <w:tmpl w:val="A628BA32"/>
    <w:lvl w:ilvl="0" w:tplc="3D64A9B8">
      <w:start w:val="1"/>
      <w:numFmt w:val="decimal"/>
      <w:lvlText w:val="25.%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539D7F4D"/>
    <w:multiLevelType w:val="multilevel"/>
    <w:tmpl w:val="156C1F4C"/>
    <w:lvl w:ilvl="0">
      <w:start w:val="24"/>
      <w:numFmt w:val="decimal"/>
      <w:lvlText w:val="%1"/>
      <w:lvlJc w:val="left"/>
      <w:pPr>
        <w:tabs>
          <w:tab w:val="num" w:pos="720"/>
        </w:tabs>
        <w:ind w:left="720" w:hanging="720"/>
      </w:pPr>
      <w:rPr>
        <w:rFonts w:hint="default"/>
      </w:rPr>
    </w:lvl>
    <w:lvl w:ilvl="1">
      <w:start w:val="3"/>
      <w:numFmt w:val="decimal"/>
      <w:lvlText w:val="25.%2"/>
      <w:lvlJc w:val="left"/>
      <w:pPr>
        <w:tabs>
          <w:tab w:val="num" w:pos="720"/>
        </w:tabs>
        <w:ind w:left="720" w:hanging="720"/>
      </w:pPr>
      <w:rPr>
        <w:rFonts w:hint="default"/>
      </w:rPr>
    </w:lvl>
    <w:lvl w:ilvl="2">
      <w:start w:val="1"/>
      <w:numFmt w:val="decimal"/>
      <w:lvlText w:val="25.%2.%3"/>
      <w:lvlJc w:val="left"/>
      <w:pPr>
        <w:tabs>
          <w:tab w:val="num" w:pos="720"/>
        </w:tabs>
        <w:ind w:left="720" w:hanging="720"/>
      </w:pPr>
      <w:rPr>
        <w:rFonts w:hint="default"/>
        <w:i w:val="0"/>
        <w:i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15:restartNumberingAfterBreak="0">
    <w:nsid w:val="55685111"/>
    <w:multiLevelType w:val="multilevel"/>
    <w:tmpl w:val="2960AD04"/>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566070E7"/>
    <w:multiLevelType w:val="multilevel"/>
    <w:tmpl w:val="E71EFA96"/>
    <w:lvl w:ilvl="0">
      <w:start w:val="1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5.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56B36214"/>
    <w:multiLevelType w:val="multilevel"/>
    <w:tmpl w:val="67DA6B96"/>
    <w:lvl w:ilvl="0">
      <w:start w:val="17"/>
      <w:numFmt w:val="decimal"/>
      <w:lvlText w:val="%1"/>
      <w:lvlJc w:val="left"/>
      <w:pPr>
        <w:ind w:left="600" w:hanging="600"/>
      </w:pPr>
      <w:rPr>
        <w:rFonts w:hint="default"/>
      </w:rPr>
    </w:lvl>
    <w:lvl w:ilvl="1">
      <w:start w:val="4"/>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58341B30"/>
    <w:multiLevelType w:val="hybridMultilevel"/>
    <w:tmpl w:val="619E407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0" w15:restartNumberingAfterBreak="0">
    <w:nsid w:val="5A6B0FB8"/>
    <w:multiLevelType w:val="multilevel"/>
    <w:tmpl w:val="8EA60B40"/>
    <w:lvl w:ilvl="0">
      <w:start w:val="17"/>
      <w:numFmt w:val="decimal"/>
      <w:lvlText w:val="%1"/>
      <w:lvlJc w:val="left"/>
      <w:pPr>
        <w:ind w:left="600" w:hanging="600"/>
      </w:pPr>
      <w:rPr>
        <w:rFonts w:hint="default"/>
      </w:rPr>
    </w:lvl>
    <w:lvl w:ilvl="1">
      <w:start w:val="4"/>
      <w:numFmt w:val="decimal"/>
      <w:lvlText w:val="%1.%2"/>
      <w:lvlJc w:val="left"/>
      <w:pPr>
        <w:ind w:left="1020" w:hanging="600"/>
      </w:pPr>
      <w:rPr>
        <w:rFonts w:hint="default"/>
      </w:rPr>
    </w:lvl>
    <w:lvl w:ilvl="2">
      <w:start w:val="2"/>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71" w15:restartNumberingAfterBreak="0">
    <w:nsid w:val="5AA5284C"/>
    <w:multiLevelType w:val="hybridMultilevel"/>
    <w:tmpl w:val="3B38428A"/>
    <w:lvl w:ilvl="0" w:tplc="2BD4AFF4">
      <w:start w:val="1"/>
      <w:numFmt w:val="lowerLetter"/>
      <w:lvlText w:val="%1."/>
      <w:lvlJc w:val="left"/>
      <w:pPr>
        <w:tabs>
          <w:tab w:val="num" w:pos="360"/>
        </w:tabs>
        <w:ind w:left="0" w:firstLine="0"/>
      </w:pPr>
      <w:rPr>
        <w:rFonts w:hint="default"/>
        <w:b w:val="0"/>
        <w:i w:val="0"/>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72" w15:restartNumberingAfterBreak="0">
    <w:nsid w:val="5CD04ECB"/>
    <w:multiLevelType w:val="hybridMultilevel"/>
    <w:tmpl w:val="ED80D320"/>
    <w:lvl w:ilvl="0" w:tplc="CF48B8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5EF7671B"/>
    <w:multiLevelType w:val="hybridMultilevel"/>
    <w:tmpl w:val="4CF6CC8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4" w15:restartNumberingAfterBreak="0">
    <w:nsid w:val="5F325BF8"/>
    <w:multiLevelType w:val="hybridMultilevel"/>
    <w:tmpl w:val="D2885EC2"/>
    <w:lvl w:ilvl="0" w:tplc="C7F4756A">
      <w:start w:val="1"/>
      <w:numFmt w:val="decimal"/>
      <w:lvlText w:val="15.%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F89C5C">
      <w:start w:val="1"/>
      <w:numFmt w:val="decimal"/>
      <w:lvlText w:val="15.%2"/>
      <w:lvlJc w:val="left"/>
      <w:pPr>
        <w:tabs>
          <w:tab w:val="num" w:pos="1800"/>
        </w:tabs>
        <w:ind w:left="108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601D7FD7"/>
    <w:multiLevelType w:val="multilevel"/>
    <w:tmpl w:val="DE7E2EC6"/>
    <w:lvl w:ilvl="0">
      <w:start w:val="13"/>
      <w:numFmt w:val="decimal"/>
      <w:lvlText w:val="%1"/>
      <w:lvlJc w:val="left"/>
      <w:pPr>
        <w:tabs>
          <w:tab w:val="num" w:pos="1080"/>
        </w:tabs>
        <w:ind w:left="1080" w:hanging="1080"/>
      </w:pPr>
      <w:rPr>
        <w:rFonts w:hint="default"/>
      </w:rPr>
    </w:lvl>
    <w:lvl w:ilvl="1">
      <w:start w:val="3"/>
      <w:numFmt w:val="decimal"/>
      <w:lvlText w:val="%1.%2"/>
      <w:lvlJc w:val="left"/>
      <w:pPr>
        <w:tabs>
          <w:tab w:val="num" w:pos="1620"/>
        </w:tabs>
        <w:ind w:left="1620" w:hanging="1080"/>
      </w:pPr>
      <w:rPr>
        <w:rFonts w:hint="default"/>
      </w:rPr>
    </w:lvl>
    <w:lvl w:ilvl="2">
      <w:start w:val="1"/>
      <w:numFmt w:val="decimal"/>
      <w:lvlText w:val="12.%2.%3"/>
      <w:lvlJc w:val="left"/>
      <w:pPr>
        <w:tabs>
          <w:tab w:val="num" w:pos="2160"/>
        </w:tabs>
        <w:ind w:left="2160" w:hanging="108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6" w15:restartNumberingAfterBreak="0">
    <w:nsid w:val="60B36B30"/>
    <w:multiLevelType w:val="multilevel"/>
    <w:tmpl w:val="ACDC21FC"/>
    <w:lvl w:ilvl="0">
      <w:start w:val="25"/>
      <w:numFmt w:val="decimal"/>
      <w:lvlText w:val="%1"/>
      <w:lvlJc w:val="left"/>
      <w:pPr>
        <w:ind w:left="720" w:hanging="720"/>
      </w:pPr>
      <w:rPr>
        <w:rFonts w:hint="default"/>
      </w:rPr>
    </w:lvl>
    <w:lvl w:ilvl="1">
      <w:start w:val="10"/>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60F2681E"/>
    <w:multiLevelType w:val="hybridMultilevel"/>
    <w:tmpl w:val="87BE22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611E10C2"/>
    <w:multiLevelType w:val="multilevel"/>
    <w:tmpl w:val="3D425F60"/>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9" w15:restartNumberingAfterBreak="0">
    <w:nsid w:val="61EB4784"/>
    <w:multiLevelType w:val="hybridMultilevel"/>
    <w:tmpl w:val="8FF63870"/>
    <w:lvl w:ilvl="0" w:tplc="A240FCCA">
      <w:start w:val="1"/>
      <w:numFmt w:val="decimal"/>
      <w:lvlText w:val="14.%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62576751"/>
    <w:multiLevelType w:val="multilevel"/>
    <w:tmpl w:val="7E261AB8"/>
    <w:lvl w:ilvl="0">
      <w:start w:val="1"/>
      <w:numFmt w:val="decimal"/>
      <w:lvlText w:val="17.%1"/>
      <w:lvlJc w:val="left"/>
      <w:pPr>
        <w:tabs>
          <w:tab w:val="num" w:pos="1440"/>
        </w:tabs>
        <w:ind w:left="720" w:firstLine="0"/>
      </w:pPr>
      <w:rPr>
        <w:rFonts w:hint="default"/>
        <w:caps w:val="0"/>
        <w:strike w:val="0"/>
        <w:dstrike w:val="0"/>
        <w:vanish w:val="0"/>
        <w:u w:val="none"/>
        <w:vertAlign w:val="baseline"/>
      </w:rPr>
    </w:lvl>
    <w:lvl w:ilvl="1">
      <w:start w:val="1"/>
      <w:numFmt w:val="lowerLetter"/>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lowerLetter"/>
      <w:lvlText w:val="%4)"/>
      <w:lvlJc w:val="left"/>
      <w:pPr>
        <w:ind w:left="3960" w:hanging="72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81" w15:restartNumberingAfterBreak="0">
    <w:nsid w:val="62E948E7"/>
    <w:multiLevelType w:val="hybridMultilevel"/>
    <w:tmpl w:val="9B8269E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2" w15:restartNumberingAfterBreak="0">
    <w:nsid w:val="632268B9"/>
    <w:multiLevelType w:val="multilevel"/>
    <w:tmpl w:val="E8A2408A"/>
    <w:lvl w:ilvl="0">
      <w:start w:val="26"/>
      <w:numFmt w:val="none"/>
      <w:lvlText w:val="25.1.1"/>
      <w:lvlJc w:val="left"/>
      <w:pPr>
        <w:tabs>
          <w:tab w:val="num" w:pos="720"/>
        </w:tabs>
        <w:ind w:left="720" w:hanging="720"/>
      </w:pPr>
      <w:rPr>
        <w:rFonts w:hint="default"/>
      </w:rPr>
    </w:lvl>
    <w:lvl w:ilvl="1">
      <w:start w:val="3"/>
      <w:numFmt w:val="none"/>
      <w:lvlText w:val="25.3"/>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3" w15:restartNumberingAfterBreak="0">
    <w:nsid w:val="637A7841"/>
    <w:multiLevelType w:val="hybridMultilevel"/>
    <w:tmpl w:val="5A70E938"/>
    <w:lvl w:ilvl="0" w:tplc="098A62FC">
      <w:start w:val="1"/>
      <w:numFmt w:val="decimal"/>
      <w:lvlText w:val="%1."/>
      <w:lvlJc w:val="left"/>
      <w:pPr>
        <w:tabs>
          <w:tab w:val="num" w:pos="1080"/>
        </w:tabs>
        <w:ind w:left="1080" w:hanging="720"/>
      </w:pPr>
      <w:rPr>
        <w:rFonts w:hint="default"/>
      </w:rPr>
    </w:lvl>
    <w:lvl w:ilvl="1" w:tplc="8C5656B0">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64916D4D"/>
    <w:multiLevelType w:val="multilevel"/>
    <w:tmpl w:val="008C453A"/>
    <w:lvl w:ilvl="0">
      <w:start w:val="24"/>
      <w:numFmt w:val="decimal"/>
      <w:lvlText w:val="%1"/>
      <w:lvlJc w:val="left"/>
      <w:pPr>
        <w:ind w:left="765" w:hanging="765"/>
      </w:pPr>
      <w:rPr>
        <w:rFonts w:hint="default"/>
      </w:rPr>
    </w:lvl>
    <w:lvl w:ilvl="1">
      <w:start w:val="7"/>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2"/>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6527685E"/>
    <w:multiLevelType w:val="multilevel"/>
    <w:tmpl w:val="0808557E"/>
    <w:lvl w:ilvl="0">
      <w:start w:val="26"/>
      <w:numFmt w:val="none"/>
      <w:lvlText w:val="26"/>
      <w:lvlJc w:val="left"/>
      <w:pPr>
        <w:tabs>
          <w:tab w:val="num" w:pos="1080"/>
        </w:tabs>
        <w:ind w:left="1080" w:hanging="1080"/>
      </w:pPr>
      <w:rPr>
        <w:rFonts w:hint="default"/>
      </w:rPr>
    </w:lvl>
    <w:lvl w:ilvl="1">
      <w:start w:val="1"/>
      <w:numFmt w:val="decimal"/>
      <w:lvlText w:val="25.%2"/>
      <w:lvlJc w:val="left"/>
      <w:pPr>
        <w:tabs>
          <w:tab w:val="num" w:pos="2160"/>
        </w:tabs>
        <w:ind w:left="2160" w:hanging="1080"/>
      </w:pPr>
      <w:rPr>
        <w:rFonts w:hint="default"/>
      </w:rPr>
    </w:lvl>
    <w:lvl w:ilvl="2">
      <w:start w:val="1"/>
      <w:numFmt w:val="decimal"/>
      <w:lvlText w:val="%1.%2.%3"/>
      <w:lvlJc w:val="left"/>
      <w:pPr>
        <w:tabs>
          <w:tab w:val="num" w:pos="3240"/>
        </w:tabs>
        <w:ind w:left="3240" w:hanging="108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6" w15:restartNumberingAfterBreak="0">
    <w:nsid w:val="65BD4D66"/>
    <w:multiLevelType w:val="multilevel"/>
    <w:tmpl w:val="BD5AC756"/>
    <w:lvl w:ilvl="0">
      <w:start w:val="25"/>
      <w:numFmt w:val="decimal"/>
      <w:lvlText w:val="%1"/>
      <w:lvlJc w:val="left"/>
      <w:pPr>
        <w:tabs>
          <w:tab w:val="num" w:pos="720"/>
        </w:tabs>
        <w:ind w:left="720" w:hanging="720"/>
      </w:pPr>
      <w:rPr>
        <w:rFonts w:hint="default"/>
      </w:rPr>
    </w:lvl>
    <w:lvl w:ilvl="1">
      <w:start w:val="7"/>
      <w:numFmt w:val="decimal"/>
      <w:lvlText w:val="%1.7"/>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668A1725"/>
    <w:multiLevelType w:val="multilevel"/>
    <w:tmpl w:val="69BA641C"/>
    <w:lvl w:ilvl="0">
      <w:start w:val="13"/>
      <w:numFmt w:val="decimal"/>
      <w:lvlText w:val="%1"/>
      <w:lvlJc w:val="left"/>
      <w:pPr>
        <w:tabs>
          <w:tab w:val="num" w:pos="1440"/>
        </w:tabs>
        <w:ind w:left="1440" w:hanging="1440"/>
      </w:pPr>
      <w:rPr>
        <w:rFonts w:hint="default"/>
      </w:rPr>
    </w:lvl>
    <w:lvl w:ilvl="1">
      <w:start w:val="1"/>
      <w:numFmt w:val="decimal"/>
      <w:lvlText w:val="13.%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8" w15:restartNumberingAfterBreak="0">
    <w:nsid w:val="69006B07"/>
    <w:multiLevelType w:val="hybridMultilevel"/>
    <w:tmpl w:val="5ADAE550"/>
    <w:lvl w:ilvl="0" w:tplc="E6EA3074">
      <w:start w:val="1"/>
      <w:numFmt w:val="decimal"/>
      <w:lvlText w:val="16.%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699E2FE3"/>
    <w:multiLevelType w:val="hybridMultilevel"/>
    <w:tmpl w:val="95265006"/>
    <w:lvl w:ilvl="0" w:tplc="7930C330">
      <w:start w:val="1"/>
      <w:numFmt w:val="decimal"/>
      <w:lvlText w:val="23.%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6C0728DE"/>
    <w:multiLevelType w:val="multilevel"/>
    <w:tmpl w:val="156C1F4C"/>
    <w:lvl w:ilvl="0">
      <w:start w:val="24"/>
      <w:numFmt w:val="decimal"/>
      <w:lvlText w:val="%1"/>
      <w:lvlJc w:val="left"/>
      <w:pPr>
        <w:tabs>
          <w:tab w:val="num" w:pos="720"/>
        </w:tabs>
        <w:ind w:left="720" w:hanging="720"/>
      </w:pPr>
      <w:rPr>
        <w:rFonts w:hint="default"/>
      </w:rPr>
    </w:lvl>
    <w:lvl w:ilvl="1">
      <w:start w:val="3"/>
      <w:numFmt w:val="decimal"/>
      <w:lvlText w:val="25.%2"/>
      <w:lvlJc w:val="left"/>
      <w:pPr>
        <w:tabs>
          <w:tab w:val="num" w:pos="720"/>
        </w:tabs>
        <w:ind w:left="720" w:hanging="720"/>
      </w:pPr>
      <w:rPr>
        <w:rFonts w:hint="default"/>
      </w:rPr>
    </w:lvl>
    <w:lvl w:ilvl="2">
      <w:start w:val="1"/>
      <w:numFmt w:val="decimal"/>
      <w:lvlText w:val="25.%2.%3"/>
      <w:lvlJc w:val="left"/>
      <w:pPr>
        <w:tabs>
          <w:tab w:val="num" w:pos="720"/>
        </w:tabs>
        <w:ind w:left="720" w:hanging="720"/>
      </w:pPr>
      <w:rPr>
        <w:rFonts w:hint="default"/>
        <w:i w:val="0"/>
        <w:i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6D603D31"/>
    <w:multiLevelType w:val="hybridMultilevel"/>
    <w:tmpl w:val="6114A898"/>
    <w:lvl w:ilvl="0" w:tplc="4EF0BA64">
      <w:start w:val="1"/>
      <w:numFmt w:val="decimal"/>
      <w:lvlText w:val="21.%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15:restartNumberingAfterBreak="0">
    <w:nsid w:val="6DE37E11"/>
    <w:multiLevelType w:val="multilevel"/>
    <w:tmpl w:val="2960AD0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6FB66FF2"/>
    <w:multiLevelType w:val="multilevel"/>
    <w:tmpl w:val="A754BFC6"/>
    <w:lvl w:ilvl="0">
      <w:start w:val="25"/>
      <w:numFmt w:val="decimal"/>
      <w:lvlText w:val="%1"/>
      <w:lvlJc w:val="left"/>
      <w:pPr>
        <w:ind w:left="720" w:hanging="720"/>
      </w:pPr>
      <w:rPr>
        <w:rFonts w:hint="default"/>
      </w:rPr>
    </w:lvl>
    <w:lvl w:ilvl="1">
      <w:start w:val="13"/>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94" w15:restartNumberingAfterBreak="0">
    <w:nsid w:val="70ED750C"/>
    <w:multiLevelType w:val="multilevel"/>
    <w:tmpl w:val="3100191A"/>
    <w:lvl w:ilvl="0">
      <w:start w:val="25"/>
      <w:numFmt w:val="decimal"/>
      <w:lvlText w:val="%1"/>
      <w:lvlJc w:val="left"/>
      <w:pPr>
        <w:tabs>
          <w:tab w:val="num" w:pos="585"/>
        </w:tabs>
        <w:ind w:left="585" w:hanging="585"/>
      </w:pPr>
      <w:rPr>
        <w:rFonts w:ascii="TmsRmn 12pt" w:hAnsi="TmsRmn 12pt" w:hint="default"/>
      </w:rPr>
    </w:lvl>
    <w:lvl w:ilvl="1">
      <w:start w:val="7"/>
      <w:numFmt w:val="decimal"/>
      <w:lvlText w:val="%1.%2"/>
      <w:lvlJc w:val="left"/>
      <w:pPr>
        <w:tabs>
          <w:tab w:val="num" w:pos="945"/>
        </w:tabs>
        <w:ind w:left="945" w:hanging="585"/>
      </w:pPr>
      <w:rPr>
        <w:rFonts w:ascii="TmsRmn 12pt" w:hAnsi="TmsRmn 12pt" w:hint="default"/>
      </w:rPr>
    </w:lvl>
    <w:lvl w:ilvl="2">
      <w:start w:val="1"/>
      <w:numFmt w:val="decimal"/>
      <w:lvlText w:val="25.5.%3"/>
      <w:lvlJc w:val="left"/>
      <w:pPr>
        <w:tabs>
          <w:tab w:val="num" w:pos="1440"/>
        </w:tabs>
        <w:ind w:left="1440" w:hanging="720"/>
      </w:pPr>
      <w:rPr>
        <w:rFonts w:ascii="Times New Roman" w:hAnsi="Times New Roman" w:cs="Times New Roman" w:hint="default"/>
      </w:rPr>
    </w:lvl>
    <w:lvl w:ilvl="3">
      <w:start w:val="1"/>
      <w:numFmt w:val="decimal"/>
      <w:lvlText w:val="%1.%2.%3.%4"/>
      <w:lvlJc w:val="left"/>
      <w:pPr>
        <w:tabs>
          <w:tab w:val="num" w:pos="1800"/>
        </w:tabs>
        <w:ind w:left="1800" w:hanging="720"/>
      </w:pPr>
      <w:rPr>
        <w:rFonts w:ascii="TmsRmn 12pt" w:hAnsi="TmsRmn 12pt" w:hint="default"/>
      </w:rPr>
    </w:lvl>
    <w:lvl w:ilvl="4">
      <w:start w:val="1"/>
      <w:numFmt w:val="decimal"/>
      <w:lvlText w:val="%1.%2.%3.%4.%5"/>
      <w:lvlJc w:val="left"/>
      <w:pPr>
        <w:tabs>
          <w:tab w:val="num" w:pos="2520"/>
        </w:tabs>
        <w:ind w:left="2520" w:hanging="1080"/>
      </w:pPr>
      <w:rPr>
        <w:rFonts w:ascii="TmsRmn 12pt" w:hAnsi="TmsRmn 12pt" w:hint="default"/>
      </w:rPr>
    </w:lvl>
    <w:lvl w:ilvl="5">
      <w:start w:val="1"/>
      <w:numFmt w:val="decimal"/>
      <w:lvlText w:val="%1.%2.%3.%4.%5.%6"/>
      <w:lvlJc w:val="left"/>
      <w:pPr>
        <w:tabs>
          <w:tab w:val="num" w:pos="2880"/>
        </w:tabs>
        <w:ind w:left="2880" w:hanging="1080"/>
      </w:pPr>
      <w:rPr>
        <w:rFonts w:ascii="TmsRmn 12pt" w:hAnsi="TmsRmn 12pt" w:hint="default"/>
      </w:rPr>
    </w:lvl>
    <w:lvl w:ilvl="6">
      <w:start w:val="1"/>
      <w:numFmt w:val="decimal"/>
      <w:lvlText w:val="%1.%2.%3.%4.%5.%6.%7"/>
      <w:lvlJc w:val="left"/>
      <w:pPr>
        <w:tabs>
          <w:tab w:val="num" w:pos="3600"/>
        </w:tabs>
        <w:ind w:left="3600" w:hanging="1440"/>
      </w:pPr>
      <w:rPr>
        <w:rFonts w:ascii="TmsRmn 12pt" w:hAnsi="TmsRmn 12pt" w:hint="default"/>
      </w:rPr>
    </w:lvl>
    <w:lvl w:ilvl="7">
      <w:start w:val="1"/>
      <w:numFmt w:val="decimal"/>
      <w:lvlText w:val="%1.%2.%3.%4.%5.%6.%7.%8"/>
      <w:lvlJc w:val="left"/>
      <w:pPr>
        <w:tabs>
          <w:tab w:val="num" w:pos="3960"/>
        </w:tabs>
        <w:ind w:left="3960" w:hanging="1440"/>
      </w:pPr>
      <w:rPr>
        <w:rFonts w:ascii="TmsRmn 12pt" w:hAnsi="TmsRmn 12pt" w:hint="default"/>
      </w:rPr>
    </w:lvl>
    <w:lvl w:ilvl="8">
      <w:start w:val="1"/>
      <w:numFmt w:val="decimal"/>
      <w:lvlText w:val="%1.%2.%3.%4.%5.%6.%7.%8.%9"/>
      <w:lvlJc w:val="left"/>
      <w:pPr>
        <w:tabs>
          <w:tab w:val="num" w:pos="4680"/>
        </w:tabs>
        <w:ind w:left="4680" w:hanging="1800"/>
      </w:pPr>
      <w:rPr>
        <w:rFonts w:ascii="TmsRmn 12pt" w:hAnsi="TmsRmn 12pt" w:hint="default"/>
      </w:rPr>
    </w:lvl>
  </w:abstractNum>
  <w:abstractNum w:abstractNumId="95" w15:restartNumberingAfterBreak="0">
    <w:nsid w:val="7123220B"/>
    <w:multiLevelType w:val="hybridMultilevel"/>
    <w:tmpl w:val="8390D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4802C44"/>
    <w:multiLevelType w:val="hybridMultilevel"/>
    <w:tmpl w:val="9404E16C"/>
    <w:lvl w:ilvl="0" w:tplc="05165E68">
      <w:start w:val="1"/>
      <w:numFmt w:val="decimal"/>
      <w:lvlText w:val="%1.."/>
      <w:lvlJc w:val="left"/>
      <w:pPr>
        <w:tabs>
          <w:tab w:val="num" w:pos="840"/>
        </w:tabs>
        <w:ind w:left="840" w:hanging="720"/>
      </w:pPr>
      <w:rPr>
        <w:rFonts w:hint="default"/>
        <w:sz w:val="24"/>
      </w:rPr>
    </w:lvl>
    <w:lvl w:ilvl="1" w:tplc="8524273C">
      <w:start w:val="4"/>
      <w:numFmt w:val="decimal"/>
      <w:lvlText w:val="%2."/>
      <w:lvlJc w:val="left"/>
      <w:pPr>
        <w:tabs>
          <w:tab w:val="num" w:pos="1200"/>
        </w:tabs>
        <w:ind w:left="1200" w:hanging="360"/>
      </w:pPr>
      <w:rPr>
        <w:rFonts w:eastAsia="Times New Roman"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97" w15:restartNumberingAfterBreak="0">
    <w:nsid w:val="7B1763AD"/>
    <w:multiLevelType w:val="multilevel"/>
    <w:tmpl w:val="3F82D3F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8" w15:restartNumberingAfterBreak="0">
    <w:nsid w:val="7B8620CF"/>
    <w:multiLevelType w:val="hybridMultilevel"/>
    <w:tmpl w:val="C0D652F4"/>
    <w:lvl w:ilvl="0" w:tplc="04090001">
      <w:start w:val="1"/>
      <w:numFmt w:val="bullet"/>
      <w:lvlText w:val=""/>
      <w:lvlJc w:val="left"/>
      <w:pPr>
        <w:tabs>
          <w:tab w:val="num" w:pos="2340"/>
        </w:tabs>
        <w:ind w:left="2340" w:hanging="360"/>
      </w:pPr>
      <w:rPr>
        <w:rFonts w:ascii="Symbol" w:hAnsi="Symbol" w:hint="default"/>
      </w:rPr>
    </w:lvl>
    <w:lvl w:ilvl="1" w:tplc="04090003">
      <w:start w:val="1"/>
      <w:numFmt w:val="bullet"/>
      <w:lvlText w:val="o"/>
      <w:lvlJc w:val="left"/>
      <w:pPr>
        <w:tabs>
          <w:tab w:val="num" w:pos="3060"/>
        </w:tabs>
        <w:ind w:left="3060" w:hanging="360"/>
      </w:pPr>
      <w:rPr>
        <w:rFonts w:ascii="Courier New" w:hAnsi="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99" w15:restartNumberingAfterBreak="0">
    <w:nsid w:val="7E5431B7"/>
    <w:multiLevelType w:val="hybridMultilevel"/>
    <w:tmpl w:val="02BAFA40"/>
    <w:lvl w:ilvl="0" w:tplc="012060FA">
      <w:start w:val="1"/>
      <w:numFmt w:val="decimal"/>
      <w:lvlText w:val="10.%1"/>
      <w:lvlJc w:val="left"/>
      <w:pPr>
        <w:tabs>
          <w:tab w:val="num" w:pos="720"/>
        </w:tabs>
        <w:ind w:left="0" w:firstLine="0"/>
      </w:pPr>
      <w:rPr>
        <w:rFonts w:hint="default"/>
        <w:caps w:val="0"/>
        <w:strike w:val="0"/>
        <w:dstrike w:val="0"/>
        <w:vanish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07378661">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096708328">
    <w:abstractNumId w:val="71"/>
  </w:num>
  <w:num w:numId="3" w16cid:durableId="450829423">
    <w:abstractNumId w:val="7"/>
  </w:num>
  <w:num w:numId="4" w16cid:durableId="2079161990">
    <w:abstractNumId w:val="62"/>
  </w:num>
  <w:num w:numId="5" w16cid:durableId="1863207625">
    <w:abstractNumId w:val="9"/>
  </w:num>
  <w:num w:numId="6" w16cid:durableId="1395618213">
    <w:abstractNumId w:val="99"/>
  </w:num>
  <w:num w:numId="7" w16cid:durableId="1744797454">
    <w:abstractNumId w:val="53"/>
  </w:num>
  <w:num w:numId="8" w16cid:durableId="1696885056">
    <w:abstractNumId w:val="12"/>
  </w:num>
  <w:num w:numId="9" w16cid:durableId="1210151111">
    <w:abstractNumId w:val="79"/>
  </w:num>
  <w:num w:numId="10" w16cid:durableId="2026637733">
    <w:abstractNumId w:val="74"/>
  </w:num>
  <w:num w:numId="11" w16cid:durableId="1323041960">
    <w:abstractNumId w:val="88"/>
  </w:num>
  <w:num w:numId="12" w16cid:durableId="1355156059">
    <w:abstractNumId w:val="27"/>
  </w:num>
  <w:num w:numId="13" w16cid:durableId="1045447670">
    <w:abstractNumId w:val="38"/>
  </w:num>
  <w:num w:numId="14" w16cid:durableId="1598438620">
    <w:abstractNumId w:val="3"/>
  </w:num>
  <w:num w:numId="15" w16cid:durableId="71396475">
    <w:abstractNumId w:val="91"/>
  </w:num>
  <w:num w:numId="16" w16cid:durableId="850921551">
    <w:abstractNumId w:val="50"/>
  </w:num>
  <w:num w:numId="17" w16cid:durableId="404913255">
    <w:abstractNumId w:val="65"/>
  </w:num>
  <w:num w:numId="18" w16cid:durableId="1596592635">
    <w:abstractNumId w:val="25"/>
  </w:num>
  <w:num w:numId="19" w16cid:durableId="107969148">
    <w:abstractNumId w:val="67"/>
  </w:num>
  <w:num w:numId="20" w16cid:durableId="1657562495">
    <w:abstractNumId w:val="72"/>
  </w:num>
  <w:num w:numId="21" w16cid:durableId="244925805">
    <w:abstractNumId w:val="83"/>
  </w:num>
  <w:num w:numId="22" w16cid:durableId="1300695853">
    <w:abstractNumId w:val="13"/>
  </w:num>
  <w:num w:numId="23" w16cid:durableId="88739652">
    <w:abstractNumId w:val="98"/>
  </w:num>
  <w:num w:numId="24" w16cid:durableId="431514823">
    <w:abstractNumId w:val="19"/>
  </w:num>
  <w:num w:numId="25" w16cid:durableId="1796093282">
    <w:abstractNumId w:val="33"/>
  </w:num>
  <w:num w:numId="26" w16cid:durableId="1661929075">
    <w:abstractNumId w:val="87"/>
  </w:num>
  <w:num w:numId="27" w16cid:durableId="1036586241">
    <w:abstractNumId w:val="5"/>
  </w:num>
  <w:num w:numId="28" w16cid:durableId="1815102168">
    <w:abstractNumId w:val="32"/>
  </w:num>
  <w:num w:numId="29" w16cid:durableId="973099071">
    <w:abstractNumId w:val="61"/>
  </w:num>
  <w:num w:numId="30" w16cid:durableId="709955318">
    <w:abstractNumId w:val="35"/>
  </w:num>
  <w:num w:numId="31" w16cid:durableId="1098216130">
    <w:abstractNumId w:val="63"/>
  </w:num>
  <w:num w:numId="32" w16cid:durableId="2139762485">
    <w:abstractNumId w:val="85"/>
  </w:num>
  <w:num w:numId="33" w16cid:durableId="564730268">
    <w:abstractNumId w:val="44"/>
  </w:num>
  <w:num w:numId="34" w16cid:durableId="694313433">
    <w:abstractNumId w:val="92"/>
  </w:num>
  <w:num w:numId="35" w16cid:durableId="1785953957">
    <w:abstractNumId w:val="58"/>
  </w:num>
  <w:num w:numId="36" w16cid:durableId="1279995381">
    <w:abstractNumId w:val="48"/>
  </w:num>
  <w:num w:numId="37" w16cid:durableId="1532113115">
    <w:abstractNumId w:val="4"/>
  </w:num>
  <w:num w:numId="38" w16cid:durableId="1517423717">
    <w:abstractNumId w:val="29"/>
  </w:num>
  <w:num w:numId="39" w16cid:durableId="1923174310">
    <w:abstractNumId w:val="75"/>
  </w:num>
  <w:num w:numId="40" w16cid:durableId="455178169">
    <w:abstractNumId w:val="31"/>
  </w:num>
  <w:num w:numId="41" w16cid:durableId="1809739931">
    <w:abstractNumId w:val="54"/>
  </w:num>
  <w:num w:numId="42" w16cid:durableId="638649169">
    <w:abstractNumId w:val="49"/>
  </w:num>
  <w:num w:numId="43" w16cid:durableId="238366093">
    <w:abstractNumId w:val="64"/>
  </w:num>
  <w:num w:numId="44" w16cid:durableId="969281023">
    <w:abstractNumId w:val="82"/>
  </w:num>
  <w:num w:numId="45" w16cid:durableId="1806702481">
    <w:abstractNumId w:val="6"/>
  </w:num>
  <w:num w:numId="46" w16cid:durableId="162864855">
    <w:abstractNumId w:val="17"/>
  </w:num>
  <w:num w:numId="47" w16cid:durableId="191967186">
    <w:abstractNumId w:val="94"/>
  </w:num>
  <w:num w:numId="48" w16cid:durableId="1715885166">
    <w:abstractNumId w:val="30"/>
  </w:num>
  <w:num w:numId="49" w16cid:durableId="1805542166">
    <w:abstractNumId w:val="78"/>
  </w:num>
  <w:num w:numId="50" w16cid:durableId="200746147">
    <w:abstractNumId w:val="34"/>
  </w:num>
  <w:num w:numId="51" w16cid:durableId="1279676070">
    <w:abstractNumId w:val="45"/>
  </w:num>
  <w:num w:numId="52" w16cid:durableId="1946189075">
    <w:abstractNumId w:val="97"/>
  </w:num>
  <w:num w:numId="53" w16cid:durableId="467672353">
    <w:abstractNumId w:val="8"/>
  </w:num>
  <w:num w:numId="54" w16cid:durableId="507137230">
    <w:abstractNumId w:val="66"/>
  </w:num>
  <w:num w:numId="55" w16cid:durableId="999305832">
    <w:abstractNumId w:val="89"/>
  </w:num>
  <w:num w:numId="56" w16cid:durableId="1055548992">
    <w:abstractNumId w:val="37"/>
  </w:num>
  <w:num w:numId="57" w16cid:durableId="1828980132">
    <w:abstractNumId w:val="76"/>
  </w:num>
  <w:num w:numId="58" w16cid:durableId="127210106">
    <w:abstractNumId w:val="93"/>
  </w:num>
  <w:num w:numId="59" w16cid:durableId="1970358328">
    <w:abstractNumId w:val="47"/>
  </w:num>
  <w:num w:numId="60" w16cid:durableId="1210610802">
    <w:abstractNumId w:val="10"/>
  </w:num>
  <w:num w:numId="61" w16cid:durableId="1064184256">
    <w:abstractNumId w:val="40"/>
  </w:num>
  <w:num w:numId="62" w16cid:durableId="73820970">
    <w:abstractNumId w:val="70"/>
  </w:num>
  <w:num w:numId="63" w16cid:durableId="417292080">
    <w:abstractNumId w:val="22"/>
  </w:num>
  <w:num w:numId="64" w16cid:durableId="2101101516">
    <w:abstractNumId w:val="68"/>
  </w:num>
  <w:num w:numId="65" w16cid:durableId="1132744903">
    <w:abstractNumId w:val="26"/>
  </w:num>
  <w:num w:numId="66" w16cid:durableId="429158731">
    <w:abstractNumId w:val="86"/>
  </w:num>
  <w:num w:numId="67" w16cid:durableId="860554852">
    <w:abstractNumId w:val="18"/>
  </w:num>
  <w:num w:numId="68" w16cid:durableId="2067217085">
    <w:abstractNumId w:val="39"/>
  </w:num>
  <w:num w:numId="69" w16cid:durableId="753626276">
    <w:abstractNumId w:val="60"/>
  </w:num>
  <w:num w:numId="70" w16cid:durableId="289211906">
    <w:abstractNumId w:val="95"/>
  </w:num>
  <w:num w:numId="71" w16cid:durableId="876284080">
    <w:abstractNumId w:val="24"/>
  </w:num>
  <w:num w:numId="72" w16cid:durableId="847326174">
    <w:abstractNumId w:val="24"/>
  </w:num>
  <w:num w:numId="73" w16cid:durableId="79299226">
    <w:abstractNumId w:val="11"/>
  </w:num>
  <w:num w:numId="74" w16cid:durableId="1265530457">
    <w:abstractNumId w:val="69"/>
  </w:num>
  <w:num w:numId="75" w16cid:durableId="2091004858">
    <w:abstractNumId w:val="81"/>
  </w:num>
  <w:num w:numId="76" w16cid:durableId="573245989">
    <w:abstractNumId w:val="28"/>
  </w:num>
  <w:num w:numId="77" w16cid:durableId="389421289">
    <w:abstractNumId w:val="73"/>
  </w:num>
  <w:num w:numId="78" w16cid:durableId="8370385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906990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453987861">
    <w:abstractNumId w:val="77"/>
  </w:num>
  <w:num w:numId="81" w16cid:durableId="584538606">
    <w:abstractNumId w:val="36"/>
  </w:num>
  <w:num w:numId="82" w16cid:durableId="1079015211">
    <w:abstractNumId w:val="59"/>
  </w:num>
  <w:num w:numId="83" w16cid:durableId="1157306092">
    <w:abstractNumId w:val="52"/>
  </w:num>
  <w:num w:numId="84" w16cid:durableId="238177846">
    <w:abstractNumId w:val="51"/>
  </w:num>
  <w:num w:numId="85" w16cid:durableId="103994023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132430545">
    <w:abstractNumId w:val="96"/>
  </w:num>
  <w:num w:numId="87" w16cid:durableId="792751474">
    <w:abstractNumId w:val="1"/>
  </w:num>
  <w:num w:numId="88" w16cid:durableId="714811301">
    <w:abstractNumId w:val="20"/>
  </w:num>
  <w:num w:numId="89" w16cid:durableId="913393073">
    <w:abstractNumId w:val="43"/>
  </w:num>
  <w:num w:numId="90" w16cid:durableId="503083946">
    <w:abstractNumId w:val="16"/>
  </w:num>
  <w:num w:numId="91" w16cid:durableId="1939290142">
    <w:abstractNumId w:val="41"/>
  </w:num>
  <w:num w:numId="92" w16cid:durableId="1227690870">
    <w:abstractNumId w:val="46"/>
  </w:num>
  <w:num w:numId="93" w16cid:durableId="931662685">
    <w:abstractNumId w:val="14"/>
  </w:num>
  <w:num w:numId="94" w16cid:durableId="1090809486">
    <w:abstractNumId w:val="90"/>
  </w:num>
  <w:num w:numId="95" w16cid:durableId="128255537">
    <w:abstractNumId w:val="84"/>
  </w:num>
  <w:num w:numId="96" w16cid:durableId="643971606">
    <w:abstractNumId w:val="55"/>
  </w:num>
  <w:num w:numId="97" w16cid:durableId="832913986">
    <w:abstractNumId w:val="21"/>
  </w:num>
  <w:num w:numId="98" w16cid:durableId="1282492755">
    <w:abstractNumId w:val="56"/>
  </w:num>
  <w:num w:numId="99" w16cid:durableId="633291162">
    <w:abstractNumId w:val="80"/>
  </w:num>
  <w:num w:numId="100" w16cid:durableId="1647659135">
    <w:abstractNumId w:val="2"/>
  </w:num>
  <w:num w:numId="101" w16cid:durableId="1198083992">
    <w:abstractNumId w:val="42"/>
  </w:num>
  <w:num w:numId="102" w16cid:durableId="1210455141">
    <w:abstractNumId w:val="15"/>
  </w:num>
  <w:num w:numId="103" w16cid:durableId="248001854">
    <w:abstractNumId w:val="57"/>
  </w:num>
  <w:num w:numId="104" w16cid:durableId="1600945379">
    <w:abstractNumId w:val="98"/>
  </w:num>
  <w:num w:numId="105" w16cid:durableId="1427846360">
    <w:abstractNumId w:val="19"/>
  </w:num>
  <w:num w:numId="106" w16cid:durableId="1575697654">
    <w:abstractNumId w:val="25"/>
  </w:num>
  <w:num w:numId="107" w16cid:durableId="893351161">
    <w:abstractNumId w:val="2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247"/>
    <w:rsid w:val="000001EE"/>
    <w:rsid w:val="000021FF"/>
    <w:rsid w:val="00003A2C"/>
    <w:rsid w:val="0000405E"/>
    <w:rsid w:val="00012C9C"/>
    <w:rsid w:val="00021A80"/>
    <w:rsid w:val="00022CDF"/>
    <w:rsid w:val="000254B3"/>
    <w:rsid w:val="000267EC"/>
    <w:rsid w:val="00027622"/>
    <w:rsid w:val="000315CE"/>
    <w:rsid w:val="00034DE1"/>
    <w:rsid w:val="00036418"/>
    <w:rsid w:val="000368D9"/>
    <w:rsid w:val="00041900"/>
    <w:rsid w:val="00046C03"/>
    <w:rsid w:val="00051FDF"/>
    <w:rsid w:val="00053EF2"/>
    <w:rsid w:val="00054495"/>
    <w:rsid w:val="00056642"/>
    <w:rsid w:val="00057A53"/>
    <w:rsid w:val="000605B4"/>
    <w:rsid w:val="000622CF"/>
    <w:rsid w:val="00062E86"/>
    <w:rsid w:val="00064A0B"/>
    <w:rsid w:val="000654A0"/>
    <w:rsid w:val="000656C9"/>
    <w:rsid w:val="00067B3B"/>
    <w:rsid w:val="000709B9"/>
    <w:rsid w:val="00072F10"/>
    <w:rsid w:val="000805F9"/>
    <w:rsid w:val="00082205"/>
    <w:rsid w:val="00083BC2"/>
    <w:rsid w:val="00085E18"/>
    <w:rsid w:val="000875E4"/>
    <w:rsid w:val="000932D9"/>
    <w:rsid w:val="00094C1B"/>
    <w:rsid w:val="00096CCD"/>
    <w:rsid w:val="00096F5E"/>
    <w:rsid w:val="00097326"/>
    <w:rsid w:val="00097951"/>
    <w:rsid w:val="000A3A21"/>
    <w:rsid w:val="000A424A"/>
    <w:rsid w:val="000A43A6"/>
    <w:rsid w:val="000A77AF"/>
    <w:rsid w:val="000A79F6"/>
    <w:rsid w:val="000B1159"/>
    <w:rsid w:val="000B4452"/>
    <w:rsid w:val="000B54E3"/>
    <w:rsid w:val="000B6583"/>
    <w:rsid w:val="000B66B2"/>
    <w:rsid w:val="000C2CFE"/>
    <w:rsid w:val="000C4019"/>
    <w:rsid w:val="000C4E4D"/>
    <w:rsid w:val="000C4FBB"/>
    <w:rsid w:val="000C5BC6"/>
    <w:rsid w:val="000D1DC9"/>
    <w:rsid w:val="000D359C"/>
    <w:rsid w:val="000D52CD"/>
    <w:rsid w:val="000D5850"/>
    <w:rsid w:val="000D5907"/>
    <w:rsid w:val="000D5DF3"/>
    <w:rsid w:val="000D61F5"/>
    <w:rsid w:val="000E5FA0"/>
    <w:rsid w:val="000E63DB"/>
    <w:rsid w:val="000E7548"/>
    <w:rsid w:val="000F1A98"/>
    <w:rsid w:val="000F1F70"/>
    <w:rsid w:val="000F2A67"/>
    <w:rsid w:val="000F6294"/>
    <w:rsid w:val="000F7A7F"/>
    <w:rsid w:val="00100890"/>
    <w:rsid w:val="00104438"/>
    <w:rsid w:val="00110AD2"/>
    <w:rsid w:val="001115C3"/>
    <w:rsid w:val="001117E3"/>
    <w:rsid w:val="0011240E"/>
    <w:rsid w:val="00112BE9"/>
    <w:rsid w:val="00117D61"/>
    <w:rsid w:val="00117F43"/>
    <w:rsid w:val="0012196F"/>
    <w:rsid w:val="00123FE1"/>
    <w:rsid w:val="00124832"/>
    <w:rsid w:val="00130973"/>
    <w:rsid w:val="00131ADD"/>
    <w:rsid w:val="00132860"/>
    <w:rsid w:val="00135B9C"/>
    <w:rsid w:val="001368D2"/>
    <w:rsid w:val="001369E1"/>
    <w:rsid w:val="00137B9B"/>
    <w:rsid w:val="00140CA9"/>
    <w:rsid w:val="00141675"/>
    <w:rsid w:val="001450D7"/>
    <w:rsid w:val="00145B01"/>
    <w:rsid w:val="00152456"/>
    <w:rsid w:val="00154B1D"/>
    <w:rsid w:val="001607C7"/>
    <w:rsid w:val="001620C8"/>
    <w:rsid w:val="001622CC"/>
    <w:rsid w:val="00163813"/>
    <w:rsid w:val="00167B37"/>
    <w:rsid w:val="001703AE"/>
    <w:rsid w:val="0017064B"/>
    <w:rsid w:val="00172334"/>
    <w:rsid w:val="00172B34"/>
    <w:rsid w:val="0017419A"/>
    <w:rsid w:val="001747A8"/>
    <w:rsid w:val="00174F85"/>
    <w:rsid w:val="0017581E"/>
    <w:rsid w:val="00175AB4"/>
    <w:rsid w:val="00176722"/>
    <w:rsid w:val="0018142C"/>
    <w:rsid w:val="0018175B"/>
    <w:rsid w:val="00181B0B"/>
    <w:rsid w:val="00181D81"/>
    <w:rsid w:val="0018244D"/>
    <w:rsid w:val="00184380"/>
    <w:rsid w:val="00184B0C"/>
    <w:rsid w:val="001868DD"/>
    <w:rsid w:val="0019054C"/>
    <w:rsid w:val="0019063E"/>
    <w:rsid w:val="00192048"/>
    <w:rsid w:val="00194288"/>
    <w:rsid w:val="0019696A"/>
    <w:rsid w:val="00196C7E"/>
    <w:rsid w:val="00196CAE"/>
    <w:rsid w:val="001A2B0B"/>
    <w:rsid w:val="001A2CBD"/>
    <w:rsid w:val="001A319C"/>
    <w:rsid w:val="001A35D0"/>
    <w:rsid w:val="001A41EA"/>
    <w:rsid w:val="001A5946"/>
    <w:rsid w:val="001A6C5E"/>
    <w:rsid w:val="001A6D52"/>
    <w:rsid w:val="001B09F0"/>
    <w:rsid w:val="001B376C"/>
    <w:rsid w:val="001B6FF2"/>
    <w:rsid w:val="001B7DA3"/>
    <w:rsid w:val="001C11ED"/>
    <w:rsid w:val="001C521A"/>
    <w:rsid w:val="001C6C23"/>
    <w:rsid w:val="001C7502"/>
    <w:rsid w:val="001C7CE2"/>
    <w:rsid w:val="001D2501"/>
    <w:rsid w:val="001D32A1"/>
    <w:rsid w:val="001D348E"/>
    <w:rsid w:val="001D4DBE"/>
    <w:rsid w:val="001E236A"/>
    <w:rsid w:val="001E5D3A"/>
    <w:rsid w:val="001F3D88"/>
    <w:rsid w:val="001F742A"/>
    <w:rsid w:val="001F7727"/>
    <w:rsid w:val="00202ED3"/>
    <w:rsid w:val="00203BDA"/>
    <w:rsid w:val="002057C5"/>
    <w:rsid w:val="00210B07"/>
    <w:rsid w:val="00212F14"/>
    <w:rsid w:val="002238AD"/>
    <w:rsid w:val="00226B0E"/>
    <w:rsid w:val="002331E1"/>
    <w:rsid w:val="00236D71"/>
    <w:rsid w:val="00245F7B"/>
    <w:rsid w:val="00250069"/>
    <w:rsid w:val="0025153F"/>
    <w:rsid w:val="00251762"/>
    <w:rsid w:val="002538EC"/>
    <w:rsid w:val="002544C9"/>
    <w:rsid w:val="002564A0"/>
    <w:rsid w:val="0025724D"/>
    <w:rsid w:val="00261643"/>
    <w:rsid w:val="00264454"/>
    <w:rsid w:val="00264DBE"/>
    <w:rsid w:val="00265D67"/>
    <w:rsid w:val="002740AF"/>
    <w:rsid w:val="00274C52"/>
    <w:rsid w:val="00276848"/>
    <w:rsid w:val="00277852"/>
    <w:rsid w:val="00277F6E"/>
    <w:rsid w:val="00281939"/>
    <w:rsid w:val="00281BEB"/>
    <w:rsid w:val="00283480"/>
    <w:rsid w:val="002860EC"/>
    <w:rsid w:val="002939AC"/>
    <w:rsid w:val="0029514C"/>
    <w:rsid w:val="002952AF"/>
    <w:rsid w:val="00295C5C"/>
    <w:rsid w:val="00295D1D"/>
    <w:rsid w:val="002A0360"/>
    <w:rsid w:val="002A1579"/>
    <w:rsid w:val="002A17D2"/>
    <w:rsid w:val="002A3CEE"/>
    <w:rsid w:val="002A3CEF"/>
    <w:rsid w:val="002A402F"/>
    <w:rsid w:val="002A423E"/>
    <w:rsid w:val="002A5110"/>
    <w:rsid w:val="002A56D4"/>
    <w:rsid w:val="002A79DC"/>
    <w:rsid w:val="002B04E1"/>
    <w:rsid w:val="002B197D"/>
    <w:rsid w:val="002B2330"/>
    <w:rsid w:val="002B239A"/>
    <w:rsid w:val="002B4304"/>
    <w:rsid w:val="002B5939"/>
    <w:rsid w:val="002B5CE3"/>
    <w:rsid w:val="002B619E"/>
    <w:rsid w:val="002C4FED"/>
    <w:rsid w:val="002D0C53"/>
    <w:rsid w:val="002D0E20"/>
    <w:rsid w:val="002D4DAC"/>
    <w:rsid w:val="002D60C5"/>
    <w:rsid w:val="002E2E2E"/>
    <w:rsid w:val="002E49BC"/>
    <w:rsid w:val="002E5D94"/>
    <w:rsid w:val="002E5F9E"/>
    <w:rsid w:val="002E644E"/>
    <w:rsid w:val="002E66E6"/>
    <w:rsid w:val="002E69B4"/>
    <w:rsid w:val="002E78B2"/>
    <w:rsid w:val="002F0820"/>
    <w:rsid w:val="002F150B"/>
    <w:rsid w:val="002F1F7B"/>
    <w:rsid w:val="002F327F"/>
    <w:rsid w:val="002F5604"/>
    <w:rsid w:val="002F59FD"/>
    <w:rsid w:val="003000E0"/>
    <w:rsid w:val="0030167D"/>
    <w:rsid w:val="00302038"/>
    <w:rsid w:val="00304039"/>
    <w:rsid w:val="0030433F"/>
    <w:rsid w:val="003057ED"/>
    <w:rsid w:val="00305BEE"/>
    <w:rsid w:val="00305D21"/>
    <w:rsid w:val="003064B1"/>
    <w:rsid w:val="00311514"/>
    <w:rsid w:val="00311987"/>
    <w:rsid w:val="00312CC7"/>
    <w:rsid w:val="0031328E"/>
    <w:rsid w:val="00314975"/>
    <w:rsid w:val="00315760"/>
    <w:rsid w:val="00315EA6"/>
    <w:rsid w:val="003245F4"/>
    <w:rsid w:val="00326A8E"/>
    <w:rsid w:val="00326CE2"/>
    <w:rsid w:val="0033113E"/>
    <w:rsid w:val="00331CC6"/>
    <w:rsid w:val="00331E4E"/>
    <w:rsid w:val="00334075"/>
    <w:rsid w:val="00340EE1"/>
    <w:rsid w:val="003422E6"/>
    <w:rsid w:val="003445C5"/>
    <w:rsid w:val="0034544E"/>
    <w:rsid w:val="003513E6"/>
    <w:rsid w:val="00352B66"/>
    <w:rsid w:val="00355E34"/>
    <w:rsid w:val="00356ABB"/>
    <w:rsid w:val="00357F89"/>
    <w:rsid w:val="00361934"/>
    <w:rsid w:val="00362264"/>
    <w:rsid w:val="00363C2F"/>
    <w:rsid w:val="00363E34"/>
    <w:rsid w:val="003668FF"/>
    <w:rsid w:val="00366E07"/>
    <w:rsid w:val="00370547"/>
    <w:rsid w:val="003709F7"/>
    <w:rsid w:val="00371E6A"/>
    <w:rsid w:val="00374161"/>
    <w:rsid w:val="003748C4"/>
    <w:rsid w:val="00377057"/>
    <w:rsid w:val="003822D6"/>
    <w:rsid w:val="003834B1"/>
    <w:rsid w:val="00383CF0"/>
    <w:rsid w:val="003856B5"/>
    <w:rsid w:val="00386988"/>
    <w:rsid w:val="00391C5C"/>
    <w:rsid w:val="00394F16"/>
    <w:rsid w:val="003966DE"/>
    <w:rsid w:val="00396F46"/>
    <w:rsid w:val="003971A0"/>
    <w:rsid w:val="00397F8F"/>
    <w:rsid w:val="003A0892"/>
    <w:rsid w:val="003B10A8"/>
    <w:rsid w:val="003B3416"/>
    <w:rsid w:val="003B506C"/>
    <w:rsid w:val="003B51E6"/>
    <w:rsid w:val="003B581E"/>
    <w:rsid w:val="003B5F28"/>
    <w:rsid w:val="003B6E4F"/>
    <w:rsid w:val="003C119C"/>
    <w:rsid w:val="003C1960"/>
    <w:rsid w:val="003C2F43"/>
    <w:rsid w:val="003C3FCD"/>
    <w:rsid w:val="003C5B80"/>
    <w:rsid w:val="003C6F7A"/>
    <w:rsid w:val="003C76D6"/>
    <w:rsid w:val="003D07AD"/>
    <w:rsid w:val="003D08CE"/>
    <w:rsid w:val="003D229C"/>
    <w:rsid w:val="003D5DB4"/>
    <w:rsid w:val="003E0243"/>
    <w:rsid w:val="003E1284"/>
    <w:rsid w:val="003E391D"/>
    <w:rsid w:val="003E6164"/>
    <w:rsid w:val="003F0061"/>
    <w:rsid w:val="003F1A64"/>
    <w:rsid w:val="003F3E3C"/>
    <w:rsid w:val="003F7D80"/>
    <w:rsid w:val="004003D3"/>
    <w:rsid w:val="00400C7D"/>
    <w:rsid w:val="004027FD"/>
    <w:rsid w:val="00402A7F"/>
    <w:rsid w:val="004056A8"/>
    <w:rsid w:val="004107C8"/>
    <w:rsid w:val="004114B9"/>
    <w:rsid w:val="00411DA8"/>
    <w:rsid w:val="00414FAC"/>
    <w:rsid w:val="0042280A"/>
    <w:rsid w:val="00424AE1"/>
    <w:rsid w:val="00426896"/>
    <w:rsid w:val="00427001"/>
    <w:rsid w:val="004370FB"/>
    <w:rsid w:val="0044036A"/>
    <w:rsid w:val="00440711"/>
    <w:rsid w:val="0044695E"/>
    <w:rsid w:val="00447117"/>
    <w:rsid w:val="00447676"/>
    <w:rsid w:val="0044791B"/>
    <w:rsid w:val="0045388F"/>
    <w:rsid w:val="00456FCF"/>
    <w:rsid w:val="004617EA"/>
    <w:rsid w:val="004623CF"/>
    <w:rsid w:val="0046566F"/>
    <w:rsid w:val="00466CEE"/>
    <w:rsid w:val="00467405"/>
    <w:rsid w:val="004709B5"/>
    <w:rsid w:val="00472B0A"/>
    <w:rsid w:val="00475DFC"/>
    <w:rsid w:val="00480799"/>
    <w:rsid w:val="0048134D"/>
    <w:rsid w:val="0048456E"/>
    <w:rsid w:val="00485C63"/>
    <w:rsid w:val="00490FD1"/>
    <w:rsid w:val="00491933"/>
    <w:rsid w:val="00492577"/>
    <w:rsid w:val="00492B7A"/>
    <w:rsid w:val="004941C8"/>
    <w:rsid w:val="004A0927"/>
    <w:rsid w:val="004A0E84"/>
    <w:rsid w:val="004A1163"/>
    <w:rsid w:val="004A2617"/>
    <w:rsid w:val="004A3349"/>
    <w:rsid w:val="004A4D5B"/>
    <w:rsid w:val="004A6B77"/>
    <w:rsid w:val="004A7F69"/>
    <w:rsid w:val="004B06CD"/>
    <w:rsid w:val="004B2B9E"/>
    <w:rsid w:val="004B2F3A"/>
    <w:rsid w:val="004C02AC"/>
    <w:rsid w:val="004C0D43"/>
    <w:rsid w:val="004C2D64"/>
    <w:rsid w:val="004C310C"/>
    <w:rsid w:val="004C4DC6"/>
    <w:rsid w:val="004C56E6"/>
    <w:rsid w:val="004C5C22"/>
    <w:rsid w:val="004D07C0"/>
    <w:rsid w:val="004D289F"/>
    <w:rsid w:val="004D3964"/>
    <w:rsid w:val="004D46F4"/>
    <w:rsid w:val="004D62E3"/>
    <w:rsid w:val="004D653C"/>
    <w:rsid w:val="004E4BB0"/>
    <w:rsid w:val="004F06E2"/>
    <w:rsid w:val="004F1708"/>
    <w:rsid w:val="004F2763"/>
    <w:rsid w:val="004F301D"/>
    <w:rsid w:val="004F328D"/>
    <w:rsid w:val="004F457A"/>
    <w:rsid w:val="004F4CA7"/>
    <w:rsid w:val="004F5411"/>
    <w:rsid w:val="004F7DB1"/>
    <w:rsid w:val="00500A12"/>
    <w:rsid w:val="00500B9A"/>
    <w:rsid w:val="00502A2D"/>
    <w:rsid w:val="00505AB4"/>
    <w:rsid w:val="00506A3F"/>
    <w:rsid w:val="00507CC4"/>
    <w:rsid w:val="00507D35"/>
    <w:rsid w:val="00511B3C"/>
    <w:rsid w:val="005157C0"/>
    <w:rsid w:val="00516A55"/>
    <w:rsid w:val="0051710B"/>
    <w:rsid w:val="005206C3"/>
    <w:rsid w:val="00521841"/>
    <w:rsid w:val="00523F45"/>
    <w:rsid w:val="0052495F"/>
    <w:rsid w:val="00525762"/>
    <w:rsid w:val="005259CF"/>
    <w:rsid w:val="00527653"/>
    <w:rsid w:val="005336E2"/>
    <w:rsid w:val="0053553E"/>
    <w:rsid w:val="005357BB"/>
    <w:rsid w:val="0053677D"/>
    <w:rsid w:val="0053685C"/>
    <w:rsid w:val="00536ECB"/>
    <w:rsid w:val="005373F4"/>
    <w:rsid w:val="005421A3"/>
    <w:rsid w:val="00545EA1"/>
    <w:rsid w:val="00550F5C"/>
    <w:rsid w:val="00551A7A"/>
    <w:rsid w:val="00552EF8"/>
    <w:rsid w:val="00554BA4"/>
    <w:rsid w:val="00555891"/>
    <w:rsid w:val="00556498"/>
    <w:rsid w:val="005566B0"/>
    <w:rsid w:val="00556CA3"/>
    <w:rsid w:val="00557D4E"/>
    <w:rsid w:val="00560C0A"/>
    <w:rsid w:val="00563A1E"/>
    <w:rsid w:val="00563A88"/>
    <w:rsid w:val="00563C13"/>
    <w:rsid w:val="00563C1C"/>
    <w:rsid w:val="00564215"/>
    <w:rsid w:val="005646E6"/>
    <w:rsid w:val="005649FC"/>
    <w:rsid w:val="00565BA9"/>
    <w:rsid w:val="005704C2"/>
    <w:rsid w:val="00570D9D"/>
    <w:rsid w:val="0057118A"/>
    <w:rsid w:val="00576429"/>
    <w:rsid w:val="00583C72"/>
    <w:rsid w:val="005843EA"/>
    <w:rsid w:val="005927D2"/>
    <w:rsid w:val="00592BFB"/>
    <w:rsid w:val="005946DF"/>
    <w:rsid w:val="005948CB"/>
    <w:rsid w:val="00595EE8"/>
    <w:rsid w:val="005960AA"/>
    <w:rsid w:val="005A26E8"/>
    <w:rsid w:val="005A39FB"/>
    <w:rsid w:val="005A4600"/>
    <w:rsid w:val="005A4B4D"/>
    <w:rsid w:val="005A5056"/>
    <w:rsid w:val="005A5EA9"/>
    <w:rsid w:val="005A7CD2"/>
    <w:rsid w:val="005B06AF"/>
    <w:rsid w:val="005B0E21"/>
    <w:rsid w:val="005B15CE"/>
    <w:rsid w:val="005B1E9C"/>
    <w:rsid w:val="005B3875"/>
    <w:rsid w:val="005B4855"/>
    <w:rsid w:val="005B48AD"/>
    <w:rsid w:val="005B617E"/>
    <w:rsid w:val="005C37C6"/>
    <w:rsid w:val="005C4789"/>
    <w:rsid w:val="005C786C"/>
    <w:rsid w:val="005D0D04"/>
    <w:rsid w:val="005D1640"/>
    <w:rsid w:val="005D2F08"/>
    <w:rsid w:val="005D3F1A"/>
    <w:rsid w:val="005D4D02"/>
    <w:rsid w:val="005D5895"/>
    <w:rsid w:val="005D6EB3"/>
    <w:rsid w:val="005D70A1"/>
    <w:rsid w:val="005E05DA"/>
    <w:rsid w:val="005E0AE6"/>
    <w:rsid w:val="005E0D32"/>
    <w:rsid w:val="005E15D9"/>
    <w:rsid w:val="005E326C"/>
    <w:rsid w:val="005E4E51"/>
    <w:rsid w:val="005F493A"/>
    <w:rsid w:val="005F57E8"/>
    <w:rsid w:val="006018E1"/>
    <w:rsid w:val="00601B2D"/>
    <w:rsid w:val="00601F7C"/>
    <w:rsid w:val="00604FAF"/>
    <w:rsid w:val="00605861"/>
    <w:rsid w:val="006074F9"/>
    <w:rsid w:val="00607930"/>
    <w:rsid w:val="006106F3"/>
    <w:rsid w:val="00611ABF"/>
    <w:rsid w:val="00617F80"/>
    <w:rsid w:val="00622F2B"/>
    <w:rsid w:val="0062380F"/>
    <w:rsid w:val="0062440A"/>
    <w:rsid w:val="00624D88"/>
    <w:rsid w:val="00624E96"/>
    <w:rsid w:val="006263CE"/>
    <w:rsid w:val="006279A5"/>
    <w:rsid w:val="00630F6A"/>
    <w:rsid w:val="00632463"/>
    <w:rsid w:val="00642594"/>
    <w:rsid w:val="006426DC"/>
    <w:rsid w:val="00644366"/>
    <w:rsid w:val="00646ABB"/>
    <w:rsid w:val="006508CE"/>
    <w:rsid w:val="00651BD6"/>
    <w:rsid w:val="00652973"/>
    <w:rsid w:val="006553AE"/>
    <w:rsid w:val="006600E8"/>
    <w:rsid w:val="00661841"/>
    <w:rsid w:val="0066241A"/>
    <w:rsid w:val="00662E01"/>
    <w:rsid w:val="00663F29"/>
    <w:rsid w:val="00664634"/>
    <w:rsid w:val="0066500D"/>
    <w:rsid w:val="006675FA"/>
    <w:rsid w:val="006702F3"/>
    <w:rsid w:val="00671184"/>
    <w:rsid w:val="006720B2"/>
    <w:rsid w:val="00672692"/>
    <w:rsid w:val="006736AA"/>
    <w:rsid w:val="00677FD4"/>
    <w:rsid w:val="00680709"/>
    <w:rsid w:val="00680F38"/>
    <w:rsid w:val="00683552"/>
    <w:rsid w:val="00686301"/>
    <w:rsid w:val="006906BC"/>
    <w:rsid w:val="00690F59"/>
    <w:rsid w:val="006915BA"/>
    <w:rsid w:val="0069246F"/>
    <w:rsid w:val="00692BE7"/>
    <w:rsid w:val="00693986"/>
    <w:rsid w:val="0069416D"/>
    <w:rsid w:val="0069474A"/>
    <w:rsid w:val="00696191"/>
    <w:rsid w:val="00697672"/>
    <w:rsid w:val="006A1429"/>
    <w:rsid w:val="006A2B22"/>
    <w:rsid w:val="006A4BA6"/>
    <w:rsid w:val="006A5656"/>
    <w:rsid w:val="006A66D5"/>
    <w:rsid w:val="006A76EE"/>
    <w:rsid w:val="006B3127"/>
    <w:rsid w:val="006B352B"/>
    <w:rsid w:val="006B7A08"/>
    <w:rsid w:val="006C1372"/>
    <w:rsid w:val="006C315E"/>
    <w:rsid w:val="006C67B7"/>
    <w:rsid w:val="006C7C90"/>
    <w:rsid w:val="006C7FBD"/>
    <w:rsid w:val="006D57EF"/>
    <w:rsid w:val="006D5D11"/>
    <w:rsid w:val="006D6485"/>
    <w:rsid w:val="006D680D"/>
    <w:rsid w:val="006D78C4"/>
    <w:rsid w:val="006D7D3D"/>
    <w:rsid w:val="006E5B35"/>
    <w:rsid w:val="006E648C"/>
    <w:rsid w:val="006E70CE"/>
    <w:rsid w:val="006F0C1E"/>
    <w:rsid w:val="006F2015"/>
    <w:rsid w:val="006F2390"/>
    <w:rsid w:val="006F45EF"/>
    <w:rsid w:val="006F77DA"/>
    <w:rsid w:val="00703073"/>
    <w:rsid w:val="007030B2"/>
    <w:rsid w:val="007035C0"/>
    <w:rsid w:val="00706069"/>
    <w:rsid w:val="00707F3F"/>
    <w:rsid w:val="00716B2C"/>
    <w:rsid w:val="00720CEA"/>
    <w:rsid w:val="00722A1E"/>
    <w:rsid w:val="007235F4"/>
    <w:rsid w:val="007254F8"/>
    <w:rsid w:val="00730BEB"/>
    <w:rsid w:val="0073255E"/>
    <w:rsid w:val="00732A98"/>
    <w:rsid w:val="00734794"/>
    <w:rsid w:val="00735F16"/>
    <w:rsid w:val="00736448"/>
    <w:rsid w:val="00736F52"/>
    <w:rsid w:val="00740B72"/>
    <w:rsid w:val="00743791"/>
    <w:rsid w:val="0074470A"/>
    <w:rsid w:val="00745236"/>
    <w:rsid w:val="00746D98"/>
    <w:rsid w:val="0075072C"/>
    <w:rsid w:val="0075698F"/>
    <w:rsid w:val="00756CBE"/>
    <w:rsid w:val="00757E92"/>
    <w:rsid w:val="0076410D"/>
    <w:rsid w:val="00765CCE"/>
    <w:rsid w:val="007677CB"/>
    <w:rsid w:val="00767C20"/>
    <w:rsid w:val="00770090"/>
    <w:rsid w:val="0077117E"/>
    <w:rsid w:val="007725D2"/>
    <w:rsid w:val="0077375C"/>
    <w:rsid w:val="00774C55"/>
    <w:rsid w:val="00776AB6"/>
    <w:rsid w:val="0077716F"/>
    <w:rsid w:val="00777403"/>
    <w:rsid w:val="007808B3"/>
    <w:rsid w:val="00781C91"/>
    <w:rsid w:val="00787E00"/>
    <w:rsid w:val="00794853"/>
    <w:rsid w:val="00794BC0"/>
    <w:rsid w:val="00794E56"/>
    <w:rsid w:val="00796548"/>
    <w:rsid w:val="00797645"/>
    <w:rsid w:val="007A0B76"/>
    <w:rsid w:val="007A153B"/>
    <w:rsid w:val="007A3C63"/>
    <w:rsid w:val="007A4364"/>
    <w:rsid w:val="007A4CA9"/>
    <w:rsid w:val="007B00E7"/>
    <w:rsid w:val="007B1952"/>
    <w:rsid w:val="007B225C"/>
    <w:rsid w:val="007B2B0E"/>
    <w:rsid w:val="007B4CD9"/>
    <w:rsid w:val="007C3148"/>
    <w:rsid w:val="007C3556"/>
    <w:rsid w:val="007C523F"/>
    <w:rsid w:val="007C762E"/>
    <w:rsid w:val="007D2A36"/>
    <w:rsid w:val="007D2C66"/>
    <w:rsid w:val="007D56B0"/>
    <w:rsid w:val="007D67CF"/>
    <w:rsid w:val="007E0BF0"/>
    <w:rsid w:val="007E1D1D"/>
    <w:rsid w:val="007F3EAE"/>
    <w:rsid w:val="007F42B7"/>
    <w:rsid w:val="007F5573"/>
    <w:rsid w:val="007F65B8"/>
    <w:rsid w:val="007F7B13"/>
    <w:rsid w:val="007F7F2C"/>
    <w:rsid w:val="00800AE2"/>
    <w:rsid w:val="008039D5"/>
    <w:rsid w:val="00803FC3"/>
    <w:rsid w:val="00804968"/>
    <w:rsid w:val="00805B70"/>
    <w:rsid w:val="0080717C"/>
    <w:rsid w:val="008142E9"/>
    <w:rsid w:val="00814D49"/>
    <w:rsid w:val="00822EB5"/>
    <w:rsid w:val="00825F9F"/>
    <w:rsid w:val="00827E04"/>
    <w:rsid w:val="0083079D"/>
    <w:rsid w:val="00830AF2"/>
    <w:rsid w:val="008314A8"/>
    <w:rsid w:val="008349A0"/>
    <w:rsid w:val="00835169"/>
    <w:rsid w:val="008352F8"/>
    <w:rsid w:val="00837B54"/>
    <w:rsid w:val="00840549"/>
    <w:rsid w:val="00841173"/>
    <w:rsid w:val="00842410"/>
    <w:rsid w:val="008428E3"/>
    <w:rsid w:val="00844531"/>
    <w:rsid w:val="0084523B"/>
    <w:rsid w:val="00850E89"/>
    <w:rsid w:val="00862762"/>
    <w:rsid w:val="00862EE2"/>
    <w:rsid w:val="00863453"/>
    <w:rsid w:val="00867922"/>
    <w:rsid w:val="0087088E"/>
    <w:rsid w:val="00874CA0"/>
    <w:rsid w:val="00880C62"/>
    <w:rsid w:val="00881362"/>
    <w:rsid w:val="008827D1"/>
    <w:rsid w:val="00885258"/>
    <w:rsid w:val="00885E24"/>
    <w:rsid w:val="008913A9"/>
    <w:rsid w:val="00892943"/>
    <w:rsid w:val="008942ED"/>
    <w:rsid w:val="00894B19"/>
    <w:rsid w:val="008964F4"/>
    <w:rsid w:val="008A0358"/>
    <w:rsid w:val="008A0F9D"/>
    <w:rsid w:val="008A2A79"/>
    <w:rsid w:val="008A5532"/>
    <w:rsid w:val="008A7189"/>
    <w:rsid w:val="008B1EB8"/>
    <w:rsid w:val="008B1F30"/>
    <w:rsid w:val="008B26F4"/>
    <w:rsid w:val="008C0160"/>
    <w:rsid w:val="008C172F"/>
    <w:rsid w:val="008C297B"/>
    <w:rsid w:val="008C787F"/>
    <w:rsid w:val="008C78FD"/>
    <w:rsid w:val="008D194A"/>
    <w:rsid w:val="008D2CF7"/>
    <w:rsid w:val="008D39D9"/>
    <w:rsid w:val="008D44A4"/>
    <w:rsid w:val="008D4B47"/>
    <w:rsid w:val="008D517C"/>
    <w:rsid w:val="008D6EF1"/>
    <w:rsid w:val="008D7151"/>
    <w:rsid w:val="008E0FDE"/>
    <w:rsid w:val="008E1220"/>
    <w:rsid w:val="008E20B3"/>
    <w:rsid w:val="008F17BE"/>
    <w:rsid w:val="008F2FBA"/>
    <w:rsid w:val="008F763F"/>
    <w:rsid w:val="008F7C5A"/>
    <w:rsid w:val="009004F7"/>
    <w:rsid w:val="009016BC"/>
    <w:rsid w:val="0090265E"/>
    <w:rsid w:val="00902AD0"/>
    <w:rsid w:val="00902B37"/>
    <w:rsid w:val="009040FF"/>
    <w:rsid w:val="00906093"/>
    <w:rsid w:val="00912F2D"/>
    <w:rsid w:val="0091306B"/>
    <w:rsid w:val="009133B6"/>
    <w:rsid w:val="00913829"/>
    <w:rsid w:val="009147D7"/>
    <w:rsid w:val="00914C53"/>
    <w:rsid w:val="009154B8"/>
    <w:rsid w:val="0091789B"/>
    <w:rsid w:val="00917C6A"/>
    <w:rsid w:val="00917D56"/>
    <w:rsid w:val="00921212"/>
    <w:rsid w:val="0092300D"/>
    <w:rsid w:val="009235C7"/>
    <w:rsid w:val="00925670"/>
    <w:rsid w:val="00925C24"/>
    <w:rsid w:val="00926488"/>
    <w:rsid w:val="009271E2"/>
    <w:rsid w:val="00927263"/>
    <w:rsid w:val="009301B6"/>
    <w:rsid w:val="00930CF7"/>
    <w:rsid w:val="009329D8"/>
    <w:rsid w:val="00934CCA"/>
    <w:rsid w:val="00934FA6"/>
    <w:rsid w:val="009430EA"/>
    <w:rsid w:val="009438C4"/>
    <w:rsid w:val="00944F24"/>
    <w:rsid w:val="00945D05"/>
    <w:rsid w:val="00952899"/>
    <w:rsid w:val="00953309"/>
    <w:rsid w:val="00953ABB"/>
    <w:rsid w:val="00961DDD"/>
    <w:rsid w:val="00962440"/>
    <w:rsid w:val="00965C39"/>
    <w:rsid w:val="00967C3D"/>
    <w:rsid w:val="00967F29"/>
    <w:rsid w:val="00970A64"/>
    <w:rsid w:val="00971CC8"/>
    <w:rsid w:val="00971E2E"/>
    <w:rsid w:val="0097291D"/>
    <w:rsid w:val="009777B5"/>
    <w:rsid w:val="00980ACA"/>
    <w:rsid w:val="00983466"/>
    <w:rsid w:val="009841AB"/>
    <w:rsid w:val="009865A0"/>
    <w:rsid w:val="00986816"/>
    <w:rsid w:val="00986E53"/>
    <w:rsid w:val="009876E2"/>
    <w:rsid w:val="009921A3"/>
    <w:rsid w:val="00995E61"/>
    <w:rsid w:val="00997172"/>
    <w:rsid w:val="009A0941"/>
    <w:rsid w:val="009A280B"/>
    <w:rsid w:val="009A30A7"/>
    <w:rsid w:val="009A4BB0"/>
    <w:rsid w:val="009B6A99"/>
    <w:rsid w:val="009C109C"/>
    <w:rsid w:val="009C1223"/>
    <w:rsid w:val="009C2214"/>
    <w:rsid w:val="009C3783"/>
    <w:rsid w:val="009D0163"/>
    <w:rsid w:val="009D27D6"/>
    <w:rsid w:val="009D7FD2"/>
    <w:rsid w:val="009E207D"/>
    <w:rsid w:val="009E3016"/>
    <w:rsid w:val="009E7966"/>
    <w:rsid w:val="009F3D1E"/>
    <w:rsid w:val="009F3F14"/>
    <w:rsid w:val="00A0146A"/>
    <w:rsid w:val="00A02C4C"/>
    <w:rsid w:val="00A03BC6"/>
    <w:rsid w:val="00A04115"/>
    <w:rsid w:val="00A05DFC"/>
    <w:rsid w:val="00A11B3B"/>
    <w:rsid w:val="00A12E86"/>
    <w:rsid w:val="00A16ED0"/>
    <w:rsid w:val="00A176A3"/>
    <w:rsid w:val="00A1788D"/>
    <w:rsid w:val="00A30B63"/>
    <w:rsid w:val="00A345B5"/>
    <w:rsid w:val="00A4237E"/>
    <w:rsid w:val="00A42AB0"/>
    <w:rsid w:val="00A4786E"/>
    <w:rsid w:val="00A50231"/>
    <w:rsid w:val="00A51183"/>
    <w:rsid w:val="00A51605"/>
    <w:rsid w:val="00A535C3"/>
    <w:rsid w:val="00A53AED"/>
    <w:rsid w:val="00A55E53"/>
    <w:rsid w:val="00A56A26"/>
    <w:rsid w:val="00A57A88"/>
    <w:rsid w:val="00A608EE"/>
    <w:rsid w:val="00A61CFD"/>
    <w:rsid w:val="00A624CC"/>
    <w:rsid w:val="00A63C75"/>
    <w:rsid w:val="00A65FDD"/>
    <w:rsid w:val="00A7039E"/>
    <w:rsid w:val="00A72DE5"/>
    <w:rsid w:val="00A72F8F"/>
    <w:rsid w:val="00A774D7"/>
    <w:rsid w:val="00A80E01"/>
    <w:rsid w:val="00A81561"/>
    <w:rsid w:val="00A8169D"/>
    <w:rsid w:val="00A82FB9"/>
    <w:rsid w:val="00A86FE6"/>
    <w:rsid w:val="00A91984"/>
    <w:rsid w:val="00A94262"/>
    <w:rsid w:val="00A94788"/>
    <w:rsid w:val="00AA0C25"/>
    <w:rsid w:val="00AA142D"/>
    <w:rsid w:val="00AA3E4B"/>
    <w:rsid w:val="00AA4FAB"/>
    <w:rsid w:val="00AA53FA"/>
    <w:rsid w:val="00AA6728"/>
    <w:rsid w:val="00AA6DDB"/>
    <w:rsid w:val="00AB0959"/>
    <w:rsid w:val="00AB0FB2"/>
    <w:rsid w:val="00AB1455"/>
    <w:rsid w:val="00AB3692"/>
    <w:rsid w:val="00AB4950"/>
    <w:rsid w:val="00AB592E"/>
    <w:rsid w:val="00AB624F"/>
    <w:rsid w:val="00AC2A16"/>
    <w:rsid w:val="00AC2F40"/>
    <w:rsid w:val="00AC4CD8"/>
    <w:rsid w:val="00AC6991"/>
    <w:rsid w:val="00AC70AA"/>
    <w:rsid w:val="00AC7CAE"/>
    <w:rsid w:val="00AD03D6"/>
    <w:rsid w:val="00AD1528"/>
    <w:rsid w:val="00AD48A0"/>
    <w:rsid w:val="00AD5D91"/>
    <w:rsid w:val="00AD6FB9"/>
    <w:rsid w:val="00AE0054"/>
    <w:rsid w:val="00AE0AC1"/>
    <w:rsid w:val="00AE1A62"/>
    <w:rsid w:val="00AE1C25"/>
    <w:rsid w:val="00AE2CA5"/>
    <w:rsid w:val="00AE7815"/>
    <w:rsid w:val="00AF18E2"/>
    <w:rsid w:val="00AF382E"/>
    <w:rsid w:val="00AF50A1"/>
    <w:rsid w:val="00AF572C"/>
    <w:rsid w:val="00B0025F"/>
    <w:rsid w:val="00B03305"/>
    <w:rsid w:val="00B05D53"/>
    <w:rsid w:val="00B0622C"/>
    <w:rsid w:val="00B07544"/>
    <w:rsid w:val="00B13D81"/>
    <w:rsid w:val="00B14B84"/>
    <w:rsid w:val="00B2626D"/>
    <w:rsid w:val="00B32161"/>
    <w:rsid w:val="00B33F3C"/>
    <w:rsid w:val="00B37037"/>
    <w:rsid w:val="00B375B4"/>
    <w:rsid w:val="00B401DD"/>
    <w:rsid w:val="00B40AC2"/>
    <w:rsid w:val="00B47012"/>
    <w:rsid w:val="00B47818"/>
    <w:rsid w:val="00B51EED"/>
    <w:rsid w:val="00B54CE1"/>
    <w:rsid w:val="00B5657D"/>
    <w:rsid w:val="00B66A24"/>
    <w:rsid w:val="00B713EC"/>
    <w:rsid w:val="00B72768"/>
    <w:rsid w:val="00B75672"/>
    <w:rsid w:val="00B75B70"/>
    <w:rsid w:val="00B831AE"/>
    <w:rsid w:val="00B836EE"/>
    <w:rsid w:val="00B84143"/>
    <w:rsid w:val="00B863B7"/>
    <w:rsid w:val="00B87C90"/>
    <w:rsid w:val="00B94E3D"/>
    <w:rsid w:val="00BA1B13"/>
    <w:rsid w:val="00BA2D7E"/>
    <w:rsid w:val="00BA3AC7"/>
    <w:rsid w:val="00BA50E8"/>
    <w:rsid w:val="00BA7A56"/>
    <w:rsid w:val="00BA7BDB"/>
    <w:rsid w:val="00BB0F06"/>
    <w:rsid w:val="00BB30B0"/>
    <w:rsid w:val="00BB7660"/>
    <w:rsid w:val="00BC054B"/>
    <w:rsid w:val="00BC08BD"/>
    <w:rsid w:val="00BC19DA"/>
    <w:rsid w:val="00BC2EC6"/>
    <w:rsid w:val="00BC4B7F"/>
    <w:rsid w:val="00BC54E7"/>
    <w:rsid w:val="00BC7C7C"/>
    <w:rsid w:val="00BD02A8"/>
    <w:rsid w:val="00BD0BE0"/>
    <w:rsid w:val="00BD1469"/>
    <w:rsid w:val="00BD1EAB"/>
    <w:rsid w:val="00BD4BDE"/>
    <w:rsid w:val="00BE1C52"/>
    <w:rsid w:val="00BE2F75"/>
    <w:rsid w:val="00BF02AD"/>
    <w:rsid w:val="00BF1484"/>
    <w:rsid w:val="00BF1997"/>
    <w:rsid w:val="00BF627F"/>
    <w:rsid w:val="00BF6BBC"/>
    <w:rsid w:val="00C01414"/>
    <w:rsid w:val="00C01C5F"/>
    <w:rsid w:val="00C02265"/>
    <w:rsid w:val="00C02471"/>
    <w:rsid w:val="00C02728"/>
    <w:rsid w:val="00C03E60"/>
    <w:rsid w:val="00C11A68"/>
    <w:rsid w:val="00C13F12"/>
    <w:rsid w:val="00C15961"/>
    <w:rsid w:val="00C20404"/>
    <w:rsid w:val="00C21CA4"/>
    <w:rsid w:val="00C225C5"/>
    <w:rsid w:val="00C22C65"/>
    <w:rsid w:val="00C23E09"/>
    <w:rsid w:val="00C2465A"/>
    <w:rsid w:val="00C25D99"/>
    <w:rsid w:val="00C2644A"/>
    <w:rsid w:val="00C26C84"/>
    <w:rsid w:val="00C279CE"/>
    <w:rsid w:val="00C30AD4"/>
    <w:rsid w:val="00C31AAE"/>
    <w:rsid w:val="00C325E0"/>
    <w:rsid w:val="00C370F9"/>
    <w:rsid w:val="00C40CA7"/>
    <w:rsid w:val="00C4449A"/>
    <w:rsid w:val="00C46518"/>
    <w:rsid w:val="00C47BCA"/>
    <w:rsid w:val="00C47E97"/>
    <w:rsid w:val="00C50964"/>
    <w:rsid w:val="00C52833"/>
    <w:rsid w:val="00C52928"/>
    <w:rsid w:val="00C52EF4"/>
    <w:rsid w:val="00C535A8"/>
    <w:rsid w:val="00C5365A"/>
    <w:rsid w:val="00C57652"/>
    <w:rsid w:val="00C60C1C"/>
    <w:rsid w:val="00C61E41"/>
    <w:rsid w:val="00C62485"/>
    <w:rsid w:val="00C65164"/>
    <w:rsid w:val="00C65881"/>
    <w:rsid w:val="00C71E0F"/>
    <w:rsid w:val="00C72DE1"/>
    <w:rsid w:val="00C7636F"/>
    <w:rsid w:val="00C7749A"/>
    <w:rsid w:val="00C82485"/>
    <w:rsid w:val="00C83930"/>
    <w:rsid w:val="00C86045"/>
    <w:rsid w:val="00C86F50"/>
    <w:rsid w:val="00C96F1C"/>
    <w:rsid w:val="00CA0903"/>
    <w:rsid w:val="00CA1278"/>
    <w:rsid w:val="00CA30D4"/>
    <w:rsid w:val="00CA4140"/>
    <w:rsid w:val="00CA4200"/>
    <w:rsid w:val="00CA4A16"/>
    <w:rsid w:val="00CA6CB0"/>
    <w:rsid w:val="00CB1EED"/>
    <w:rsid w:val="00CB66AB"/>
    <w:rsid w:val="00CC0D6F"/>
    <w:rsid w:val="00CC4058"/>
    <w:rsid w:val="00CC5D21"/>
    <w:rsid w:val="00CC73FE"/>
    <w:rsid w:val="00CD15EA"/>
    <w:rsid w:val="00CD2EC1"/>
    <w:rsid w:val="00CD56D5"/>
    <w:rsid w:val="00CD5991"/>
    <w:rsid w:val="00CE07AC"/>
    <w:rsid w:val="00CE6F0A"/>
    <w:rsid w:val="00CE723E"/>
    <w:rsid w:val="00CF25E1"/>
    <w:rsid w:val="00CF3839"/>
    <w:rsid w:val="00CF411D"/>
    <w:rsid w:val="00CF737D"/>
    <w:rsid w:val="00D00415"/>
    <w:rsid w:val="00D00730"/>
    <w:rsid w:val="00D00D91"/>
    <w:rsid w:val="00D0134D"/>
    <w:rsid w:val="00D023C2"/>
    <w:rsid w:val="00D0642A"/>
    <w:rsid w:val="00D06EB5"/>
    <w:rsid w:val="00D128AF"/>
    <w:rsid w:val="00D27352"/>
    <w:rsid w:val="00D37864"/>
    <w:rsid w:val="00D37E8C"/>
    <w:rsid w:val="00D41EC6"/>
    <w:rsid w:val="00D42BFB"/>
    <w:rsid w:val="00D46815"/>
    <w:rsid w:val="00D51A04"/>
    <w:rsid w:val="00D51B2B"/>
    <w:rsid w:val="00D51B93"/>
    <w:rsid w:val="00D51F01"/>
    <w:rsid w:val="00D60282"/>
    <w:rsid w:val="00D60FB3"/>
    <w:rsid w:val="00D62A3F"/>
    <w:rsid w:val="00D63A9F"/>
    <w:rsid w:val="00D644C8"/>
    <w:rsid w:val="00D66EC9"/>
    <w:rsid w:val="00D70F63"/>
    <w:rsid w:val="00D75629"/>
    <w:rsid w:val="00D766BF"/>
    <w:rsid w:val="00D76A65"/>
    <w:rsid w:val="00D77769"/>
    <w:rsid w:val="00D8001B"/>
    <w:rsid w:val="00D805B2"/>
    <w:rsid w:val="00D828B2"/>
    <w:rsid w:val="00D8691A"/>
    <w:rsid w:val="00D872A5"/>
    <w:rsid w:val="00D873FC"/>
    <w:rsid w:val="00D877AF"/>
    <w:rsid w:val="00D87AFE"/>
    <w:rsid w:val="00D90BFE"/>
    <w:rsid w:val="00D913DD"/>
    <w:rsid w:val="00D9307E"/>
    <w:rsid w:val="00D93175"/>
    <w:rsid w:val="00D9457B"/>
    <w:rsid w:val="00D95C18"/>
    <w:rsid w:val="00D963F1"/>
    <w:rsid w:val="00D96C2A"/>
    <w:rsid w:val="00DA0CD4"/>
    <w:rsid w:val="00DA1818"/>
    <w:rsid w:val="00DA1DAD"/>
    <w:rsid w:val="00DA20F8"/>
    <w:rsid w:val="00DA2B52"/>
    <w:rsid w:val="00DB0483"/>
    <w:rsid w:val="00DB2C2F"/>
    <w:rsid w:val="00DB7D19"/>
    <w:rsid w:val="00DC3B96"/>
    <w:rsid w:val="00DC5024"/>
    <w:rsid w:val="00DC5B9E"/>
    <w:rsid w:val="00DD0697"/>
    <w:rsid w:val="00DD0A62"/>
    <w:rsid w:val="00DD35B4"/>
    <w:rsid w:val="00DD459C"/>
    <w:rsid w:val="00DE0856"/>
    <w:rsid w:val="00DF62F4"/>
    <w:rsid w:val="00DF6655"/>
    <w:rsid w:val="00DF7ED4"/>
    <w:rsid w:val="00E0133A"/>
    <w:rsid w:val="00E04F1A"/>
    <w:rsid w:val="00E06B12"/>
    <w:rsid w:val="00E06D2E"/>
    <w:rsid w:val="00E14454"/>
    <w:rsid w:val="00E15273"/>
    <w:rsid w:val="00E210AE"/>
    <w:rsid w:val="00E210E9"/>
    <w:rsid w:val="00E212BB"/>
    <w:rsid w:val="00E2241E"/>
    <w:rsid w:val="00E22FC8"/>
    <w:rsid w:val="00E2465E"/>
    <w:rsid w:val="00E30C46"/>
    <w:rsid w:val="00E32539"/>
    <w:rsid w:val="00E37026"/>
    <w:rsid w:val="00E40BD6"/>
    <w:rsid w:val="00E40F19"/>
    <w:rsid w:val="00E42A12"/>
    <w:rsid w:val="00E45329"/>
    <w:rsid w:val="00E524E5"/>
    <w:rsid w:val="00E52DD2"/>
    <w:rsid w:val="00E5555C"/>
    <w:rsid w:val="00E57B7B"/>
    <w:rsid w:val="00E57C6D"/>
    <w:rsid w:val="00E63EC5"/>
    <w:rsid w:val="00E67789"/>
    <w:rsid w:val="00E67B73"/>
    <w:rsid w:val="00E71487"/>
    <w:rsid w:val="00E74C31"/>
    <w:rsid w:val="00E76027"/>
    <w:rsid w:val="00E77247"/>
    <w:rsid w:val="00E773C1"/>
    <w:rsid w:val="00E77810"/>
    <w:rsid w:val="00E80E08"/>
    <w:rsid w:val="00E85850"/>
    <w:rsid w:val="00E87C6D"/>
    <w:rsid w:val="00E935D8"/>
    <w:rsid w:val="00E9479F"/>
    <w:rsid w:val="00E967F4"/>
    <w:rsid w:val="00EA3F1A"/>
    <w:rsid w:val="00EA656D"/>
    <w:rsid w:val="00ED15AA"/>
    <w:rsid w:val="00ED1832"/>
    <w:rsid w:val="00ED3B82"/>
    <w:rsid w:val="00ED63AC"/>
    <w:rsid w:val="00ED7B6B"/>
    <w:rsid w:val="00ED7E47"/>
    <w:rsid w:val="00EE517E"/>
    <w:rsid w:val="00EE5DDA"/>
    <w:rsid w:val="00EE6D0D"/>
    <w:rsid w:val="00EF085E"/>
    <w:rsid w:val="00EF2A33"/>
    <w:rsid w:val="00EF3C48"/>
    <w:rsid w:val="00EF489F"/>
    <w:rsid w:val="00EF5B68"/>
    <w:rsid w:val="00F0366F"/>
    <w:rsid w:val="00F04067"/>
    <w:rsid w:val="00F06C9B"/>
    <w:rsid w:val="00F07AAA"/>
    <w:rsid w:val="00F10EC6"/>
    <w:rsid w:val="00F12F32"/>
    <w:rsid w:val="00F1451B"/>
    <w:rsid w:val="00F14E53"/>
    <w:rsid w:val="00F1702C"/>
    <w:rsid w:val="00F171A5"/>
    <w:rsid w:val="00F205A1"/>
    <w:rsid w:val="00F25DD0"/>
    <w:rsid w:val="00F26A57"/>
    <w:rsid w:val="00F31A19"/>
    <w:rsid w:val="00F32E2F"/>
    <w:rsid w:val="00F3414E"/>
    <w:rsid w:val="00F34E87"/>
    <w:rsid w:val="00F34EA8"/>
    <w:rsid w:val="00F434DD"/>
    <w:rsid w:val="00F43E8E"/>
    <w:rsid w:val="00F44A96"/>
    <w:rsid w:val="00F44EA0"/>
    <w:rsid w:val="00F456D9"/>
    <w:rsid w:val="00F47098"/>
    <w:rsid w:val="00F51980"/>
    <w:rsid w:val="00F51A49"/>
    <w:rsid w:val="00F52F7B"/>
    <w:rsid w:val="00F54B17"/>
    <w:rsid w:val="00F54F64"/>
    <w:rsid w:val="00F55CE3"/>
    <w:rsid w:val="00F57634"/>
    <w:rsid w:val="00F60231"/>
    <w:rsid w:val="00F62084"/>
    <w:rsid w:val="00F63550"/>
    <w:rsid w:val="00F65414"/>
    <w:rsid w:val="00F6799E"/>
    <w:rsid w:val="00F7133F"/>
    <w:rsid w:val="00F7199A"/>
    <w:rsid w:val="00F7230C"/>
    <w:rsid w:val="00F73EBC"/>
    <w:rsid w:val="00F7452A"/>
    <w:rsid w:val="00F74EE9"/>
    <w:rsid w:val="00F75518"/>
    <w:rsid w:val="00F81B8D"/>
    <w:rsid w:val="00F83015"/>
    <w:rsid w:val="00F837C8"/>
    <w:rsid w:val="00F83B60"/>
    <w:rsid w:val="00F86855"/>
    <w:rsid w:val="00F86C9F"/>
    <w:rsid w:val="00F9031E"/>
    <w:rsid w:val="00F90801"/>
    <w:rsid w:val="00F908EB"/>
    <w:rsid w:val="00F916B9"/>
    <w:rsid w:val="00F93FD0"/>
    <w:rsid w:val="00F945BE"/>
    <w:rsid w:val="00F94A6D"/>
    <w:rsid w:val="00F94BA2"/>
    <w:rsid w:val="00F96200"/>
    <w:rsid w:val="00F97A6B"/>
    <w:rsid w:val="00FA0EE7"/>
    <w:rsid w:val="00FA1796"/>
    <w:rsid w:val="00FA20BB"/>
    <w:rsid w:val="00FA240E"/>
    <w:rsid w:val="00FA241B"/>
    <w:rsid w:val="00FA3144"/>
    <w:rsid w:val="00FA32D7"/>
    <w:rsid w:val="00FA3D46"/>
    <w:rsid w:val="00FA524D"/>
    <w:rsid w:val="00FA5E32"/>
    <w:rsid w:val="00FB31EF"/>
    <w:rsid w:val="00FB5C03"/>
    <w:rsid w:val="00FB5D6C"/>
    <w:rsid w:val="00FB6DC5"/>
    <w:rsid w:val="00FC451D"/>
    <w:rsid w:val="00FC4AC7"/>
    <w:rsid w:val="00FD6C47"/>
    <w:rsid w:val="00FD74BB"/>
    <w:rsid w:val="00FE6042"/>
    <w:rsid w:val="00FF2534"/>
    <w:rsid w:val="00FF5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24E2F0D9"/>
  <w15:docId w15:val="{0699D509-FFDC-4D82-AB62-33BAAFC69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0F9D"/>
    <w:rPr>
      <w:sz w:val="24"/>
      <w:szCs w:val="24"/>
    </w:rPr>
  </w:style>
  <w:style w:type="paragraph" w:styleId="Heading1">
    <w:name w:val="heading 1"/>
    <w:aliases w:val="H1"/>
    <w:basedOn w:val="Normal"/>
    <w:next w:val="Normal"/>
    <w:qFormat/>
    <w:pPr>
      <w:keepNext/>
      <w:widowControl w:val="0"/>
      <w:jc w:val="both"/>
      <w:outlineLvl w:val="0"/>
    </w:pPr>
    <w:rPr>
      <w:szCs w:val="20"/>
    </w:rPr>
  </w:style>
  <w:style w:type="paragraph" w:styleId="Heading2">
    <w:name w:val="heading 2"/>
    <w:aliases w:val="H2"/>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both"/>
      <w:outlineLvl w:val="1"/>
    </w:pPr>
    <w:rPr>
      <w:spacing w:val="-3"/>
      <w:szCs w:val="20"/>
    </w:rPr>
  </w:style>
  <w:style w:type="paragraph" w:styleId="Heading3">
    <w:name w:val="heading 3"/>
    <w:aliases w:val="H3"/>
    <w:basedOn w:val="Normal"/>
    <w:next w:val="Normal"/>
    <w:qFormat/>
    <w:pPr>
      <w:keepNext/>
      <w:jc w:val="center"/>
      <w:outlineLvl w:val="2"/>
    </w:pPr>
    <w:rPr>
      <w:b/>
      <w:bCs/>
      <w:szCs w:val="20"/>
    </w:rPr>
  </w:style>
  <w:style w:type="paragraph" w:styleId="Heading4">
    <w:name w:val="heading 4"/>
    <w:aliases w:val="H4"/>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outlineLvl w:val="3"/>
    </w:pPr>
    <w:rPr>
      <w:spacing w:val="-3"/>
      <w:szCs w:val="20"/>
      <w:u w:val="single"/>
    </w:rPr>
  </w:style>
  <w:style w:type="paragraph" w:styleId="Heading5">
    <w:name w:val="heading 5"/>
    <w:aliases w:val="H5"/>
    <w:basedOn w:val="Normal"/>
    <w:next w:val="Normal"/>
    <w:qFormat/>
    <w:pPr>
      <w:keepNext/>
      <w:widowControl w:val="0"/>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both"/>
      <w:outlineLvl w:val="4"/>
    </w:pPr>
    <w:rPr>
      <w:spacing w:val="-3"/>
      <w:szCs w:val="20"/>
      <w:u w:val="single"/>
    </w:rPr>
  </w:style>
  <w:style w:type="paragraph" w:styleId="Heading6">
    <w:name w:val="heading 6"/>
    <w:aliases w:val="H6"/>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both"/>
      <w:outlineLvl w:val="5"/>
    </w:pPr>
    <w:rPr>
      <w:b/>
      <w:spacing w:val="-3"/>
      <w:szCs w:val="20"/>
    </w:rPr>
  </w:style>
  <w:style w:type="paragraph" w:styleId="Heading7">
    <w:name w:val="heading 7"/>
    <w:aliases w:val="H7"/>
    <w:basedOn w:val="Normal"/>
    <w:next w:val="Normal"/>
    <w:qFormat/>
    <w:pPr>
      <w:keepNext/>
      <w:tabs>
        <w:tab w:val="left" w:pos="-720"/>
      </w:tabs>
      <w:suppressAutoHyphens/>
      <w:jc w:val="both"/>
      <w:outlineLvl w:val="6"/>
    </w:pPr>
    <w:rPr>
      <w:rFonts w:ascii="TmsRmn 12pt" w:hAnsi="TmsRmn 12pt"/>
      <w:spacing w:val="-3"/>
      <w:szCs w:val="20"/>
    </w:rPr>
  </w:style>
  <w:style w:type="paragraph" w:styleId="Heading8">
    <w:name w:val="heading 8"/>
    <w:aliases w:val="H8"/>
    <w:basedOn w:val="Normal"/>
    <w:next w:val="Normal"/>
    <w:qFormat/>
    <w:pPr>
      <w:keepNext/>
      <w:keepLines/>
      <w:tabs>
        <w:tab w:val="left" w:pos="0"/>
      </w:tabs>
      <w:suppressAutoHyphens/>
      <w:ind w:right="720"/>
      <w:jc w:val="both"/>
      <w:outlineLvl w:val="7"/>
    </w:pPr>
    <w:rPr>
      <w:spacing w:val="-2"/>
      <w:szCs w:val="20"/>
    </w:rPr>
  </w:style>
  <w:style w:type="paragraph" w:styleId="Heading9">
    <w:name w:val="heading 9"/>
    <w:aliases w:val="H9"/>
    <w:basedOn w:val="Normal"/>
    <w:next w:val="Normal"/>
    <w:qFormat/>
    <w:pPr>
      <w:keepNext/>
      <w:ind w:left="720" w:hanging="720"/>
      <w:jc w:val="both"/>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Linespace">
    <w:name w:val="Normal+Linespace"/>
    <w:basedOn w:val="Normal"/>
    <w:pPr>
      <w:spacing w:after="240"/>
      <w:jc w:val="both"/>
    </w:pPr>
    <w:rPr>
      <w:szCs w:val="20"/>
    </w:rPr>
  </w:style>
  <w:style w:type="paragraph" w:styleId="BodyText">
    <w:name w:val="Body Text"/>
    <w:basedOn w:val="Normal"/>
    <w:link w:val="BodyTextChar"/>
    <w:rPr>
      <w:szCs w:val="20"/>
    </w:rPr>
  </w:style>
  <w:style w:type="paragraph" w:styleId="BodyTextIndent">
    <w:name w:val="Body Text Indent"/>
    <w:basedOn w:val="Normal"/>
    <w:link w:val="BodyTextIndentChar"/>
    <w:pPr>
      <w:ind w:firstLine="720"/>
      <w:jc w:val="both"/>
    </w:pPr>
    <w:rPr>
      <w:szCs w:val="20"/>
    </w:rPr>
  </w:style>
  <w:style w:type="paragraph" w:styleId="TOC4">
    <w:name w:val="toc 4"/>
    <w:basedOn w:val="Normal"/>
    <w:next w:val="Normal"/>
    <w:autoRedefine/>
    <w:semiHidden/>
    <w:pPr>
      <w:tabs>
        <w:tab w:val="left" w:pos="630"/>
      </w:tabs>
      <w:jc w:val="both"/>
    </w:pPr>
    <w:rPr>
      <w:snapToGrid w:val="0"/>
      <w:color w:val="000000"/>
      <w:szCs w:val="20"/>
    </w:rPr>
  </w:style>
  <w:style w:type="paragraph" w:customStyle="1" w:styleId="RRRletterparagraph">
    <w:name w:val="RRR letter paragraph"/>
    <w:basedOn w:val="Normal"/>
    <w:pPr>
      <w:ind w:firstLine="1440"/>
      <w:jc w:val="both"/>
    </w:pPr>
    <w:rPr>
      <w:szCs w:val="20"/>
    </w:rPr>
  </w:style>
  <w:style w:type="paragraph" w:styleId="TOC1">
    <w:name w:val="toc 1"/>
    <w:basedOn w:val="Normal"/>
    <w:next w:val="Normal"/>
    <w:autoRedefine/>
    <w:semiHidden/>
    <w:pPr>
      <w:jc w:val="both"/>
    </w:pPr>
    <w:rPr>
      <w:szCs w:val="20"/>
    </w:rPr>
  </w:style>
  <w:style w:type="paragraph" w:styleId="BodyTextIndent2">
    <w:name w:val="Body Text Indent 2"/>
    <w:basedOn w:val="Normal"/>
    <w:pPr>
      <w:ind w:firstLine="720"/>
    </w:pPr>
    <w:rPr>
      <w:szCs w:val="20"/>
    </w:rPr>
  </w:style>
  <w:style w:type="paragraph" w:styleId="BodyText2">
    <w:name w:val="Body Text 2"/>
    <w:basedOn w:val="Normal"/>
    <w:pPr>
      <w:jc w:val="both"/>
    </w:pPr>
    <w:rPr>
      <w:i/>
      <w:szCs w:val="20"/>
    </w:rPr>
  </w:style>
  <w:style w:type="paragraph" w:styleId="Caption">
    <w:name w:val="caption"/>
    <w:basedOn w:val="Normal"/>
    <w:next w:val="Normal"/>
    <w:qFormat/>
    <w:pPr>
      <w:jc w:val="center"/>
    </w:pPr>
    <w:rPr>
      <w:b/>
      <w:color w:val="000000"/>
      <w:spacing w:val="-3"/>
      <w:szCs w:val="20"/>
    </w:rPr>
  </w:style>
  <w:style w:type="paragraph" w:styleId="BodyTextIndent3">
    <w:name w:val="Body Text Indent 3"/>
    <w:basedOn w:val="Normal"/>
    <w:pPr>
      <w:widowControl w:val="0"/>
      <w:suppressAutoHyphens/>
      <w:ind w:left="720" w:firstLine="720"/>
      <w:jc w:val="both"/>
    </w:pPr>
    <w:rPr>
      <w:szCs w:val="20"/>
    </w:rPr>
  </w:style>
  <w:style w:type="paragraph" w:styleId="Header">
    <w:name w:val="header"/>
    <w:basedOn w:val="Normal"/>
    <w:link w:val="HeaderChar"/>
    <w:uiPriority w:val="99"/>
    <w:pPr>
      <w:tabs>
        <w:tab w:val="center" w:pos="4320"/>
        <w:tab w:val="right" w:pos="8640"/>
      </w:tabs>
      <w:jc w:val="both"/>
    </w:pPr>
    <w:rPr>
      <w:szCs w:val="20"/>
    </w:rPr>
  </w:style>
  <w:style w:type="paragraph" w:customStyle="1" w:styleId="CenteredHead">
    <w:name w:val="Centered Head"/>
    <w:basedOn w:val="Normal"/>
    <w:pPr>
      <w:spacing w:after="240"/>
      <w:jc w:val="center"/>
    </w:pPr>
    <w:rPr>
      <w:b/>
      <w:szCs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jc w:val="both"/>
    </w:pPr>
    <w:rPr>
      <w:szCs w:val="20"/>
    </w:rPr>
  </w:style>
  <w:style w:type="paragraph" w:styleId="BalloonText">
    <w:name w:val="Balloon Text"/>
    <w:basedOn w:val="Normal"/>
    <w:link w:val="BalloonTextChar"/>
    <w:rsid w:val="000F2A67"/>
    <w:rPr>
      <w:rFonts w:ascii="Tahoma" w:hAnsi="Tahoma" w:cs="Tahoma"/>
      <w:sz w:val="16"/>
      <w:szCs w:val="16"/>
    </w:rPr>
  </w:style>
  <w:style w:type="character" w:customStyle="1" w:styleId="BalloonTextChar">
    <w:name w:val="Balloon Text Char"/>
    <w:link w:val="BalloonText"/>
    <w:rsid w:val="000F2A67"/>
    <w:rPr>
      <w:rFonts w:ascii="Tahoma" w:hAnsi="Tahoma" w:cs="Tahoma"/>
      <w:sz w:val="16"/>
      <w:szCs w:val="16"/>
    </w:rPr>
  </w:style>
  <w:style w:type="paragraph" w:styleId="ListParagraph">
    <w:name w:val="List Paragraph"/>
    <w:basedOn w:val="Normal"/>
    <w:uiPriority w:val="34"/>
    <w:qFormat/>
    <w:rsid w:val="000F2A67"/>
    <w:pPr>
      <w:ind w:left="720"/>
    </w:pPr>
  </w:style>
  <w:style w:type="character" w:customStyle="1" w:styleId="FooterChar">
    <w:name w:val="Footer Char"/>
    <w:link w:val="Footer"/>
    <w:uiPriority w:val="99"/>
    <w:rsid w:val="00F43E8E"/>
    <w:rPr>
      <w:sz w:val="24"/>
    </w:rPr>
  </w:style>
  <w:style w:type="character" w:styleId="Hyperlink">
    <w:name w:val="Hyperlink"/>
    <w:unhideWhenUsed/>
    <w:rsid w:val="000656C9"/>
    <w:rPr>
      <w:color w:val="0000FF"/>
      <w:u w:val="single"/>
    </w:rPr>
  </w:style>
  <w:style w:type="character" w:styleId="CommentReference">
    <w:name w:val="annotation reference"/>
    <w:uiPriority w:val="99"/>
    <w:rsid w:val="00326CE2"/>
    <w:rPr>
      <w:sz w:val="16"/>
      <w:szCs w:val="16"/>
    </w:rPr>
  </w:style>
  <w:style w:type="paragraph" w:styleId="CommentText">
    <w:name w:val="annotation text"/>
    <w:basedOn w:val="Normal"/>
    <w:link w:val="CommentTextChar"/>
    <w:uiPriority w:val="99"/>
    <w:rsid w:val="00326CE2"/>
    <w:rPr>
      <w:sz w:val="20"/>
      <w:szCs w:val="20"/>
    </w:rPr>
  </w:style>
  <w:style w:type="character" w:customStyle="1" w:styleId="CommentTextChar">
    <w:name w:val="Comment Text Char"/>
    <w:basedOn w:val="DefaultParagraphFont"/>
    <w:link w:val="CommentText"/>
    <w:uiPriority w:val="99"/>
    <w:rsid w:val="00326CE2"/>
  </w:style>
  <w:style w:type="paragraph" w:styleId="CommentSubject">
    <w:name w:val="annotation subject"/>
    <w:basedOn w:val="CommentText"/>
    <w:next w:val="CommentText"/>
    <w:link w:val="CommentSubjectChar"/>
    <w:rsid w:val="00326CE2"/>
    <w:rPr>
      <w:b/>
      <w:bCs/>
    </w:rPr>
  </w:style>
  <w:style w:type="character" w:customStyle="1" w:styleId="CommentSubjectChar">
    <w:name w:val="Comment Subject Char"/>
    <w:link w:val="CommentSubject"/>
    <w:rsid w:val="00326CE2"/>
    <w:rPr>
      <w:b/>
      <w:bCs/>
    </w:rPr>
  </w:style>
  <w:style w:type="paragraph" w:styleId="Revision">
    <w:name w:val="Revision"/>
    <w:hidden/>
    <w:uiPriority w:val="99"/>
    <w:semiHidden/>
    <w:rsid w:val="00EA656D"/>
    <w:rPr>
      <w:sz w:val="24"/>
      <w:szCs w:val="24"/>
    </w:rPr>
  </w:style>
  <w:style w:type="character" w:customStyle="1" w:styleId="BodyTextChar">
    <w:name w:val="Body Text Char"/>
    <w:basedOn w:val="DefaultParagraphFont"/>
    <w:link w:val="BodyText"/>
    <w:rsid w:val="00A30B63"/>
    <w:rPr>
      <w:sz w:val="24"/>
    </w:rPr>
  </w:style>
  <w:style w:type="character" w:customStyle="1" w:styleId="BodyTextIndentChar">
    <w:name w:val="Body Text Indent Char"/>
    <w:basedOn w:val="DefaultParagraphFont"/>
    <w:link w:val="BodyTextIndent"/>
    <w:rsid w:val="00A30B63"/>
    <w:rPr>
      <w:sz w:val="24"/>
    </w:rPr>
  </w:style>
  <w:style w:type="paragraph" w:customStyle="1" w:styleId="TableParagraph">
    <w:name w:val="Table Paragraph"/>
    <w:basedOn w:val="Normal"/>
    <w:uiPriority w:val="1"/>
    <w:qFormat/>
    <w:rsid w:val="00C03E60"/>
    <w:pPr>
      <w:widowControl w:val="0"/>
      <w:autoSpaceDE w:val="0"/>
      <w:autoSpaceDN w:val="0"/>
    </w:pPr>
    <w:rPr>
      <w:rFonts w:ascii="Calibri" w:eastAsia="Calibri" w:hAnsi="Calibri" w:cs="Calibri"/>
      <w:sz w:val="22"/>
      <w:szCs w:val="22"/>
      <w:lang w:bidi="en-US"/>
    </w:rPr>
  </w:style>
  <w:style w:type="table" w:styleId="TableGrid">
    <w:name w:val="Table Grid"/>
    <w:basedOn w:val="TableNormal"/>
    <w:rsid w:val="0031198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C26C84"/>
    <w:rPr>
      <w:color w:val="954F72" w:themeColor="followedHyperlink"/>
      <w:u w:val="single"/>
    </w:rPr>
  </w:style>
  <w:style w:type="character" w:customStyle="1" w:styleId="HeaderChar">
    <w:name w:val="Header Char"/>
    <w:basedOn w:val="DefaultParagraphFont"/>
    <w:link w:val="Header"/>
    <w:uiPriority w:val="99"/>
    <w:rsid w:val="00302038"/>
    <w:rPr>
      <w:sz w:val="24"/>
    </w:rPr>
  </w:style>
  <w:style w:type="character" w:styleId="UnresolvedMention">
    <w:name w:val="Unresolved Mention"/>
    <w:basedOn w:val="DefaultParagraphFont"/>
    <w:uiPriority w:val="99"/>
    <w:semiHidden/>
    <w:unhideWhenUsed/>
    <w:rsid w:val="007F65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88540">
      <w:bodyDiv w:val="1"/>
      <w:marLeft w:val="0"/>
      <w:marRight w:val="0"/>
      <w:marTop w:val="0"/>
      <w:marBottom w:val="0"/>
      <w:divBdr>
        <w:top w:val="none" w:sz="0" w:space="0" w:color="auto"/>
        <w:left w:val="none" w:sz="0" w:space="0" w:color="auto"/>
        <w:bottom w:val="none" w:sz="0" w:space="0" w:color="auto"/>
        <w:right w:val="none" w:sz="0" w:space="0" w:color="auto"/>
      </w:divBdr>
    </w:div>
    <w:div w:id="150953969">
      <w:bodyDiv w:val="1"/>
      <w:marLeft w:val="0"/>
      <w:marRight w:val="0"/>
      <w:marTop w:val="0"/>
      <w:marBottom w:val="0"/>
      <w:divBdr>
        <w:top w:val="none" w:sz="0" w:space="0" w:color="auto"/>
        <w:left w:val="none" w:sz="0" w:space="0" w:color="auto"/>
        <w:bottom w:val="none" w:sz="0" w:space="0" w:color="auto"/>
        <w:right w:val="none" w:sz="0" w:space="0" w:color="auto"/>
      </w:divBdr>
    </w:div>
    <w:div w:id="160850523">
      <w:bodyDiv w:val="1"/>
      <w:marLeft w:val="0"/>
      <w:marRight w:val="0"/>
      <w:marTop w:val="0"/>
      <w:marBottom w:val="0"/>
      <w:divBdr>
        <w:top w:val="none" w:sz="0" w:space="0" w:color="auto"/>
        <w:left w:val="none" w:sz="0" w:space="0" w:color="auto"/>
        <w:bottom w:val="none" w:sz="0" w:space="0" w:color="auto"/>
        <w:right w:val="none" w:sz="0" w:space="0" w:color="auto"/>
      </w:divBdr>
    </w:div>
    <w:div w:id="168299440">
      <w:bodyDiv w:val="1"/>
      <w:marLeft w:val="0"/>
      <w:marRight w:val="0"/>
      <w:marTop w:val="0"/>
      <w:marBottom w:val="0"/>
      <w:divBdr>
        <w:top w:val="none" w:sz="0" w:space="0" w:color="auto"/>
        <w:left w:val="none" w:sz="0" w:space="0" w:color="auto"/>
        <w:bottom w:val="none" w:sz="0" w:space="0" w:color="auto"/>
        <w:right w:val="none" w:sz="0" w:space="0" w:color="auto"/>
      </w:divBdr>
    </w:div>
    <w:div w:id="207645704">
      <w:bodyDiv w:val="1"/>
      <w:marLeft w:val="0"/>
      <w:marRight w:val="0"/>
      <w:marTop w:val="0"/>
      <w:marBottom w:val="0"/>
      <w:divBdr>
        <w:top w:val="none" w:sz="0" w:space="0" w:color="auto"/>
        <w:left w:val="none" w:sz="0" w:space="0" w:color="auto"/>
        <w:bottom w:val="none" w:sz="0" w:space="0" w:color="auto"/>
        <w:right w:val="none" w:sz="0" w:space="0" w:color="auto"/>
      </w:divBdr>
    </w:div>
    <w:div w:id="232815274">
      <w:bodyDiv w:val="1"/>
      <w:marLeft w:val="0"/>
      <w:marRight w:val="0"/>
      <w:marTop w:val="0"/>
      <w:marBottom w:val="0"/>
      <w:divBdr>
        <w:top w:val="none" w:sz="0" w:space="0" w:color="auto"/>
        <w:left w:val="none" w:sz="0" w:space="0" w:color="auto"/>
        <w:bottom w:val="none" w:sz="0" w:space="0" w:color="auto"/>
        <w:right w:val="none" w:sz="0" w:space="0" w:color="auto"/>
      </w:divBdr>
    </w:div>
    <w:div w:id="251086807">
      <w:bodyDiv w:val="1"/>
      <w:marLeft w:val="0"/>
      <w:marRight w:val="0"/>
      <w:marTop w:val="0"/>
      <w:marBottom w:val="0"/>
      <w:divBdr>
        <w:top w:val="none" w:sz="0" w:space="0" w:color="auto"/>
        <w:left w:val="none" w:sz="0" w:space="0" w:color="auto"/>
        <w:bottom w:val="none" w:sz="0" w:space="0" w:color="auto"/>
        <w:right w:val="none" w:sz="0" w:space="0" w:color="auto"/>
      </w:divBdr>
    </w:div>
    <w:div w:id="271714479">
      <w:bodyDiv w:val="1"/>
      <w:marLeft w:val="0"/>
      <w:marRight w:val="0"/>
      <w:marTop w:val="0"/>
      <w:marBottom w:val="0"/>
      <w:divBdr>
        <w:top w:val="none" w:sz="0" w:space="0" w:color="auto"/>
        <w:left w:val="none" w:sz="0" w:space="0" w:color="auto"/>
        <w:bottom w:val="none" w:sz="0" w:space="0" w:color="auto"/>
        <w:right w:val="none" w:sz="0" w:space="0" w:color="auto"/>
      </w:divBdr>
    </w:div>
    <w:div w:id="286817634">
      <w:bodyDiv w:val="1"/>
      <w:marLeft w:val="0"/>
      <w:marRight w:val="0"/>
      <w:marTop w:val="0"/>
      <w:marBottom w:val="0"/>
      <w:divBdr>
        <w:top w:val="none" w:sz="0" w:space="0" w:color="auto"/>
        <w:left w:val="none" w:sz="0" w:space="0" w:color="auto"/>
        <w:bottom w:val="none" w:sz="0" w:space="0" w:color="auto"/>
        <w:right w:val="none" w:sz="0" w:space="0" w:color="auto"/>
      </w:divBdr>
    </w:div>
    <w:div w:id="377357880">
      <w:bodyDiv w:val="1"/>
      <w:marLeft w:val="0"/>
      <w:marRight w:val="0"/>
      <w:marTop w:val="0"/>
      <w:marBottom w:val="0"/>
      <w:divBdr>
        <w:top w:val="none" w:sz="0" w:space="0" w:color="auto"/>
        <w:left w:val="none" w:sz="0" w:space="0" w:color="auto"/>
        <w:bottom w:val="none" w:sz="0" w:space="0" w:color="auto"/>
        <w:right w:val="none" w:sz="0" w:space="0" w:color="auto"/>
      </w:divBdr>
    </w:div>
    <w:div w:id="821386614">
      <w:bodyDiv w:val="1"/>
      <w:marLeft w:val="0"/>
      <w:marRight w:val="0"/>
      <w:marTop w:val="0"/>
      <w:marBottom w:val="0"/>
      <w:divBdr>
        <w:top w:val="none" w:sz="0" w:space="0" w:color="auto"/>
        <w:left w:val="none" w:sz="0" w:space="0" w:color="auto"/>
        <w:bottom w:val="none" w:sz="0" w:space="0" w:color="auto"/>
        <w:right w:val="none" w:sz="0" w:space="0" w:color="auto"/>
      </w:divBdr>
    </w:div>
    <w:div w:id="872496641">
      <w:bodyDiv w:val="1"/>
      <w:marLeft w:val="0"/>
      <w:marRight w:val="0"/>
      <w:marTop w:val="0"/>
      <w:marBottom w:val="0"/>
      <w:divBdr>
        <w:top w:val="none" w:sz="0" w:space="0" w:color="auto"/>
        <w:left w:val="none" w:sz="0" w:space="0" w:color="auto"/>
        <w:bottom w:val="none" w:sz="0" w:space="0" w:color="auto"/>
        <w:right w:val="none" w:sz="0" w:space="0" w:color="auto"/>
      </w:divBdr>
    </w:div>
    <w:div w:id="896892750">
      <w:bodyDiv w:val="1"/>
      <w:marLeft w:val="0"/>
      <w:marRight w:val="0"/>
      <w:marTop w:val="0"/>
      <w:marBottom w:val="0"/>
      <w:divBdr>
        <w:top w:val="none" w:sz="0" w:space="0" w:color="auto"/>
        <w:left w:val="none" w:sz="0" w:space="0" w:color="auto"/>
        <w:bottom w:val="none" w:sz="0" w:space="0" w:color="auto"/>
        <w:right w:val="none" w:sz="0" w:space="0" w:color="auto"/>
      </w:divBdr>
    </w:div>
    <w:div w:id="920990931">
      <w:bodyDiv w:val="1"/>
      <w:marLeft w:val="0"/>
      <w:marRight w:val="0"/>
      <w:marTop w:val="0"/>
      <w:marBottom w:val="0"/>
      <w:divBdr>
        <w:top w:val="none" w:sz="0" w:space="0" w:color="auto"/>
        <w:left w:val="none" w:sz="0" w:space="0" w:color="auto"/>
        <w:bottom w:val="none" w:sz="0" w:space="0" w:color="auto"/>
        <w:right w:val="none" w:sz="0" w:space="0" w:color="auto"/>
      </w:divBdr>
    </w:div>
    <w:div w:id="1207177090">
      <w:bodyDiv w:val="1"/>
      <w:marLeft w:val="0"/>
      <w:marRight w:val="0"/>
      <w:marTop w:val="0"/>
      <w:marBottom w:val="0"/>
      <w:divBdr>
        <w:top w:val="none" w:sz="0" w:space="0" w:color="auto"/>
        <w:left w:val="none" w:sz="0" w:space="0" w:color="auto"/>
        <w:bottom w:val="none" w:sz="0" w:space="0" w:color="auto"/>
        <w:right w:val="none" w:sz="0" w:space="0" w:color="auto"/>
      </w:divBdr>
    </w:div>
    <w:div w:id="1328826371">
      <w:bodyDiv w:val="1"/>
      <w:marLeft w:val="0"/>
      <w:marRight w:val="0"/>
      <w:marTop w:val="0"/>
      <w:marBottom w:val="0"/>
      <w:divBdr>
        <w:top w:val="none" w:sz="0" w:space="0" w:color="auto"/>
        <w:left w:val="none" w:sz="0" w:space="0" w:color="auto"/>
        <w:bottom w:val="none" w:sz="0" w:space="0" w:color="auto"/>
        <w:right w:val="none" w:sz="0" w:space="0" w:color="auto"/>
      </w:divBdr>
    </w:div>
    <w:div w:id="1421293346">
      <w:bodyDiv w:val="1"/>
      <w:marLeft w:val="0"/>
      <w:marRight w:val="0"/>
      <w:marTop w:val="0"/>
      <w:marBottom w:val="0"/>
      <w:divBdr>
        <w:top w:val="none" w:sz="0" w:space="0" w:color="auto"/>
        <w:left w:val="none" w:sz="0" w:space="0" w:color="auto"/>
        <w:bottom w:val="none" w:sz="0" w:space="0" w:color="auto"/>
        <w:right w:val="none" w:sz="0" w:space="0" w:color="auto"/>
      </w:divBdr>
    </w:div>
    <w:div w:id="1531992517">
      <w:bodyDiv w:val="1"/>
      <w:marLeft w:val="0"/>
      <w:marRight w:val="0"/>
      <w:marTop w:val="0"/>
      <w:marBottom w:val="0"/>
      <w:divBdr>
        <w:top w:val="none" w:sz="0" w:space="0" w:color="auto"/>
        <w:left w:val="none" w:sz="0" w:space="0" w:color="auto"/>
        <w:bottom w:val="none" w:sz="0" w:space="0" w:color="auto"/>
        <w:right w:val="none" w:sz="0" w:space="0" w:color="auto"/>
      </w:divBdr>
    </w:div>
    <w:div w:id="2005888590">
      <w:bodyDiv w:val="1"/>
      <w:marLeft w:val="0"/>
      <w:marRight w:val="0"/>
      <w:marTop w:val="0"/>
      <w:marBottom w:val="0"/>
      <w:divBdr>
        <w:top w:val="none" w:sz="0" w:space="0" w:color="auto"/>
        <w:left w:val="none" w:sz="0" w:space="0" w:color="auto"/>
        <w:bottom w:val="none" w:sz="0" w:space="0" w:color="auto"/>
        <w:right w:val="none" w:sz="0" w:space="0" w:color="auto"/>
      </w:divBdr>
    </w:div>
    <w:div w:id="2021420510">
      <w:bodyDiv w:val="1"/>
      <w:marLeft w:val="0"/>
      <w:marRight w:val="0"/>
      <w:marTop w:val="0"/>
      <w:marBottom w:val="0"/>
      <w:divBdr>
        <w:top w:val="none" w:sz="0" w:space="0" w:color="auto"/>
        <w:left w:val="none" w:sz="0" w:space="0" w:color="auto"/>
        <w:bottom w:val="none" w:sz="0" w:space="0" w:color="auto"/>
        <w:right w:val="none" w:sz="0" w:space="0" w:color="auto"/>
      </w:divBdr>
    </w:div>
    <w:div w:id="2031098675">
      <w:bodyDiv w:val="1"/>
      <w:marLeft w:val="0"/>
      <w:marRight w:val="0"/>
      <w:marTop w:val="0"/>
      <w:marBottom w:val="0"/>
      <w:divBdr>
        <w:top w:val="none" w:sz="0" w:space="0" w:color="auto"/>
        <w:left w:val="none" w:sz="0" w:space="0" w:color="auto"/>
        <w:bottom w:val="none" w:sz="0" w:space="0" w:color="auto"/>
        <w:right w:val="none" w:sz="0" w:space="0" w:color="auto"/>
      </w:divBdr>
    </w:div>
    <w:div w:id="2062899079">
      <w:bodyDiv w:val="1"/>
      <w:marLeft w:val="0"/>
      <w:marRight w:val="0"/>
      <w:marTop w:val="0"/>
      <w:marBottom w:val="0"/>
      <w:divBdr>
        <w:top w:val="none" w:sz="0" w:space="0" w:color="auto"/>
        <w:left w:val="none" w:sz="0" w:space="0" w:color="auto"/>
        <w:bottom w:val="none" w:sz="0" w:space="0" w:color="auto"/>
        <w:right w:val="none" w:sz="0" w:space="0" w:color="auto"/>
      </w:divBdr>
    </w:div>
    <w:div w:id="2140566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utsystem.edu/policy/policies/int160.html" TargetMode="Externa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yperlink" Target="https://nam12.safelinks.protection.outlook.com/?url=https%3A%2F%2Fgov.texas.gov%2Fuploads%2Ffiles%2Fpress%2FEO-GA-48_Hardening_State_Government_FINAL_11-19-2024.pdf&amp;data=05%7C02%7Cccarson%40utsystem.edu%7Cf95341317afc4ce9194b08dd147f7ca2%7C61399d5f249c44d0b271adc287f323ff%7C0%7C0%7C638689259972902185%7CUnknown%7CTWFpbGZsb3d8eyJFbXB0eU1hcGkiOnRydWUsIlYiOiIwLjAuMDAwMCIsIlAiOiJXaW4zMiIsIkFOIjoiTWFpbCIsIldUIjoyfQ%3D%3D%7C0%7C%7C%7C&amp;sdata=KqrDe1KYFWbNGIf36S7adGYUUSW5dKCqe3ScrCRLL1Q%3D&amp;reserved=0"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utsystem.edu/ogc/ethic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utsystem.edu/systemcompli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apps.utsystem.edu/engineeringspecs/Display.aspx" TargetMode="External"/><Relationship Id="rId27"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4c521b1c-d644-4575-bcf9-6ca86679d9e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958C6286D10A4195711B586B17C750" ma:contentTypeVersion="16" ma:contentTypeDescription="Create a new document." ma:contentTypeScope="" ma:versionID="36b0fe89b3f604f50a7d268c9ade8181">
  <xsd:schema xmlns:xsd="http://www.w3.org/2001/XMLSchema" xmlns:xs="http://www.w3.org/2001/XMLSchema" xmlns:p="http://schemas.microsoft.com/office/2006/metadata/properties" xmlns:ns1="http://schemas.microsoft.com/sharepoint/v3" xmlns:ns3="549b70af-a743-4d2a-966e-b0ce7c9fd5b5" xmlns:ns4="4c521b1c-d644-4575-bcf9-6ca86679d9e5" targetNamespace="http://schemas.microsoft.com/office/2006/metadata/properties" ma:root="true" ma:fieldsID="8ac5ef2bb01e5a212f1210f4b15b0606" ns1:_="" ns3:_="" ns4:_="">
    <xsd:import namespace="http://schemas.microsoft.com/sharepoint/v3"/>
    <xsd:import namespace="549b70af-a743-4d2a-966e-b0ce7c9fd5b5"/>
    <xsd:import namespace="4c521b1c-d644-4575-bcf9-6ca86679d9e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element ref="ns4:MediaServiceSystemTags" minOccurs="0"/>
                <xsd:element ref="ns4:MediaServiceGenerationTime" minOccurs="0"/>
                <xsd:element ref="ns4:MediaServiceEventHashCode" minOccurs="0"/>
                <xsd:element ref="ns4:MediaLengthInSeconds" minOccurs="0"/>
                <xsd:element ref="ns1:_ip_UnifiedCompliancePolicyProperties" minOccurs="0"/>
                <xsd:element ref="ns1:_ip_UnifiedCompliancePolicyUIAction"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9b70af-a743-4d2a-966e-b0ce7c9fd5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521b1c-d644-4575-bcf9-6ca86679d9e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EF706-415D-47C7-B4DA-BB6C681C518C}">
  <ds:schemaRefs>
    <ds:schemaRef ds:uri="http://schemas.microsoft.com/sharepoint/v3/contenttype/forms"/>
  </ds:schemaRefs>
</ds:datastoreItem>
</file>

<file path=customXml/itemProps2.xml><?xml version="1.0" encoding="utf-8"?>
<ds:datastoreItem xmlns:ds="http://schemas.openxmlformats.org/officeDocument/2006/customXml" ds:itemID="{EFA3A75C-F729-4525-99CC-EF8A1785A1FF}">
  <ds:schemaRefs>
    <ds:schemaRef ds:uri="http://schemas.microsoft.com/office/2006/metadata/properties"/>
    <ds:schemaRef ds:uri="http://schemas.microsoft.com/office/infopath/2007/PartnerControls"/>
    <ds:schemaRef ds:uri="http://schemas.microsoft.com/sharepoint/v3"/>
    <ds:schemaRef ds:uri="4c521b1c-d644-4575-bcf9-6ca86679d9e5"/>
  </ds:schemaRefs>
</ds:datastoreItem>
</file>

<file path=customXml/itemProps3.xml><?xml version="1.0" encoding="utf-8"?>
<ds:datastoreItem xmlns:ds="http://schemas.openxmlformats.org/officeDocument/2006/customXml" ds:itemID="{6E1FEA5A-BB58-4A90-A167-036F2FEBA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9b70af-a743-4d2a-966e-b0ce7c9fd5b5"/>
    <ds:schemaRef ds:uri="4c521b1c-d644-4575-bcf9-6ca86679d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25C6CC-36F1-4CA2-93F1-FB9E63F58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108</Pages>
  <Words>41982</Words>
  <Characters>239301</Characters>
  <Application>Microsoft Office Word</Application>
  <DocSecurity>4</DocSecurity>
  <Lines>1994</Lines>
  <Paragraphs>561</Paragraphs>
  <ScaleCrop>false</ScaleCrop>
  <HeadingPairs>
    <vt:vector size="2" baseType="variant">
      <vt:variant>
        <vt:lpstr>Title</vt:lpstr>
      </vt:variant>
      <vt:variant>
        <vt:i4>1</vt:i4>
      </vt:variant>
    </vt:vector>
  </HeadingPairs>
  <TitlesOfParts>
    <vt:vector size="1" baseType="lpstr">
      <vt:lpstr>AGREEMENT</vt:lpstr>
    </vt:vector>
  </TitlesOfParts>
  <Company>UT System Administration</Company>
  <LinksUpToDate>false</LinksUpToDate>
  <CharactersWithSpaces>280722</CharactersWithSpaces>
  <SharedDoc>false</SharedDoc>
  <HLinks>
    <vt:vector size="24" baseType="variant">
      <vt:variant>
        <vt:i4>131085</vt:i4>
      </vt:variant>
      <vt:variant>
        <vt:i4>9</vt:i4>
      </vt:variant>
      <vt:variant>
        <vt:i4>0</vt:i4>
      </vt:variant>
      <vt:variant>
        <vt:i4>5</vt:i4>
      </vt:variant>
      <vt:variant>
        <vt:lpwstr>http://www.utexas.edu/its/campus-security/project.php</vt:lpwstr>
      </vt:variant>
      <vt:variant>
        <vt:lpwstr/>
      </vt:variant>
      <vt:variant>
        <vt:i4>7864374</vt:i4>
      </vt:variant>
      <vt:variant>
        <vt:i4>6</vt:i4>
      </vt:variant>
      <vt:variant>
        <vt:i4>0</vt:i4>
      </vt:variant>
      <vt:variant>
        <vt:i4>5</vt:i4>
      </vt:variant>
      <vt:variant>
        <vt:lpwstr>http://www.utsystem.edu/ogc/ethics</vt:lpwstr>
      </vt:variant>
      <vt:variant>
        <vt:lpwstr/>
      </vt:variant>
      <vt:variant>
        <vt:i4>4390993</vt:i4>
      </vt:variant>
      <vt:variant>
        <vt:i4>3</vt:i4>
      </vt:variant>
      <vt:variant>
        <vt:i4>0</vt:i4>
      </vt:variant>
      <vt:variant>
        <vt:i4>5</vt:i4>
      </vt:variant>
      <vt:variant>
        <vt:lpwstr>http://www.utsystem.edu/systemcompliance/</vt:lpwstr>
      </vt:variant>
      <vt:variant>
        <vt:lpwstr/>
      </vt:variant>
      <vt:variant>
        <vt:i4>8257641</vt:i4>
      </vt:variant>
      <vt:variant>
        <vt:i4>0</vt:i4>
      </vt:variant>
      <vt:variant>
        <vt:i4>0</vt:i4>
      </vt:variant>
      <vt:variant>
        <vt:i4>5</vt:i4>
      </vt:variant>
      <vt:variant>
        <vt:lpwstr>http://www.utsystem.edu/policy/policies/int160.html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subject/>
  <dc:creator>ESmith</dc:creator>
  <cp:keywords/>
  <dc:description/>
  <cp:lastModifiedBy>Carson, Cyanna</cp:lastModifiedBy>
  <cp:revision>2</cp:revision>
  <cp:lastPrinted>2024-08-07T19:28:00Z</cp:lastPrinted>
  <dcterms:created xsi:type="dcterms:W3CDTF">2026-07-30T13:42:00Z</dcterms:created>
  <dcterms:modified xsi:type="dcterms:W3CDTF">2026-07-30T13:42:00Z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0x010100E0958C6286D10A4195711B586B17C750</vt:lpwstr>
  </property>
</Properties>
</file>