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5E" w:rsidRDefault="007F4A5E" w:rsidP="007F4A5E">
      <w:pPr>
        <w:pStyle w:val="Title"/>
      </w:pPr>
      <w:bookmarkStart w:id="0" w:name="_GoBack"/>
      <w:bookmarkEnd w:id="0"/>
    </w:p>
    <w:p w:rsidR="007F4A5E" w:rsidRDefault="007F4A5E" w:rsidP="007F4A5E">
      <w:pPr>
        <w:pStyle w:val="Title"/>
        <w:rPr>
          <w:sz w:val="24"/>
        </w:rPr>
      </w:pPr>
      <w:r>
        <w:rPr>
          <w:sz w:val="24"/>
        </w:rPr>
        <w:t>AGREEMENT</w:t>
      </w:r>
    </w:p>
    <w:p w:rsidR="007F4A5E" w:rsidRDefault="007F4A5E" w:rsidP="007F4A5E">
      <w:pPr>
        <w:jc w:val="center"/>
        <w:rPr>
          <w:color w:val="000000"/>
        </w:rPr>
      </w:pPr>
      <w:r>
        <w:rPr>
          <w:b/>
          <w:bCs/>
          <w:color w:val="000000"/>
        </w:rPr>
        <w:t>BETWEEN OWNER AND CONSTRUCTION MANAGER-AT-RISK</w:t>
      </w:r>
    </w:p>
    <w:p w:rsidR="007F4A5E" w:rsidRDefault="007F4A5E" w:rsidP="007F4A5E">
      <w:pPr>
        <w:jc w:val="center"/>
        <w:rPr>
          <w:color w:val="000000"/>
          <w:sz w:val="22"/>
        </w:rPr>
      </w:pPr>
    </w:p>
    <w:p w:rsidR="007F4A5E" w:rsidRDefault="007F4A5E" w:rsidP="007F4A5E">
      <w:pPr>
        <w:jc w:val="left"/>
        <w:rPr>
          <w:color w:val="000000"/>
          <w:sz w:val="22"/>
        </w:rPr>
      </w:pPr>
    </w:p>
    <w:p w:rsidR="007F4A5E" w:rsidRDefault="007F4A5E" w:rsidP="007F4A5E">
      <w:pPr>
        <w:jc w:val="left"/>
        <w:rPr>
          <w:color w:val="000000"/>
          <w:sz w:val="22"/>
        </w:rPr>
      </w:pPr>
    </w:p>
    <w:p w:rsidR="007F4A5E" w:rsidRDefault="007F4A5E" w:rsidP="007F4A5E">
      <w:pPr>
        <w:jc w:val="left"/>
        <w:rPr>
          <w:color w:val="000000"/>
          <w:sz w:val="22"/>
        </w:rPr>
      </w:pPr>
    </w:p>
    <w:p w:rsidR="007F4A5E" w:rsidRDefault="007F4A5E" w:rsidP="007F4A5E">
      <w:pPr>
        <w:jc w:val="left"/>
        <w:rPr>
          <w:color w:val="000000"/>
          <w:sz w:val="22"/>
        </w:rPr>
      </w:pPr>
      <w:r>
        <w:rPr>
          <w:color w:val="000000"/>
          <w:sz w:val="22"/>
        </w:rPr>
        <w:t xml:space="preserve">This Agreement is made as of      </w:t>
      </w:r>
      <w:r>
        <w:rPr>
          <w:color w:val="000000"/>
          <w:sz w:val="22"/>
          <w:u w:val="single"/>
        </w:rPr>
        <w:tab/>
        <w:t xml:space="preserve">             </w:t>
      </w:r>
      <w:r>
        <w:rPr>
          <w:color w:val="000000"/>
          <w:sz w:val="22"/>
          <w:u w:val="single"/>
        </w:rPr>
        <w:tab/>
      </w:r>
      <w:r>
        <w:rPr>
          <w:color w:val="000000"/>
          <w:sz w:val="22"/>
        </w:rPr>
        <w:t>, 20____ (the “Effective Date”), by and between</w:t>
      </w:r>
    </w:p>
    <w:p w:rsidR="007F4A5E" w:rsidRDefault="007F4A5E" w:rsidP="007F4A5E">
      <w:pPr>
        <w:jc w:val="left"/>
        <w:rPr>
          <w:color w:val="000000"/>
          <w:sz w:val="22"/>
        </w:rPr>
      </w:pPr>
    </w:p>
    <w:p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w:t>
      </w:r>
      <w:proofErr w:type="gramStart"/>
      <w:r>
        <w:rPr>
          <w:color w:val="000000"/>
          <w:spacing w:val="-3"/>
          <w:sz w:val="22"/>
        </w:rPr>
        <w:t>The</w:t>
      </w:r>
      <w:proofErr w:type="gramEnd"/>
      <w:r>
        <w:rPr>
          <w:color w:val="000000"/>
          <w:spacing w:val="-3"/>
          <w:sz w:val="22"/>
        </w:rPr>
        <w:t xml:space="preserve"> University of Texas System </w:t>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c/o U. T. System Office of Facilities Planning and Construction</w:t>
      </w:r>
    </w:p>
    <w:p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Pr="000D1BDC">
        <w:rPr>
          <w:color w:val="000000"/>
          <w:spacing w:val="-3"/>
          <w:sz w:val="22"/>
        </w:rPr>
        <w:t>210 West 6th Street, Rm. B. 140E</w:t>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Austin, Texas 78701</w:t>
      </w:r>
    </w:p>
    <w:p w:rsidR="007F4A5E" w:rsidRDefault="007F4A5E" w:rsidP="007F4A5E">
      <w:pPr>
        <w:rPr>
          <w:color w:val="000000"/>
          <w:spacing w:val="-3"/>
          <w:sz w:val="22"/>
        </w:rPr>
      </w:pPr>
    </w:p>
    <w:p w:rsidR="007F4A5E" w:rsidRDefault="007F4A5E" w:rsidP="007F4A5E">
      <w:pPr>
        <w:rPr>
          <w:color w:val="000000"/>
          <w:spacing w:val="-3"/>
          <w:sz w:val="22"/>
        </w:rPr>
      </w:pPr>
    </w:p>
    <w:p w:rsidR="007F4A5E" w:rsidRDefault="007F4A5E" w:rsidP="007F4A5E">
      <w:pPr>
        <w:rPr>
          <w:color w:val="000000"/>
          <w:spacing w:val="-3"/>
          <w:sz w:val="22"/>
        </w:rPr>
      </w:pPr>
      <w:proofErr w:type="gramStart"/>
      <w:r>
        <w:rPr>
          <w:color w:val="000000"/>
          <w:spacing w:val="-3"/>
          <w:sz w:val="22"/>
        </w:rPr>
        <w:t>and</w:t>
      </w:r>
      <w:proofErr w:type="gramEnd"/>
      <w:r>
        <w:rPr>
          <w:color w:val="000000"/>
          <w:spacing w:val="-3"/>
          <w:sz w:val="22"/>
        </w:rPr>
        <w:t xml:space="preserve"> </w:t>
      </w:r>
      <w:r>
        <w:rPr>
          <w:b/>
          <w:bCs/>
          <w:color w:val="000000"/>
          <w:spacing w:val="-3"/>
          <w:sz w:val="22"/>
        </w:rPr>
        <w:t>Construction Manager</w:t>
      </w:r>
      <w:r>
        <w:rPr>
          <w:color w:val="000000"/>
          <w:spacing w:val="-3"/>
          <w:sz w:val="22"/>
        </w:rPr>
        <w:t>:</w:t>
      </w:r>
      <w:r>
        <w:rPr>
          <w:color w:val="000000"/>
          <w:spacing w:val="-3"/>
          <w:sz w:val="22"/>
        </w:rPr>
        <w:tab/>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rsidR="007F4A5E" w:rsidRDefault="007F4A5E" w:rsidP="007F4A5E">
      <w:pPr>
        <w:rPr>
          <w:color w:val="000000"/>
          <w:spacing w:val="-3"/>
          <w:sz w:val="22"/>
        </w:rPr>
      </w:pPr>
    </w:p>
    <w:p w:rsidR="007F4A5E" w:rsidRPr="00B77800" w:rsidRDefault="007F4A5E" w:rsidP="007F4A5E">
      <w:pPr>
        <w:rPr>
          <w:b/>
          <w:color w:val="000000"/>
          <w:spacing w:val="-3"/>
          <w:sz w:val="22"/>
        </w:rPr>
      </w:pPr>
      <w:r w:rsidRPr="00B77800">
        <w:rPr>
          <w:b/>
          <w:color w:val="000000"/>
          <w:spacing w:val="-3"/>
          <w:sz w:val="22"/>
        </w:rPr>
        <w:t>Texas Tax Account No.:</w:t>
      </w:r>
    </w:p>
    <w:p w:rsidR="007F4A5E" w:rsidRDefault="007F4A5E" w:rsidP="007F4A5E">
      <w:pPr>
        <w:rPr>
          <w:color w:val="000000"/>
          <w:spacing w:val="-3"/>
          <w:sz w:val="22"/>
        </w:rPr>
      </w:pPr>
    </w:p>
    <w:p w:rsidR="007F4A5E" w:rsidRDefault="007F4A5E" w:rsidP="007F4A5E">
      <w:pPr>
        <w:rPr>
          <w:color w:val="000000"/>
          <w:spacing w:val="-3"/>
          <w:sz w:val="22"/>
        </w:rPr>
      </w:pPr>
    </w:p>
    <w:p w:rsidR="007F4A5E" w:rsidRDefault="007F4A5E" w:rsidP="007F4A5E">
      <w:pPr>
        <w:rPr>
          <w:color w:val="000000"/>
          <w:spacing w:val="-3"/>
          <w:sz w:val="22"/>
        </w:rPr>
      </w:pPr>
      <w:proofErr w:type="gramStart"/>
      <w:r>
        <w:rPr>
          <w:color w:val="000000"/>
          <w:spacing w:val="-3"/>
          <w:sz w:val="22"/>
        </w:rPr>
        <w:t>for</w:t>
      </w:r>
      <w:proofErr w:type="gramEnd"/>
      <w:r>
        <w:rPr>
          <w:color w:val="000000"/>
          <w:spacing w:val="-3"/>
          <w:sz w:val="22"/>
        </w:rPr>
        <w:t xml:space="preserve"> the </w:t>
      </w:r>
      <w:r>
        <w:rPr>
          <w:b/>
          <w:bCs/>
          <w:color w:val="000000"/>
          <w:spacing w:val="-3"/>
          <w:sz w:val="22"/>
        </w:rPr>
        <w:t>Project</w:t>
      </w:r>
      <w:r>
        <w:rPr>
          <w:color w:val="000000"/>
          <w:spacing w:val="-3"/>
          <w:sz w:val="22"/>
        </w:rPr>
        <w:t>:</w:t>
      </w:r>
      <w:r>
        <w:rPr>
          <w:color w:val="000000"/>
          <w:spacing w:val="-3"/>
          <w:sz w:val="22"/>
        </w:rPr>
        <w:tab/>
      </w:r>
      <w:r>
        <w:rPr>
          <w:color w:val="000000"/>
          <w:spacing w:val="-3"/>
          <w:sz w:val="22"/>
        </w:rPr>
        <w:tab/>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rsidR="007F4A5E" w:rsidRDefault="007F4A5E" w:rsidP="007F4A5E">
      <w:pPr>
        <w:rPr>
          <w:color w:val="000000"/>
          <w:spacing w:val="-3"/>
          <w:sz w:val="22"/>
        </w:rPr>
      </w:pPr>
    </w:p>
    <w:p w:rsidR="007F4A5E" w:rsidRDefault="007F4A5E" w:rsidP="007F4A5E">
      <w:pPr>
        <w:rPr>
          <w:b/>
          <w:bCs/>
          <w:color w:val="000000"/>
          <w:spacing w:val="-3"/>
          <w:sz w:val="22"/>
        </w:rPr>
      </w:pPr>
      <w:r>
        <w:rPr>
          <w:b/>
          <w:bCs/>
          <w:color w:val="000000"/>
          <w:spacing w:val="-3"/>
          <w:sz w:val="22"/>
        </w:rPr>
        <w:t>Project Number:</w:t>
      </w:r>
    </w:p>
    <w:p w:rsidR="007F4A5E" w:rsidRDefault="007F4A5E" w:rsidP="007F4A5E">
      <w:pPr>
        <w:rPr>
          <w:b/>
          <w:color w:val="000000"/>
          <w:spacing w:val="-3"/>
          <w:sz w:val="22"/>
        </w:rPr>
      </w:pPr>
    </w:p>
    <w:p w:rsidR="007F4A5E" w:rsidRDefault="007F4A5E" w:rsidP="007F4A5E">
      <w:pPr>
        <w:rPr>
          <w:color w:val="000000"/>
          <w:spacing w:val="-3"/>
          <w:sz w:val="22"/>
        </w:rPr>
      </w:pPr>
    </w:p>
    <w:p w:rsidR="007F4A5E" w:rsidRDefault="007F4A5E" w:rsidP="007F4A5E">
      <w:pPr>
        <w:rPr>
          <w:b/>
          <w:color w:val="000000"/>
          <w:spacing w:val="-3"/>
          <w:sz w:val="22"/>
        </w:rPr>
      </w:pPr>
      <w:r w:rsidRPr="003D1DC0">
        <w:rPr>
          <w:b/>
          <w:color w:val="000000"/>
          <w:spacing w:val="-3"/>
          <w:sz w:val="22"/>
        </w:rPr>
        <w:t>Contract Number:</w:t>
      </w:r>
    </w:p>
    <w:p w:rsidR="007F4A5E" w:rsidRDefault="007F4A5E" w:rsidP="007F4A5E">
      <w:pPr>
        <w:rPr>
          <w:b/>
          <w:color w:val="000000"/>
          <w:spacing w:val="-3"/>
          <w:sz w:val="22"/>
        </w:rPr>
      </w:pPr>
    </w:p>
    <w:p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Pr>
          <w:color w:val="000000"/>
          <w:spacing w:val="-3"/>
          <w:sz w:val="22"/>
        </w:rPr>
        <w:t>____</w:t>
      </w:r>
    </w:p>
    <w:p w:rsidR="007F4A5E" w:rsidRPr="003D1DC0" w:rsidRDefault="007F4A5E" w:rsidP="007F4A5E">
      <w:pPr>
        <w:rPr>
          <w:b/>
          <w:color w:val="000000"/>
          <w:spacing w:val="-3"/>
          <w:sz w:val="22"/>
        </w:rPr>
      </w:pPr>
    </w:p>
    <w:p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p>
    <w:p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rsidR="007F4A5E" w:rsidRDefault="007F4A5E" w:rsidP="007F4A5E">
      <w:pPr>
        <w:rPr>
          <w:b/>
          <w:color w:val="000000"/>
          <w:spacing w:val="-3"/>
          <w:sz w:val="22"/>
        </w:rPr>
      </w:pPr>
      <w:r>
        <w:rPr>
          <w:b/>
          <w:color w:val="000000"/>
          <w:spacing w:val="-3"/>
          <w:sz w:val="22"/>
        </w:rPr>
        <w:t xml:space="preserve">Owner Controlled </w:t>
      </w:r>
    </w:p>
    <w:p w:rsidR="007F4A5E" w:rsidRDefault="007F4A5E" w:rsidP="007F4A5E">
      <w:pPr>
        <w:rPr>
          <w:color w:val="000000"/>
          <w:spacing w:val="-3"/>
          <w:sz w:val="22"/>
        </w:rPr>
      </w:pPr>
      <w:r>
        <w:rPr>
          <w:b/>
          <w:color w:val="000000"/>
          <w:spacing w:val="-3"/>
          <w:sz w:val="22"/>
        </w:rPr>
        <w:t xml:space="preserve">Insurance Program (OCIP):  </w:t>
      </w:r>
      <w:r>
        <w:rPr>
          <w:b/>
          <w:color w:val="000000"/>
          <w:spacing w:val="-3"/>
          <w:sz w:val="22"/>
        </w:rPr>
        <w:tab/>
      </w:r>
      <w:r>
        <w:rPr>
          <w:b/>
          <w:color w:val="000000"/>
          <w:spacing w:val="-3"/>
          <w:sz w:val="22"/>
        </w:rPr>
        <w:tab/>
      </w:r>
      <w:r w:rsidRPr="000D1BDC">
        <w:rPr>
          <w:color w:val="000000"/>
          <w:spacing w:val="-3"/>
          <w:sz w:val="22"/>
        </w:rPr>
        <w:t>Yes</w:t>
      </w:r>
      <w:r>
        <w:rPr>
          <w:color w:val="000000"/>
          <w:spacing w:val="-3"/>
          <w:sz w:val="22"/>
        </w:rPr>
        <w:tab/>
      </w:r>
      <w:r>
        <w:rPr>
          <w:color w:val="000000"/>
          <w:spacing w:val="-3"/>
          <w:sz w:val="22"/>
        </w:rPr>
        <w:tab/>
      </w:r>
      <w:r>
        <w:rPr>
          <w:color w:val="000000"/>
          <w:spacing w:val="-3"/>
          <w:sz w:val="22"/>
        </w:rPr>
        <w:tab/>
      </w:r>
      <w:r>
        <w:rPr>
          <w:color w:val="000000"/>
          <w:spacing w:val="-3"/>
          <w:sz w:val="22"/>
        </w:rPr>
        <w:tab/>
      </w:r>
    </w:p>
    <w:p w:rsidR="007F4A5E" w:rsidRDefault="007F4A5E" w:rsidP="007F4A5E">
      <w:pPr>
        <w:rPr>
          <w:color w:val="000000"/>
          <w:spacing w:val="-3"/>
          <w:sz w:val="22"/>
        </w:rPr>
      </w:pPr>
    </w:p>
    <w:p w:rsidR="007F4A5E" w:rsidRPr="000D1BDC" w:rsidRDefault="007F4A5E" w:rsidP="007F4A5E">
      <w:pPr>
        <w:rPr>
          <w:b/>
          <w:color w:val="000000"/>
          <w:spacing w:val="-3"/>
          <w:sz w:val="22"/>
        </w:rPr>
      </w:pPr>
      <w:r w:rsidRPr="000D1BDC">
        <w:rPr>
          <w:b/>
          <w:color w:val="000000"/>
          <w:spacing w:val="-3"/>
          <w:sz w:val="22"/>
        </w:rPr>
        <w:t>Owner Provided Builder’s</w:t>
      </w:r>
    </w:p>
    <w:p w:rsidR="007F4A5E" w:rsidRPr="000D1BDC" w:rsidRDefault="007F4A5E" w:rsidP="007F4A5E">
      <w:pPr>
        <w:rPr>
          <w:b/>
          <w:color w:val="000000"/>
          <w:spacing w:val="-3"/>
          <w:sz w:val="22"/>
        </w:rPr>
      </w:pPr>
      <w:r w:rsidRPr="000D1BDC">
        <w:rPr>
          <w:b/>
          <w:color w:val="000000"/>
          <w:spacing w:val="-3"/>
          <w:sz w:val="22"/>
        </w:rPr>
        <w:t>Risk Insurance:</w:t>
      </w:r>
      <w:r w:rsidRPr="000D1BDC">
        <w:rPr>
          <w:b/>
          <w:color w:val="000000"/>
          <w:spacing w:val="-3"/>
          <w:sz w:val="22"/>
        </w:rPr>
        <w:tab/>
      </w:r>
      <w:r w:rsidRPr="000D1BDC">
        <w:rPr>
          <w:b/>
          <w:color w:val="000000"/>
          <w:spacing w:val="-3"/>
          <w:sz w:val="22"/>
        </w:rPr>
        <w:tab/>
      </w:r>
      <w:r>
        <w:rPr>
          <w:b/>
          <w:color w:val="000000"/>
          <w:spacing w:val="-3"/>
          <w:sz w:val="22"/>
        </w:rPr>
        <w:tab/>
      </w:r>
      <w:r w:rsidRPr="000D1BDC">
        <w:rPr>
          <w:color w:val="000000"/>
          <w:spacing w:val="-3"/>
          <w:sz w:val="22"/>
        </w:rPr>
        <w:t>Yes</w:t>
      </w:r>
      <w:r w:rsidRPr="000D1BDC">
        <w:rPr>
          <w:b/>
          <w:color w:val="000000"/>
          <w:spacing w:val="-3"/>
          <w:sz w:val="22"/>
        </w:rPr>
        <w:tab/>
      </w:r>
      <w:r w:rsidRPr="000D1BDC">
        <w:rPr>
          <w:b/>
          <w:color w:val="000000"/>
          <w:spacing w:val="-3"/>
          <w:sz w:val="22"/>
        </w:rPr>
        <w:tab/>
      </w:r>
    </w:p>
    <w:p w:rsidR="007F4A5E" w:rsidRDefault="007F4A5E" w:rsidP="007F4A5E">
      <w:pPr>
        <w:rPr>
          <w:color w:val="000000"/>
          <w:spacing w:val="-3"/>
          <w:sz w:val="22"/>
        </w:rPr>
      </w:pPr>
    </w:p>
    <w:p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r>
        <w:rPr>
          <w:b/>
          <w:color w:val="000000"/>
          <w:spacing w:val="-3"/>
          <w:sz w:val="22"/>
        </w:rPr>
        <w:t xml:space="preserve"> </w:t>
      </w:r>
      <w:r w:rsidRPr="000D1BDC">
        <w:rPr>
          <w:b/>
          <w:color w:val="FF0000"/>
          <w:spacing w:val="-3"/>
          <w:sz w:val="22"/>
        </w:rPr>
        <w:t>(</w:t>
      </w:r>
      <w:r>
        <w:rPr>
          <w:b/>
          <w:color w:val="FF0000"/>
          <w:spacing w:val="-3"/>
          <w:sz w:val="22"/>
        </w:rPr>
        <w:t>optional language)</w:t>
      </w:r>
    </w:p>
    <w:p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rsidR="007F4A5E" w:rsidRDefault="007F4A5E" w:rsidP="007F4A5E">
      <w:pPr>
        <w:pStyle w:val="NormalLinespace"/>
        <w:spacing w:after="0"/>
        <w:rPr>
          <w:color w:val="000000"/>
          <w:spacing w:val="-3"/>
          <w:sz w:val="22"/>
        </w:rPr>
      </w:pPr>
      <w:proofErr w:type="gramStart"/>
      <w:r>
        <w:rPr>
          <w:color w:val="000000"/>
          <w:spacing w:val="-3"/>
          <w:sz w:val="22"/>
        </w:rPr>
        <w:t>special</w:t>
      </w:r>
      <w:proofErr w:type="gramEnd"/>
      <w:r>
        <w:rPr>
          <w:color w:val="000000"/>
          <w:spacing w:val="-3"/>
          <w:sz w:val="22"/>
        </w:rPr>
        <w:t xml:space="preserve"> requirements.</w:t>
      </w:r>
    </w:p>
    <w:p w:rsidR="007F4A5E" w:rsidRDefault="007F4A5E" w:rsidP="007F4A5E">
      <w:pPr>
        <w:rPr>
          <w:color w:val="000000"/>
          <w:spacing w:val="-3"/>
          <w:sz w:val="22"/>
        </w:rPr>
      </w:pPr>
    </w:p>
    <w:p w:rsidR="007F4A5E" w:rsidRDefault="007F4A5E" w:rsidP="007F4A5E">
      <w:pPr>
        <w:rPr>
          <w:color w:val="000000"/>
          <w:spacing w:val="-3"/>
          <w:sz w:val="22"/>
        </w:rPr>
      </w:pPr>
    </w:p>
    <w:p w:rsidR="007F4A5E" w:rsidRDefault="007F4A5E" w:rsidP="007F4A5E">
      <w:pPr>
        <w:rPr>
          <w:color w:val="000000"/>
          <w:spacing w:val="-3"/>
          <w:sz w:val="22"/>
        </w:rPr>
      </w:pPr>
      <w:r>
        <w:rPr>
          <w:color w:val="000000"/>
          <w:spacing w:val="-3"/>
          <w:sz w:val="22"/>
        </w:rPr>
        <w:t xml:space="preserve">The Owner and the Construction Manager agree as follows: </w:t>
      </w:r>
    </w:p>
    <w:p w:rsidR="007F4A5E" w:rsidRDefault="007F4A5E" w:rsidP="007F4A5E">
      <w:pPr>
        <w:pStyle w:val="NormalLinespace"/>
        <w:spacing w:after="0"/>
        <w:rPr>
          <w:color w:val="000000"/>
          <w:spacing w:val="-3"/>
          <w:sz w:val="22"/>
        </w:rPr>
      </w:pPr>
    </w:p>
    <w:p w:rsidR="007F4A5E" w:rsidRDefault="007F4A5E" w:rsidP="007F4A5E">
      <w:pPr>
        <w:pStyle w:val="CenteredHead"/>
        <w:spacing w:after="0"/>
        <w:rPr>
          <w:bCs/>
        </w:rPr>
      </w:pPr>
      <w:r>
        <w:rPr>
          <w:color w:val="000000"/>
          <w:spacing w:val="-3"/>
          <w:sz w:val="22"/>
        </w:rPr>
        <w:br w:type="page"/>
      </w:r>
      <w:r>
        <w:rPr>
          <w:bCs/>
        </w:rPr>
        <w:lastRenderedPageBreak/>
        <w:t>TABLE OF CONTENTS</w:t>
      </w:r>
    </w:p>
    <w:p w:rsidR="007F4A5E" w:rsidRDefault="007F4A5E" w:rsidP="007F4A5E">
      <w:pPr>
        <w:pStyle w:val="NormalLinespace"/>
        <w:spacing w:after="0"/>
        <w:rPr>
          <w:color w:val="000000"/>
          <w:spacing w:val="-3"/>
          <w:sz w:val="22"/>
        </w:rPr>
        <w:sectPr w:rsidR="007F4A5E" w:rsidSect="007F4A5E">
          <w:footerReference w:type="default" r:id="rId8"/>
          <w:footerReference w:type="first" r:id="rId9"/>
          <w:pgSz w:w="12240" w:h="15840" w:code="1"/>
          <w:pgMar w:top="1440" w:right="1440" w:bottom="1440" w:left="1440" w:header="1440" w:footer="720" w:gutter="0"/>
          <w:paperSrc w:first="1" w:other="1"/>
          <w:cols w:space="720"/>
          <w:titlePg/>
        </w:sectPr>
      </w:pPr>
    </w:p>
    <w:p w:rsidR="007F4A5E" w:rsidRDefault="007F4A5E" w:rsidP="007F4A5E">
      <w:pPr>
        <w:pStyle w:val="CenteredHead"/>
        <w:spacing w:after="120"/>
        <w:jc w:val="left"/>
        <w:rPr>
          <w:bCs/>
          <w:sz w:val="23"/>
          <w:u w:val="single"/>
        </w:rPr>
      </w:pPr>
      <w:r>
        <w:rPr>
          <w:bCs/>
          <w:sz w:val="22"/>
          <w:u w:val="single"/>
        </w:rPr>
        <w:lastRenderedPageBreak/>
        <w:t xml:space="preserve">ARTICLE </w:t>
      </w:r>
    </w:p>
    <w:p w:rsidR="007F4A5E" w:rsidRDefault="007F4A5E" w:rsidP="007F4A5E">
      <w:pPr>
        <w:pStyle w:val="CenteredHead"/>
        <w:tabs>
          <w:tab w:val="left" w:pos="432"/>
          <w:tab w:val="left" w:pos="720"/>
        </w:tabs>
        <w:spacing w:after="0"/>
        <w:jc w:val="left"/>
        <w:rPr>
          <w:b w:val="0"/>
          <w:sz w:val="22"/>
        </w:rPr>
      </w:pPr>
      <w:r>
        <w:rPr>
          <w:b w:val="0"/>
          <w:sz w:val="22"/>
        </w:rPr>
        <w:t>1</w:t>
      </w:r>
      <w:r>
        <w:rPr>
          <w:b w:val="0"/>
          <w:sz w:val="22"/>
        </w:rPr>
        <w:tab/>
        <w:t>SCOPE OF WORK</w:t>
      </w:r>
    </w:p>
    <w:p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2</w:t>
      </w:r>
      <w:r w:rsidRPr="0047372C">
        <w:rPr>
          <w:b w:val="0"/>
          <w:sz w:val="22"/>
          <w:lang w:val="fr-FR"/>
        </w:rPr>
        <w:tab/>
        <w:t>CONTRACT DOCUMENTS</w:t>
      </w:r>
    </w:p>
    <w:p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3</w:t>
      </w:r>
      <w:r w:rsidRPr="0047372C">
        <w:rPr>
          <w:b w:val="0"/>
          <w:sz w:val="22"/>
          <w:lang w:val="fr-FR"/>
        </w:rPr>
        <w:tab/>
        <w:t>DEFINITIONS</w:t>
      </w:r>
    </w:p>
    <w:p w:rsidR="007F4A5E" w:rsidRPr="0047372C" w:rsidRDefault="007F4A5E" w:rsidP="007F4A5E">
      <w:pPr>
        <w:pStyle w:val="CenteredHead"/>
        <w:tabs>
          <w:tab w:val="left" w:pos="450"/>
          <w:tab w:val="left" w:pos="540"/>
        </w:tabs>
        <w:spacing w:after="0"/>
        <w:ind w:left="450" w:hanging="450"/>
        <w:jc w:val="left"/>
        <w:rPr>
          <w:b w:val="0"/>
          <w:sz w:val="22"/>
          <w:lang w:val="fr-FR"/>
        </w:rPr>
      </w:pPr>
      <w:r w:rsidRPr="0047372C">
        <w:rPr>
          <w:b w:val="0"/>
          <w:sz w:val="22"/>
          <w:lang w:val="fr-FR"/>
        </w:rPr>
        <w:t>4</w:t>
      </w:r>
      <w:r w:rsidRPr="0047372C">
        <w:rPr>
          <w:b w:val="0"/>
          <w:sz w:val="22"/>
          <w:lang w:val="fr-FR"/>
        </w:rPr>
        <w:tab/>
        <w:t>CONTRUCTION MANAGER’S GENERAL RESPONSIBILIES</w:t>
      </w:r>
    </w:p>
    <w:p w:rsidR="007F4A5E" w:rsidRDefault="007F4A5E" w:rsidP="007F4A5E">
      <w:pPr>
        <w:pStyle w:val="CenteredHead"/>
        <w:tabs>
          <w:tab w:val="left" w:pos="432"/>
          <w:tab w:val="left" w:pos="720"/>
        </w:tabs>
        <w:spacing w:after="0"/>
        <w:ind w:left="450" w:hanging="450"/>
        <w:jc w:val="left"/>
        <w:rPr>
          <w:b w:val="0"/>
          <w:sz w:val="22"/>
        </w:rPr>
      </w:pPr>
      <w:r>
        <w:rPr>
          <w:b w:val="0"/>
          <w:sz w:val="22"/>
        </w:rPr>
        <w:t>5</w:t>
      </w:r>
      <w:r>
        <w:rPr>
          <w:b w:val="0"/>
          <w:sz w:val="22"/>
        </w:rPr>
        <w:tab/>
        <w:t>PRE-CONSTRUCTION PHASE SERVICES</w:t>
      </w:r>
    </w:p>
    <w:p w:rsidR="007F4A5E"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2"/>
        </w:rPr>
      </w:pPr>
      <w:r>
        <w:rPr>
          <w:b w:val="0"/>
          <w:sz w:val="22"/>
        </w:rPr>
        <w:t>General Coordination</w:t>
      </w:r>
    </w:p>
    <w:p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Constructability Program</w:t>
      </w:r>
    </w:p>
    <w:p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Scheduling</w:t>
      </w:r>
    </w:p>
    <w:p w:rsidR="007F4A5E"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2"/>
        </w:rPr>
      </w:pPr>
      <w:r>
        <w:rPr>
          <w:b w:val="0"/>
          <w:sz w:val="22"/>
        </w:rPr>
        <w:t>Budget and Cost Consultation</w:t>
      </w:r>
    </w:p>
    <w:p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Coordination of Design and Construction Contract Documents</w:t>
      </w:r>
    </w:p>
    <w:p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Construction Planning and Bid Package Strategy</w:t>
      </w:r>
    </w:p>
    <w:p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Obtaining Bids/Proposals for the Work</w:t>
      </w:r>
    </w:p>
    <w:p w:rsidR="007F4A5E"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2"/>
        </w:rPr>
      </w:pPr>
      <w:r>
        <w:rPr>
          <w:b w:val="0"/>
          <w:sz w:val="22"/>
        </w:rPr>
        <w:t>Safety</w:t>
      </w:r>
    </w:p>
    <w:p w:rsidR="007F4A5E" w:rsidRDefault="007F4A5E" w:rsidP="007F4A5E">
      <w:pPr>
        <w:pStyle w:val="CenteredHead"/>
        <w:tabs>
          <w:tab w:val="left" w:pos="432"/>
          <w:tab w:val="left" w:pos="720"/>
        </w:tabs>
        <w:spacing w:after="0"/>
        <w:ind w:left="1440" w:hanging="1440"/>
        <w:jc w:val="left"/>
        <w:rPr>
          <w:b w:val="0"/>
          <w:sz w:val="22"/>
        </w:rPr>
      </w:pPr>
      <w:r>
        <w:rPr>
          <w:b w:val="0"/>
          <w:sz w:val="22"/>
        </w:rPr>
        <w:t>6</w:t>
      </w:r>
      <w:r>
        <w:rPr>
          <w:b w:val="0"/>
          <w:sz w:val="22"/>
        </w:rPr>
        <w:tab/>
        <w:t>PRE-CONSTRUCTION PHASE FEE</w:t>
      </w:r>
    </w:p>
    <w:p w:rsidR="007F4A5E" w:rsidRDefault="007F4A5E" w:rsidP="007F4A5E">
      <w:pPr>
        <w:pStyle w:val="CenteredHead"/>
        <w:tabs>
          <w:tab w:val="left" w:pos="432"/>
          <w:tab w:val="left" w:pos="720"/>
        </w:tabs>
        <w:spacing w:after="0"/>
        <w:ind w:left="450" w:hanging="450"/>
        <w:jc w:val="left"/>
        <w:rPr>
          <w:b w:val="0"/>
          <w:sz w:val="22"/>
        </w:rPr>
      </w:pPr>
      <w:r>
        <w:rPr>
          <w:b w:val="0"/>
          <w:sz w:val="22"/>
        </w:rPr>
        <w:t>7</w:t>
      </w:r>
      <w:r>
        <w:rPr>
          <w:b w:val="0"/>
          <w:sz w:val="22"/>
        </w:rPr>
        <w:tab/>
        <w:t>GUARANTEED MAXIMUM PRICE PROPOSAL</w:t>
      </w:r>
    </w:p>
    <w:p w:rsidR="007F4A5E" w:rsidRDefault="007F4A5E" w:rsidP="007F4A5E">
      <w:pPr>
        <w:pStyle w:val="CenteredHead"/>
        <w:tabs>
          <w:tab w:val="left" w:pos="1080"/>
        </w:tabs>
        <w:spacing w:after="0"/>
        <w:jc w:val="left"/>
        <w:rPr>
          <w:b w:val="0"/>
          <w:bCs/>
          <w:sz w:val="22"/>
        </w:rPr>
      </w:pPr>
      <w:r>
        <w:rPr>
          <w:b w:val="0"/>
          <w:bCs/>
          <w:sz w:val="22"/>
        </w:rPr>
        <w:t>8      CONSTRUCTION PHASE SERVICES</w:t>
      </w:r>
    </w:p>
    <w:p w:rsidR="007F4A5E" w:rsidRDefault="007F4A5E" w:rsidP="007F4A5E">
      <w:pPr>
        <w:pStyle w:val="CenteredHead"/>
        <w:tabs>
          <w:tab w:val="left" w:pos="432"/>
          <w:tab w:val="left" w:pos="720"/>
        </w:tabs>
        <w:spacing w:after="0"/>
        <w:ind w:left="1440" w:hanging="1440"/>
        <w:jc w:val="left"/>
        <w:rPr>
          <w:b w:val="0"/>
          <w:sz w:val="22"/>
        </w:rPr>
      </w:pPr>
      <w:r>
        <w:rPr>
          <w:b w:val="0"/>
          <w:sz w:val="22"/>
        </w:rPr>
        <w:t>9</w:t>
      </w:r>
      <w:r>
        <w:rPr>
          <w:b w:val="0"/>
          <w:sz w:val="22"/>
        </w:rPr>
        <w:tab/>
        <w:t>OWNER’S RESPONSIBLITES</w:t>
      </w:r>
    </w:p>
    <w:p w:rsidR="007F4A5E" w:rsidRDefault="007F4A5E" w:rsidP="007F4A5E">
      <w:pPr>
        <w:pStyle w:val="CenteredHead"/>
        <w:tabs>
          <w:tab w:val="left" w:pos="432"/>
          <w:tab w:val="left" w:pos="720"/>
        </w:tabs>
        <w:spacing w:after="0"/>
        <w:ind w:left="450" w:hanging="450"/>
        <w:jc w:val="left"/>
        <w:rPr>
          <w:b w:val="0"/>
          <w:sz w:val="22"/>
        </w:rPr>
      </w:pPr>
      <w:r>
        <w:rPr>
          <w:b w:val="0"/>
          <w:sz w:val="22"/>
        </w:rPr>
        <w:t>10</w:t>
      </w:r>
      <w:r>
        <w:rPr>
          <w:b w:val="0"/>
          <w:sz w:val="22"/>
        </w:rPr>
        <w:tab/>
        <w:t>OWNERSHIP AND USE OF DOCUMENTS</w:t>
      </w:r>
    </w:p>
    <w:p w:rsidR="007F4A5E" w:rsidRDefault="007F4A5E" w:rsidP="007F4A5E">
      <w:pPr>
        <w:pStyle w:val="CenteredHead"/>
        <w:tabs>
          <w:tab w:val="left" w:pos="432"/>
          <w:tab w:val="left" w:pos="720"/>
        </w:tabs>
        <w:spacing w:after="0"/>
        <w:ind w:left="1440" w:hanging="1440"/>
        <w:jc w:val="left"/>
        <w:rPr>
          <w:b w:val="0"/>
          <w:sz w:val="22"/>
        </w:rPr>
      </w:pPr>
      <w:r>
        <w:rPr>
          <w:b w:val="0"/>
          <w:sz w:val="22"/>
        </w:rPr>
        <w:t>11</w:t>
      </w:r>
      <w:r>
        <w:rPr>
          <w:b w:val="0"/>
          <w:sz w:val="22"/>
        </w:rPr>
        <w:tab/>
        <w:t>TIME</w:t>
      </w:r>
    </w:p>
    <w:p w:rsidR="007F4A5E" w:rsidRDefault="007F4A5E" w:rsidP="007F4A5E">
      <w:pPr>
        <w:pStyle w:val="CenteredHead"/>
        <w:tabs>
          <w:tab w:val="left" w:pos="432"/>
          <w:tab w:val="left" w:pos="720"/>
        </w:tabs>
        <w:spacing w:after="0"/>
        <w:ind w:left="1440" w:hanging="1440"/>
        <w:jc w:val="left"/>
        <w:rPr>
          <w:b w:val="0"/>
          <w:sz w:val="22"/>
        </w:rPr>
      </w:pPr>
      <w:r>
        <w:rPr>
          <w:b w:val="0"/>
          <w:sz w:val="22"/>
        </w:rPr>
        <w:t>12</w:t>
      </w:r>
      <w:r>
        <w:rPr>
          <w:b w:val="0"/>
          <w:sz w:val="22"/>
        </w:rPr>
        <w:tab/>
        <w:t>PAYMENTS</w:t>
      </w:r>
    </w:p>
    <w:p w:rsidR="007F4A5E" w:rsidRDefault="007F4A5E" w:rsidP="007F4A5E">
      <w:pPr>
        <w:pStyle w:val="CenteredHead"/>
        <w:numPr>
          <w:ilvl w:val="1"/>
          <w:numId w:val="39"/>
        </w:numPr>
        <w:tabs>
          <w:tab w:val="clear" w:pos="720"/>
          <w:tab w:val="left" w:pos="446"/>
          <w:tab w:val="left" w:pos="1080"/>
        </w:tabs>
        <w:spacing w:after="0"/>
        <w:ind w:left="450" w:firstLine="0"/>
        <w:jc w:val="left"/>
        <w:rPr>
          <w:b w:val="0"/>
          <w:sz w:val="22"/>
        </w:rPr>
      </w:pPr>
      <w:r>
        <w:rPr>
          <w:b w:val="0"/>
          <w:sz w:val="22"/>
        </w:rPr>
        <w:t>General Requirements</w:t>
      </w:r>
    </w:p>
    <w:p w:rsidR="007F4A5E" w:rsidRDefault="007F4A5E" w:rsidP="007F4A5E">
      <w:pPr>
        <w:pStyle w:val="CenteredHead"/>
        <w:numPr>
          <w:ilvl w:val="1"/>
          <w:numId w:val="39"/>
        </w:numPr>
        <w:tabs>
          <w:tab w:val="left" w:pos="446"/>
          <w:tab w:val="left" w:pos="720"/>
          <w:tab w:val="left" w:pos="1080"/>
        </w:tabs>
        <w:spacing w:after="0"/>
        <w:ind w:left="450" w:firstLine="0"/>
        <w:jc w:val="left"/>
        <w:rPr>
          <w:b w:val="0"/>
          <w:sz w:val="22"/>
        </w:rPr>
      </w:pPr>
      <w:r>
        <w:rPr>
          <w:b w:val="0"/>
          <w:sz w:val="22"/>
        </w:rPr>
        <w:t>Pre-Construction Phase Payments</w:t>
      </w:r>
    </w:p>
    <w:p w:rsidR="007F4A5E" w:rsidRDefault="007F4A5E" w:rsidP="007F4A5E">
      <w:pPr>
        <w:pStyle w:val="CenteredHead"/>
        <w:numPr>
          <w:ilvl w:val="1"/>
          <w:numId w:val="39"/>
        </w:numPr>
        <w:tabs>
          <w:tab w:val="left" w:pos="446"/>
          <w:tab w:val="left" w:pos="720"/>
          <w:tab w:val="left" w:pos="1080"/>
        </w:tabs>
        <w:spacing w:after="120"/>
        <w:ind w:left="450" w:firstLine="0"/>
        <w:jc w:val="left"/>
        <w:rPr>
          <w:b w:val="0"/>
          <w:sz w:val="22"/>
        </w:rPr>
      </w:pPr>
      <w:r>
        <w:rPr>
          <w:b w:val="0"/>
          <w:sz w:val="22"/>
        </w:rPr>
        <w:t>Construction Phase Payments</w:t>
      </w:r>
    </w:p>
    <w:p w:rsidR="007F4A5E" w:rsidRDefault="007F4A5E" w:rsidP="007F4A5E">
      <w:pPr>
        <w:pStyle w:val="CenteredHead"/>
        <w:tabs>
          <w:tab w:val="left" w:pos="432"/>
          <w:tab w:val="left" w:pos="720"/>
        </w:tabs>
        <w:spacing w:after="0"/>
        <w:jc w:val="left"/>
        <w:rPr>
          <w:b w:val="0"/>
          <w:sz w:val="22"/>
        </w:rPr>
      </w:pPr>
      <w:r>
        <w:rPr>
          <w:b w:val="0"/>
          <w:sz w:val="22"/>
        </w:rPr>
        <w:t>13</w:t>
      </w:r>
      <w:r>
        <w:rPr>
          <w:b w:val="0"/>
          <w:sz w:val="22"/>
        </w:rPr>
        <w:tab/>
        <w:t>DIRECT CONSTRUCTION COST</w:t>
      </w:r>
    </w:p>
    <w:p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General Conditions Cost</w:t>
      </w:r>
    </w:p>
    <w:p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Cost of the Work</w:t>
      </w:r>
    </w:p>
    <w:p w:rsidR="007F4A5E"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2"/>
        </w:rPr>
      </w:pPr>
      <w:r>
        <w:rPr>
          <w:b w:val="0"/>
          <w:sz w:val="22"/>
        </w:rPr>
        <w:t>Construction Manager’s Contingency</w:t>
      </w:r>
    </w:p>
    <w:p w:rsidR="007F4A5E" w:rsidRDefault="007F4A5E" w:rsidP="007F4A5E">
      <w:pPr>
        <w:pStyle w:val="CenteredHead"/>
        <w:tabs>
          <w:tab w:val="left" w:pos="432"/>
          <w:tab w:val="left" w:pos="720"/>
        </w:tabs>
        <w:spacing w:after="0"/>
        <w:ind w:left="1440" w:hanging="1440"/>
        <w:jc w:val="left"/>
        <w:rPr>
          <w:b w:val="0"/>
          <w:sz w:val="22"/>
        </w:rPr>
      </w:pPr>
      <w:r>
        <w:rPr>
          <w:b w:val="0"/>
          <w:sz w:val="22"/>
        </w:rPr>
        <w:t>14</w:t>
      </w:r>
      <w:r>
        <w:rPr>
          <w:b w:val="0"/>
          <w:sz w:val="22"/>
        </w:rPr>
        <w:tab/>
        <w:t>CONSTRUCTION PHASE FEE</w:t>
      </w:r>
    </w:p>
    <w:p w:rsidR="007F4A5E" w:rsidRDefault="007F4A5E" w:rsidP="007F4A5E">
      <w:pPr>
        <w:pStyle w:val="CenteredHead"/>
        <w:tabs>
          <w:tab w:val="left" w:pos="432"/>
          <w:tab w:val="left" w:pos="720"/>
        </w:tabs>
        <w:spacing w:after="0"/>
        <w:ind w:left="450" w:hanging="450"/>
        <w:jc w:val="left"/>
        <w:rPr>
          <w:b w:val="0"/>
          <w:sz w:val="22"/>
        </w:rPr>
      </w:pPr>
      <w:r>
        <w:rPr>
          <w:b w:val="0"/>
          <w:sz w:val="22"/>
        </w:rPr>
        <w:t>15</w:t>
      </w:r>
      <w:r>
        <w:rPr>
          <w:b w:val="0"/>
          <w:sz w:val="22"/>
        </w:rPr>
        <w:tab/>
        <w:t>CONTRACT SAVINGS, ALLOWANCES, REBATES &amp; REFUNDS</w:t>
      </w:r>
    </w:p>
    <w:p w:rsidR="007F4A5E" w:rsidRDefault="007F4A5E" w:rsidP="007F4A5E">
      <w:pPr>
        <w:pStyle w:val="CenteredHead"/>
        <w:tabs>
          <w:tab w:val="left" w:pos="432"/>
          <w:tab w:val="left" w:pos="720"/>
        </w:tabs>
        <w:spacing w:after="0"/>
        <w:ind w:left="450" w:hanging="450"/>
        <w:jc w:val="left"/>
        <w:rPr>
          <w:b w:val="0"/>
          <w:sz w:val="22"/>
        </w:rPr>
      </w:pPr>
      <w:r>
        <w:rPr>
          <w:b w:val="0"/>
          <w:sz w:val="22"/>
        </w:rPr>
        <w:t>16</w:t>
      </w:r>
      <w:r>
        <w:rPr>
          <w:b w:val="0"/>
          <w:sz w:val="22"/>
        </w:rPr>
        <w:tab/>
        <w:t>PRE-EXISTING CONDITIONS &amp; DESIGN ERRORS AND OMMISSIONS</w:t>
      </w:r>
    </w:p>
    <w:p w:rsidR="007F4A5E" w:rsidRDefault="007F4A5E" w:rsidP="007F4A5E">
      <w:pPr>
        <w:pStyle w:val="CenteredHead"/>
        <w:tabs>
          <w:tab w:val="left" w:pos="432"/>
          <w:tab w:val="left" w:pos="720"/>
        </w:tabs>
        <w:spacing w:after="0"/>
        <w:jc w:val="left"/>
        <w:rPr>
          <w:b w:val="0"/>
          <w:sz w:val="22"/>
        </w:rPr>
      </w:pPr>
      <w:r>
        <w:rPr>
          <w:b w:val="0"/>
          <w:sz w:val="22"/>
        </w:rPr>
        <w:t>17</w:t>
      </w:r>
      <w:r>
        <w:rPr>
          <w:b w:val="0"/>
          <w:sz w:val="22"/>
        </w:rPr>
        <w:tab/>
        <w:t>BONDS AND INSURANCE</w:t>
      </w:r>
    </w:p>
    <w:p w:rsidR="007F4A5E" w:rsidRDefault="007F4A5E" w:rsidP="007F4A5E">
      <w:pPr>
        <w:pStyle w:val="CenteredHead"/>
        <w:tabs>
          <w:tab w:val="left" w:pos="432"/>
          <w:tab w:val="left" w:pos="720"/>
        </w:tabs>
        <w:spacing w:after="120"/>
        <w:jc w:val="left"/>
        <w:rPr>
          <w:bCs/>
          <w:sz w:val="22"/>
          <w:u w:val="single"/>
        </w:rPr>
      </w:pPr>
    </w:p>
    <w:p w:rsidR="007F4A5E" w:rsidRDefault="007F4A5E" w:rsidP="007F4A5E">
      <w:pPr>
        <w:pStyle w:val="CenteredHead"/>
        <w:tabs>
          <w:tab w:val="left" w:pos="432"/>
          <w:tab w:val="left" w:pos="720"/>
        </w:tabs>
        <w:spacing w:after="120"/>
        <w:jc w:val="left"/>
        <w:rPr>
          <w:b w:val="0"/>
          <w:sz w:val="22"/>
        </w:rPr>
      </w:pPr>
      <w:r>
        <w:rPr>
          <w:bCs/>
          <w:sz w:val="22"/>
          <w:u w:val="single"/>
        </w:rPr>
        <w:t>ARTICLE</w:t>
      </w:r>
    </w:p>
    <w:p w:rsidR="007F4A5E" w:rsidRDefault="007F4A5E" w:rsidP="007F4A5E">
      <w:pPr>
        <w:pStyle w:val="CenteredHead"/>
        <w:tabs>
          <w:tab w:val="left" w:pos="432"/>
          <w:tab w:val="left" w:pos="720"/>
        </w:tabs>
        <w:spacing w:after="0"/>
        <w:jc w:val="left"/>
        <w:rPr>
          <w:b w:val="0"/>
          <w:sz w:val="22"/>
        </w:rPr>
      </w:pPr>
      <w:r>
        <w:rPr>
          <w:b w:val="0"/>
          <w:sz w:val="22"/>
        </w:rPr>
        <w:t>18</w:t>
      </w:r>
      <w:r>
        <w:rPr>
          <w:b w:val="0"/>
          <w:sz w:val="22"/>
        </w:rPr>
        <w:tab/>
        <w:t>DISPUTE RESOLUTION</w:t>
      </w:r>
    </w:p>
    <w:p w:rsidR="007F4A5E" w:rsidRDefault="007F4A5E" w:rsidP="007F4A5E">
      <w:pPr>
        <w:pStyle w:val="CenteredHead"/>
        <w:tabs>
          <w:tab w:val="left" w:pos="432"/>
        </w:tabs>
        <w:spacing w:after="0"/>
        <w:ind w:left="450" w:hanging="450"/>
        <w:jc w:val="left"/>
        <w:rPr>
          <w:b w:val="0"/>
          <w:sz w:val="22"/>
        </w:rPr>
      </w:pPr>
      <w:r>
        <w:rPr>
          <w:b w:val="0"/>
          <w:sz w:val="22"/>
        </w:rPr>
        <w:t>19</w:t>
      </w:r>
      <w:r>
        <w:rPr>
          <w:b w:val="0"/>
          <w:sz w:val="22"/>
        </w:rPr>
        <w:tab/>
        <w:t xml:space="preserve">PROJECT TERMINATION &amp; </w:t>
      </w:r>
    </w:p>
    <w:p w:rsidR="007F4A5E" w:rsidRDefault="007F4A5E" w:rsidP="007F4A5E">
      <w:pPr>
        <w:pStyle w:val="CenteredHead"/>
        <w:tabs>
          <w:tab w:val="left" w:pos="450"/>
        </w:tabs>
        <w:spacing w:after="0"/>
        <w:ind w:left="450"/>
        <w:jc w:val="left"/>
        <w:rPr>
          <w:b w:val="0"/>
          <w:sz w:val="22"/>
        </w:rPr>
      </w:pPr>
      <w:r>
        <w:rPr>
          <w:b w:val="0"/>
          <w:sz w:val="22"/>
        </w:rPr>
        <w:t>SUSPENSION</w:t>
      </w:r>
    </w:p>
    <w:p w:rsidR="007F4A5E" w:rsidRDefault="007F4A5E" w:rsidP="007F4A5E">
      <w:pPr>
        <w:pStyle w:val="CenteredHead"/>
        <w:tabs>
          <w:tab w:val="left" w:pos="432"/>
          <w:tab w:val="left" w:pos="720"/>
        </w:tabs>
        <w:spacing w:after="0"/>
        <w:jc w:val="left"/>
        <w:rPr>
          <w:b w:val="0"/>
          <w:sz w:val="22"/>
        </w:rPr>
      </w:pPr>
      <w:r>
        <w:rPr>
          <w:b w:val="0"/>
          <w:sz w:val="22"/>
        </w:rPr>
        <w:lastRenderedPageBreak/>
        <w:t>20</w:t>
      </w:r>
      <w:r>
        <w:rPr>
          <w:b w:val="0"/>
          <w:sz w:val="22"/>
        </w:rPr>
        <w:tab/>
        <w:t>INDEMINTY</w:t>
      </w:r>
    </w:p>
    <w:p w:rsidR="007F4A5E" w:rsidRDefault="007F4A5E" w:rsidP="007F4A5E">
      <w:pPr>
        <w:pStyle w:val="CenteredHead"/>
        <w:tabs>
          <w:tab w:val="left" w:pos="432"/>
        </w:tabs>
        <w:spacing w:after="0"/>
        <w:jc w:val="left"/>
        <w:rPr>
          <w:b w:val="0"/>
          <w:sz w:val="22"/>
        </w:rPr>
      </w:pPr>
      <w:r>
        <w:rPr>
          <w:b w:val="0"/>
          <w:sz w:val="22"/>
        </w:rPr>
        <w:t>21</w:t>
      </w:r>
      <w:r>
        <w:rPr>
          <w:b w:val="0"/>
          <w:sz w:val="22"/>
        </w:rPr>
        <w:tab/>
        <w:t>SPECIAL WARRANTIES</w:t>
      </w:r>
    </w:p>
    <w:p w:rsidR="007F4A5E" w:rsidRDefault="007F4A5E" w:rsidP="007F4A5E">
      <w:pPr>
        <w:pStyle w:val="CenteredHead"/>
        <w:tabs>
          <w:tab w:val="left" w:pos="432"/>
        </w:tabs>
        <w:spacing w:after="0"/>
        <w:ind w:left="450" w:hanging="450"/>
        <w:jc w:val="left"/>
        <w:rPr>
          <w:b w:val="0"/>
          <w:sz w:val="22"/>
        </w:rPr>
      </w:pPr>
      <w:r>
        <w:rPr>
          <w:b w:val="0"/>
          <w:sz w:val="22"/>
        </w:rPr>
        <w:t>22</w:t>
      </w:r>
      <w:r>
        <w:rPr>
          <w:b w:val="0"/>
          <w:sz w:val="22"/>
        </w:rPr>
        <w:tab/>
        <w:t>CERTIFICATION OF NO ASBESTOS CONTAINING MATERIALS OR WORK</w:t>
      </w:r>
    </w:p>
    <w:p w:rsidR="007F4A5E" w:rsidRDefault="007F4A5E" w:rsidP="007F4A5E">
      <w:pPr>
        <w:pStyle w:val="CenteredHead"/>
        <w:tabs>
          <w:tab w:val="left" w:pos="432"/>
        </w:tabs>
        <w:spacing w:after="0"/>
        <w:ind w:left="1440" w:hanging="1440"/>
        <w:jc w:val="left"/>
        <w:rPr>
          <w:b w:val="0"/>
          <w:sz w:val="22"/>
        </w:rPr>
      </w:pPr>
      <w:r>
        <w:rPr>
          <w:b w:val="0"/>
          <w:sz w:val="22"/>
        </w:rPr>
        <w:t>23</w:t>
      </w:r>
      <w:r>
        <w:rPr>
          <w:b w:val="0"/>
          <w:sz w:val="22"/>
        </w:rPr>
        <w:tab/>
        <w:t>MISCELLANEOUS PROVISIONS</w:t>
      </w:r>
    </w:p>
    <w:p w:rsidR="007F4A5E" w:rsidRDefault="007F4A5E" w:rsidP="007F4A5E">
      <w:pPr>
        <w:pStyle w:val="CenteredHead"/>
        <w:tabs>
          <w:tab w:val="left" w:pos="432"/>
        </w:tabs>
        <w:spacing w:after="0"/>
        <w:jc w:val="left"/>
        <w:rPr>
          <w:b w:val="0"/>
          <w:sz w:val="22"/>
        </w:rPr>
      </w:pPr>
      <w:r>
        <w:rPr>
          <w:b w:val="0"/>
          <w:sz w:val="22"/>
        </w:rPr>
        <w:t>24</w:t>
      </w:r>
      <w:r>
        <w:rPr>
          <w:b w:val="0"/>
          <w:sz w:val="22"/>
        </w:rPr>
        <w:tab/>
        <w:t>COMPENSATION</w:t>
      </w:r>
    </w:p>
    <w:p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Cost Limitation</w:t>
      </w:r>
    </w:p>
    <w:p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Pre-Construction Phase Fee</w:t>
      </w:r>
    </w:p>
    <w:p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Phase Fee</w:t>
      </w:r>
    </w:p>
    <w:p w:rsidR="007F4A5E" w:rsidRDefault="007F4A5E" w:rsidP="007F4A5E">
      <w:pPr>
        <w:pStyle w:val="CenteredHead"/>
        <w:numPr>
          <w:ilvl w:val="1"/>
          <w:numId w:val="40"/>
        </w:numPr>
        <w:tabs>
          <w:tab w:val="clear" w:pos="720"/>
          <w:tab w:val="left" w:pos="1080"/>
        </w:tabs>
        <w:spacing w:after="120"/>
        <w:ind w:left="1080" w:hanging="630"/>
        <w:jc w:val="left"/>
        <w:rPr>
          <w:b w:val="0"/>
          <w:sz w:val="22"/>
        </w:rPr>
      </w:pPr>
      <w:r>
        <w:rPr>
          <w:b w:val="0"/>
          <w:sz w:val="22"/>
        </w:rPr>
        <w:t>Limitation on General Condition Costs</w:t>
      </w:r>
    </w:p>
    <w:p w:rsidR="007F4A5E" w:rsidRDefault="007F4A5E" w:rsidP="007F4A5E">
      <w:pPr>
        <w:pStyle w:val="CenteredHead"/>
        <w:tabs>
          <w:tab w:val="left" w:pos="432"/>
        </w:tabs>
        <w:spacing w:after="0"/>
        <w:ind w:left="1440" w:hanging="1440"/>
        <w:jc w:val="left"/>
        <w:rPr>
          <w:b w:val="0"/>
          <w:sz w:val="22"/>
        </w:rPr>
      </w:pPr>
      <w:r>
        <w:rPr>
          <w:b w:val="0"/>
          <w:sz w:val="22"/>
        </w:rPr>
        <w:t>25</w:t>
      </w:r>
      <w:r>
        <w:rPr>
          <w:b w:val="0"/>
          <w:sz w:val="22"/>
        </w:rPr>
        <w:tab/>
        <w:t>OTHER TERMS AND CONDITIONS</w:t>
      </w:r>
    </w:p>
    <w:p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Time of Completion</w:t>
      </w:r>
    </w:p>
    <w:p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Liquidated Damages</w:t>
      </w:r>
    </w:p>
    <w:p w:rsidR="007F4A5E" w:rsidRDefault="007F4A5E" w:rsidP="007F4A5E">
      <w:pPr>
        <w:pStyle w:val="CenteredHead"/>
        <w:numPr>
          <w:ilvl w:val="1"/>
          <w:numId w:val="41"/>
        </w:numPr>
        <w:tabs>
          <w:tab w:val="clear" w:pos="720"/>
          <w:tab w:val="left" w:pos="1080"/>
          <w:tab w:val="left" w:pos="1170"/>
        </w:tabs>
        <w:spacing w:after="0"/>
        <w:ind w:left="1080" w:hanging="630"/>
        <w:jc w:val="left"/>
        <w:rPr>
          <w:b w:val="0"/>
          <w:sz w:val="22"/>
        </w:rPr>
      </w:pPr>
      <w:r>
        <w:rPr>
          <w:b w:val="0"/>
          <w:sz w:val="22"/>
        </w:rPr>
        <w:t>Estimated Construction Cost Reports</w:t>
      </w:r>
    </w:p>
    <w:p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Notices</w:t>
      </w:r>
    </w:p>
    <w:p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Party Representatives</w:t>
      </w:r>
    </w:p>
    <w:p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Construction Document Sets</w:t>
      </w:r>
    </w:p>
    <w:p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OCIP Insured Project</w:t>
      </w:r>
    </w:p>
    <w:p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List of  Exhibits</w:t>
      </w:r>
    </w:p>
    <w:p w:rsidR="007F4A5E" w:rsidRPr="008035EB" w:rsidRDefault="007F4A5E" w:rsidP="007F4A5E">
      <w:pPr>
        <w:pStyle w:val="CenteredHead"/>
        <w:tabs>
          <w:tab w:val="left" w:pos="1080"/>
        </w:tabs>
        <w:spacing w:after="0"/>
        <w:ind w:left="1080" w:hanging="634"/>
        <w:jc w:val="left"/>
        <w:rPr>
          <w:b w:val="0"/>
          <w:sz w:val="22"/>
        </w:rPr>
      </w:pPr>
      <w:proofErr w:type="spellStart"/>
      <w:r>
        <w:rPr>
          <w:b w:val="0"/>
          <w:bCs/>
          <w:sz w:val="22"/>
        </w:rPr>
        <w:t>Ex.A</w:t>
      </w:r>
      <w:proofErr w:type="spellEnd"/>
      <w:r>
        <w:rPr>
          <w:b w:val="0"/>
          <w:bCs/>
          <w:sz w:val="22"/>
        </w:rPr>
        <w:t xml:space="preserve"> </w:t>
      </w:r>
      <w:r>
        <w:rPr>
          <w:b w:val="0"/>
          <w:bCs/>
          <w:sz w:val="22"/>
        </w:rPr>
        <w:tab/>
      </w:r>
      <w:r>
        <w:rPr>
          <w:b w:val="0"/>
        </w:rPr>
        <w:t>Uniform General Conditions</w:t>
      </w:r>
      <w:r w:rsidRPr="008035EB">
        <w:rPr>
          <w:b w:val="0"/>
        </w:rPr>
        <w:t xml:space="preserve"> for </w:t>
      </w:r>
      <w:proofErr w:type="gramStart"/>
      <w:r w:rsidRPr="008035EB">
        <w:rPr>
          <w:b w:val="0"/>
        </w:rPr>
        <w:t>The</w:t>
      </w:r>
      <w:proofErr w:type="gramEnd"/>
      <w:r w:rsidRPr="008035EB">
        <w:rPr>
          <w:b w:val="0"/>
        </w:rPr>
        <w:t xml:space="preserve"> University of Texas System Building Construction Contracts</w:t>
      </w:r>
    </w:p>
    <w:p w:rsidR="007F4A5E" w:rsidRDefault="007F4A5E" w:rsidP="007F4A5E">
      <w:pPr>
        <w:pStyle w:val="Heading4"/>
        <w:tabs>
          <w:tab w:val="left" w:pos="1080"/>
        </w:tabs>
        <w:ind w:left="1170" w:hanging="724"/>
        <w:rPr>
          <w:b w:val="0"/>
          <w:bCs w:val="0"/>
          <w:sz w:val="22"/>
        </w:rPr>
      </w:pPr>
      <w:proofErr w:type="spellStart"/>
      <w:r>
        <w:rPr>
          <w:b w:val="0"/>
          <w:bCs w:val="0"/>
          <w:sz w:val="22"/>
        </w:rPr>
        <w:t>Ex.B</w:t>
      </w:r>
      <w:proofErr w:type="spellEnd"/>
      <w:r>
        <w:rPr>
          <w:b w:val="0"/>
          <w:bCs w:val="0"/>
          <w:sz w:val="22"/>
        </w:rPr>
        <w:t xml:space="preserve">   </w:t>
      </w:r>
      <w:r>
        <w:rPr>
          <w:b w:val="0"/>
          <w:bCs w:val="0"/>
          <w:sz w:val="22"/>
        </w:rPr>
        <w:tab/>
        <w:t xml:space="preserve">OFPC Standard Front </w:t>
      </w:r>
      <w:proofErr w:type="gramStart"/>
      <w:r>
        <w:rPr>
          <w:b w:val="0"/>
          <w:bCs w:val="0"/>
          <w:sz w:val="22"/>
        </w:rPr>
        <w:t>End  Specifications</w:t>
      </w:r>
      <w:proofErr w:type="gramEnd"/>
    </w:p>
    <w:p w:rsidR="007F4A5E" w:rsidRDefault="007F4A5E" w:rsidP="007F4A5E">
      <w:pPr>
        <w:pStyle w:val="Heading4"/>
        <w:tabs>
          <w:tab w:val="left" w:pos="1080"/>
        </w:tabs>
        <w:ind w:left="1080" w:hanging="634"/>
        <w:rPr>
          <w:b w:val="0"/>
          <w:bCs w:val="0"/>
          <w:sz w:val="22"/>
        </w:rPr>
      </w:pPr>
      <w:proofErr w:type="spellStart"/>
      <w:r>
        <w:rPr>
          <w:b w:val="0"/>
          <w:bCs w:val="0"/>
          <w:sz w:val="22"/>
        </w:rPr>
        <w:t>Ex.C</w:t>
      </w:r>
      <w:proofErr w:type="spellEnd"/>
      <w:r>
        <w:rPr>
          <w:b w:val="0"/>
          <w:bCs w:val="0"/>
          <w:sz w:val="22"/>
        </w:rPr>
        <w:t xml:space="preserve"> </w:t>
      </w:r>
      <w:r>
        <w:rPr>
          <w:b w:val="0"/>
          <w:bCs w:val="0"/>
          <w:sz w:val="22"/>
        </w:rPr>
        <w:tab/>
        <w:t>Allowable General Conditions Line Items</w:t>
      </w:r>
    </w:p>
    <w:p w:rsidR="007F4A5E" w:rsidRDefault="007F4A5E" w:rsidP="007F4A5E">
      <w:pPr>
        <w:pStyle w:val="Heading4"/>
        <w:ind w:left="1080" w:hanging="634"/>
        <w:rPr>
          <w:b w:val="0"/>
          <w:bCs w:val="0"/>
          <w:sz w:val="22"/>
        </w:rPr>
      </w:pPr>
      <w:proofErr w:type="spellStart"/>
      <w:r>
        <w:rPr>
          <w:b w:val="0"/>
          <w:bCs w:val="0"/>
          <w:sz w:val="22"/>
        </w:rPr>
        <w:t>Ex.D</w:t>
      </w:r>
      <w:proofErr w:type="spellEnd"/>
      <w:r>
        <w:rPr>
          <w:b w:val="0"/>
          <w:bCs w:val="0"/>
          <w:sz w:val="22"/>
        </w:rPr>
        <w:t xml:space="preserve">  </w:t>
      </w:r>
      <w:r>
        <w:rPr>
          <w:b w:val="0"/>
          <w:bCs w:val="0"/>
          <w:sz w:val="22"/>
        </w:rPr>
        <w:tab/>
        <w:t>Guaranteed Maximum Price Proposal Form</w:t>
      </w:r>
    </w:p>
    <w:p w:rsidR="007F4A5E" w:rsidRDefault="007F4A5E" w:rsidP="007F4A5E">
      <w:pPr>
        <w:tabs>
          <w:tab w:val="left" w:pos="1080"/>
        </w:tabs>
        <w:ind w:left="450" w:hanging="4"/>
        <w:rPr>
          <w:sz w:val="22"/>
        </w:rPr>
      </w:pPr>
      <w:proofErr w:type="spellStart"/>
      <w:r>
        <w:rPr>
          <w:sz w:val="22"/>
        </w:rPr>
        <w:t>Ex.E</w:t>
      </w:r>
      <w:proofErr w:type="spellEnd"/>
      <w:r>
        <w:rPr>
          <w:sz w:val="22"/>
        </w:rPr>
        <w:t xml:space="preserve"> </w:t>
      </w:r>
      <w:r>
        <w:rPr>
          <w:sz w:val="22"/>
        </w:rPr>
        <w:tab/>
        <w:t>Security Bond</w:t>
      </w:r>
    </w:p>
    <w:p w:rsidR="007F4A5E" w:rsidRDefault="007F4A5E" w:rsidP="007F4A5E">
      <w:pPr>
        <w:pStyle w:val="Heading4"/>
        <w:tabs>
          <w:tab w:val="left" w:pos="1080"/>
        </w:tabs>
        <w:ind w:left="1080" w:hanging="634"/>
        <w:rPr>
          <w:b w:val="0"/>
          <w:bCs w:val="0"/>
          <w:sz w:val="22"/>
        </w:rPr>
      </w:pPr>
      <w:proofErr w:type="spellStart"/>
      <w:r>
        <w:rPr>
          <w:b w:val="0"/>
          <w:bCs w:val="0"/>
          <w:sz w:val="22"/>
        </w:rPr>
        <w:t>Ex.F</w:t>
      </w:r>
      <w:proofErr w:type="spellEnd"/>
      <w:r>
        <w:rPr>
          <w:b w:val="0"/>
          <w:bCs w:val="0"/>
          <w:sz w:val="22"/>
        </w:rPr>
        <w:t xml:space="preserve"> </w:t>
      </w:r>
      <w:r>
        <w:rPr>
          <w:b w:val="0"/>
          <w:bCs w:val="0"/>
          <w:sz w:val="22"/>
        </w:rPr>
        <w:tab/>
        <w:t>CM’s Personnel &amp; Monthly Salary Rate</w:t>
      </w:r>
    </w:p>
    <w:p w:rsidR="007F4A5E" w:rsidRDefault="007F4A5E" w:rsidP="007F4A5E">
      <w:pPr>
        <w:pStyle w:val="Heading4"/>
        <w:tabs>
          <w:tab w:val="left" w:pos="1080"/>
        </w:tabs>
        <w:ind w:left="1080" w:hanging="634"/>
        <w:rPr>
          <w:b w:val="0"/>
          <w:bCs w:val="0"/>
          <w:sz w:val="22"/>
        </w:rPr>
      </w:pPr>
      <w:proofErr w:type="spellStart"/>
      <w:r>
        <w:rPr>
          <w:b w:val="0"/>
          <w:bCs w:val="0"/>
          <w:sz w:val="22"/>
        </w:rPr>
        <w:t>Ex.G</w:t>
      </w:r>
      <w:proofErr w:type="spellEnd"/>
      <w:r>
        <w:rPr>
          <w:b w:val="0"/>
          <w:bCs w:val="0"/>
          <w:sz w:val="22"/>
        </w:rPr>
        <w:tab/>
        <w:t>Constructability Implementation Program</w:t>
      </w:r>
    </w:p>
    <w:p w:rsidR="007F4A5E" w:rsidRDefault="007F4A5E" w:rsidP="007F4A5E">
      <w:pPr>
        <w:pStyle w:val="Heading4"/>
        <w:tabs>
          <w:tab w:val="left" w:pos="1080"/>
        </w:tabs>
        <w:ind w:left="1080" w:hanging="634"/>
        <w:rPr>
          <w:b w:val="0"/>
          <w:bCs w:val="0"/>
          <w:sz w:val="22"/>
        </w:rPr>
      </w:pPr>
      <w:proofErr w:type="spellStart"/>
      <w:r>
        <w:rPr>
          <w:b w:val="0"/>
          <w:bCs w:val="0"/>
          <w:sz w:val="22"/>
        </w:rPr>
        <w:t>Ex.H</w:t>
      </w:r>
      <w:proofErr w:type="spellEnd"/>
      <w:r>
        <w:rPr>
          <w:b w:val="0"/>
          <w:bCs w:val="0"/>
          <w:sz w:val="22"/>
        </w:rPr>
        <w:t xml:space="preserve"> </w:t>
      </w:r>
      <w:r>
        <w:rPr>
          <w:b w:val="0"/>
          <w:bCs w:val="0"/>
          <w:sz w:val="22"/>
        </w:rPr>
        <w:tab/>
        <w:t>Policy on Utilization, Historically Underutilized Businesses</w:t>
      </w:r>
    </w:p>
    <w:p w:rsidR="007F4A5E" w:rsidRDefault="007F4A5E" w:rsidP="007F4A5E">
      <w:pPr>
        <w:pStyle w:val="Heading4"/>
        <w:tabs>
          <w:tab w:val="left" w:pos="1080"/>
        </w:tabs>
        <w:ind w:left="1080" w:hanging="634"/>
        <w:rPr>
          <w:b w:val="0"/>
          <w:bCs w:val="0"/>
          <w:sz w:val="22"/>
        </w:rPr>
      </w:pPr>
      <w:proofErr w:type="spellStart"/>
      <w:r>
        <w:rPr>
          <w:b w:val="0"/>
          <w:bCs w:val="0"/>
          <w:sz w:val="22"/>
        </w:rPr>
        <w:t>Ex.I</w:t>
      </w:r>
      <w:proofErr w:type="spellEnd"/>
      <w:r>
        <w:rPr>
          <w:b w:val="0"/>
          <w:bCs w:val="0"/>
          <w:sz w:val="22"/>
        </w:rPr>
        <w:tab/>
        <w:t>HUB Subcontracting Plan for Pre-Construction Phase Services</w:t>
      </w:r>
    </w:p>
    <w:p w:rsidR="007F4A5E" w:rsidRDefault="007F4A5E" w:rsidP="007F4A5E">
      <w:pPr>
        <w:pStyle w:val="Heading4"/>
        <w:ind w:left="1080" w:hanging="634"/>
        <w:rPr>
          <w:b w:val="0"/>
          <w:bCs w:val="0"/>
          <w:sz w:val="22"/>
        </w:rPr>
      </w:pPr>
      <w:r>
        <w:rPr>
          <w:b w:val="0"/>
          <w:bCs w:val="0"/>
          <w:sz w:val="22"/>
        </w:rPr>
        <w:t xml:space="preserve">Ex. J </w:t>
      </w:r>
      <w:r>
        <w:rPr>
          <w:b w:val="0"/>
          <w:bCs w:val="0"/>
          <w:sz w:val="22"/>
        </w:rPr>
        <w:tab/>
        <w:t>Additional Services Proposal</w:t>
      </w:r>
    </w:p>
    <w:p w:rsidR="007F4A5E" w:rsidRPr="000D1BDC" w:rsidRDefault="007F4A5E" w:rsidP="007F4A5E">
      <w:pPr>
        <w:rPr>
          <w:spacing w:val="-3"/>
          <w:sz w:val="22"/>
        </w:rPr>
      </w:pPr>
      <w:r w:rsidRPr="000D1BDC">
        <w:rPr>
          <w:spacing w:val="-3"/>
          <w:sz w:val="22"/>
        </w:rPr>
        <w:t xml:space="preserve">        Ex. </w:t>
      </w:r>
      <w:proofErr w:type="gramStart"/>
      <w:r w:rsidRPr="000D1BDC">
        <w:rPr>
          <w:spacing w:val="-3"/>
          <w:sz w:val="22"/>
        </w:rPr>
        <w:t>K  BIM</w:t>
      </w:r>
      <w:proofErr w:type="gramEnd"/>
      <w:r w:rsidRPr="000D1BDC">
        <w:rPr>
          <w:spacing w:val="-3"/>
          <w:sz w:val="22"/>
        </w:rPr>
        <w:t xml:space="preserve"> Process Amendments</w:t>
      </w:r>
      <w:r>
        <w:rPr>
          <w:spacing w:val="-3"/>
          <w:sz w:val="22"/>
        </w:rPr>
        <w:t xml:space="preserve"> (Optional)</w:t>
      </w:r>
    </w:p>
    <w:p w:rsidR="007F4A5E" w:rsidRDefault="007F4A5E" w:rsidP="007F4A5E">
      <w:pPr>
        <w:pStyle w:val="CenteredHead"/>
        <w:spacing w:after="0"/>
        <w:ind w:left="1080" w:hanging="1080"/>
        <w:jc w:val="left"/>
        <w:rPr>
          <w:b w:val="0"/>
          <w:bCs/>
          <w:color w:val="000000"/>
          <w:spacing w:val="-3"/>
          <w:sz w:val="22"/>
        </w:rPr>
      </w:pPr>
    </w:p>
    <w:p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rsidR="007F4A5E" w:rsidRDefault="007F4A5E" w:rsidP="007F4A5E">
      <w:pPr>
        <w:pStyle w:val="NormalLinespace"/>
        <w:tabs>
          <w:tab w:val="left" w:pos="720"/>
          <w:tab w:val="left" w:pos="1440"/>
          <w:tab w:val="left" w:pos="1620"/>
        </w:tabs>
        <w:spacing w:after="0"/>
        <w:ind w:left="1440" w:hanging="1440"/>
        <w:rPr>
          <w:b/>
          <w:bCs/>
        </w:rPr>
      </w:pPr>
      <w:bookmarkStart w:id="1" w:name="_Toc19582560"/>
      <w:bookmarkStart w:id="2" w:name="_Toc21505821"/>
      <w:r>
        <w:rPr>
          <w:b/>
          <w:bCs/>
        </w:rPr>
        <w:lastRenderedPageBreak/>
        <w:t>ARTICLE 1</w:t>
      </w:r>
      <w:bookmarkStart w:id="3" w:name="_Toc19582561"/>
      <w:bookmarkEnd w:id="1"/>
      <w:r>
        <w:rPr>
          <w:b/>
          <w:bCs/>
        </w:rPr>
        <w:tab/>
      </w:r>
      <w:r>
        <w:rPr>
          <w:b/>
          <w:bCs/>
        </w:rPr>
        <w:tab/>
        <w:t>SCOPE OF WORK</w:t>
      </w:r>
      <w:bookmarkEnd w:id="2"/>
      <w:bookmarkEnd w:id="3"/>
    </w:p>
    <w:p w:rsidR="007F4A5E" w:rsidRDefault="007F4A5E" w:rsidP="007F4A5E">
      <w:pPr>
        <w:rPr>
          <w:color w:val="000000"/>
          <w:sz w:val="22"/>
        </w:rPr>
      </w:pPr>
    </w:p>
    <w:p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 and labor as necessary or reasonably inferable to complete the Work, or any phase of the Work, in accordance with the Owner’s requirements and the terms of the Contract Documents.</w:t>
      </w:r>
    </w:p>
    <w:p w:rsidR="007F4A5E" w:rsidRDefault="007F4A5E" w:rsidP="007F4A5E">
      <w:pPr>
        <w:rPr>
          <w:color w:val="000000"/>
          <w:spacing w:val="-3"/>
          <w:sz w:val="22"/>
        </w:rPr>
      </w:pPr>
    </w:p>
    <w:p w:rsidR="007F4A5E" w:rsidRDefault="007F4A5E" w:rsidP="007F4A5E">
      <w:pPr>
        <w:rPr>
          <w:color w:val="000000"/>
          <w:spacing w:val="-3"/>
          <w:sz w:val="22"/>
        </w:rPr>
      </w:pPr>
    </w:p>
    <w:p w:rsidR="007F4A5E" w:rsidRDefault="007F4A5E" w:rsidP="007F4A5E">
      <w:pPr>
        <w:pStyle w:val="Heading1"/>
        <w:jc w:val="left"/>
        <w:rPr>
          <w:sz w:val="22"/>
        </w:rPr>
      </w:pPr>
      <w:bookmarkStart w:id="4" w:name="_Toc19582562"/>
      <w:bookmarkStart w:id="5" w:name="_Toc21505822"/>
      <w:r>
        <w:rPr>
          <w:spacing w:val="-3"/>
          <w:sz w:val="22"/>
        </w:rPr>
        <w:t>ARTICLE 2</w:t>
      </w:r>
      <w:bookmarkStart w:id="6" w:name="_Toc19582563"/>
      <w:bookmarkEnd w:id="4"/>
      <w:r>
        <w:rPr>
          <w:spacing w:val="-3"/>
          <w:sz w:val="22"/>
        </w:rPr>
        <w:tab/>
      </w:r>
      <w:r>
        <w:rPr>
          <w:spacing w:val="-3"/>
          <w:sz w:val="22"/>
        </w:rPr>
        <w:tab/>
      </w:r>
      <w:r>
        <w:rPr>
          <w:sz w:val="22"/>
        </w:rPr>
        <w:t>CONTRACT DOCUMENTS</w:t>
      </w:r>
      <w:bookmarkEnd w:id="5"/>
      <w:bookmarkEnd w:id="6"/>
    </w:p>
    <w:p w:rsidR="007F4A5E" w:rsidRDefault="007F4A5E" w:rsidP="007F4A5E">
      <w:pPr>
        <w:jc w:val="center"/>
        <w:rPr>
          <w:color w:val="000000"/>
          <w:sz w:val="22"/>
          <w:u w:val="single"/>
        </w:rPr>
      </w:pPr>
    </w:p>
    <w:p w:rsidR="007F4A5E" w:rsidRDefault="007F4A5E" w:rsidP="007F4A5E">
      <w:pPr>
        <w:numPr>
          <w:ilvl w:val="1"/>
          <w:numId w:val="16"/>
        </w:numPr>
        <w:rPr>
          <w:color w:val="000000"/>
          <w:sz w:val="22"/>
        </w:rPr>
      </w:pPr>
      <w:r>
        <w:rPr>
          <w:color w:val="000000"/>
          <w:sz w:val="22"/>
        </w:rPr>
        <w:t>The Contract Documents consist of:</w:t>
      </w:r>
    </w:p>
    <w:p w:rsidR="007F4A5E" w:rsidRDefault="007F4A5E" w:rsidP="007F4A5E">
      <w:pPr>
        <w:ind w:left="720"/>
        <w:rPr>
          <w:color w:val="000000"/>
          <w:sz w:val="22"/>
        </w:rPr>
      </w:pPr>
    </w:p>
    <w:p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 or referenced in this Agreement;</w:t>
      </w:r>
    </w:p>
    <w:p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p>
    <w:p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p>
    <w:p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p>
    <w:p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p>
    <w:p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p>
    <w:p w:rsidR="007F4A5E" w:rsidRDefault="007F4A5E" w:rsidP="007F4A5E">
      <w:pPr>
        <w:numPr>
          <w:ilvl w:val="0"/>
          <w:numId w:val="23"/>
        </w:numPr>
        <w:tabs>
          <w:tab w:val="clear" w:pos="720"/>
          <w:tab w:val="num" w:pos="1080"/>
        </w:tabs>
        <w:ind w:left="1080"/>
        <w:rPr>
          <w:color w:val="000000"/>
          <w:sz w:val="22"/>
        </w:rPr>
      </w:pPr>
      <w:r>
        <w:rPr>
          <w:color w:val="000000"/>
          <w:sz w:val="22"/>
        </w:rPr>
        <w:t xml:space="preserve">The Drawings, Specifications, details and other documents developed by </w:t>
      </w:r>
      <w:bookmarkStart w:id="7" w:name="_DV_M36"/>
      <w:bookmarkEnd w:id="7"/>
      <w:r>
        <w:rPr>
          <w:color w:val="000000"/>
          <w:sz w:val="22"/>
        </w:rPr>
        <w:t>Project Architect to describe the Project and accepted by Owner;</w:t>
      </w:r>
    </w:p>
    <w:p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rsidR="007F4A5E" w:rsidRDefault="007F4A5E" w:rsidP="007F4A5E">
      <w:pPr>
        <w:ind w:firstLine="720"/>
        <w:rPr>
          <w:color w:val="000000"/>
          <w:sz w:val="22"/>
        </w:rPr>
      </w:pPr>
    </w:p>
    <w:p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 or agreements, written or oral.</w:t>
      </w:r>
    </w:p>
    <w:p w:rsidR="007F4A5E" w:rsidRDefault="007F4A5E" w:rsidP="007F4A5E">
      <w:pPr>
        <w:pStyle w:val="BodyText"/>
        <w:jc w:val="both"/>
        <w:rPr>
          <w:color w:val="000000"/>
          <w:sz w:val="22"/>
        </w:rPr>
      </w:pPr>
    </w:p>
    <w:p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rsidR="007F4A5E" w:rsidRDefault="007F4A5E" w:rsidP="007F4A5E">
      <w:pPr>
        <w:rPr>
          <w:color w:val="000000"/>
          <w:spacing w:val="-3"/>
          <w:sz w:val="22"/>
        </w:rPr>
      </w:pPr>
    </w:p>
    <w:p w:rsidR="007F4A5E" w:rsidRDefault="007F4A5E" w:rsidP="007F4A5E">
      <w:pPr>
        <w:rPr>
          <w:color w:val="000000"/>
          <w:spacing w:val="-3"/>
          <w:sz w:val="22"/>
        </w:rPr>
      </w:pPr>
    </w:p>
    <w:p w:rsidR="007F4A5E" w:rsidRDefault="007F4A5E" w:rsidP="007F4A5E">
      <w:pPr>
        <w:pStyle w:val="Heading1"/>
        <w:jc w:val="left"/>
        <w:rPr>
          <w:sz w:val="22"/>
        </w:rPr>
      </w:pPr>
      <w:bookmarkStart w:id="8" w:name="_Toc19582564"/>
      <w:bookmarkStart w:id="9" w:name="_Toc21505823"/>
      <w:r>
        <w:rPr>
          <w:sz w:val="22"/>
        </w:rPr>
        <w:t>ARTICLE 3</w:t>
      </w:r>
      <w:bookmarkStart w:id="10" w:name="_Toc19582565"/>
      <w:bookmarkEnd w:id="8"/>
      <w:r>
        <w:rPr>
          <w:sz w:val="22"/>
        </w:rPr>
        <w:tab/>
      </w:r>
      <w:r>
        <w:rPr>
          <w:sz w:val="22"/>
        </w:rPr>
        <w:tab/>
        <w:t>DEFINITIONS</w:t>
      </w:r>
      <w:bookmarkEnd w:id="9"/>
      <w:bookmarkEnd w:id="10"/>
    </w:p>
    <w:p w:rsidR="007F4A5E" w:rsidRDefault="007F4A5E" w:rsidP="007F4A5E">
      <w:pPr>
        <w:rPr>
          <w:color w:val="000000"/>
          <w:spacing w:val="-3"/>
          <w:sz w:val="22"/>
        </w:rPr>
      </w:pPr>
    </w:p>
    <w:p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rsidR="007F4A5E" w:rsidRDefault="007F4A5E" w:rsidP="007F4A5E">
      <w:pPr>
        <w:rPr>
          <w:color w:val="000000"/>
          <w:sz w:val="22"/>
        </w:rPr>
      </w:pPr>
    </w:p>
    <w:p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rsidR="007F4A5E" w:rsidRDefault="007F4A5E" w:rsidP="007F4A5E">
      <w:pPr>
        <w:pStyle w:val="BodyText"/>
        <w:jc w:val="both"/>
        <w:rPr>
          <w:color w:val="000000"/>
          <w:sz w:val="22"/>
        </w:rPr>
      </w:pPr>
    </w:p>
    <w:p w:rsidR="007F4A5E" w:rsidRDefault="007F4A5E" w:rsidP="007F4A5E">
      <w:pPr>
        <w:pStyle w:val="BodyText"/>
        <w:numPr>
          <w:ilvl w:val="0"/>
          <w:numId w:val="2"/>
        </w:numPr>
        <w:tabs>
          <w:tab w:val="clear" w:pos="360"/>
        </w:tabs>
        <w:jc w:val="both"/>
        <w:rPr>
          <w:color w:val="000000"/>
          <w:sz w:val="22"/>
        </w:rPr>
      </w:pPr>
      <w:r>
        <w:rPr>
          <w:color w:val="000000"/>
          <w:spacing w:val="-2"/>
          <w:sz w:val="22"/>
        </w:rPr>
        <w:t>“</w:t>
      </w:r>
      <w:r>
        <w:rPr>
          <w:b/>
          <w:bCs/>
          <w:color w:val="000000"/>
          <w:spacing w:val="-2"/>
          <w:sz w:val="22"/>
        </w:rPr>
        <w:t>Construction Documents</w:t>
      </w:r>
      <w:r>
        <w:rPr>
          <w:color w:val="000000"/>
          <w:spacing w:val="-2"/>
          <w:sz w:val="22"/>
        </w:rPr>
        <w:t xml:space="preserve">” means, collectively, the UGCs, Owner’s Special Conditions and Specifications, the Drawings, Specifications, details, Change Orders and other documents prepared by the </w:t>
      </w:r>
      <w:r>
        <w:rPr>
          <w:color w:val="000000"/>
          <w:spacing w:val="-2"/>
          <w:sz w:val="22"/>
        </w:rPr>
        <w:lastRenderedPageBreak/>
        <w:t xml:space="preserve">Project Architect, its consultants and by the Owner’s other consultants that describe the scope and quality of the Project and the materials, supplies, equipment, systems and other elements that are required for construction of the Project that are accepted by the Owner.  </w:t>
      </w:r>
    </w:p>
    <w:p w:rsidR="007F4A5E" w:rsidRDefault="007F4A5E" w:rsidP="007F4A5E">
      <w:pPr>
        <w:rPr>
          <w:color w:val="000000"/>
          <w:sz w:val="22"/>
        </w:rPr>
      </w:pPr>
    </w:p>
    <w:p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rsidR="007F4A5E" w:rsidRDefault="007F4A5E" w:rsidP="007F4A5E">
      <w:pPr>
        <w:pStyle w:val="BodyText"/>
        <w:jc w:val="both"/>
        <w:rPr>
          <w:color w:val="000000"/>
          <w:sz w:val="22"/>
        </w:rPr>
      </w:pPr>
    </w:p>
    <w:p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means the total amount of all compensation payable to the Construction Manager for the Project and shall not exceed the sum total amount of the Pre-Construction Phase Fee plus the Guaranteed Maximum Price Proposal accepted by the parties, subject to adjustment for Additional Services or Change Orders.  Any costs that exceed the Contract Sum shall be borne solely by Construction Manager without reimbursement by Owner.</w:t>
      </w:r>
    </w:p>
    <w:p w:rsidR="007F4A5E" w:rsidRDefault="007F4A5E" w:rsidP="007F4A5E">
      <w:pPr>
        <w:pStyle w:val="BodyText"/>
        <w:jc w:val="both"/>
        <w:rPr>
          <w:color w:val="000000"/>
          <w:sz w:val="22"/>
        </w:rPr>
      </w:pPr>
    </w:p>
    <w:p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rsidR="007F4A5E" w:rsidRDefault="007F4A5E" w:rsidP="007F4A5E">
      <w:pPr>
        <w:ind w:firstLine="720"/>
        <w:rPr>
          <w:color w:val="000000"/>
          <w:sz w:val="22"/>
        </w:rPr>
      </w:pPr>
    </w:p>
    <w:p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rsidR="007F4A5E" w:rsidRDefault="007F4A5E" w:rsidP="007F4A5E">
      <w:pPr>
        <w:rPr>
          <w:color w:val="000000"/>
          <w:sz w:val="22"/>
        </w:rPr>
      </w:pPr>
    </w:p>
    <w:p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rsidR="007F4A5E" w:rsidRDefault="007F4A5E" w:rsidP="007F4A5E">
      <w:pPr>
        <w:ind w:firstLine="720"/>
        <w:rPr>
          <w:color w:val="000000"/>
          <w:sz w:val="22"/>
        </w:rPr>
      </w:pPr>
    </w:p>
    <w:p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w:t>
      </w:r>
      <w:proofErr w:type="spellStart"/>
      <w:r>
        <w:rPr>
          <w:color w:val="000000"/>
          <w:sz w:val="22"/>
        </w:rPr>
        <w:t>i</w:t>
      </w:r>
      <w:proofErr w:type="spellEnd"/>
      <w:r>
        <w:rPr>
          <w:color w:val="000000"/>
          <w:sz w:val="22"/>
        </w:rPr>
        <w:t>), as amended.  The allowable General Conditions items are further described and limited by attached exhibit.</w:t>
      </w:r>
    </w:p>
    <w:p w:rsidR="007F4A5E" w:rsidRDefault="007F4A5E" w:rsidP="007F4A5E">
      <w:pPr>
        <w:pStyle w:val="TOC4"/>
        <w:tabs>
          <w:tab w:val="clear" w:pos="630"/>
        </w:tabs>
        <w:rPr>
          <w:snapToGrid/>
          <w:sz w:val="22"/>
        </w:rPr>
      </w:pPr>
    </w:p>
    <w:p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rsidR="007F4A5E" w:rsidRDefault="007F4A5E" w:rsidP="007F4A5E">
      <w:pPr>
        <w:rPr>
          <w:color w:val="000000"/>
          <w:sz w:val="22"/>
        </w:rPr>
      </w:pPr>
    </w:p>
    <w:p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rsidR="007F4A5E" w:rsidRDefault="007F4A5E" w:rsidP="007F4A5E">
      <w:pPr>
        <w:rPr>
          <w:color w:val="000000"/>
          <w:sz w:val="22"/>
        </w:rPr>
      </w:pPr>
    </w:p>
    <w:p w:rsidR="007F4A5E" w:rsidRDefault="007F4A5E" w:rsidP="007F4A5E">
      <w:pPr>
        <w:numPr>
          <w:ilvl w:val="0"/>
          <w:numId w:val="2"/>
        </w:numPr>
        <w:tabs>
          <w:tab w:val="clear" w:pos="360"/>
        </w:tabs>
        <w:rPr>
          <w:color w:val="000000"/>
          <w:sz w:val="22"/>
        </w:rPr>
      </w:pPr>
      <w:r>
        <w:rPr>
          <w:color w:val="000000"/>
          <w:sz w:val="22"/>
        </w:rPr>
        <w:lastRenderedPageBreak/>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rsidR="007F4A5E" w:rsidRDefault="007F4A5E" w:rsidP="007F4A5E">
      <w:pPr>
        <w:ind w:firstLine="720"/>
        <w:rPr>
          <w:color w:val="000000"/>
          <w:sz w:val="22"/>
        </w:rPr>
      </w:pPr>
    </w:p>
    <w:p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rsidR="007F4A5E" w:rsidRDefault="007F4A5E" w:rsidP="007F4A5E">
      <w:pPr>
        <w:pStyle w:val="BodyTextIndent"/>
        <w:ind w:firstLine="0"/>
        <w:rPr>
          <w:color w:val="000000"/>
          <w:sz w:val="22"/>
        </w:rPr>
      </w:pPr>
    </w:p>
    <w:p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rsidR="007F4A5E" w:rsidRDefault="007F4A5E" w:rsidP="007F4A5E">
      <w:pPr>
        <w:pStyle w:val="BodyTextIndent"/>
        <w:ind w:firstLine="0"/>
        <w:rPr>
          <w:color w:val="000000"/>
          <w:sz w:val="22"/>
        </w:rPr>
      </w:pPr>
    </w:p>
    <w:p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rsidR="007F4A5E" w:rsidRDefault="007F4A5E" w:rsidP="007F4A5E">
      <w:pPr>
        <w:rPr>
          <w:color w:val="000000"/>
          <w:sz w:val="22"/>
        </w:rPr>
      </w:pPr>
    </w:p>
    <w:p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xml:space="preserve">” means a person or entity </w:t>
      </w:r>
      <w:proofErr w:type="gramStart"/>
      <w:r>
        <w:rPr>
          <w:color w:val="000000"/>
          <w:sz w:val="22"/>
        </w:rPr>
        <w:t>who</w:t>
      </w:r>
      <w:proofErr w:type="gramEnd"/>
      <w:r>
        <w:rPr>
          <w:color w:val="000000"/>
          <w:sz w:val="22"/>
        </w:rPr>
        <w:t xml:space="preserve"> has an agreement with the Construction Manager to perform any portion of the Work.  The term Subcontractor does not include the Project Architect or any person or entity hired directly by the Owner. </w:t>
      </w:r>
    </w:p>
    <w:p w:rsidR="007F4A5E" w:rsidRDefault="007F4A5E" w:rsidP="007F4A5E">
      <w:pPr>
        <w:pStyle w:val="BodyTextIndent"/>
        <w:rPr>
          <w:color w:val="000000"/>
          <w:sz w:val="22"/>
        </w:rPr>
      </w:pPr>
    </w:p>
    <w:p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rsidR="007F4A5E" w:rsidRDefault="007F4A5E" w:rsidP="007F4A5E">
      <w:pPr>
        <w:rPr>
          <w:color w:val="000000"/>
          <w:sz w:val="22"/>
        </w:rPr>
      </w:pPr>
    </w:p>
    <w:p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rsidR="007F4A5E" w:rsidRDefault="007F4A5E" w:rsidP="007F4A5E">
      <w:pPr>
        <w:pStyle w:val="BodyTextIndent"/>
        <w:ind w:firstLine="0"/>
        <w:rPr>
          <w:color w:val="000000"/>
          <w:sz w:val="22"/>
        </w:rPr>
      </w:pPr>
    </w:p>
    <w:p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rsidR="007F4A5E" w:rsidRDefault="007F4A5E" w:rsidP="007F4A5E">
      <w:pPr>
        <w:pStyle w:val="Heading1"/>
        <w:rPr>
          <w:b w:val="0"/>
          <w:color w:val="000000"/>
          <w:sz w:val="22"/>
        </w:rPr>
      </w:pPr>
      <w:bookmarkStart w:id="11" w:name="_Toc19582566"/>
    </w:p>
    <w:p w:rsidR="007F4A5E" w:rsidRDefault="007F4A5E" w:rsidP="007F4A5E"/>
    <w:p w:rsidR="007F4A5E" w:rsidRDefault="007F4A5E" w:rsidP="007F4A5E">
      <w:pPr>
        <w:pStyle w:val="Heading1"/>
        <w:jc w:val="left"/>
        <w:rPr>
          <w:sz w:val="22"/>
        </w:rPr>
      </w:pPr>
      <w:bookmarkStart w:id="12" w:name="_Toc21505824"/>
      <w:r>
        <w:rPr>
          <w:sz w:val="22"/>
        </w:rPr>
        <w:t>ARTICLE 4</w:t>
      </w:r>
      <w:bookmarkStart w:id="13" w:name="_Toc19582567"/>
      <w:bookmarkEnd w:id="11"/>
      <w:r>
        <w:rPr>
          <w:sz w:val="22"/>
        </w:rPr>
        <w:tab/>
      </w:r>
      <w:r>
        <w:rPr>
          <w:sz w:val="22"/>
        </w:rPr>
        <w:tab/>
        <w:t>CONSTRUCTION MANAGER’S GENERAL RESPONSIBILITIES</w:t>
      </w:r>
      <w:bookmarkEnd w:id="12"/>
      <w:bookmarkEnd w:id="13"/>
    </w:p>
    <w:p w:rsidR="007F4A5E" w:rsidRDefault="007F4A5E" w:rsidP="007F4A5E">
      <w:pPr>
        <w:ind w:firstLine="720"/>
        <w:jc w:val="center"/>
        <w:rPr>
          <w:color w:val="000000"/>
          <w:sz w:val="22"/>
        </w:rPr>
      </w:pPr>
    </w:p>
    <w:p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 and abilities.</w:t>
      </w:r>
    </w:p>
    <w:p w:rsidR="007F4A5E" w:rsidRDefault="007F4A5E" w:rsidP="007F4A5E">
      <w:pPr>
        <w:rPr>
          <w:color w:val="000000"/>
          <w:sz w:val="22"/>
        </w:rPr>
      </w:pPr>
    </w:p>
    <w:p w:rsidR="007F4A5E" w:rsidRDefault="007F4A5E" w:rsidP="007F4A5E">
      <w:pPr>
        <w:numPr>
          <w:ilvl w:val="1"/>
          <w:numId w:val="17"/>
        </w:numPr>
        <w:ind w:left="0" w:firstLine="0"/>
        <w:rPr>
          <w:color w:val="000000"/>
          <w:sz w:val="22"/>
        </w:rPr>
      </w:pPr>
      <w:r>
        <w:rPr>
          <w:color w:val="000000"/>
          <w:sz w:val="22"/>
        </w:rPr>
        <w:lastRenderedPageBreak/>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rsidR="007F4A5E" w:rsidRDefault="007F4A5E" w:rsidP="007F4A5E">
      <w:pPr>
        <w:rPr>
          <w:color w:val="000000"/>
          <w:sz w:val="22"/>
        </w:rPr>
      </w:pPr>
    </w:p>
    <w:p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rsidR="007F4A5E" w:rsidRDefault="007F4A5E" w:rsidP="007F4A5E">
      <w:pPr>
        <w:rPr>
          <w:color w:val="000000"/>
          <w:sz w:val="22"/>
        </w:rPr>
      </w:pPr>
    </w:p>
    <w:p w:rsidR="007F4A5E" w:rsidRDefault="007F4A5E" w:rsidP="007F4A5E">
      <w:pPr>
        <w:numPr>
          <w:ilvl w:val="1"/>
          <w:numId w:val="17"/>
        </w:numPr>
        <w:ind w:left="0" w:firstLine="0"/>
        <w:rPr>
          <w:color w:val="000000"/>
          <w:sz w:val="22"/>
        </w:rPr>
      </w:pPr>
      <w:r>
        <w:rPr>
          <w:color w:val="000000"/>
          <w:sz w:val="22"/>
        </w:rPr>
        <w:t>Construction Manager shall establish procedures for communication and coordination among the Project Team, Subcontractors, separate contractors, and others with respect to all aspects of the construction of the Project, and implement such procedures.</w:t>
      </w:r>
    </w:p>
    <w:p w:rsidR="007F4A5E" w:rsidRDefault="007F4A5E" w:rsidP="007F4A5E">
      <w:pPr>
        <w:rPr>
          <w:color w:val="000000"/>
          <w:sz w:val="22"/>
        </w:rPr>
      </w:pPr>
    </w:p>
    <w:p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rsidR="007F4A5E" w:rsidRDefault="007F4A5E" w:rsidP="007F4A5E">
      <w:pPr>
        <w:rPr>
          <w:color w:val="000000"/>
          <w:sz w:val="22"/>
        </w:rPr>
      </w:pPr>
    </w:p>
    <w:p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rsidR="007F4A5E" w:rsidRDefault="007F4A5E" w:rsidP="007F4A5E">
      <w:pPr>
        <w:rPr>
          <w:color w:val="000000"/>
          <w:sz w:val="22"/>
        </w:rPr>
      </w:pPr>
    </w:p>
    <w:p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rsidR="007F4A5E" w:rsidRDefault="007F4A5E" w:rsidP="007F4A5E">
      <w:pPr>
        <w:rPr>
          <w:color w:val="000000"/>
          <w:sz w:val="22"/>
        </w:rPr>
      </w:pPr>
    </w:p>
    <w:p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6113C4">
        <w:rPr>
          <w:sz w:val="22"/>
          <w:u w:val="single"/>
        </w:rPr>
        <w:t>add,</w:t>
      </w:r>
      <w:r w:rsidRPr="006113C4">
        <w:rPr>
          <w:sz w:val="22"/>
        </w:rPr>
        <w:t xml:space="preserve"> remove or replace the persons or entities 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6113C4">
        <w:rPr>
          <w:sz w:val="22"/>
          <w:u w:val="single"/>
        </w:rPr>
        <w:t xml:space="preserve">and resubmit Exhibit F, CM’s Personnel and Monthly Salary Rates form, </w:t>
      </w:r>
      <w:proofErr w:type="gramStart"/>
      <w:r w:rsidRPr="006113C4">
        <w:rPr>
          <w:sz w:val="22"/>
          <w:u w:val="single"/>
        </w:rPr>
        <w:t xml:space="preserve">indicating </w:t>
      </w:r>
      <w:r w:rsidRPr="006113C4">
        <w:rPr>
          <w:sz w:val="22"/>
        </w:rPr>
        <w:t xml:space="preserve"> the</w:t>
      </w:r>
      <w:proofErr w:type="gramEnd"/>
      <w:r w:rsidRPr="006113C4">
        <w:rPr>
          <w:sz w:val="22"/>
        </w:rPr>
        <w:t xml:space="preserve"> list of persons </w:t>
      </w:r>
      <w:r w:rsidRPr="006113C4">
        <w:rPr>
          <w:sz w:val="22"/>
          <w:u w:val="single"/>
        </w:rPr>
        <w:t>by name and title</w:t>
      </w:r>
      <w:r w:rsidRPr="006113C4">
        <w:rPr>
          <w:sz w:val="22"/>
        </w:rPr>
        <w:t xml:space="preserve"> and consultants if they change during the course of the Project.  </w:t>
      </w:r>
      <w:r w:rsidRPr="006113C4">
        <w:rPr>
          <w:sz w:val="22"/>
          <w:u w:val="single"/>
        </w:rPr>
        <w:t>Construction Manager’s employees and other personnel that it assigns to the project shall be identified on the Schedule of Values by name and title.</w:t>
      </w:r>
    </w:p>
    <w:p w:rsidR="007F4A5E" w:rsidRDefault="007F4A5E" w:rsidP="007F4A5E">
      <w:pPr>
        <w:rPr>
          <w:color w:val="000000"/>
          <w:sz w:val="22"/>
        </w:rPr>
      </w:pPr>
    </w:p>
    <w:p w:rsidR="007F4A5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pStyle w:val="Heading1"/>
        <w:ind w:left="2160" w:hanging="2160"/>
        <w:jc w:val="left"/>
        <w:rPr>
          <w:color w:val="000000"/>
          <w:sz w:val="22"/>
        </w:rPr>
      </w:pPr>
      <w:bookmarkStart w:id="14" w:name="_Toc19582568"/>
      <w:bookmarkStart w:id="15" w:name="_Toc21505825"/>
      <w:r>
        <w:rPr>
          <w:sz w:val="22"/>
        </w:rPr>
        <w:t>ARTICLE 5</w:t>
      </w:r>
      <w:bookmarkStart w:id="16" w:name="_Toc19582569"/>
      <w:bookmarkEnd w:id="14"/>
      <w:r>
        <w:rPr>
          <w:sz w:val="22"/>
        </w:rPr>
        <w:tab/>
        <w:t>PRE-CONSTRUCTION PHASE</w:t>
      </w:r>
      <w:r>
        <w:rPr>
          <w:color w:val="000000"/>
          <w:sz w:val="22"/>
        </w:rPr>
        <w:t xml:space="preserve"> SERVICES</w:t>
      </w:r>
      <w:bookmarkEnd w:id="15"/>
      <w:bookmarkEnd w:id="16"/>
    </w:p>
    <w:p w:rsidR="007F4A5E" w:rsidRDefault="007F4A5E" w:rsidP="007F4A5E">
      <w:pPr>
        <w:ind w:left="450"/>
        <w:rPr>
          <w:b/>
          <w:bCs/>
          <w:color w:val="000000"/>
          <w:sz w:val="22"/>
        </w:rPr>
      </w:pPr>
    </w:p>
    <w:p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rsidR="007F4A5E" w:rsidRDefault="007F4A5E" w:rsidP="007F4A5E">
      <w:pPr>
        <w:pStyle w:val="Heading4"/>
        <w:numPr>
          <w:ilvl w:val="1"/>
          <w:numId w:val="25"/>
        </w:numPr>
        <w:tabs>
          <w:tab w:val="clear" w:pos="1440"/>
          <w:tab w:val="num" w:pos="720"/>
        </w:tabs>
        <w:ind w:left="720"/>
        <w:rPr>
          <w:color w:val="000000"/>
          <w:sz w:val="22"/>
        </w:rPr>
      </w:pPr>
      <w:bookmarkStart w:id="17" w:name="_Toc21505826"/>
      <w:r>
        <w:rPr>
          <w:color w:val="000000"/>
          <w:sz w:val="22"/>
        </w:rPr>
        <w:lastRenderedPageBreak/>
        <w:t>General Coordination</w:t>
      </w:r>
      <w:bookmarkEnd w:id="17"/>
    </w:p>
    <w:p w:rsidR="007F4A5E" w:rsidRDefault="007F4A5E" w:rsidP="007F4A5E">
      <w:pPr>
        <w:tabs>
          <w:tab w:val="left" w:pos="900"/>
        </w:tabs>
        <w:ind w:firstLine="360"/>
        <w:rPr>
          <w:color w:val="000000"/>
          <w:sz w:val="22"/>
        </w:rPr>
      </w:pPr>
    </w:p>
    <w:p w:rsidR="007F4A5E"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rsidR="007F4A5E" w:rsidRDefault="007F4A5E" w:rsidP="007F4A5E">
      <w:pPr>
        <w:tabs>
          <w:tab w:val="left" w:pos="810"/>
          <w:tab w:val="left" w:pos="900"/>
        </w:tabs>
        <w:ind w:left="720"/>
        <w:rPr>
          <w:iCs/>
          <w:color w:val="000000"/>
          <w:sz w:val="22"/>
        </w:rPr>
      </w:pPr>
    </w:p>
    <w:p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rsidR="007F4A5E" w:rsidRDefault="007F4A5E" w:rsidP="007F4A5E">
      <w:pPr>
        <w:tabs>
          <w:tab w:val="left" w:pos="810"/>
          <w:tab w:val="left" w:pos="900"/>
        </w:tabs>
        <w:ind w:left="720"/>
        <w:rPr>
          <w:color w:val="000000"/>
          <w:sz w:val="22"/>
        </w:rPr>
      </w:pPr>
    </w:p>
    <w:p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rsidR="007F4A5E" w:rsidRDefault="007F4A5E" w:rsidP="007F4A5E">
      <w:pPr>
        <w:ind w:left="720"/>
        <w:rPr>
          <w:sz w:val="22"/>
        </w:rPr>
      </w:pPr>
    </w:p>
    <w:p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 and conditions to insure an accurate understanding of the existing conditions as required.</w:t>
      </w:r>
    </w:p>
    <w:p w:rsidR="007F4A5E" w:rsidRDefault="007F4A5E" w:rsidP="007F4A5E">
      <w:pPr>
        <w:pStyle w:val="TOC4"/>
        <w:tabs>
          <w:tab w:val="clear" w:pos="630"/>
          <w:tab w:val="left" w:pos="810"/>
          <w:tab w:val="left" w:pos="900"/>
        </w:tabs>
        <w:ind w:left="720"/>
        <w:rPr>
          <w:sz w:val="22"/>
        </w:rPr>
      </w:pPr>
    </w:p>
    <w:p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rsidR="007F4A5E" w:rsidRDefault="007F4A5E" w:rsidP="007F4A5E">
      <w:pPr>
        <w:pStyle w:val="TOC4"/>
        <w:tabs>
          <w:tab w:val="clear" w:pos="630"/>
          <w:tab w:val="left" w:pos="810"/>
          <w:tab w:val="left" w:pos="900"/>
        </w:tabs>
        <w:ind w:left="720"/>
        <w:rPr>
          <w:sz w:val="22"/>
        </w:rPr>
      </w:pPr>
    </w:p>
    <w:p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rsidR="007F4A5E" w:rsidRDefault="007F4A5E" w:rsidP="007F4A5E">
      <w:pPr>
        <w:rPr>
          <w:sz w:val="22"/>
        </w:rPr>
      </w:pPr>
    </w:p>
    <w:p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rsidR="007F4A5E" w:rsidRDefault="007F4A5E" w:rsidP="007F4A5E">
      <w:pPr>
        <w:pStyle w:val="TOC4"/>
        <w:tabs>
          <w:tab w:val="clear" w:pos="630"/>
          <w:tab w:val="left" w:pos="810"/>
          <w:tab w:val="left" w:pos="900"/>
        </w:tabs>
        <w:ind w:left="720"/>
        <w:rPr>
          <w:sz w:val="22"/>
        </w:rPr>
      </w:pPr>
    </w:p>
    <w:p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rsidR="007F4A5E" w:rsidRDefault="007F4A5E" w:rsidP="007F4A5E">
      <w:pPr>
        <w:rPr>
          <w:color w:val="000000"/>
          <w:sz w:val="22"/>
        </w:rPr>
      </w:pPr>
    </w:p>
    <w:p w:rsidR="007F4A5E" w:rsidRDefault="007F4A5E" w:rsidP="007F4A5E">
      <w:pPr>
        <w:pStyle w:val="Heading4"/>
        <w:numPr>
          <w:ilvl w:val="1"/>
          <w:numId w:val="25"/>
        </w:numPr>
        <w:tabs>
          <w:tab w:val="clear" w:pos="1440"/>
          <w:tab w:val="num" w:pos="720"/>
        </w:tabs>
        <w:ind w:left="720"/>
        <w:rPr>
          <w:color w:val="000000"/>
          <w:sz w:val="22"/>
        </w:rPr>
      </w:pPr>
      <w:bookmarkStart w:id="18" w:name="_Toc21505827"/>
      <w:r>
        <w:rPr>
          <w:color w:val="000000"/>
          <w:sz w:val="22"/>
        </w:rPr>
        <w:t>Constructability Program</w:t>
      </w:r>
      <w:bookmarkEnd w:id="18"/>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commonly accepted meaning within the construction industry and does not imply the practice of professional engineering without a license.  If any value engineering activities constitute the professional practice of engineering, then such activities shall be performed by an engineer licensed in Texas.</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w:t>
      </w:r>
      <w:r>
        <w:rPr>
          <w:color w:val="000000"/>
          <w:sz w:val="22"/>
        </w:rPr>
        <w:lastRenderedPageBreak/>
        <w:t xml:space="preserve">identify discrepancies that may generate Change Orders or claims once Project construction commences.  The Constructability Report shall be updated at least monthly during the Pre-Construction Phase.  </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and implement a system for tracking questions, resolutions, decisions, directions and other information matters that arise during the development of the Drawings and Specifications for the Project.  The decision tracking system shall be in a format approved by the Owner and updated at least monthly during the Pre-Construction Phase.  </w:t>
      </w:r>
    </w:p>
    <w:p w:rsidR="007F4A5E" w:rsidRDefault="007F4A5E" w:rsidP="007F4A5E">
      <w:pPr>
        <w:ind w:left="720"/>
        <w:rPr>
          <w:color w:val="000000"/>
          <w:sz w:val="22"/>
        </w:rPr>
      </w:pPr>
    </w:p>
    <w:p w:rsidR="007F4A5E" w:rsidRDefault="007F4A5E" w:rsidP="007F4A5E">
      <w:pPr>
        <w:pStyle w:val="Heading4"/>
        <w:numPr>
          <w:ilvl w:val="1"/>
          <w:numId w:val="25"/>
        </w:numPr>
        <w:tabs>
          <w:tab w:val="clear" w:pos="1440"/>
          <w:tab w:val="num" w:pos="0"/>
        </w:tabs>
        <w:ind w:left="720"/>
        <w:rPr>
          <w:sz w:val="22"/>
        </w:rPr>
      </w:pPr>
      <w:bookmarkStart w:id="19" w:name="_Toc21505828"/>
      <w:r>
        <w:rPr>
          <w:sz w:val="22"/>
        </w:rPr>
        <w:t>Scheduling</w:t>
      </w:r>
      <w:bookmarkEnd w:id="19"/>
    </w:p>
    <w:p w:rsidR="007F4A5E" w:rsidRDefault="007F4A5E" w:rsidP="007F4A5E">
      <w:pPr>
        <w:pStyle w:val="TOC1"/>
        <w:tabs>
          <w:tab w:val="left" w:pos="720"/>
        </w:tabs>
        <w:rPr>
          <w:sz w:val="22"/>
        </w:rPr>
      </w:pPr>
    </w:p>
    <w:p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rsidR="007F4A5E" w:rsidRDefault="007F4A5E" w:rsidP="007F4A5E">
      <w:pPr>
        <w:tabs>
          <w:tab w:val="num" w:pos="0"/>
        </w:tabs>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rsidR="007F4A5E" w:rsidRDefault="007F4A5E" w:rsidP="007F4A5E">
      <w:pPr>
        <w:ind w:left="720"/>
        <w:rPr>
          <w:color w:val="000000"/>
          <w:sz w:val="22"/>
        </w:rPr>
      </w:pPr>
    </w:p>
    <w:p w:rsidR="007F4A5E" w:rsidRDefault="007F4A5E" w:rsidP="007F4A5E">
      <w:pPr>
        <w:pStyle w:val="Heading4"/>
        <w:numPr>
          <w:ilvl w:val="1"/>
          <w:numId w:val="25"/>
        </w:numPr>
        <w:tabs>
          <w:tab w:val="clear" w:pos="1440"/>
          <w:tab w:val="num" w:pos="720"/>
        </w:tabs>
        <w:ind w:left="720"/>
        <w:rPr>
          <w:color w:val="000000"/>
          <w:sz w:val="22"/>
          <w:u w:val="single"/>
        </w:rPr>
      </w:pPr>
      <w:bookmarkStart w:id="20" w:name="_Toc21505829"/>
      <w:r>
        <w:rPr>
          <w:color w:val="000000"/>
          <w:sz w:val="22"/>
        </w:rPr>
        <w:t>Budget and Cost Consultation</w:t>
      </w:r>
      <w:bookmarkEnd w:id="20"/>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The Construction Manager is responsible for preparing and updating all procurement and construction cost estimates and distributing them to the Project Team throughout the duration of the Project.</w:t>
      </w:r>
    </w:p>
    <w:p w:rsidR="007F4A5E" w:rsidRDefault="007F4A5E" w:rsidP="007F4A5E">
      <w:pPr>
        <w:ind w:left="72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promptly identify all variances between estimated costs and actual costs during the Construction Phase, and shall promptly report such variances to the Project Team along with recommendations for action, but in any event no more than two (2) business days after acquiring such information.</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exceed or fall significantly below the approved CCL, the Owner and Construction Manager shall negotiate changes to the Project requirements or the CCL as required.</w:t>
      </w:r>
    </w:p>
    <w:p w:rsidR="007F4A5E" w:rsidRDefault="007F4A5E" w:rsidP="007F4A5E">
      <w:pPr>
        <w:ind w:left="720"/>
        <w:rPr>
          <w:color w:val="000000"/>
          <w:sz w:val="22"/>
        </w:rPr>
      </w:pPr>
    </w:p>
    <w:p w:rsidR="007F4A5E" w:rsidRDefault="007F4A5E" w:rsidP="007F4A5E">
      <w:pPr>
        <w:pStyle w:val="Heading4"/>
        <w:numPr>
          <w:ilvl w:val="1"/>
          <w:numId w:val="25"/>
        </w:numPr>
        <w:tabs>
          <w:tab w:val="clear" w:pos="1440"/>
          <w:tab w:val="num" w:pos="720"/>
        </w:tabs>
        <w:ind w:left="720"/>
        <w:rPr>
          <w:color w:val="000000"/>
          <w:sz w:val="22"/>
        </w:rPr>
      </w:pPr>
      <w:bookmarkStart w:id="21" w:name="_Toc21505830"/>
      <w:r>
        <w:rPr>
          <w:color w:val="000000"/>
          <w:sz w:val="22"/>
        </w:rPr>
        <w:t>Coordination of Design and Construction Contract Documents</w:t>
      </w:r>
      <w:bookmarkEnd w:id="21"/>
    </w:p>
    <w:p w:rsidR="007F4A5E" w:rsidRDefault="007F4A5E" w:rsidP="007F4A5E">
      <w:pPr>
        <w:ind w:left="2160" w:hanging="720"/>
        <w:rPr>
          <w:color w:val="000000"/>
          <w:sz w:val="22"/>
        </w:rPr>
      </w:pPr>
    </w:p>
    <w:p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rsidR="007F4A5E" w:rsidRDefault="007F4A5E" w:rsidP="007F4A5E">
      <w:pPr>
        <w:ind w:left="720"/>
        <w:rPr>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 and regulations and with University of Texas System requirements.</w:t>
      </w:r>
    </w:p>
    <w:p w:rsidR="007F4A5E" w:rsidRDefault="007F4A5E" w:rsidP="007F4A5E">
      <w:pPr>
        <w:pStyle w:val="RRRletterparagraph"/>
        <w:ind w:firstLine="0"/>
        <w:rPr>
          <w:color w:val="000000"/>
          <w:sz w:val="22"/>
        </w:rPr>
      </w:pPr>
    </w:p>
    <w:p w:rsidR="007F4A5E" w:rsidRDefault="007F4A5E" w:rsidP="007F4A5E">
      <w:pPr>
        <w:pStyle w:val="Heading4"/>
        <w:numPr>
          <w:ilvl w:val="1"/>
          <w:numId w:val="25"/>
        </w:numPr>
        <w:tabs>
          <w:tab w:val="clear" w:pos="1440"/>
          <w:tab w:val="num" w:pos="720"/>
        </w:tabs>
        <w:ind w:left="720"/>
        <w:rPr>
          <w:color w:val="000000"/>
          <w:sz w:val="22"/>
        </w:rPr>
      </w:pPr>
      <w:bookmarkStart w:id="22" w:name="_Toc21505831"/>
      <w:r>
        <w:rPr>
          <w:color w:val="000000"/>
          <w:sz w:val="22"/>
        </w:rPr>
        <w:t>Construction Planning and Bid Package Strategy</w:t>
      </w:r>
      <w:bookmarkEnd w:id="22"/>
    </w:p>
    <w:p w:rsidR="007F4A5E" w:rsidRDefault="007F4A5E" w:rsidP="007F4A5E">
      <w:pPr>
        <w:keepNext/>
        <w:keepLines/>
        <w:ind w:left="72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for each phase and stage of the Project.  In developing the bid/proposal package strategy, the Construction Manager shall identify all bid/proposal packages on which the Construction Manager intends to submit a self-performance bid/proposal.  The bid/proposal package strategy shall be reviewed with the Owner on a regular basis and revised </w:t>
      </w:r>
      <w:r>
        <w:rPr>
          <w:color w:val="000000"/>
          <w:sz w:val="22"/>
        </w:rPr>
        <w:lastRenderedPageBreak/>
        <w:t>throughout the buyout of the Project so as to best promote the interests of the Project and the Owner.</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 and monitor required HUB Subcontracting Plans to promote equal employment opportunity in the provision of goods and services to the Owner for the Project.</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review the Construction Documents to ensure that they contain adequate provision for all temporary facilities necessary for performance of the Work, and provisions for all of the job site facilities necessary to manage, inspect, and supervise construction of the Work.</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rsidR="007F4A5E" w:rsidRDefault="007F4A5E" w:rsidP="007F4A5E">
      <w:pPr>
        <w:ind w:left="2160" w:hanging="72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rsidR="007F4A5E" w:rsidRDefault="007F4A5E" w:rsidP="007F4A5E">
      <w:pPr>
        <w:pStyle w:val="RRRletterparagraph"/>
        <w:ind w:firstLine="0"/>
        <w:rPr>
          <w:color w:val="000000"/>
          <w:sz w:val="22"/>
        </w:rPr>
      </w:pPr>
    </w:p>
    <w:p w:rsidR="007F4A5E" w:rsidRDefault="007F4A5E" w:rsidP="007F4A5E">
      <w:pPr>
        <w:pStyle w:val="Heading4"/>
        <w:numPr>
          <w:ilvl w:val="1"/>
          <w:numId w:val="25"/>
        </w:numPr>
        <w:tabs>
          <w:tab w:val="clear" w:pos="1440"/>
          <w:tab w:val="num" w:pos="720"/>
        </w:tabs>
        <w:ind w:left="720"/>
        <w:rPr>
          <w:color w:val="000000"/>
          <w:sz w:val="22"/>
        </w:rPr>
      </w:pPr>
      <w:bookmarkStart w:id="23" w:name="_Toc21505832"/>
      <w:r>
        <w:rPr>
          <w:color w:val="000000"/>
          <w:sz w:val="22"/>
        </w:rPr>
        <w:t>Obtaining Bids/Proposals for the Work</w:t>
      </w:r>
      <w:bookmarkEnd w:id="23"/>
    </w:p>
    <w:p w:rsidR="007F4A5E" w:rsidRDefault="007F4A5E" w:rsidP="007F4A5E">
      <w:pPr>
        <w:pStyle w:val="RRRletterparagraph"/>
        <w:ind w:firstLine="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 bids/proposals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rsidR="007F4A5E" w:rsidRDefault="007F4A5E" w:rsidP="007F4A5E">
      <w:pPr>
        <w:ind w:left="108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rsidR="007F4A5E" w:rsidRDefault="007F4A5E" w:rsidP="007F4A5E">
      <w:pPr>
        <w:rPr>
          <w:sz w:val="22"/>
        </w:rPr>
      </w:pPr>
    </w:p>
    <w:p w:rsidR="007F4A5E" w:rsidRDefault="007F4A5E" w:rsidP="007F4A5E">
      <w:pPr>
        <w:numPr>
          <w:ilvl w:val="2"/>
          <w:numId w:val="25"/>
        </w:numPr>
        <w:tabs>
          <w:tab w:val="clear" w:pos="2160"/>
          <w:tab w:val="num" w:pos="720"/>
        </w:tabs>
        <w:ind w:left="720" w:firstLine="0"/>
        <w:rPr>
          <w:color w:val="000000"/>
          <w:sz w:val="22"/>
        </w:rPr>
      </w:pPr>
      <w:r>
        <w:rPr>
          <w:sz w:val="22"/>
        </w:rPr>
        <w:lastRenderedPageBreak/>
        <w:t xml:space="preserve">All subcontracts must be on a lump sum basis unless other payment terms are approved in writing and in advance by </w:t>
      </w:r>
      <w:r>
        <w:rPr>
          <w:color w:val="000000"/>
          <w:spacing w:val="-2"/>
          <w:sz w:val="22"/>
        </w:rPr>
        <w:t xml:space="preserve">the Associate Director for Project Management, Office of Facilities Planning and Construction. </w:t>
      </w:r>
      <w:r>
        <w:rPr>
          <w:sz w:val="22"/>
        </w:rPr>
        <w:t xml:space="preserve"> Upon Owner’s concurrence in the final terms of the subcontract, Construction Manager shall enter into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rsidR="007F4A5E" w:rsidRDefault="007F4A5E" w:rsidP="007F4A5E">
      <w:pPr>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rsidR="007F4A5E" w:rsidRDefault="007F4A5E" w:rsidP="007F4A5E">
      <w:pPr>
        <w:ind w:left="720"/>
        <w:rPr>
          <w:color w:val="000000"/>
          <w:sz w:val="22"/>
        </w:rPr>
      </w:pPr>
    </w:p>
    <w:p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 xml:space="preserve">Construction Manager must perform approved self-performance work in accordance with the same terms and conditions as its other Subcontractors.  For payment purposes, the Construction Manager shall account for self-performance work in the same manner as it does all other subcontract costs. </w:t>
      </w:r>
    </w:p>
    <w:p w:rsidR="007F4A5E" w:rsidRDefault="007F4A5E" w:rsidP="007F4A5E">
      <w:pPr>
        <w:pStyle w:val="ListParagraph"/>
        <w:rPr>
          <w:sz w:val="22"/>
        </w:rPr>
      </w:pPr>
    </w:p>
    <w:p w:rsidR="007F4A5E" w:rsidRPr="00202941" w:rsidRDefault="007F4A5E" w:rsidP="007F4A5E">
      <w:pPr>
        <w:ind w:left="720"/>
        <w:rPr>
          <w:iCs/>
          <w:sz w:val="22"/>
          <w:szCs w:val="22"/>
          <w:u w:val="single"/>
        </w:rPr>
      </w:pPr>
      <w:r>
        <w:rPr>
          <w:sz w:val="22"/>
        </w:rPr>
        <w:t xml:space="preserve">5.7.7    </w:t>
      </w:r>
      <w:r w:rsidRPr="00202941">
        <w:rPr>
          <w:iCs/>
          <w:sz w:val="22"/>
          <w:szCs w:val="22"/>
          <w:u w:val="single"/>
        </w:rPr>
        <w:t>For scope of work bid packages typically performed by subcontractors,</w:t>
      </w:r>
      <w:r w:rsidRPr="00202941">
        <w:rPr>
          <w:sz w:val="22"/>
          <w:szCs w:val="22"/>
          <w:u w:val="single"/>
        </w:rPr>
        <w:t xml:space="preserve"> </w:t>
      </w:r>
      <w:r w:rsidRPr="00202941">
        <w:rPr>
          <w:color w:val="000000"/>
          <w:sz w:val="22"/>
          <w:szCs w:val="22"/>
          <w:u w:val="single"/>
        </w:rPr>
        <w:t>Construction Manager</w:t>
      </w:r>
      <w:r w:rsidRPr="00202941">
        <w:rPr>
          <w:iCs/>
          <w:sz w:val="22"/>
          <w:szCs w:val="22"/>
          <w:u w:val="single"/>
        </w:rPr>
        <w:t xml:space="preserve"> may “self-perform” such work on a cost plus fee (Not-To-Exceed 7.5%) basis subject to an agreed upon guaranteed maximum price for the “self-performed work”.  The </w:t>
      </w:r>
      <w:r w:rsidRPr="00202941">
        <w:rPr>
          <w:color w:val="000000"/>
          <w:sz w:val="22"/>
          <w:szCs w:val="22"/>
          <w:u w:val="single"/>
        </w:rPr>
        <w:t>Construction Manager</w:t>
      </w:r>
      <w:r w:rsidRPr="00202941">
        <w:rPr>
          <w:iCs/>
          <w:sz w:val="22"/>
          <w:szCs w:val="22"/>
          <w:u w:val="single"/>
        </w:rPr>
        <w:t xml:space="preserve"> </w:t>
      </w:r>
      <w:proofErr w:type="gramStart"/>
      <w:r w:rsidRPr="00202941">
        <w:rPr>
          <w:iCs/>
          <w:sz w:val="22"/>
          <w:szCs w:val="22"/>
          <w:u w:val="single"/>
        </w:rPr>
        <w:t>shall  bid</w:t>
      </w:r>
      <w:proofErr w:type="gramEnd"/>
      <w:r w:rsidRPr="00202941">
        <w:rPr>
          <w:iCs/>
          <w:sz w:val="22"/>
          <w:szCs w:val="22"/>
          <w:u w:val="single"/>
        </w:rPr>
        <w:t xml:space="preserve"> their proposed Guaranteed Maximum Price for the work to be “self-performed” against at least three other interested trade contractors.   Any subcontract for “self-performed work” will provide for payment in an amount equal to the Cost of the Work (as defined in this agreement) and will not exceed the agreed upon subcontract guaranteed maximum price.  All terms and provisions of any subcontract for “self-performed work” will be consistent with the terms and conditions of this agreement with the exception of the agreed upon Fee percentage.   All savings under any such subcontract for “self-performed work” shall be applied to reduce the Cost of the Work under this Agreement and the Guaranteed Maximum Price of this Agreement.  For purposes of defining “self-performed work” subject to this contract provision, any division of </w:t>
      </w:r>
      <w:r w:rsidRPr="00202941">
        <w:rPr>
          <w:color w:val="000000"/>
          <w:sz w:val="22"/>
          <w:szCs w:val="22"/>
          <w:u w:val="single"/>
        </w:rPr>
        <w:t>Construction Manager</w:t>
      </w:r>
      <w:r w:rsidRPr="00202941">
        <w:rPr>
          <w:iCs/>
          <w:sz w:val="22"/>
          <w:szCs w:val="22"/>
          <w:u w:val="single"/>
        </w:rPr>
        <w:t xml:space="preserve">, or any separate </w:t>
      </w:r>
      <w:r w:rsidRPr="00202941">
        <w:rPr>
          <w:color w:val="000000"/>
          <w:sz w:val="22"/>
          <w:szCs w:val="22"/>
          <w:u w:val="single"/>
        </w:rPr>
        <w:t>Construction Manager</w:t>
      </w:r>
      <w:r w:rsidRPr="00202941">
        <w:rPr>
          <w:iCs/>
          <w:sz w:val="22"/>
          <w:szCs w:val="22"/>
          <w:u w:val="single"/>
        </w:rPr>
        <w:t xml:space="preserve"> or subcontractor that is partially owned or wholly owned by the </w:t>
      </w:r>
      <w:r w:rsidRPr="00202941">
        <w:rPr>
          <w:color w:val="000000"/>
          <w:sz w:val="22"/>
          <w:szCs w:val="22"/>
          <w:u w:val="single"/>
        </w:rPr>
        <w:t>Construction Manager</w:t>
      </w:r>
      <w:r w:rsidRPr="00202941">
        <w:rPr>
          <w:iCs/>
          <w:sz w:val="22"/>
          <w:szCs w:val="22"/>
          <w:u w:val="single"/>
        </w:rPr>
        <w:t xml:space="preserve"> or any of their employees or employee’s relatives will be considered a related party entity and will be subject to this provision regarding “self-performed work”.  No self-performed work will be allowed to be performed on a lump sum basis.</w:t>
      </w:r>
    </w:p>
    <w:p w:rsidR="007F4A5E" w:rsidRDefault="007F4A5E" w:rsidP="007F4A5E">
      <w:pPr>
        <w:ind w:left="720"/>
        <w:rPr>
          <w:color w:val="000000"/>
          <w:sz w:val="22"/>
        </w:rPr>
      </w:pPr>
    </w:p>
    <w:p w:rsidR="007F4A5E" w:rsidRDefault="007F4A5E" w:rsidP="007F4A5E">
      <w:pPr>
        <w:rPr>
          <w:color w:val="000000"/>
          <w:sz w:val="22"/>
        </w:rPr>
      </w:pPr>
    </w:p>
    <w:p w:rsidR="007F4A5E" w:rsidRDefault="007F4A5E" w:rsidP="007F4A5E">
      <w:pPr>
        <w:ind w:left="720"/>
        <w:rPr>
          <w:color w:val="000000"/>
          <w:sz w:val="22"/>
        </w:rPr>
      </w:pPr>
      <w:r>
        <w:rPr>
          <w:sz w:val="22"/>
        </w:rPr>
        <w:t xml:space="preserve">5.7.8   Construction Manager shall identify every Subcontractor it intends to use on the Project, including Subcontractors used for self-performed work, to the Owner in writing at least ten (10) days before entering into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 shall not be changed without Owner’s written consent, which shall not be unreasonably withheld.  </w:t>
      </w:r>
    </w:p>
    <w:p w:rsidR="007F4A5E" w:rsidRDefault="007F4A5E" w:rsidP="007F4A5E">
      <w:pPr>
        <w:rPr>
          <w:color w:val="000000"/>
          <w:sz w:val="22"/>
        </w:rPr>
      </w:pPr>
    </w:p>
    <w:p w:rsidR="007F4A5E" w:rsidRDefault="007F4A5E" w:rsidP="007F4A5E">
      <w:pPr>
        <w:ind w:left="720"/>
        <w:rPr>
          <w:color w:val="000000"/>
          <w:sz w:val="22"/>
        </w:rPr>
      </w:pPr>
      <w:r>
        <w:rPr>
          <w:color w:val="000000"/>
          <w:sz w:val="22"/>
        </w:rPr>
        <w:t xml:space="preserve">5.7.9    If a selected trade contractor or subcontractor fails to execute a subcontract after being selected in accordance with this section or defaults in the performance of its work, the Construction Manager may, in consultation with the Owner and without further advertising, fulfill </w:t>
      </w:r>
      <w:r>
        <w:rPr>
          <w:color w:val="000000"/>
          <w:sz w:val="22"/>
        </w:rPr>
        <w:lastRenderedPageBreak/>
        <w:t>the subcontract requirements itself or select a replacement trade contractor or subcontractor to do so.</w:t>
      </w:r>
    </w:p>
    <w:p w:rsidR="007F4A5E" w:rsidRDefault="007F4A5E" w:rsidP="007F4A5E">
      <w:pPr>
        <w:rPr>
          <w:color w:val="000000"/>
          <w:sz w:val="22"/>
        </w:rPr>
      </w:pPr>
    </w:p>
    <w:p w:rsidR="007F4A5E" w:rsidRDefault="007F4A5E" w:rsidP="007F4A5E">
      <w:pPr>
        <w:pStyle w:val="Heading4"/>
        <w:numPr>
          <w:ilvl w:val="1"/>
          <w:numId w:val="25"/>
        </w:numPr>
        <w:tabs>
          <w:tab w:val="clear" w:pos="1440"/>
          <w:tab w:val="num" w:pos="720"/>
        </w:tabs>
        <w:ind w:left="720"/>
        <w:rPr>
          <w:color w:val="000000"/>
          <w:sz w:val="22"/>
        </w:rPr>
      </w:pPr>
      <w:bookmarkStart w:id="24" w:name="_Toc21505833"/>
      <w:r>
        <w:rPr>
          <w:color w:val="000000"/>
          <w:sz w:val="22"/>
        </w:rPr>
        <w:t>Safety</w:t>
      </w:r>
      <w:bookmarkEnd w:id="24"/>
    </w:p>
    <w:p w:rsidR="007F4A5E" w:rsidRDefault="007F4A5E" w:rsidP="007F4A5E">
      <w:pPr>
        <w:pStyle w:val="TOC1"/>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xml:space="preserve">,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rsidR="007F4A5E" w:rsidRDefault="007F4A5E" w:rsidP="007F4A5E">
      <w:pPr>
        <w:ind w:left="720"/>
        <w:rPr>
          <w:color w:val="000000"/>
          <w:sz w:val="22"/>
        </w:rPr>
      </w:pPr>
    </w:p>
    <w:p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rsidR="007F4A5E" w:rsidRDefault="007F4A5E" w:rsidP="007F4A5E">
      <w:pPr>
        <w:pStyle w:val="ListParagraph"/>
        <w:rPr>
          <w:color w:val="000000"/>
          <w:sz w:val="22"/>
        </w:rPr>
      </w:pPr>
    </w:p>
    <w:p w:rsidR="007F4A5E" w:rsidRDefault="007F4A5E" w:rsidP="007F4A5E">
      <w:pPr>
        <w:ind w:left="720"/>
        <w:rPr>
          <w:color w:val="000000"/>
          <w:sz w:val="22"/>
        </w:rPr>
      </w:pPr>
    </w:p>
    <w:p w:rsidR="007F4A5E" w:rsidRDefault="007F4A5E" w:rsidP="007F4A5E">
      <w:pPr>
        <w:pStyle w:val="Heading1"/>
        <w:jc w:val="left"/>
        <w:rPr>
          <w:sz w:val="22"/>
        </w:rPr>
      </w:pPr>
      <w:bookmarkStart w:id="25" w:name="_Toc19582570"/>
      <w:bookmarkStart w:id="26" w:name="_Toc21505834"/>
      <w:r>
        <w:rPr>
          <w:sz w:val="22"/>
        </w:rPr>
        <w:t>ARTICLE 6</w:t>
      </w:r>
      <w:bookmarkStart w:id="27" w:name="_Toc19582571"/>
      <w:bookmarkEnd w:id="25"/>
      <w:r>
        <w:rPr>
          <w:sz w:val="22"/>
        </w:rPr>
        <w:tab/>
      </w:r>
      <w:r>
        <w:rPr>
          <w:sz w:val="22"/>
        </w:rPr>
        <w:tab/>
        <w:t>PRE-CONSTRUCTION PHASE FEE</w:t>
      </w:r>
      <w:bookmarkEnd w:id="26"/>
      <w:bookmarkEnd w:id="27"/>
    </w:p>
    <w:p w:rsidR="007F4A5E" w:rsidRDefault="007F4A5E" w:rsidP="007F4A5E">
      <w:pPr>
        <w:pStyle w:val="TOC1"/>
        <w:rPr>
          <w:sz w:val="22"/>
        </w:rPr>
      </w:pPr>
    </w:p>
    <w:p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rsidR="007F4A5E" w:rsidRDefault="007F4A5E" w:rsidP="007F4A5E">
      <w:pPr>
        <w:pStyle w:val="BodyTextIndent2"/>
        <w:ind w:firstLine="0"/>
        <w:rPr>
          <w:color w:val="000000"/>
          <w:sz w:val="22"/>
        </w:rPr>
      </w:pPr>
    </w:p>
    <w:p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 or other obligations arising from the performance of Pre-Construction Phase Services.</w:t>
      </w:r>
    </w:p>
    <w:p w:rsidR="007F4A5E" w:rsidRDefault="007F4A5E" w:rsidP="007F4A5E">
      <w:pPr>
        <w:pStyle w:val="BodyTextIndent2"/>
        <w:ind w:firstLine="0"/>
        <w:jc w:val="both"/>
        <w:rPr>
          <w:color w:val="000000"/>
          <w:sz w:val="22"/>
        </w:rPr>
      </w:pPr>
    </w:p>
    <w:p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rsidR="007F4A5E" w:rsidRDefault="007F4A5E" w:rsidP="007F4A5E">
      <w:pPr>
        <w:pStyle w:val="BodyTextIndent2"/>
        <w:ind w:firstLine="0"/>
        <w:rPr>
          <w:color w:val="000000"/>
          <w:sz w:val="22"/>
        </w:rPr>
      </w:pPr>
    </w:p>
    <w:p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rsidR="007F4A5E" w:rsidRDefault="007F4A5E" w:rsidP="007F4A5E">
      <w:pPr>
        <w:pStyle w:val="BodyTextIndent2"/>
        <w:ind w:firstLine="0"/>
        <w:rPr>
          <w:color w:val="000000"/>
          <w:sz w:val="22"/>
        </w:rPr>
      </w:pPr>
    </w:p>
    <w:p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For Additional Pre-Construction Phase Services that are approved in advance and in writing by the Owner, Construction Manager shall be entitled to additional compensation computed as a:</w:t>
      </w:r>
    </w:p>
    <w:p w:rsidR="007F4A5E" w:rsidRDefault="007F4A5E" w:rsidP="007F4A5E">
      <w:pPr>
        <w:tabs>
          <w:tab w:val="left" w:pos="0"/>
        </w:tabs>
        <w:suppressAutoHyphens/>
        <w:rPr>
          <w:color w:val="000000"/>
          <w:spacing w:val="-2"/>
          <w:sz w:val="22"/>
        </w:rPr>
      </w:pPr>
    </w:p>
    <w:p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rsidR="007F4A5E" w:rsidRDefault="007F4A5E" w:rsidP="007F4A5E">
      <w:pPr>
        <w:tabs>
          <w:tab w:val="left" w:pos="0"/>
          <w:tab w:val="left" w:pos="1440"/>
        </w:tabs>
        <w:suppressAutoHyphens/>
        <w:ind w:left="1440" w:hanging="720"/>
        <w:rPr>
          <w:color w:val="000000"/>
          <w:spacing w:val="-2"/>
          <w:sz w:val="22"/>
        </w:rPr>
      </w:pPr>
    </w:p>
    <w:p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actually perform the Additional Services based on the employee’s Worker Wage Rate or prorated Monthly Salary Rate plus the actual cost of allowable expenses incurred in the performance </w:t>
      </w:r>
      <w:r>
        <w:rPr>
          <w:color w:val="000000"/>
          <w:spacing w:val="-2"/>
          <w:sz w:val="22"/>
        </w:rPr>
        <w:lastRenderedPageBreak/>
        <w:t>of the Additional Services plus an overhead and profit markup of ten percent (10%) of the total cost; or</w:t>
      </w:r>
    </w:p>
    <w:p w:rsidR="007F4A5E" w:rsidRDefault="007F4A5E" w:rsidP="007F4A5E">
      <w:pPr>
        <w:tabs>
          <w:tab w:val="left" w:pos="0"/>
          <w:tab w:val="left" w:pos="1440"/>
        </w:tabs>
        <w:suppressAutoHyphens/>
        <w:ind w:left="1440" w:hanging="720"/>
        <w:rPr>
          <w:color w:val="000000"/>
          <w:spacing w:val="-2"/>
          <w:sz w:val="22"/>
        </w:rPr>
      </w:pPr>
    </w:p>
    <w:p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to by the parties in advance of performing the Additional Pre-Construction Phase Services.  </w:t>
      </w:r>
    </w:p>
    <w:p w:rsidR="007F4A5E" w:rsidRDefault="007F4A5E" w:rsidP="007F4A5E">
      <w:pPr>
        <w:pStyle w:val="BodyTextIndent2"/>
        <w:ind w:firstLine="0"/>
        <w:rPr>
          <w:color w:val="000000"/>
          <w:sz w:val="22"/>
        </w:rPr>
      </w:pPr>
    </w:p>
    <w:p w:rsidR="007F4A5E" w:rsidRDefault="007F4A5E" w:rsidP="007F4A5E">
      <w:pPr>
        <w:rPr>
          <w:color w:val="000000"/>
          <w:sz w:val="22"/>
        </w:rPr>
      </w:pPr>
    </w:p>
    <w:p w:rsidR="007F4A5E" w:rsidRDefault="007F4A5E" w:rsidP="007F4A5E">
      <w:pPr>
        <w:pStyle w:val="Heading1"/>
        <w:jc w:val="left"/>
        <w:rPr>
          <w:sz w:val="22"/>
        </w:rPr>
      </w:pPr>
      <w:bookmarkStart w:id="28" w:name="_Toc19582572"/>
      <w:bookmarkStart w:id="29" w:name="_Toc21505835"/>
      <w:r>
        <w:rPr>
          <w:sz w:val="22"/>
        </w:rPr>
        <w:t>ARTICLE 7</w:t>
      </w:r>
      <w:bookmarkStart w:id="30" w:name="_Toc19582573"/>
      <w:bookmarkEnd w:id="28"/>
      <w:r>
        <w:rPr>
          <w:sz w:val="22"/>
        </w:rPr>
        <w:tab/>
      </w:r>
      <w:r>
        <w:rPr>
          <w:sz w:val="22"/>
        </w:rPr>
        <w:tab/>
        <w:t>GUARANTEED MAXIMUM PRICE PROPOSAL</w:t>
      </w:r>
      <w:bookmarkEnd w:id="29"/>
      <w:bookmarkEnd w:id="30"/>
    </w:p>
    <w:p w:rsidR="007F4A5E" w:rsidRDefault="007F4A5E" w:rsidP="007F4A5E">
      <w:pPr>
        <w:pStyle w:val="BodyTextIndent2"/>
        <w:ind w:firstLine="0"/>
        <w:jc w:val="center"/>
        <w:rPr>
          <w:color w:val="000000"/>
          <w:sz w:val="22"/>
        </w:rPr>
      </w:pPr>
    </w:p>
    <w:p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rsidR="007F4A5E" w:rsidRDefault="007F4A5E" w:rsidP="007F4A5E">
      <w:pPr>
        <w:pStyle w:val="BodyTextIndent2"/>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lastRenderedPageBreak/>
        <w:t xml:space="preserve">In submitting the GMP Proposal, the Construction Manager represents that it will provide every item, system or element of Work that is identified, shown or specified in the GMP Proposal or the supporting documents, along with all necessary or ancillary materials and equipment for their complete operating installation, unless specifically </w:t>
      </w:r>
      <w:r w:rsidRPr="00050224">
        <w:rPr>
          <w:color w:val="000000"/>
          <w:sz w:val="22"/>
          <w:u w:val="single"/>
        </w:rPr>
        <w:t>excepted</w:t>
      </w:r>
      <w:r>
        <w:rPr>
          <w:color w:val="000000"/>
          <w:sz w:val="22"/>
        </w:rPr>
        <w:t xml:space="preserve">  </w:t>
      </w:r>
      <w:r w:rsidRPr="00050224">
        <w:rPr>
          <w:strike/>
          <w:color w:val="000000"/>
          <w:sz w:val="22"/>
        </w:rPr>
        <w:t>accepted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in order to complete the construction of the Project as described in and reasonably inferable from the GMP Proposal or the supporting documents used to establish the GMP.  </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shall adopt and incorporate all of the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rsidR="007F4A5E" w:rsidRDefault="007F4A5E" w:rsidP="007F4A5E">
      <w:pPr>
        <w:pStyle w:val="BodyTextIndent2"/>
        <w:ind w:firstLine="0"/>
        <w:jc w:val="both"/>
        <w:rPr>
          <w:color w:val="000000"/>
          <w:spacing w:val="-2"/>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color w:val="000000"/>
          <w:sz w:val="22"/>
        </w:rPr>
      </w:pPr>
      <w:r>
        <w:rPr>
          <w:color w:val="000000"/>
          <w:sz w:val="22"/>
        </w:rPr>
        <w:t>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contracts that have not been finalized.  In preparing a lump sum conversion proposal, the General Contractor must provide the following information:</w:t>
      </w:r>
    </w:p>
    <w:p w:rsidR="007F4A5E" w:rsidRDefault="007F4A5E" w:rsidP="007F4A5E">
      <w:pPr>
        <w:pStyle w:val="BodyTextIndent2"/>
        <w:ind w:firstLine="0"/>
        <w:jc w:val="both"/>
        <w:rPr>
          <w:color w:val="000000"/>
          <w:sz w:val="22"/>
        </w:rPr>
      </w:pPr>
    </w:p>
    <w:p w:rsidR="007F4A5E" w:rsidRDefault="007F4A5E" w:rsidP="007F4A5E">
      <w:pPr>
        <w:pStyle w:val="BodyTextIndent2"/>
        <w:numPr>
          <w:ilvl w:val="1"/>
          <w:numId w:val="3"/>
        </w:numPr>
        <w:jc w:val="both"/>
        <w:rPr>
          <w:color w:val="000000"/>
          <w:sz w:val="22"/>
        </w:rPr>
      </w:pPr>
      <w:r>
        <w:rPr>
          <w:color w:val="000000"/>
          <w:sz w:val="22"/>
        </w:rPr>
        <w:t>The stage of completion of the Project;</w:t>
      </w:r>
    </w:p>
    <w:p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p>
    <w:p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p>
    <w:p w:rsidR="007F4A5E" w:rsidRDefault="007F4A5E" w:rsidP="007F4A5E">
      <w:pPr>
        <w:pStyle w:val="BodyTextIndent2"/>
        <w:numPr>
          <w:ilvl w:val="1"/>
          <w:numId w:val="3"/>
        </w:numPr>
        <w:jc w:val="both"/>
        <w:rPr>
          <w:color w:val="000000"/>
          <w:sz w:val="22"/>
        </w:rPr>
      </w:pPr>
      <w:r>
        <w:rPr>
          <w:color w:val="000000"/>
          <w:sz w:val="22"/>
        </w:rPr>
        <w:t>A complete line item breakdown of the calculations used to establish a lump sum amount based on the GMP Schedule of Values;</w:t>
      </w:r>
    </w:p>
    <w:p w:rsidR="007F4A5E" w:rsidRDefault="007F4A5E" w:rsidP="007F4A5E">
      <w:pPr>
        <w:pStyle w:val="BodyTextIndent2"/>
        <w:numPr>
          <w:ilvl w:val="1"/>
          <w:numId w:val="3"/>
        </w:numPr>
        <w:jc w:val="both"/>
        <w:rPr>
          <w:color w:val="000000"/>
          <w:sz w:val="22"/>
        </w:rPr>
      </w:pPr>
      <w:r>
        <w:rPr>
          <w:color w:val="000000"/>
          <w:sz w:val="22"/>
        </w:rPr>
        <w:lastRenderedPageBreak/>
        <w:t>An accounting of all savings amounts that are to be returned to the Owner as part of the lump sum calculation; and</w:t>
      </w:r>
    </w:p>
    <w:p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pStyle w:val="Heading1"/>
        <w:jc w:val="left"/>
        <w:rPr>
          <w:sz w:val="22"/>
        </w:rPr>
      </w:pPr>
      <w:bookmarkStart w:id="31" w:name="_Toc19582574"/>
      <w:bookmarkStart w:id="32" w:name="_Toc21505836"/>
      <w:r>
        <w:rPr>
          <w:sz w:val="22"/>
        </w:rPr>
        <w:t>ARTICLE 8</w:t>
      </w:r>
      <w:bookmarkStart w:id="33" w:name="_Toc19582575"/>
      <w:bookmarkEnd w:id="31"/>
      <w:r>
        <w:rPr>
          <w:sz w:val="22"/>
        </w:rPr>
        <w:tab/>
      </w:r>
      <w:r>
        <w:rPr>
          <w:sz w:val="22"/>
        </w:rPr>
        <w:tab/>
        <w:t>CONSTRUCTION PHASE SERVICES</w:t>
      </w:r>
      <w:bookmarkEnd w:id="32"/>
      <w:bookmarkEnd w:id="33"/>
    </w:p>
    <w:p w:rsidR="007F4A5E" w:rsidRDefault="007F4A5E" w:rsidP="007F4A5E">
      <w:pPr>
        <w:rPr>
          <w:color w:val="000000"/>
          <w:sz w:val="22"/>
        </w:rPr>
      </w:pPr>
    </w:p>
    <w:p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w:t>
      </w:r>
      <w:proofErr w:type="gramStart"/>
      <w:r>
        <w:rPr>
          <w:color w:val="000000"/>
          <w:sz w:val="22"/>
        </w:rPr>
        <w:t>Proceed</w:t>
      </w:r>
      <w:proofErr w:type="gramEnd"/>
      <w:r>
        <w:rPr>
          <w:color w:val="000000"/>
          <w:sz w:val="22"/>
        </w:rPr>
        <w:t xml:space="preserve">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rsidR="007F4A5E" w:rsidRDefault="007F4A5E" w:rsidP="007F4A5E">
      <w:pPr>
        <w:pStyle w:val="BodyText"/>
        <w:jc w:val="both"/>
        <w:rPr>
          <w:color w:val="000000"/>
          <w:sz w:val="22"/>
        </w:rPr>
      </w:pPr>
    </w:p>
    <w:p w:rsidR="007F4A5E" w:rsidRDefault="007F4A5E" w:rsidP="007F4A5E">
      <w:pPr>
        <w:pStyle w:val="BodyTextIndent2"/>
        <w:numPr>
          <w:ilvl w:val="0"/>
          <w:numId w:val="29"/>
        </w:numPr>
        <w:tabs>
          <w:tab w:val="num" w:pos="720"/>
        </w:tabs>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 xml:space="preserve">Organize and maintain a competent, full-time staff at the Project site with clearly defined lines of authority and communication as necessary to coordinate construction activities, monitor and direct progress of the Work, and further the goals of the Project Team.  </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 xml:space="preserve">Designate in writing a representative who is responsible for the day-to-day management of the Construction Phase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 xml:space="preserve">Attend Owner’s regularly scheduled Project progress meetings and fully advise the Project Team of the Project status including schedule, costs, quality and changes.  </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In addition to attending Owner’s regularly scheduled Project progress meetings, Construction Manager shall schedule, direct and attend interim progress meetings with other members of the Project Team as required to maintain Project progress.  Construction Manager shall record and distribute the minutes of each meeting to each Project Team member.  The minutes shall identify critical activities that require action and the dates by which each activity must be completed.</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Coordinate delivery and installation of Owner-procured material and equipment.</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lastRenderedPageBreak/>
        <w:t>Obtain building permits and special permits for permanent improvements as required by law or the Construction Documents.  Assist Owner or Project Architect in obtaining all approvals required from authorities having jurisdiction over the Project.</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Coordinate, monitor and inspect the work of Subcontractors to ensure conformance with the Construction Documents.</w:t>
      </w:r>
    </w:p>
    <w:p w:rsidR="007F4A5E" w:rsidRDefault="007F4A5E" w:rsidP="007F4A5E">
      <w:pPr>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Be responsible for all construction means, methods, techniques, sequences and procedures, and for coordinating all portions of the Work.  The Construction Manager shall keep the Owner informed of the progress and quality of the Work.</w:t>
      </w:r>
    </w:p>
    <w:p w:rsidR="007F4A5E" w:rsidRDefault="007F4A5E" w:rsidP="007F4A5E">
      <w:pPr>
        <w:pStyle w:val="BodyTextIndent2"/>
        <w:ind w:firstLine="0"/>
        <w:jc w:val="both"/>
        <w:rPr>
          <w:color w:val="000000"/>
          <w:sz w:val="22"/>
        </w:rPr>
      </w:pPr>
    </w:p>
    <w:p w:rsidR="007F4A5E" w:rsidRDefault="007F4A5E" w:rsidP="007F4A5E">
      <w:pPr>
        <w:pStyle w:val="BodyTextIndent2"/>
        <w:numPr>
          <w:ilvl w:val="0"/>
          <w:numId w:val="29"/>
        </w:numPr>
        <w:tabs>
          <w:tab w:val="num" w:pos="720"/>
        </w:tabs>
        <w:jc w:val="both"/>
        <w:rPr>
          <w:color w:val="000000"/>
          <w:sz w:val="22"/>
        </w:rPr>
      </w:pPr>
      <w:r>
        <w:rPr>
          <w:color w:val="000000"/>
          <w:sz w:val="22"/>
        </w:rPr>
        <w:t xml:space="preserve">Construction Manager shall promptly correct any defective Work at Construction Manager’s sole expense, unless the Owner specifically agrees to accept the Work.  </w:t>
      </w:r>
    </w:p>
    <w:p w:rsidR="007F4A5E" w:rsidRDefault="007F4A5E" w:rsidP="007F4A5E">
      <w:pPr>
        <w:rPr>
          <w:color w:val="000000"/>
          <w:sz w:val="22"/>
        </w:rPr>
      </w:pPr>
    </w:p>
    <w:p w:rsidR="007F4A5E" w:rsidRDefault="007F4A5E" w:rsidP="007F4A5E">
      <w:pPr>
        <w:pStyle w:val="BodyTextIndent2"/>
        <w:numPr>
          <w:ilvl w:val="0"/>
          <w:numId w:val="29"/>
        </w:numPr>
        <w:jc w:val="both"/>
        <w:rPr>
          <w:color w:val="000000"/>
          <w:sz w:val="22"/>
        </w:rPr>
      </w:pPr>
      <w:r>
        <w:rPr>
          <w:color w:val="000000"/>
          <w:sz w:val="22"/>
        </w:rPr>
        <w:t xml:space="preserve">Warrant that the materials and equipment provided for the Project will be of good quality and new unless otherwise required or permitted by the Construction Documents; that the construction will be free from faults and defects; and that the construction will conform </w:t>
      </w:r>
      <w:proofErr w:type="gramStart"/>
      <w:r>
        <w:rPr>
          <w:color w:val="000000"/>
          <w:sz w:val="22"/>
        </w:rPr>
        <w:t>with</w:t>
      </w:r>
      <w:proofErr w:type="gramEnd"/>
      <w:r>
        <w:rPr>
          <w:color w:val="000000"/>
          <w:sz w:val="22"/>
        </w:rPr>
        <w:t xml:space="preserve"> the requirements of the Construction Documents.  The Construction Manager shall be responsible for correcting Work that does not comply with the Construction Documents at its sole expense without cost to the Owner.</w:t>
      </w:r>
    </w:p>
    <w:p w:rsidR="007F4A5E" w:rsidRDefault="007F4A5E" w:rsidP="007F4A5E">
      <w:pPr>
        <w:rPr>
          <w:color w:val="000000"/>
          <w:sz w:val="22"/>
        </w:rPr>
      </w:pPr>
    </w:p>
    <w:p w:rsidR="007F4A5E" w:rsidRDefault="007F4A5E" w:rsidP="007F4A5E">
      <w:pPr>
        <w:pStyle w:val="BodyTextIndent2"/>
        <w:numPr>
          <w:ilvl w:val="0"/>
          <w:numId w:val="29"/>
        </w:numPr>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rsidR="007F4A5E" w:rsidRPr="0074196D" w:rsidRDefault="007F4A5E" w:rsidP="007F4A5E">
      <w:pPr>
        <w:rPr>
          <w:iCs/>
          <w:u w:val="single"/>
        </w:rPr>
      </w:pPr>
    </w:p>
    <w:p w:rsidR="007F4A5E" w:rsidRPr="00E556F2" w:rsidRDefault="007F4A5E" w:rsidP="007F4A5E">
      <w:pPr>
        <w:numPr>
          <w:ilvl w:val="0"/>
          <w:numId w:val="29"/>
        </w:numPr>
        <w:rPr>
          <w:iCs/>
          <w:strike/>
        </w:rPr>
      </w:pPr>
      <w:r w:rsidRPr="00E556F2">
        <w:rPr>
          <w:iCs/>
          <w:strike/>
          <w:sz w:val="22"/>
          <w:szCs w:val="22"/>
        </w:rPr>
        <w:t xml:space="preserve">In the event that the </w:t>
      </w:r>
      <w:r w:rsidRPr="00E556F2">
        <w:rPr>
          <w:strike/>
          <w:color w:val="000000"/>
          <w:sz w:val="22"/>
          <w:szCs w:val="22"/>
        </w:rPr>
        <w:t>Construction Manager</w:t>
      </w:r>
      <w:r w:rsidRPr="00E556F2">
        <w:rPr>
          <w:iCs/>
          <w:strike/>
          <w:sz w:val="22"/>
          <w:szCs w:val="22"/>
        </w:rPr>
        <w:t xml:space="preserve"> elects to utilize a subcontractor default insurance program (sometimes referred to as SUBGUARD), the maximum amount to be considered reimbursable costs under this contract will be 0.7% of the total amount of subcontracts enrolled in such an insurance program.  Enrollment in any such program will be limited to subcontracts in excess of $100,000. Any </w:t>
      </w:r>
      <w:r w:rsidRPr="00E556F2">
        <w:rPr>
          <w:strike/>
          <w:color w:val="000000"/>
          <w:sz w:val="22"/>
          <w:szCs w:val="22"/>
        </w:rPr>
        <w:t>Construction Manager</w:t>
      </w:r>
      <w:r w:rsidRPr="00E556F2">
        <w:rPr>
          <w:iCs/>
          <w:strike/>
          <w:sz w:val="22"/>
          <w:szCs w:val="22"/>
        </w:rPr>
        <w:t xml:space="preserve"> costs incurred in connection with the contractor’s elected subcontractor default insurance program that exceeds the amount reimbursed by the Owner under the formula in this paragraph will be considered to be covered by the Contractor’s FEE.  In the event the </w:t>
      </w:r>
      <w:r w:rsidRPr="00E556F2">
        <w:rPr>
          <w:strike/>
          <w:color w:val="000000"/>
          <w:sz w:val="22"/>
          <w:szCs w:val="22"/>
        </w:rPr>
        <w:t>Construction Manager</w:t>
      </w:r>
      <w:r w:rsidRPr="00E556F2">
        <w:rPr>
          <w:iCs/>
          <w:strike/>
          <w:sz w:val="22"/>
          <w:szCs w:val="22"/>
        </w:rPr>
        <w:t xml:space="preserve"> elects to bond selected subcontractors rather than enroll them in the subcontractor default insurance program, the net cost to purchase any such bonds will be reimbursed in lieu of the 0.7</w:t>
      </w:r>
      <w:proofErr w:type="gramStart"/>
      <w:r w:rsidRPr="00E556F2">
        <w:rPr>
          <w:iCs/>
          <w:strike/>
          <w:sz w:val="22"/>
          <w:szCs w:val="22"/>
        </w:rPr>
        <w:t>%</w:t>
      </w:r>
      <w:r w:rsidRPr="00E556F2">
        <w:rPr>
          <w:iCs/>
          <w:strike/>
        </w:rPr>
        <w:t> .</w:t>
      </w:r>
      <w:proofErr w:type="gramEnd"/>
    </w:p>
    <w:p w:rsidR="007F4A5E" w:rsidRDefault="007F4A5E" w:rsidP="007F4A5E">
      <w:pPr>
        <w:pStyle w:val="BodyTextIndent2"/>
        <w:ind w:firstLine="0"/>
        <w:jc w:val="both"/>
        <w:rPr>
          <w:color w:val="000000"/>
          <w:sz w:val="22"/>
        </w:rPr>
      </w:pPr>
    </w:p>
    <w:p w:rsidR="007F4A5E" w:rsidRDefault="007F4A5E" w:rsidP="007F4A5E">
      <w:pPr>
        <w:pStyle w:val="BodyTextIndent2"/>
        <w:ind w:firstLine="0"/>
        <w:jc w:val="both"/>
        <w:rPr>
          <w:color w:val="000000"/>
          <w:sz w:val="22"/>
        </w:rPr>
      </w:pPr>
    </w:p>
    <w:p w:rsidR="007F4A5E" w:rsidRDefault="007F4A5E" w:rsidP="007F4A5E">
      <w:pPr>
        <w:pStyle w:val="BodyTextIndent2"/>
        <w:ind w:firstLine="0"/>
        <w:jc w:val="both"/>
        <w:rPr>
          <w:color w:val="000000"/>
          <w:sz w:val="22"/>
        </w:rPr>
      </w:pPr>
    </w:p>
    <w:p w:rsidR="007F4A5E" w:rsidRDefault="007F4A5E" w:rsidP="007F4A5E">
      <w:pPr>
        <w:pStyle w:val="Heading1"/>
        <w:jc w:val="left"/>
        <w:rPr>
          <w:sz w:val="22"/>
        </w:rPr>
      </w:pPr>
      <w:bookmarkStart w:id="34" w:name="_Toc19582578"/>
      <w:bookmarkStart w:id="35" w:name="_Toc21505837"/>
      <w:r>
        <w:rPr>
          <w:sz w:val="22"/>
        </w:rPr>
        <w:t>ARTICLE 9</w:t>
      </w:r>
      <w:bookmarkStart w:id="36" w:name="_Toc19582579"/>
      <w:bookmarkEnd w:id="34"/>
      <w:r>
        <w:rPr>
          <w:sz w:val="22"/>
        </w:rPr>
        <w:tab/>
      </w:r>
      <w:r>
        <w:rPr>
          <w:sz w:val="22"/>
        </w:rPr>
        <w:tab/>
        <w:t>OWNER’S RESPONSIBILITIES</w:t>
      </w:r>
      <w:bookmarkEnd w:id="35"/>
      <w:bookmarkEnd w:id="36"/>
    </w:p>
    <w:p w:rsidR="007F4A5E" w:rsidRDefault="007F4A5E" w:rsidP="007F4A5E">
      <w:pPr>
        <w:rPr>
          <w:color w:val="000000"/>
          <w:sz w:val="22"/>
        </w:rPr>
      </w:pPr>
    </w:p>
    <w:p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rsidR="007F4A5E" w:rsidRDefault="007F4A5E" w:rsidP="007F4A5E">
      <w:pPr>
        <w:suppressAutoHyphens/>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rsidR="007F4A5E" w:rsidRDefault="007F4A5E" w:rsidP="007F4A5E">
      <w:pPr>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(“ODR”) who is authorized to act in the Owner's behalf with respect to the Project.  The Owner's Designated Representative </w:t>
      </w:r>
      <w:r>
        <w:rPr>
          <w:color w:val="000000"/>
          <w:spacing w:val="-2"/>
          <w:sz w:val="22"/>
        </w:rPr>
        <w:lastRenderedPageBreak/>
        <w:t>shall examine the documents submitted by the Construction Manager and shall render decisions on behalf of the Owner.</w:t>
      </w:r>
    </w:p>
    <w:p w:rsidR="007F4A5E" w:rsidRDefault="007F4A5E" w:rsidP="007F4A5E">
      <w:pPr>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rsidR="007F4A5E" w:rsidRDefault="007F4A5E" w:rsidP="007F4A5E">
      <w:pPr>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at Owner’s cost, will secure the services of surveyors, soils engineers, existing facility surveys, testing and balancing, environmental surveys or other special consultants to develop such additional information as may be necessary for the design or construction of the Project.  </w:t>
      </w:r>
    </w:p>
    <w:p w:rsidR="007F4A5E" w:rsidRDefault="007F4A5E" w:rsidP="007F4A5E">
      <w:pPr>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 and other laboratory tests as required by the Construction Documents.</w:t>
      </w:r>
    </w:p>
    <w:p w:rsidR="007F4A5E" w:rsidRDefault="007F4A5E" w:rsidP="007F4A5E">
      <w:pPr>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 and insurance counseling services for itself as may be necessary for the Project.</w:t>
      </w:r>
    </w:p>
    <w:p w:rsidR="007F4A5E" w:rsidRDefault="007F4A5E" w:rsidP="007F4A5E">
      <w:pPr>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rsidR="007F4A5E" w:rsidRDefault="007F4A5E" w:rsidP="007F4A5E">
      <w:pPr>
        <w:rPr>
          <w:color w:val="000000"/>
          <w:spacing w:val="-2"/>
          <w:sz w:val="22"/>
        </w:rPr>
      </w:pPr>
    </w:p>
    <w:p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rsidR="007F4A5E" w:rsidRDefault="007F4A5E" w:rsidP="007F4A5E">
      <w:pPr>
        <w:pStyle w:val="NormalLinespace"/>
        <w:spacing w:after="0"/>
        <w:rPr>
          <w:color w:val="000000"/>
          <w:spacing w:val="-2"/>
          <w:sz w:val="22"/>
        </w:rPr>
      </w:pPr>
    </w:p>
    <w:p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rsidR="007F4A5E" w:rsidRDefault="007F4A5E" w:rsidP="007F4A5E">
      <w:pPr>
        <w:pStyle w:val="NormalLinespace"/>
        <w:spacing w:after="0"/>
        <w:rPr>
          <w:color w:val="000000"/>
          <w:spacing w:val="-2"/>
          <w:sz w:val="22"/>
        </w:rPr>
      </w:pPr>
    </w:p>
    <w:p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pStyle w:val="Heading1"/>
        <w:jc w:val="left"/>
        <w:rPr>
          <w:sz w:val="22"/>
        </w:rPr>
      </w:pPr>
      <w:bookmarkStart w:id="37" w:name="_Toc19582580"/>
      <w:bookmarkStart w:id="38" w:name="_Toc21505838"/>
      <w:r>
        <w:rPr>
          <w:sz w:val="22"/>
        </w:rPr>
        <w:t>ARTICLE 10</w:t>
      </w:r>
      <w:bookmarkStart w:id="39" w:name="_Toc19582581"/>
      <w:bookmarkEnd w:id="37"/>
      <w:r>
        <w:rPr>
          <w:sz w:val="22"/>
        </w:rPr>
        <w:tab/>
      </w:r>
      <w:r>
        <w:rPr>
          <w:sz w:val="22"/>
        </w:rPr>
        <w:tab/>
        <w:t>OWNERSHIP AND USE OF DOCUMENTS</w:t>
      </w:r>
      <w:bookmarkEnd w:id="38"/>
      <w:bookmarkEnd w:id="39"/>
    </w:p>
    <w:p w:rsidR="007F4A5E" w:rsidRDefault="007F4A5E" w:rsidP="007F4A5E">
      <w:pPr>
        <w:rPr>
          <w:color w:val="000000"/>
          <w:sz w:val="22"/>
        </w:rPr>
      </w:pPr>
    </w:p>
    <w:p w:rsidR="007F4A5E" w:rsidRDefault="007F4A5E" w:rsidP="007F4A5E">
      <w:pPr>
        <w:numPr>
          <w:ilvl w:val="0"/>
          <w:numId w:val="5"/>
        </w:numPr>
        <w:rPr>
          <w:color w:val="000000"/>
          <w:spacing w:val="-2"/>
          <w:sz w:val="22"/>
        </w:rPr>
      </w:pPr>
      <w:r>
        <w:rPr>
          <w:color w:val="000000"/>
          <w:spacing w:val="-2"/>
          <w:sz w:val="22"/>
        </w:rPr>
        <w:t>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rsidR="007F4A5E" w:rsidRDefault="007F4A5E" w:rsidP="007F4A5E">
      <w:pPr>
        <w:rPr>
          <w:color w:val="000000"/>
          <w:spacing w:val="-2"/>
          <w:sz w:val="22"/>
        </w:rPr>
      </w:pPr>
    </w:p>
    <w:p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rsidR="007F4A5E" w:rsidRDefault="007F4A5E" w:rsidP="007F4A5E">
      <w:pPr>
        <w:rPr>
          <w:color w:val="000000"/>
          <w:spacing w:val="-2"/>
          <w:sz w:val="22"/>
        </w:rPr>
      </w:pPr>
    </w:p>
    <w:p w:rsidR="007F4A5E" w:rsidRDefault="007F4A5E" w:rsidP="007F4A5E">
      <w:pPr>
        <w:rPr>
          <w:color w:val="000000"/>
          <w:spacing w:val="-2"/>
          <w:sz w:val="22"/>
        </w:rPr>
      </w:pPr>
    </w:p>
    <w:p w:rsidR="007F4A5E" w:rsidRDefault="007F4A5E" w:rsidP="007F4A5E">
      <w:pPr>
        <w:pStyle w:val="Heading1"/>
        <w:jc w:val="left"/>
        <w:rPr>
          <w:sz w:val="22"/>
        </w:rPr>
      </w:pPr>
      <w:bookmarkStart w:id="40" w:name="_Toc19582582"/>
      <w:bookmarkStart w:id="41" w:name="_Toc21505839"/>
      <w:r>
        <w:rPr>
          <w:sz w:val="22"/>
        </w:rPr>
        <w:lastRenderedPageBreak/>
        <w:t>ARTICLE 11</w:t>
      </w:r>
      <w:bookmarkStart w:id="42" w:name="_Toc19582583"/>
      <w:bookmarkEnd w:id="40"/>
      <w:r>
        <w:rPr>
          <w:sz w:val="22"/>
        </w:rPr>
        <w:tab/>
      </w:r>
      <w:r>
        <w:rPr>
          <w:sz w:val="22"/>
        </w:rPr>
        <w:tab/>
        <w:t>TIME</w:t>
      </w:r>
      <w:bookmarkEnd w:id="41"/>
      <w:bookmarkEnd w:id="42"/>
    </w:p>
    <w:p w:rsidR="007F4A5E" w:rsidRDefault="007F4A5E" w:rsidP="007F4A5E">
      <w:pPr>
        <w:ind w:firstLine="720"/>
        <w:rPr>
          <w:color w:val="000000"/>
          <w:spacing w:val="-2"/>
          <w:sz w:val="22"/>
        </w:rPr>
      </w:pPr>
    </w:p>
    <w:p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rsidR="007F4A5E" w:rsidRDefault="007F4A5E" w:rsidP="007F4A5E">
      <w:pPr>
        <w:rPr>
          <w:smallCaps/>
          <w:color w:val="000000"/>
          <w:spacing w:val="-3"/>
          <w:sz w:val="22"/>
        </w:rPr>
      </w:pPr>
    </w:p>
    <w:p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rsidR="007F4A5E" w:rsidRDefault="007F4A5E" w:rsidP="007F4A5E">
      <w:pPr>
        <w:rPr>
          <w:color w:val="000000"/>
          <w:spacing w:val="-3"/>
          <w:sz w:val="22"/>
        </w:rPr>
      </w:pPr>
    </w:p>
    <w:p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rsidR="007F4A5E" w:rsidRDefault="007F4A5E" w:rsidP="007F4A5E">
      <w:pPr>
        <w:pStyle w:val="BodyText"/>
        <w:jc w:val="both"/>
        <w:rPr>
          <w:color w:val="000000"/>
          <w:sz w:val="22"/>
        </w:rPr>
      </w:pPr>
    </w:p>
    <w:p w:rsidR="007F4A5E" w:rsidRDefault="007F4A5E" w:rsidP="007F4A5E">
      <w:pPr>
        <w:pStyle w:val="BodyText"/>
        <w:jc w:val="center"/>
        <w:rPr>
          <w:color w:val="000000"/>
          <w:spacing w:val="-3"/>
          <w:sz w:val="22"/>
        </w:rPr>
      </w:pPr>
    </w:p>
    <w:p w:rsidR="007F4A5E" w:rsidRDefault="007F4A5E" w:rsidP="007F4A5E">
      <w:pPr>
        <w:pStyle w:val="Heading1"/>
        <w:jc w:val="left"/>
        <w:rPr>
          <w:sz w:val="22"/>
        </w:rPr>
      </w:pPr>
      <w:bookmarkStart w:id="43" w:name="_Toc19582584"/>
      <w:bookmarkStart w:id="44" w:name="_Toc21505840"/>
      <w:r>
        <w:rPr>
          <w:sz w:val="22"/>
        </w:rPr>
        <w:t>ARTICLE 12</w:t>
      </w:r>
      <w:bookmarkStart w:id="45" w:name="_Toc19582585"/>
      <w:bookmarkEnd w:id="43"/>
      <w:r>
        <w:rPr>
          <w:sz w:val="22"/>
        </w:rPr>
        <w:tab/>
      </w:r>
      <w:r>
        <w:rPr>
          <w:sz w:val="22"/>
        </w:rPr>
        <w:tab/>
        <w:t>PAYMENTS</w:t>
      </w:r>
      <w:bookmarkEnd w:id="44"/>
      <w:bookmarkEnd w:id="45"/>
    </w:p>
    <w:p w:rsidR="007F4A5E" w:rsidRDefault="007F4A5E" w:rsidP="007F4A5E">
      <w:pPr>
        <w:pStyle w:val="BodyText"/>
        <w:jc w:val="center"/>
        <w:rPr>
          <w:color w:val="000000"/>
          <w:spacing w:val="-3"/>
          <w:sz w:val="22"/>
        </w:rPr>
      </w:pPr>
    </w:p>
    <w:p w:rsidR="007F4A5E" w:rsidRDefault="007F4A5E" w:rsidP="007F4A5E">
      <w:pPr>
        <w:pStyle w:val="BodyText"/>
        <w:numPr>
          <w:ilvl w:val="0"/>
          <w:numId w:val="7"/>
        </w:numPr>
        <w:jc w:val="both"/>
        <w:rPr>
          <w:b/>
          <w:bCs/>
          <w:color w:val="000000"/>
          <w:sz w:val="22"/>
        </w:rPr>
      </w:pPr>
      <w:r>
        <w:rPr>
          <w:b/>
          <w:bCs/>
          <w:color w:val="000000"/>
          <w:sz w:val="22"/>
        </w:rPr>
        <w:t>General Requirements</w:t>
      </w:r>
    </w:p>
    <w:p w:rsidR="007F4A5E" w:rsidRDefault="007F4A5E" w:rsidP="007F4A5E">
      <w:pPr>
        <w:pStyle w:val="BodyTextIndent2"/>
        <w:tabs>
          <w:tab w:val="left" w:pos="1800"/>
        </w:tabs>
        <w:ind w:left="720"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rsidR="007F4A5E" w:rsidRDefault="007F4A5E" w:rsidP="007F4A5E">
      <w:pPr>
        <w:pStyle w:val="BodyTextIndent2"/>
        <w:tabs>
          <w:tab w:val="left" w:pos="1800"/>
        </w:tabs>
        <w:ind w:left="720"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rsidR="007F4A5E" w:rsidRDefault="007F4A5E" w:rsidP="007F4A5E">
      <w:pPr>
        <w:pStyle w:val="BodyTextIndent2"/>
        <w:tabs>
          <w:tab w:val="left" w:pos="1800"/>
        </w:tabs>
        <w:ind w:firstLine="0"/>
        <w:jc w:val="both"/>
        <w:rPr>
          <w:color w:val="000000"/>
          <w:sz w:val="22"/>
        </w:rPr>
      </w:pPr>
    </w:p>
    <w:p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 xml:space="preserve">Travel from Texas to out of state locations;  </w:t>
      </w:r>
    </w:p>
    <w:p w:rsidR="007F4A5E" w:rsidRDefault="007F4A5E" w:rsidP="007F4A5E">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p>
    <w:p w:rsidR="007F4A5E" w:rsidRPr="00D918FF" w:rsidRDefault="007F4A5E" w:rsidP="007F4A5E">
      <w:pPr>
        <w:jc w:val="left"/>
        <w:rPr>
          <w:color w:val="000000"/>
          <w:sz w:val="22"/>
          <w:u w:val="single"/>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Pr="00D918FF">
        <w:rPr>
          <w:color w:val="000000"/>
          <w:sz w:val="22"/>
          <w:u w:val="single"/>
        </w:rPr>
        <w:t>https://fmx.cpa.state.tx.us/fm/travel/travelrates.php</w:t>
      </w:r>
    </w:p>
    <w:p w:rsidR="007F4A5E" w:rsidRPr="00E843A0" w:rsidRDefault="007F4A5E" w:rsidP="007F4A5E">
      <w:pPr>
        <w:pStyle w:val="BodyTextIndent2"/>
        <w:tabs>
          <w:tab w:val="left" w:pos="2880"/>
        </w:tabs>
        <w:ind w:left="2880" w:hanging="360"/>
        <w:rPr>
          <w:color w:val="000000"/>
          <w:sz w:val="22"/>
        </w:rPr>
      </w:pPr>
      <w:r>
        <w:rPr>
          <w:rFonts w:ascii="Book Antiqua" w:hAnsi="Book Antiqua"/>
          <w:sz w:val="20"/>
        </w:rPr>
        <w:t xml:space="preserve">        </w:t>
      </w:r>
      <w:proofErr w:type="gramStart"/>
      <w:r w:rsidRPr="00E843A0">
        <w:rPr>
          <w:color w:val="000000"/>
          <w:sz w:val="22"/>
          <w:u w:val="single"/>
        </w:rPr>
        <w:t>, plus city and state taxes</w:t>
      </w:r>
      <w:r w:rsidRPr="00E843A0">
        <w:rPr>
          <w:color w:val="000000"/>
          <w:sz w:val="22"/>
        </w:rPr>
        <w:t>).</w:t>
      </w:r>
      <w:proofErr w:type="gramEnd"/>
      <w:r w:rsidRPr="00E843A0">
        <w:rPr>
          <w:color w:val="000000"/>
          <w:sz w:val="22"/>
        </w:rPr>
        <w:t xml:space="preserve">  </w:t>
      </w:r>
    </w:p>
    <w:p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rsidR="007F4A5E" w:rsidRPr="00E843A0" w:rsidRDefault="007F4A5E" w:rsidP="007F4A5E">
      <w:pPr>
        <w:pStyle w:val="BodyTextIndent2"/>
        <w:ind w:left="1440"/>
        <w:rPr>
          <w:color w:val="000000"/>
          <w:sz w:val="22"/>
        </w:rPr>
      </w:pPr>
    </w:p>
    <w:p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p>
    <w:p w:rsidR="007F4A5E" w:rsidRPr="00D918FF" w:rsidRDefault="007F4A5E" w:rsidP="007F4A5E">
      <w:pPr>
        <w:rPr>
          <w:rFonts w:ascii="Book Antiqua" w:hAnsi="Book Antiqua"/>
          <w:sz w:val="20"/>
          <w:u w:val="single"/>
        </w:rPr>
      </w:pPr>
      <w:r>
        <w:tab/>
      </w:r>
      <w:r>
        <w:tab/>
      </w:r>
      <w:r>
        <w:tab/>
      </w:r>
      <w:r>
        <w:tab/>
      </w:r>
      <w:r w:rsidRPr="00E843A0">
        <w:t>a.</w:t>
      </w:r>
      <w:r w:rsidRPr="00E843A0">
        <w:tab/>
        <w:t xml:space="preserve">Maximum rates for lodging and meals shall be in </w:t>
      </w:r>
      <w:r>
        <w:tab/>
      </w:r>
      <w:r>
        <w:tab/>
      </w:r>
      <w:r>
        <w:tab/>
      </w:r>
      <w:r>
        <w:tab/>
      </w:r>
      <w:r>
        <w:tab/>
      </w:r>
      <w:r>
        <w:tab/>
      </w:r>
      <w:r w:rsidRPr="00E843A0">
        <w:t xml:space="preserve">accordance with the “In State Meals and Lodging Rates”, Texas </w:t>
      </w:r>
      <w:r>
        <w:tab/>
      </w:r>
      <w:r>
        <w:tab/>
      </w:r>
      <w:r>
        <w:tab/>
      </w:r>
      <w:r>
        <w:tab/>
      </w:r>
      <w:r>
        <w:tab/>
      </w:r>
      <w:r w:rsidRPr="00E843A0">
        <w:t xml:space="preserve">Comptroller of Public Accounts.  (Website </w:t>
      </w:r>
      <w:r>
        <w:tab/>
      </w:r>
      <w:r>
        <w:tab/>
      </w:r>
      <w:r>
        <w:tab/>
      </w:r>
      <w:r>
        <w:tab/>
      </w:r>
      <w:r>
        <w:tab/>
      </w:r>
      <w:r>
        <w:tab/>
      </w:r>
      <w:r>
        <w:tab/>
      </w:r>
      <w:r>
        <w:tab/>
      </w:r>
      <w:r w:rsidRPr="00D918FF">
        <w:rPr>
          <w:rFonts w:ascii="Book Antiqua" w:hAnsi="Book Antiqua"/>
          <w:sz w:val="20"/>
          <w:u w:val="single"/>
        </w:rPr>
        <w:t>https://fmx.cpa.state.tx.us/fm/travel/travelrates.php</w:t>
      </w:r>
      <w:r w:rsidRPr="00E843A0">
        <w:t>)</w:t>
      </w:r>
    </w:p>
    <w:p w:rsidR="007F4A5E" w:rsidRPr="00E843A0" w:rsidRDefault="007F4A5E" w:rsidP="007F4A5E">
      <w:pPr>
        <w:pStyle w:val="BodyTextIndent2"/>
        <w:tabs>
          <w:tab w:val="left" w:pos="3240"/>
        </w:tabs>
        <w:ind w:left="3240" w:hanging="360"/>
        <w:rPr>
          <w:color w:val="000000"/>
          <w:sz w:val="22"/>
        </w:rPr>
      </w:pPr>
      <w:r w:rsidRPr="00E843A0">
        <w:rPr>
          <w:color w:val="000000"/>
          <w:sz w:val="22"/>
        </w:rPr>
        <w:t>b.</w:t>
      </w:r>
      <w:r w:rsidRPr="00E843A0">
        <w:rPr>
          <w:color w:val="000000"/>
          <w:sz w:val="22"/>
        </w:rPr>
        <w:tab/>
        <w:t xml:space="preserve">Lodging: maximum reimbursement for lodging in state shall be limited to current State of Texas per diem rate plus city and state </w:t>
      </w:r>
      <w:r w:rsidRPr="00E843A0">
        <w:rPr>
          <w:color w:val="000000"/>
          <w:sz w:val="22"/>
        </w:rPr>
        <w:lastRenderedPageBreak/>
        <w:t>taxes.  The meal per diem will only be paid on trips involving overnight travel.</w:t>
      </w:r>
    </w:p>
    <w:p w:rsidR="007F4A5E" w:rsidRPr="00E843A0" w:rsidRDefault="007F4A5E" w:rsidP="007F4A5E">
      <w:pPr>
        <w:pStyle w:val="BodyTextIndent2"/>
        <w:tabs>
          <w:tab w:val="left" w:pos="3240"/>
        </w:tabs>
        <w:ind w:left="3240" w:hanging="360"/>
        <w:rPr>
          <w:color w:val="000000"/>
          <w:sz w:val="22"/>
        </w:rPr>
      </w:pPr>
      <w:r w:rsidRPr="00E843A0">
        <w:rPr>
          <w:color w:val="000000"/>
          <w:sz w:val="22"/>
        </w:rPr>
        <w:t>c.</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rsidR="007F4A5E" w:rsidRDefault="007F4A5E" w:rsidP="007F4A5E">
      <w:pPr>
        <w:pStyle w:val="BodyTextIndent2"/>
        <w:tabs>
          <w:tab w:val="left" w:pos="3240"/>
        </w:tabs>
        <w:ind w:left="3240" w:hanging="360"/>
        <w:rPr>
          <w:color w:val="000000"/>
          <w:sz w:val="22"/>
        </w:rPr>
      </w:pPr>
      <w:r w:rsidRPr="00E843A0">
        <w:rPr>
          <w:color w:val="000000"/>
          <w:sz w:val="22"/>
        </w:rPr>
        <w:t xml:space="preserve">c. </w:t>
      </w:r>
      <w:r>
        <w:rPr>
          <w:color w:val="000000"/>
          <w:sz w:val="22"/>
        </w:rPr>
        <w:tab/>
      </w:r>
      <w:r w:rsidRPr="00E843A0">
        <w:rPr>
          <w:color w:val="000000"/>
          <w:sz w:val="22"/>
        </w:rPr>
        <w:t>Meals; reimbursement limited to current State of Texas per diem rate.</w:t>
      </w:r>
    </w:p>
    <w:p w:rsidR="007F4A5E" w:rsidRPr="00E843A0" w:rsidRDefault="007F4A5E" w:rsidP="007F4A5E">
      <w:pPr>
        <w:pStyle w:val="BodyTextIndent2"/>
        <w:tabs>
          <w:tab w:val="left" w:pos="2520"/>
        </w:tabs>
        <w:ind w:left="2520" w:hanging="360"/>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rsidR="007F4A5E" w:rsidRDefault="007F4A5E" w:rsidP="007F4A5E">
      <w:pPr>
        <w:pStyle w:val="BodyTextIndent2"/>
        <w:tabs>
          <w:tab w:val="left" w:pos="1800"/>
        </w:tabs>
        <w:ind w:left="720"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p>
    <w:p w:rsidR="007F4A5E" w:rsidRDefault="007F4A5E" w:rsidP="007F4A5E">
      <w:pPr>
        <w:pStyle w:val="BodyTextIndent2"/>
        <w:tabs>
          <w:tab w:val="left" w:pos="1800"/>
        </w:tabs>
        <w:ind w:left="1800" w:firstLine="0"/>
        <w:jc w:val="both"/>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lastRenderedPageBreak/>
        <w:t>Construction Manager is in violation of the Prevailing Wage requirements or has failed to make payments promptly to Subcontractors or other third parties used in connection with any services or materials for which Owner has made payment to Construction Manager;</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p>
    <w:p w:rsidR="007F4A5E" w:rsidRDefault="007F4A5E" w:rsidP="007F4A5E">
      <w:pPr>
        <w:pStyle w:val="BodyTextIndent2"/>
        <w:tabs>
          <w:tab w:val="left" w:pos="2520"/>
        </w:tabs>
        <w:ind w:firstLine="0"/>
        <w:jc w:val="both"/>
        <w:rPr>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rsidR="007F4A5E" w:rsidRDefault="007F4A5E" w:rsidP="007F4A5E">
      <w:pPr>
        <w:pStyle w:val="BodyTextIndent2"/>
        <w:tabs>
          <w:tab w:val="left" w:pos="1800"/>
        </w:tabs>
        <w:ind w:firstLine="0"/>
        <w:jc w:val="both"/>
        <w:rPr>
          <w:color w:val="000000"/>
          <w:sz w:val="22"/>
        </w:rPr>
      </w:pPr>
    </w:p>
    <w:p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fails to obtain, maintain or renew insurance coverage as required by the Agreement.  </w:t>
      </w:r>
    </w:p>
    <w:p w:rsidR="007F4A5E" w:rsidRDefault="007F4A5E" w:rsidP="007F4A5E">
      <w:pPr>
        <w:pStyle w:val="BodyText"/>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rsidR="007F4A5E" w:rsidRDefault="007F4A5E" w:rsidP="007F4A5E">
      <w:pPr>
        <w:pStyle w:val="BodyTextIndent2"/>
        <w:tabs>
          <w:tab w:val="left" w:pos="1800"/>
        </w:tabs>
        <w:ind w:left="720" w:firstLine="0"/>
        <w:jc w:val="both"/>
        <w:rPr>
          <w:color w:val="000000"/>
          <w:sz w:val="22"/>
        </w:rPr>
      </w:pPr>
    </w:p>
    <w:p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shall be kept on the basis of generally accepted accounting principles in accordance with cost accounting standards issued by the Federal Office of Management and Budget Cost Accounting Standards Board and organized by each Application for Payment period.</w:t>
      </w:r>
    </w:p>
    <w:p w:rsidR="007F4A5E" w:rsidRDefault="007F4A5E" w:rsidP="007F4A5E">
      <w:pPr>
        <w:pStyle w:val="BodyText"/>
        <w:jc w:val="both"/>
        <w:rPr>
          <w:color w:val="000000"/>
          <w:sz w:val="22"/>
        </w:rPr>
      </w:pPr>
    </w:p>
    <w:p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rsidR="007F4A5E" w:rsidRDefault="007F4A5E" w:rsidP="007F4A5E">
      <w:pPr>
        <w:pStyle w:val="BodyTextIndent2"/>
        <w:tabs>
          <w:tab w:val="left" w:pos="1800"/>
        </w:tabs>
        <w:ind w:left="720" w:firstLine="0"/>
        <w:jc w:val="both"/>
        <w:rPr>
          <w:color w:val="000000"/>
          <w:sz w:val="22"/>
        </w:rPr>
      </w:pPr>
    </w:p>
    <w:p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rsidR="007F4A5E" w:rsidRDefault="007F4A5E" w:rsidP="007F4A5E">
      <w:pPr>
        <w:pStyle w:val="BodyTextIndent2"/>
        <w:ind w:firstLine="0"/>
        <w:jc w:val="both"/>
        <w:rPr>
          <w:color w:val="000000"/>
          <w:sz w:val="22"/>
        </w:rPr>
      </w:pPr>
    </w:p>
    <w:p w:rsidR="007F4A5E" w:rsidRDefault="007F4A5E" w:rsidP="007F4A5E">
      <w:pPr>
        <w:pStyle w:val="BodyText"/>
        <w:ind w:left="1440"/>
        <w:jc w:val="both"/>
        <w:rPr>
          <w:color w:val="000000"/>
          <w:spacing w:val="-2"/>
          <w:sz w:val="22"/>
        </w:rPr>
      </w:pPr>
      <w:r>
        <w:rPr>
          <w:color w:val="000000"/>
          <w:spacing w:val="-2"/>
          <w:sz w:val="22"/>
        </w:rPr>
        <w:t>Pre Design Phase (Program)</w:t>
      </w:r>
      <w:r>
        <w:rPr>
          <w:color w:val="000000"/>
          <w:spacing w:val="-2"/>
          <w:sz w:val="22"/>
        </w:rPr>
        <w:tab/>
      </w:r>
      <w:r>
        <w:rPr>
          <w:color w:val="000000"/>
          <w:spacing w:val="-2"/>
          <w:sz w:val="22"/>
        </w:rPr>
        <w:tab/>
        <w:t>5%</w:t>
      </w:r>
    </w:p>
    <w:p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rsidR="007F4A5E" w:rsidRDefault="007F4A5E" w:rsidP="007F4A5E">
      <w:pPr>
        <w:rPr>
          <w:color w:val="000000"/>
          <w:sz w:val="22"/>
        </w:rPr>
      </w:pPr>
    </w:p>
    <w:p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w:t>
      </w:r>
      <w:r>
        <w:rPr>
          <w:color w:val="000000"/>
          <w:spacing w:val="-2"/>
          <w:sz w:val="22"/>
        </w:rPr>
        <w:lastRenderedPageBreak/>
        <w:t xml:space="preserve">attachments identifying payments to Historically Underutilized Businesses and to all Subcontractors.  </w:t>
      </w:r>
    </w:p>
    <w:p w:rsidR="007F4A5E" w:rsidRDefault="007F4A5E" w:rsidP="007F4A5E">
      <w:pPr>
        <w:pStyle w:val="BodyText"/>
        <w:jc w:val="both"/>
        <w:rPr>
          <w:color w:val="000000"/>
          <w:sz w:val="22"/>
        </w:rPr>
      </w:pPr>
    </w:p>
    <w:p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rsidR="007F4A5E" w:rsidRDefault="007F4A5E" w:rsidP="007F4A5E">
      <w:pPr>
        <w:pStyle w:val="BodyText"/>
        <w:ind w:left="1080"/>
        <w:jc w:val="both"/>
        <w:rPr>
          <w:color w:val="000000"/>
          <w:sz w:val="22"/>
        </w:rPr>
      </w:pPr>
    </w:p>
    <w:p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w:t>
      </w:r>
      <w:proofErr w:type="gramStart"/>
      <w:r>
        <w:rPr>
          <w:color w:val="000000"/>
          <w:spacing w:val="-2"/>
          <w:sz w:val="22"/>
        </w:rPr>
        <w:t>include</w:t>
      </w:r>
      <w:proofErr w:type="gramEnd"/>
      <w:r>
        <w:rPr>
          <w:color w:val="000000"/>
          <w:spacing w:val="-2"/>
          <w:sz w:val="22"/>
        </w:rPr>
        <w:t xml:space="preserv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rsidR="007F4A5E" w:rsidRDefault="007F4A5E" w:rsidP="007F4A5E">
      <w:pPr>
        <w:ind w:left="2160" w:hanging="1440"/>
        <w:rPr>
          <w:color w:val="000000"/>
          <w:sz w:val="22"/>
        </w:rPr>
      </w:pPr>
    </w:p>
    <w:p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rsidR="007F4A5E" w:rsidRDefault="007F4A5E" w:rsidP="007F4A5E">
      <w:pPr>
        <w:rPr>
          <w:color w:val="000000"/>
          <w:sz w:val="22"/>
        </w:rPr>
      </w:pPr>
    </w:p>
    <w:p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any and all other evidence which Owner or its designated representatives shall deem necessary to support the amount requested.  This information is subject to audit and payment for these costs is </w:t>
      </w:r>
      <w:proofErr w:type="spellStart"/>
      <w:r>
        <w:rPr>
          <w:color w:val="000000"/>
          <w:sz w:val="22"/>
        </w:rPr>
        <w:t>dependant</w:t>
      </w:r>
      <w:proofErr w:type="spellEnd"/>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rsidR="007F4A5E" w:rsidRDefault="007F4A5E" w:rsidP="007F4A5E">
      <w:pPr>
        <w:ind w:firstLine="720"/>
        <w:rPr>
          <w:color w:val="000000"/>
          <w:sz w:val="22"/>
        </w:rPr>
      </w:pPr>
    </w:p>
    <w:p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Pay requests for Subcontractor work included in an Application for Payment shall not exceed the percentage of Work allocated to that Subcontractor for each respective schedule of values work classification which has been actually completed and shall not exceed the total value of the subcontract amount.</w:t>
      </w:r>
    </w:p>
    <w:p w:rsidR="007F4A5E" w:rsidRDefault="007F4A5E" w:rsidP="007F4A5E">
      <w:pPr>
        <w:ind w:firstLine="720"/>
        <w:rPr>
          <w:color w:val="000000"/>
          <w:sz w:val="22"/>
        </w:rPr>
      </w:pPr>
    </w:p>
    <w:p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rsidR="007F4A5E" w:rsidRDefault="007F4A5E" w:rsidP="007F4A5E">
      <w:pPr>
        <w:ind w:firstLine="720"/>
        <w:rPr>
          <w:color w:val="000000"/>
          <w:sz w:val="22"/>
        </w:rPr>
      </w:pPr>
    </w:p>
    <w:p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rsidR="007F4A5E" w:rsidRDefault="007F4A5E" w:rsidP="007F4A5E">
      <w:pPr>
        <w:pStyle w:val="BodyText"/>
        <w:tabs>
          <w:tab w:val="left" w:pos="1800"/>
        </w:tabs>
        <w:jc w:val="both"/>
        <w:rPr>
          <w:color w:val="000000"/>
          <w:sz w:val="22"/>
        </w:rPr>
      </w:pPr>
    </w:p>
    <w:p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rsidR="007F4A5E" w:rsidRDefault="007F4A5E" w:rsidP="007F4A5E">
      <w:pPr>
        <w:rPr>
          <w:color w:val="000000"/>
          <w:sz w:val="22"/>
        </w:rPr>
      </w:pPr>
    </w:p>
    <w:p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rsidR="007F4A5E" w:rsidRDefault="007F4A5E" w:rsidP="007F4A5E">
      <w:pPr>
        <w:numPr>
          <w:ilvl w:val="12"/>
          <w:numId w:val="0"/>
        </w:numPr>
        <w:tabs>
          <w:tab w:val="left" w:pos="-720"/>
        </w:tabs>
        <w:suppressAutoHyphens/>
        <w:ind w:left="720" w:hanging="720"/>
        <w:rPr>
          <w:color w:val="000000"/>
          <w:spacing w:val="-3"/>
          <w:sz w:val="22"/>
        </w:rPr>
      </w:pPr>
    </w:p>
    <w:p w:rsidR="007F4A5E" w:rsidRDefault="007F4A5E" w:rsidP="007F4A5E">
      <w:pPr>
        <w:jc w:val="center"/>
        <w:rPr>
          <w:color w:val="000000"/>
          <w:sz w:val="22"/>
        </w:rPr>
      </w:pPr>
    </w:p>
    <w:p w:rsidR="007F4A5E" w:rsidRDefault="007F4A5E" w:rsidP="007F4A5E">
      <w:pPr>
        <w:pStyle w:val="Heading1"/>
        <w:jc w:val="left"/>
        <w:rPr>
          <w:sz w:val="22"/>
        </w:rPr>
      </w:pPr>
      <w:bookmarkStart w:id="46" w:name="_Toc19582586"/>
      <w:bookmarkStart w:id="47" w:name="_Toc21505841"/>
      <w:r>
        <w:rPr>
          <w:sz w:val="22"/>
        </w:rPr>
        <w:t>ARTICLE 13</w:t>
      </w:r>
      <w:bookmarkStart w:id="48" w:name="_Toc19582587"/>
      <w:bookmarkEnd w:id="46"/>
      <w:r>
        <w:rPr>
          <w:sz w:val="22"/>
        </w:rPr>
        <w:tab/>
      </w:r>
      <w:r>
        <w:rPr>
          <w:sz w:val="22"/>
        </w:rPr>
        <w:tab/>
        <w:t>DIRECT CONSTRUCTION COST</w:t>
      </w:r>
      <w:bookmarkEnd w:id="47"/>
      <w:bookmarkEnd w:id="48"/>
    </w:p>
    <w:p w:rsidR="007F4A5E" w:rsidRDefault="007F4A5E" w:rsidP="007F4A5E">
      <w:pPr>
        <w:rPr>
          <w:color w:val="000000"/>
          <w:sz w:val="22"/>
        </w:rPr>
      </w:pPr>
    </w:p>
    <w:p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rsidR="007F4A5E" w:rsidRDefault="007F4A5E" w:rsidP="007F4A5E">
      <w:pPr>
        <w:rPr>
          <w:color w:val="000000"/>
          <w:sz w:val="22"/>
        </w:rPr>
      </w:pPr>
    </w:p>
    <w:p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pStyle w:val="Heading4"/>
        <w:rPr>
          <w:color w:val="000000"/>
          <w:sz w:val="22"/>
        </w:rPr>
      </w:pPr>
      <w:bookmarkStart w:id="49" w:name="_Toc21505842"/>
      <w:r>
        <w:rPr>
          <w:color w:val="000000"/>
          <w:sz w:val="22"/>
        </w:rPr>
        <w:t>13.1</w:t>
      </w:r>
      <w:r>
        <w:rPr>
          <w:color w:val="000000"/>
          <w:sz w:val="22"/>
        </w:rPr>
        <w:tab/>
        <w:t>General Conditions Costs</w:t>
      </w:r>
      <w:bookmarkEnd w:id="49"/>
    </w:p>
    <w:p w:rsidR="007F4A5E" w:rsidRDefault="007F4A5E" w:rsidP="007F4A5E">
      <w:pPr>
        <w:rPr>
          <w:color w:val="000000"/>
          <w:sz w:val="22"/>
        </w:rPr>
      </w:pPr>
    </w:p>
    <w:p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w:t>
      </w:r>
      <w:proofErr w:type="gramStart"/>
      <w:r>
        <w:rPr>
          <w:color w:val="000000"/>
          <w:sz w:val="22"/>
        </w:rPr>
        <w:t>Proceed</w:t>
      </w:r>
      <w:proofErr w:type="gramEnd"/>
      <w:r>
        <w:rPr>
          <w:color w:val="000000"/>
          <w:sz w:val="22"/>
        </w:rPr>
        <w:t xml:space="preserve">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rsidR="007F4A5E" w:rsidRDefault="007F4A5E" w:rsidP="007F4A5E">
      <w:pPr>
        <w:tabs>
          <w:tab w:val="left" w:pos="1980"/>
        </w:tabs>
        <w:ind w:left="720"/>
        <w:rPr>
          <w:color w:val="000000"/>
          <w:sz w:val="22"/>
        </w:rPr>
      </w:pPr>
    </w:p>
    <w:p w:rsidR="007F4A5E" w:rsidRDefault="007F4A5E" w:rsidP="007F4A5E">
      <w:pPr>
        <w:tabs>
          <w:tab w:val="left" w:pos="1980"/>
        </w:tabs>
        <w:rPr>
          <w:color w:val="000000"/>
          <w:sz w:val="22"/>
        </w:rPr>
      </w:pPr>
      <w:r>
        <w:rPr>
          <w:color w:val="000000"/>
          <w:sz w:val="22"/>
        </w:rPr>
        <w:t xml:space="preserve">Allowable General </w:t>
      </w:r>
      <w:proofErr w:type="gramStart"/>
      <w:r>
        <w:rPr>
          <w:color w:val="000000"/>
          <w:sz w:val="22"/>
        </w:rPr>
        <w:t>Conditions</w:t>
      </w:r>
      <w:proofErr w:type="gramEnd"/>
      <w:r>
        <w:rPr>
          <w:color w:val="000000"/>
          <w:sz w:val="22"/>
        </w:rPr>
        <w:t xml:space="preserve">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rsidR="007F4A5E" w:rsidRDefault="007F4A5E" w:rsidP="007F4A5E">
      <w:pPr>
        <w:ind w:left="720"/>
        <w:rPr>
          <w:color w:val="000000"/>
          <w:sz w:val="22"/>
        </w:rPr>
      </w:pPr>
    </w:p>
    <w:p w:rsidR="007F4A5E" w:rsidRDefault="007F4A5E" w:rsidP="007F4A5E">
      <w:pPr>
        <w:numPr>
          <w:ilvl w:val="2"/>
          <w:numId w:val="18"/>
        </w:numPr>
        <w:ind w:firstLine="0"/>
        <w:rPr>
          <w:color w:val="000000"/>
          <w:sz w:val="22"/>
        </w:rPr>
      </w:pPr>
      <w:r>
        <w:rPr>
          <w:color w:val="000000"/>
          <w:sz w:val="22"/>
        </w:rPr>
        <w:t>Personnel Costs.  The actual Worker Wage Rate for Construction Manager’s hourly employees and the Monthly Salary Rate of Construction Manager’s salaried personnel who are identified to the Owner in advance and in writing but only for the time actually stationed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rsidR="007F4A5E" w:rsidRDefault="007F4A5E" w:rsidP="007F4A5E">
      <w:pPr>
        <w:rPr>
          <w:color w:val="000000"/>
          <w:sz w:val="22"/>
        </w:rPr>
      </w:pPr>
    </w:p>
    <w:p w:rsidR="007F4A5E" w:rsidRDefault="007F4A5E" w:rsidP="007F4A5E">
      <w:pPr>
        <w:numPr>
          <w:ilvl w:val="2"/>
          <w:numId w:val="18"/>
        </w:numPr>
        <w:ind w:firstLine="0"/>
        <w:rPr>
          <w:color w:val="000000"/>
          <w:sz w:val="22"/>
        </w:rPr>
      </w:pPr>
      <w:r>
        <w:rPr>
          <w:color w:val="000000"/>
          <w:sz w:val="22"/>
        </w:rPr>
        <w:lastRenderedPageBreak/>
        <w:t>Costs of long-distance telephone calls, telegrams, postage, package delivery and courier service, hardwired telephone service, and reasonable expenses of Construction Manager’s jobsite office if incurred at the Project site and directly and solely in support of the Work.</w:t>
      </w:r>
    </w:p>
    <w:p w:rsidR="007F4A5E" w:rsidRDefault="007F4A5E" w:rsidP="007F4A5E">
      <w:pPr>
        <w:rPr>
          <w:color w:val="000000"/>
          <w:sz w:val="22"/>
        </w:rPr>
      </w:pPr>
    </w:p>
    <w:p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rsidR="007F4A5E" w:rsidRDefault="007F4A5E" w:rsidP="007F4A5E">
      <w:pPr>
        <w:rPr>
          <w:color w:val="000000"/>
          <w:sz w:val="22"/>
        </w:rPr>
      </w:pPr>
    </w:p>
    <w:p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rsidR="007F4A5E" w:rsidRDefault="007F4A5E" w:rsidP="007F4A5E">
      <w:pPr>
        <w:rPr>
          <w:color w:val="000000"/>
          <w:sz w:val="22"/>
        </w:rPr>
      </w:pPr>
    </w:p>
    <w:p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rsidR="007F4A5E" w:rsidRDefault="007F4A5E" w:rsidP="007F4A5E">
      <w:pPr>
        <w:rPr>
          <w:color w:val="000000"/>
          <w:sz w:val="22"/>
        </w:rPr>
      </w:pPr>
    </w:p>
    <w:p w:rsidR="007F4A5E" w:rsidRDefault="007F4A5E" w:rsidP="007F4A5E">
      <w:pPr>
        <w:numPr>
          <w:ilvl w:val="2"/>
          <w:numId w:val="18"/>
        </w:numPr>
        <w:ind w:firstLine="0"/>
        <w:rPr>
          <w:color w:val="000000"/>
          <w:sz w:val="22"/>
        </w:rPr>
      </w:pPr>
      <w:r>
        <w:rPr>
          <w:color w:val="000000"/>
          <w:sz w:val="22"/>
        </w:rPr>
        <w:t>Permit and inspection fees that are not subject to exemption.</w:t>
      </w:r>
    </w:p>
    <w:p w:rsidR="007F4A5E" w:rsidRDefault="007F4A5E" w:rsidP="007F4A5E">
      <w:pPr>
        <w:rPr>
          <w:color w:val="000000"/>
          <w:sz w:val="22"/>
        </w:rPr>
      </w:pPr>
    </w:p>
    <w:p w:rsidR="007F4A5E" w:rsidRPr="00203D1A" w:rsidRDefault="007F4A5E" w:rsidP="007F4A5E">
      <w:pPr>
        <w:numPr>
          <w:ilvl w:val="2"/>
          <w:numId w:val="18"/>
        </w:numPr>
        <w:ind w:firstLine="0"/>
        <w:rPr>
          <w:color w:val="000000"/>
          <w:sz w:val="22"/>
        </w:rPr>
      </w:pPr>
      <w:r w:rsidRPr="00203D1A">
        <w:rPr>
          <w:color w:val="000000"/>
          <w:sz w:val="22"/>
          <w:u w:val="single"/>
        </w:rPr>
        <w:t xml:space="preserve">Premiums for Construction Manager’s insurance and bonds to the extent directly attributable to this Project.  Premiums for bonds and/or subcontractor default </w:t>
      </w:r>
      <w:proofErr w:type="gramStart"/>
      <w:r w:rsidRPr="00203D1A">
        <w:rPr>
          <w:color w:val="000000"/>
          <w:sz w:val="22"/>
          <w:u w:val="single"/>
        </w:rPr>
        <w:t>insurance  purchased</w:t>
      </w:r>
      <w:proofErr w:type="gramEnd"/>
      <w:r w:rsidRPr="00203D1A">
        <w:rPr>
          <w:color w:val="000000"/>
          <w:sz w:val="22"/>
          <w:u w:val="single"/>
        </w:rPr>
        <w:t xml:space="preserve"> for subcontractor work are excluded from General Conditions costs. </w:t>
      </w:r>
    </w:p>
    <w:p w:rsidR="007F4A5E" w:rsidRDefault="007F4A5E" w:rsidP="007F4A5E">
      <w:pPr>
        <w:pStyle w:val="ListParagraph"/>
        <w:rPr>
          <w:color w:val="000000"/>
          <w:sz w:val="22"/>
        </w:rPr>
      </w:pPr>
    </w:p>
    <w:p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rsidR="007F4A5E" w:rsidRDefault="007F4A5E" w:rsidP="007F4A5E">
      <w:pPr>
        <w:ind w:left="1440" w:hanging="720"/>
        <w:rPr>
          <w:color w:val="000000"/>
          <w:sz w:val="22"/>
        </w:rPr>
      </w:pPr>
    </w:p>
    <w:p w:rsidR="007F4A5E" w:rsidRDefault="007F4A5E" w:rsidP="007F4A5E">
      <w:pPr>
        <w:pStyle w:val="Heading4"/>
        <w:ind w:left="-864" w:firstLine="864"/>
        <w:rPr>
          <w:color w:val="000000"/>
          <w:sz w:val="22"/>
        </w:rPr>
      </w:pPr>
      <w:bookmarkStart w:id="50" w:name="_Toc21505843"/>
      <w:r>
        <w:rPr>
          <w:color w:val="000000"/>
          <w:sz w:val="22"/>
        </w:rPr>
        <w:t>13.2</w:t>
      </w:r>
      <w:r>
        <w:rPr>
          <w:color w:val="000000"/>
          <w:sz w:val="22"/>
        </w:rPr>
        <w:tab/>
        <w:t>Cost of the Work</w:t>
      </w:r>
      <w:bookmarkEnd w:id="50"/>
    </w:p>
    <w:p w:rsidR="007F4A5E" w:rsidRDefault="007F4A5E" w:rsidP="007F4A5E">
      <w:pPr>
        <w:pStyle w:val="NormalLinespace"/>
        <w:spacing w:after="0"/>
        <w:rPr>
          <w:color w:val="000000"/>
          <w:sz w:val="22"/>
        </w:rPr>
      </w:pPr>
    </w:p>
    <w:p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rsidR="007F4A5E" w:rsidRDefault="007F4A5E" w:rsidP="007F4A5E">
      <w:pPr>
        <w:ind w:left="720"/>
        <w:rPr>
          <w:color w:val="000000"/>
          <w:sz w:val="22"/>
        </w:rPr>
      </w:pPr>
    </w:p>
    <w:p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w:t>
      </w:r>
      <w:r>
        <w:rPr>
          <w:sz w:val="22"/>
        </w:rPr>
        <w:lastRenderedPageBreak/>
        <w:t xml:space="preserve">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rsidR="007F4A5E" w:rsidRDefault="007F4A5E" w:rsidP="007F4A5E">
      <w:pPr>
        <w:ind w:left="720"/>
        <w:rPr>
          <w:sz w:val="22"/>
        </w:rPr>
      </w:pPr>
    </w:p>
    <w:p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rsidR="007F4A5E" w:rsidRDefault="007F4A5E" w:rsidP="007F4A5E">
      <w:pPr>
        <w:ind w:left="720"/>
        <w:rPr>
          <w:sz w:val="22"/>
        </w:rPr>
      </w:pPr>
    </w:p>
    <w:p w:rsidR="007F4A5E" w:rsidRPr="00A07A01" w:rsidRDefault="007F4A5E" w:rsidP="007F4A5E">
      <w:pPr>
        <w:numPr>
          <w:ilvl w:val="2"/>
          <w:numId w:val="27"/>
        </w:numPr>
        <w:tabs>
          <w:tab w:val="clear" w:pos="720"/>
        </w:tabs>
        <w:ind w:firstLine="0"/>
        <w:rPr>
          <w:sz w:val="22"/>
          <w:u w:val="single"/>
        </w:rPr>
      </w:pPr>
      <w:r>
        <w:rPr>
          <w:sz w:val="22"/>
        </w:rPr>
        <w:t xml:space="preserve">Payments made to Subcontractors and their vendors or suppliers by Construction Manager for the subcontract work in accordance with the Construction Documents and the requirements of the subcontracts with the Subcontractors, vendors or suppliers, </w:t>
      </w:r>
      <w:r w:rsidRPr="00A07A01">
        <w:rPr>
          <w:sz w:val="22"/>
          <w:u w:val="single"/>
        </w:rPr>
        <w:t>howe</w:t>
      </w:r>
      <w:r>
        <w:rPr>
          <w:sz w:val="22"/>
          <w:u w:val="single"/>
        </w:rPr>
        <w:t>ver, the cost of subcontractor</w:t>
      </w:r>
      <w:r w:rsidRPr="00A07A01">
        <w:rPr>
          <w:sz w:val="22"/>
          <w:u w:val="single"/>
        </w:rPr>
        <w:t xml:space="preserve"> payment and performance bonds</w:t>
      </w:r>
      <w:r>
        <w:rPr>
          <w:sz w:val="22"/>
          <w:u w:val="single"/>
        </w:rPr>
        <w:t>, if any,</w:t>
      </w:r>
      <w:r w:rsidRPr="00A07A01">
        <w:rPr>
          <w:sz w:val="22"/>
          <w:u w:val="single"/>
        </w:rPr>
        <w:t xml:space="preserve"> are specifically excluded</w:t>
      </w:r>
      <w:r>
        <w:rPr>
          <w:sz w:val="22"/>
          <w:u w:val="single"/>
        </w:rPr>
        <w:t xml:space="preserve"> from the Cost of the Work.</w:t>
      </w:r>
    </w:p>
    <w:p w:rsidR="007F4A5E" w:rsidRDefault="007F4A5E" w:rsidP="007F4A5E">
      <w:pPr>
        <w:rPr>
          <w:sz w:val="22"/>
        </w:rPr>
      </w:pPr>
    </w:p>
    <w:p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rsidR="007F4A5E" w:rsidRDefault="007F4A5E" w:rsidP="007F4A5E">
      <w:pPr>
        <w:ind w:left="720"/>
        <w:rPr>
          <w:sz w:val="22"/>
        </w:rPr>
      </w:pPr>
    </w:p>
    <w:p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rsidR="007F4A5E" w:rsidRDefault="007F4A5E" w:rsidP="007F4A5E">
      <w:pPr>
        <w:ind w:left="720"/>
        <w:rPr>
          <w:sz w:val="22"/>
        </w:rPr>
      </w:pPr>
    </w:p>
    <w:p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rsidR="007F4A5E" w:rsidRDefault="007F4A5E" w:rsidP="007F4A5E">
      <w:pPr>
        <w:pStyle w:val="ListParagraph"/>
        <w:rPr>
          <w:sz w:val="22"/>
        </w:rPr>
      </w:pPr>
    </w:p>
    <w:p w:rsidR="007F4A5E" w:rsidRDefault="007F4A5E" w:rsidP="007F4A5E">
      <w:pPr>
        <w:numPr>
          <w:ilvl w:val="2"/>
          <w:numId w:val="27"/>
        </w:numPr>
        <w:tabs>
          <w:tab w:val="clear" w:pos="720"/>
        </w:tabs>
        <w:ind w:firstLine="0"/>
        <w:rPr>
          <w:sz w:val="22"/>
        </w:rPr>
      </w:pPr>
      <w:r>
        <w:rPr>
          <w:sz w:val="22"/>
          <w:u w:val="single"/>
        </w:rPr>
        <w:t>Costs associated with any subcontractor default insurance program (sometimes referred to as SUBGUARD) provided or required by the Construction Manager ARE EXPLICITLY EXCLUDED from the Cost of the Work.</w:t>
      </w:r>
    </w:p>
    <w:p w:rsidR="007F4A5E" w:rsidRDefault="007F4A5E" w:rsidP="007F4A5E">
      <w:pPr>
        <w:pStyle w:val="NormalLinespace"/>
        <w:spacing w:after="0"/>
        <w:rPr>
          <w:color w:val="000000"/>
          <w:sz w:val="22"/>
        </w:rPr>
      </w:pPr>
    </w:p>
    <w:p w:rsidR="007F4A5E" w:rsidRDefault="007F4A5E" w:rsidP="007F4A5E">
      <w:pPr>
        <w:rPr>
          <w:b/>
          <w:bCs/>
        </w:rPr>
      </w:pPr>
      <w:r>
        <w:rPr>
          <w:b/>
          <w:bCs/>
        </w:rPr>
        <w:t>13.3</w:t>
      </w:r>
      <w:r>
        <w:rPr>
          <w:b/>
          <w:bCs/>
        </w:rPr>
        <w:tab/>
        <w:t>Construction Manager’s Contingency</w:t>
      </w:r>
    </w:p>
    <w:p w:rsidR="007F4A5E" w:rsidRDefault="007F4A5E" w:rsidP="007F4A5E">
      <w:pPr>
        <w:pStyle w:val="NormalLinespace"/>
        <w:spacing w:after="0"/>
      </w:pPr>
    </w:p>
    <w:p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rsidR="007F4A5E" w:rsidRDefault="007F4A5E" w:rsidP="007F4A5E">
      <w:pPr>
        <w:pStyle w:val="BodyTextIndent2"/>
        <w:tabs>
          <w:tab w:val="left" w:pos="1800"/>
        </w:tabs>
        <w:ind w:left="720" w:firstLine="0"/>
        <w:jc w:val="both"/>
        <w:rPr>
          <w:color w:val="000000"/>
          <w:sz w:val="22"/>
        </w:rPr>
      </w:pPr>
    </w:p>
    <w:p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rsidR="007F4A5E" w:rsidRDefault="007F4A5E" w:rsidP="007F4A5E">
      <w:pPr>
        <w:pStyle w:val="BodyTextIndent2"/>
        <w:tabs>
          <w:tab w:val="left" w:pos="1800"/>
        </w:tabs>
        <w:ind w:left="720" w:firstLine="0"/>
        <w:jc w:val="both"/>
        <w:rPr>
          <w:color w:val="000000"/>
          <w:sz w:val="22"/>
        </w:rPr>
      </w:pPr>
    </w:p>
    <w:p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rsidR="007F4A5E" w:rsidRDefault="007F4A5E" w:rsidP="007F4A5E">
      <w:pPr>
        <w:pStyle w:val="BodyTextIndent2"/>
        <w:ind w:left="720" w:firstLine="0"/>
        <w:jc w:val="both"/>
        <w:rPr>
          <w:color w:val="000000"/>
          <w:sz w:val="22"/>
        </w:rPr>
      </w:pPr>
    </w:p>
    <w:p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rsidR="007F4A5E" w:rsidRDefault="007F4A5E" w:rsidP="007F4A5E">
      <w:pPr>
        <w:pStyle w:val="NormalLinespace"/>
        <w:spacing w:after="0"/>
        <w:rPr>
          <w:color w:val="000000"/>
          <w:sz w:val="22"/>
        </w:rPr>
      </w:pPr>
    </w:p>
    <w:p w:rsidR="007F4A5E" w:rsidRDefault="007F4A5E" w:rsidP="007F4A5E">
      <w:pPr>
        <w:rPr>
          <w:color w:val="000000"/>
          <w:sz w:val="22"/>
        </w:rPr>
      </w:pPr>
    </w:p>
    <w:p w:rsidR="007F4A5E" w:rsidRDefault="007F4A5E" w:rsidP="007F4A5E">
      <w:pPr>
        <w:pStyle w:val="Heading1"/>
        <w:jc w:val="left"/>
        <w:rPr>
          <w:sz w:val="22"/>
        </w:rPr>
      </w:pPr>
      <w:bookmarkStart w:id="51" w:name="_Toc19582588"/>
      <w:bookmarkStart w:id="52" w:name="_Toc21505844"/>
      <w:r>
        <w:rPr>
          <w:sz w:val="22"/>
        </w:rPr>
        <w:t>ARTICLE 14</w:t>
      </w:r>
      <w:bookmarkStart w:id="53" w:name="_Toc19582589"/>
      <w:bookmarkEnd w:id="51"/>
      <w:r>
        <w:rPr>
          <w:sz w:val="22"/>
        </w:rPr>
        <w:tab/>
      </w:r>
      <w:r>
        <w:rPr>
          <w:sz w:val="22"/>
        </w:rPr>
        <w:tab/>
        <w:t>CONSTRUCTION PHASE FEE</w:t>
      </w:r>
      <w:bookmarkEnd w:id="52"/>
      <w:bookmarkEnd w:id="53"/>
    </w:p>
    <w:p w:rsidR="007F4A5E" w:rsidRDefault="007F4A5E" w:rsidP="007F4A5E">
      <w:pPr>
        <w:jc w:val="center"/>
        <w:rPr>
          <w:color w:val="000000"/>
          <w:sz w:val="22"/>
        </w:rPr>
      </w:pPr>
    </w:p>
    <w:p w:rsidR="007F4A5E" w:rsidRDefault="007F4A5E" w:rsidP="007F4A5E">
      <w:pPr>
        <w:ind w:firstLine="720"/>
        <w:rPr>
          <w:color w:val="000000"/>
          <w:sz w:val="22"/>
        </w:rPr>
      </w:pPr>
      <w:r>
        <w:rPr>
          <w:color w:val="000000"/>
          <w:sz w:val="22"/>
        </w:rPr>
        <w:lastRenderedPageBreak/>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rsidR="007F4A5E" w:rsidRDefault="007F4A5E" w:rsidP="007F4A5E">
      <w:pPr>
        <w:pStyle w:val="NormalLinespace"/>
        <w:spacing w:after="0"/>
        <w:rPr>
          <w:color w:val="000000"/>
          <w:sz w:val="22"/>
        </w:rPr>
      </w:pPr>
    </w:p>
    <w:p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rsidR="007F4A5E" w:rsidRDefault="007F4A5E" w:rsidP="007F4A5E">
      <w:pPr>
        <w:pStyle w:val="NormalLinespace"/>
        <w:spacing w:after="0"/>
        <w:rPr>
          <w:color w:val="000000"/>
          <w:sz w:val="22"/>
        </w:rPr>
      </w:pPr>
    </w:p>
    <w:p w:rsidR="007F4A5E" w:rsidRDefault="007F4A5E" w:rsidP="007F4A5E">
      <w:pPr>
        <w:numPr>
          <w:ilvl w:val="0"/>
          <w:numId w:val="8"/>
        </w:numPr>
        <w:rPr>
          <w:color w:val="000000"/>
          <w:sz w:val="22"/>
        </w:rPr>
      </w:pPr>
      <w:r>
        <w:rPr>
          <w:color w:val="000000"/>
          <w:sz w:val="22"/>
        </w:rPr>
        <w:t>Salaries of Construction Manager’s officers, project manager(s), estimators, schedulers and all other employees not stationed at the Project site and performing services directly related to the Project.</w:t>
      </w:r>
    </w:p>
    <w:p w:rsidR="007F4A5E" w:rsidRDefault="007F4A5E" w:rsidP="007F4A5E">
      <w:pPr>
        <w:ind w:left="1440"/>
        <w:rPr>
          <w:color w:val="000000"/>
          <w:sz w:val="22"/>
        </w:rPr>
      </w:pPr>
    </w:p>
    <w:p w:rsidR="007F4A5E" w:rsidRDefault="007F4A5E" w:rsidP="007F4A5E">
      <w:pPr>
        <w:numPr>
          <w:ilvl w:val="0"/>
          <w:numId w:val="8"/>
        </w:numPr>
        <w:rPr>
          <w:color w:val="000000"/>
          <w:sz w:val="22"/>
        </w:rPr>
      </w:pPr>
      <w:r>
        <w:rPr>
          <w:color w:val="000000"/>
          <w:sz w:val="22"/>
        </w:rPr>
        <w:t>Any and all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rsidR="007F4A5E" w:rsidRDefault="007F4A5E" w:rsidP="007F4A5E">
      <w:pPr>
        <w:pStyle w:val="ListParagraph"/>
        <w:rPr>
          <w:color w:val="000000"/>
          <w:sz w:val="22"/>
        </w:rPr>
      </w:pPr>
    </w:p>
    <w:p w:rsidR="007F4A5E" w:rsidRPr="007742FE" w:rsidRDefault="007F4A5E" w:rsidP="007F4A5E">
      <w:pPr>
        <w:numPr>
          <w:ilvl w:val="0"/>
          <w:numId w:val="8"/>
        </w:numPr>
        <w:rPr>
          <w:color w:val="000000"/>
          <w:sz w:val="22"/>
        </w:rPr>
      </w:pPr>
      <w:r>
        <w:rPr>
          <w:color w:val="000000"/>
          <w:sz w:val="22"/>
          <w:u w:val="single"/>
        </w:rPr>
        <w:t xml:space="preserve">In the event that the Construction Manager elects to provide or require participation in a subcontractor default insurance program (sometimes referred to as SUBGUARD), the entire cost of the insurance </w:t>
      </w:r>
      <w:proofErr w:type="gramStart"/>
      <w:r>
        <w:rPr>
          <w:color w:val="000000"/>
          <w:sz w:val="22"/>
          <w:u w:val="single"/>
        </w:rPr>
        <w:t>program  and</w:t>
      </w:r>
      <w:proofErr w:type="gramEnd"/>
      <w:r>
        <w:rPr>
          <w:color w:val="000000"/>
          <w:sz w:val="22"/>
          <w:u w:val="single"/>
        </w:rPr>
        <w:t xml:space="preserve"> all costs related to the administration of the program shall be included in the Construction Phase Fee.</w:t>
      </w:r>
    </w:p>
    <w:p w:rsidR="007F4A5E" w:rsidRDefault="007F4A5E" w:rsidP="007F4A5E">
      <w:pPr>
        <w:pStyle w:val="ListParagraph"/>
        <w:rPr>
          <w:color w:val="000000"/>
          <w:sz w:val="22"/>
        </w:rPr>
      </w:pPr>
    </w:p>
    <w:p w:rsidR="007F4A5E" w:rsidRDefault="007F4A5E" w:rsidP="007F4A5E">
      <w:pPr>
        <w:numPr>
          <w:ilvl w:val="0"/>
          <w:numId w:val="8"/>
        </w:numPr>
        <w:rPr>
          <w:color w:val="000000"/>
          <w:sz w:val="22"/>
        </w:rPr>
      </w:pPr>
      <w:r>
        <w:rPr>
          <w:color w:val="000000"/>
          <w:sz w:val="22"/>
          <w:u w:val="single"/>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rsidR="007F4A5E" w:rsidRDefault="007F4A5E" w:rsidP="007F4A5E">
      <w:pPr>
        <w:ind w:left="1440"/>
        <w:rPr>
          <w:color w:val="000000"/>
          <w:sz w:val="22"/>
        </w:rPr>
      </w:pPr>
    </w:p>
    <w:p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rsidR="007F4A5E" w:rsidRDefault="007F4A5E" w:rsidP="007F4A5E">
      <w:pPr>
        <w:ind w:left="1440"/>
        <w:rPr>
          <w:color w:val="000000"/>
          <w:sz w:val="22"/>
        </w:rPr>
      </w:pPr>
    </w:p>
    <w:p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 or other such proceeding related to or arising from the Project.</w:t>
      </w:r>
    </w:p>
    <w:p w:rsidR="007F4A5E" w:rsidRDefault="007F4A5E" w:rsidP="007F4A5E">
      <w:pPr>
        <w:pStyle w:val="BodyTextIndent2"/>
        <w:tabs>
          <w:tab w:val="num" w:pos="1800"/>
        </w:tabs>
        <w:ind w:left="1800" w:hanging="1080"/>
        <w:rPr>
          <w:color w:val="000000"/>
          <w:sz w:val="22"/>
        </w:rPr>
      </w:pPr>
    </w:p>
    <w:p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 or other levies assessed by any governmental body against Construction Manager.</w:t>
      </w:r>
    </w:p>
    <w:p w:rsidR="007F4A5E" w:rsidRDefault="007F4A5E" w:rsidP="007F4A5E">
      <w:pPr>
        <w:pStyle w:val="BodyTextIndent2"/>
        <w:tabs>
          <w:tab w:val="num" w:pos="1800"/>
        </w:tabs>
        <w:ind w:left="1800" w:hanging="1080"/>
        <w:rPr>
          <w:color w:val="000000"/>
          <w:sz w:val="22"/>
        </w:rPr>
      </w:pPr>
    </w:p>
    <w:p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4" w:name="OLE_LINK1"/>
      <w:r>
        <w:rPr>
          <w:color w:val="000000"/>
          <w:sz w:val="22"/>
        </w:rPr>
        <w:t xml:space="preserve">Owner for failure to complete the Work within the Contract Time; costs due to the bankruptcy or insolvency of any Subcontractor; and damage or losses to persons or property.  </w:t>
      </w:r>
    </w:p>
    <w:p w:rsidR="007F4A5E" w:rsidRDefault="007F4A5E" w:rsidP="007F4A5E">
      <w:pPr>
        <w:pStyle w:val="BodyTextIndent2"/>
        <w:tabs>
          <w:tab w:val="num" w:pos="1800"/>
        </w:tabs>
        <w:ind w:left="1800" w:hanging="1080"/>
        <w:rPr>
          <w:color w:val="000000"/>
          <w:sz w:val="22"/>
        </w:rPr>
      </w:pPr>
    </w:p>
    <w:p w:rsidR="007F4A5E" w:rsidRDefault="007F4A5E" w:rsidP="007F4A5E">
      <w:pPr>
        <w:numPr>
          <w:ilvl w:val="0"/>
          <w:numId w:val="8"/>
        </w:numPr>
        <w:rPr>
          <w:color w:val="000000"/>
          <w:sz w:val="22"/>
        </w:rPr>
      </w:pPr>
      <w:r>
        <w:rPr>
          <w:color w:val="000000"/>
          <w:sz w:val="22"/>
        </w:rPr>
        <w:lastRenderedPageBreak/>
        <w:t>The cost of any and all insurance deductibles payable by the Construction Manager and costs due to the failure of Construction Manager or any Subcontractor to procure and maintain insurance as and to the extent required by the Contract Documents.</w:t>
      </w:r>
    </w:p>
    <w:p w:rsidR="007F4A5E" w:rsidRDefault="007F4A5E" w:rsidP="007F4A5E">
      <w:pPr>
        <w:pStyle w:val="BodyTextIndent2"/>
        <w:tabs>
          <w:tab w:val="num" w:pos="1800"/>
        </w:tabs>
        <w:ind w:left="1800" w:hanging="1080"/>
        <w:rPr>
          <w:color w:val="000000"/>
          <w:sz w:val="22"/>
        </w:rPr>
      </w:pPr>
    </w:p>
    <w:p w:rsidR="007F4A5E" w:rsidRDefault="007F4A5E" w:rsidP="007F4A5E">
      <w:pPr>
        <w:numPr>
          <w:ilvl w:val="0"/>
          <w:numId w:val="8"/>
        </w:numPr>
        <w:rPr>
          <w:color w:val="000000"/>
          <w:sz w:val="22"/>
        </w:rPr>
      </w:pPr>
      <w:bookmarkStart w:id="55" w:name="OLE_LINK2"/>
      <w:bookmarkStart w:id="56" w:name="OLE_LINK3"/>
      <w:r>
        <w:rPr>
          <w:color w:val="000000"/>
          <w:sz w:val="22"/>
        </w:rPr>
        <w:t xml:space="preserve">Any and all costs that would cause the Guaranteed Maximum Price to be exceeded, other than costs attributable to change orders which increase the contract amount.  </w:t>
      </w:r>
      <w:bookmarkStart w:id="57" w:name="OLE_LINK4"/>
      <w:bookmarkStart w:id="58" w:name="OLE_LINK5"/>
      <w:r>
        <w:rPr>
          <w:color w:val="000000"/>
          <w:sz w:val="22"/>
        </w:rPr>
        <w:t>For change order work which increases the contract amount, other than Guarantee Maximum Price Change Orders, overhead and profit  shall be determined in accordance with the “Changes” section of the Uniform General Conditions</w:t>
      </w:r>
    </w:p>
    <w:bookmarkEnd w:id="55"/>
    <w:bookmarkEnd w:id="56"/>
    <w:bookmarkEnd w:id="57"/>
    <w:bookmarkEnd w:id="58"/>
    <w:p w:rsidR="007F4A5E" w:rsidRDefault="007F4A5E" w:rsidP="007F4A5E">
      <w:pPr>
        <w:ind w:left="1440"/>
        <w:rPr>
          <w:color w:val="000000"/>
          <w:sz w:val="22"/>
        </w:rPr>
      </w:pPr>
    </w:p>
    <w:p w:rsidR="007F4A5E" w:rsidRDefault="007F4A5E" w:rsidP="007F4A5E">
      <w:pPr>
        <w:numPr>
          <w:ilvl w:val="0"/>
          <w:numId w:val="8"/>
        </w:numPr>
        <w:rPr>
          <w:color w:val="000000"/>
          <w:sz w:val="22"/>
        </w:rPr>
      </w:pPr>
      <w:r>
        <w:rPr>
          <w:color w:val="000000"/>
          <w:sz w:val="22"/>
        </w:rPr>
        <w:t>Any and all costs not specifically identified as an element of the Direct Construction Cost.</w:t>
      </w:r>
    </w:p>
    <w:p w:rsidR="007F4A5E" w:rsidRDefault="007F4A5E" w:rsidP="007F4A5E">
      <w:pPr>
        <w:jc w:val="left"/>
        <w:rPr>
          <w:color w:val="000000"/>
          <w:sz w:val="22"/>
        </w:rPr>
      </w:pPr>
    </w:p>
    <w:p w:rsidR="007F4A5E" w:rsidRDefault="007F4A5E" w:rsidP="007F4A5E">
      <w:pPr>
        <w:pStyle w:val="Heading1"/>
        <w:jc w:val="left"/>
        <w:rPr>
          <w:sz w:val="22"/>
        </w:rPr>
      </w:pPr>
      <w:bookmarkStart w:id="59" w:name="_Toc19582590"/>
      <w:bookmarkStart w:id="60" w:name="_Toc21505845"/>
      <w:r>
        <w:rPr>
          <w:sz w:val="22"/>
        </w:rPr>
        <w:t>ARTICLE 15</w:t>
      </w:r>
      <w:bookmarkStart w:id="61" w:name="_Toc19582591"/>
      <w:bookmarkEnd w:id="59"/>
      <w:r>
        <w:rPr>
          <w:sz w:val="22"/>
        </w:rPr>
        <w:tab/>
      </w:r>
      <w:r>
        <w:rPr>
          <w:sz w:val="22"/>
        </w:rPr>
        <w:tab/>
        <w:t>CONTRACT SAVINGS, ALLOWANCES, REBATES &amp; REFUNDS</w:t>
      </w:r>
      <w:bookmarkEnd w:id="60"/>
      <w:bookmarkEnd w:id="61"/>
    </w:p>
    <w:p w:rsidR="007F4A5E" w:rsidRDefault="007F4A5E" w:rsidP="007F4A5E">
      <w:pPr>
        <w:jc w:val="left"/>
        <w:rPr>
          <w:color w:val="000000"/>
          <w:sz w:val="22"/>
        </w:rPr>
      </w:pPr>
    </w:p>
    <w:p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rsidR="007F4A5E" w:rsidRDefault="007F4A5E" w:rsidP="007F4A5E">
      <w:pPr>
        <w:ind w:left="720"/>
        <w:rPr>
          <w:color w:val="000000"/>
          <w:sz w:val="22"/>
        </w:rPr>
      </w:pPr>
    </w:p>
    <w:p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rsidR="007F4A5E" w:rsidRDefault="007F4A5E" w:rsidP="007F4A5E">
      <w:pPr>
        <w:pStyle w:val="NormalLinespace"/>
        <w:tabs>
          <w:tab w:val="left" w:pos="1440"/>
        </w:tabs>
        <w:spacing w:after="0"/>
        <w:ind w:left="720"/>
        <w:rPr>
          <w:color w:val="000000"/>
          <w:sz w:val="22"/>
        </w:rPr>
      </w:pPr>
    </w:p>
    <w:p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Discounts earned by the Construction Manager through advance or prompt payments funded by the Owner.  The Construction Manager shall obtain all possible trade and time discounts on bills for material furnished, and shall pay bills within the highest discount periods.  The Construction Manager shall purchase materials for the Project in quantities that provide the most advantageous prices to the Owner.</w:t>
      </w:r>
    </w:p>
    <w:bookmarkEnd w:id="54"/>
    <w:p w:rsidR="007F4A5E" w:rsidRDefault="007F4A5E" w:rsidP="007F4A5E">
      <w:pPr>
        <w:pStyle w:val="NormalLinespace"/>
        <w:tabs>
          <w:tab w:val="left" w:pos="1440"/>
        </w:tabs>
        <w:spacing w:after="0"/>
        <w:ind w:left="720"/>
        <w:rPr>
          <w:color w:val="000000"/>
          <w:sz w:val="22"/>
        </w:rPr>
      </w:pPr>
    </w:p>
    <w:p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 and sales taxes.</w:t>
      </w:r>
    </w:p>
    <w:p w:rsidR="007F4A5E" w:rsidRDefault="007F4A5E" w:rsidP="007F4A5E">
      <w:pPr>
        <w:pStyle w:val="NormalLinespace"/>
        <w:tabs>
          <w:tab w:val="left" w:pos="1440"/>
        </w:tabs>
        <w:spacing w:after="0"/>
        <w:ind w:left="720"/>
        <w:rPr>
          <w:color w:val="000000"/>
          <w:sz w:val="22"/>
        </w:rPr>
      </w:pPr>
    </w:p>
    <w:p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lastRenderedPageBreak/>
        <w:t>Deposits made by Owner and forfeited due to the fault of the Construction Manager.</w:t>
      </w:r>
    </w:p>
    <w:p w:rsidR="007F4A5E" w:rsidRDefault="007F4A5E" w:rsidP="007F4A5E">
      <w:pPr>
        <w:pStyle w:val="NormalLinespace"/>
        <w:tabs>
          <w:tab w:val="left" w:pos="1440"/>
        </w:tabs>
        <w:spacing w:after="0"/>
        <w:ind w:left="720"/>
        <w:rPr>
          <w:color w:val="000000"/>
          <w:sz w:val="22"/>
        </w:rPr>
      </w:pPr>
    </w:p>
    <w:p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rsidR="007F4A5E" w:rsidRDefault="007F4A5E" w:rsidP="007F4A5E">
      <w:pPr>
        <w:rPr>
          <w:color w:val="000000"/>
          <w:sz w:val="22"/>
        </w:rPr>
      </w:pPr>
    </w:p>
    <w:p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rsidR="007F4A5E" w:rsidRDefault="007F4A5E" w:rsidP="007F4A5E">
      <w:pPr>
        <w:rPr>
          <w:color w:val="000000"/>
          <w:sz w:val="22"/>
        </w:rPr>
      </w:pPr>
    </w:p>
    <w:p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pStyle w:val="Heading1"/>
        <w:ind w:left="2160" w:hanging="2160"/>
        <w:jc w:val="left"/>
        <w:rPr>
          <w:sz w:val="22"/>
        </w:rPr>
      </w:pPr>
      <w:bookmarkStart w:id="62" w:name="_Toc19582592"/>
      <w:bookmarkStart w:id="63" w:name="_Toc21505846"/>
      <w:r>
        <w:rPr>
          <w:sz w:val="22"/>
        </w:rPr>
        <w:t>ARTICLE 16</w:t>
      </w:r>
      <w:bookmarkStart w:id="64" w:name="_Toc19582593"/>
      <w:bookmarkEnd w:id="62"/>
      <w:r>
        <w:rPr>
          <w:sz w:val="22"/>
        </w:rPr>
        <w:tab/>
        <w:t>PRE-EXISTING CONDITIONS &amp; DESIGN ERRORS AND OMISSIONS</w:t>
      </w:r>
      <w:bookmarkEnd w:id="63"/>
      <w:bookmarkEnd w:id="64"/>
    </w:p>
    <w:p w:rsidR="007F4A5E" w:rsidRDefault="007F4A5E" w:rsidP="007F4A5E">
      <w:pPr>
        <w:jc w:val="center"/>
        <w:rPr>
          <w:color w:val="000000"/>
          <w:sz w:val="22"/>
        </w:rPr>
      </w:pPr>
    </w:p>
    <w:p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rsidR="007F4A5E" w:rsidRDefault="007F4A5E" w:rsidP="007F4A5E">
      <w:pPr>
        <w:rPr>
          <w:color w:val="000000"/>
          <w:sz w:val="22"/>
        </w:rPr>
      </w:pPr>
    </w:p>
    <w:p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pStyle w:val="Heading1"/>
        <w:jc w:val="left"/>
        <w:rPr>
          <w:sz w:val="22"/>
        </w:rPr>
      </w:pPr>
      <w:r>
        <w:rPr>
          <w:sz w:val="22"/>
        </w:rPr>
        <w:t>ARTICLE 17</w:t>
      </w:r>
      <w:r>
        <w:rPr>
          <w:sz w:val="22"/>
        </w:rPr>
        <w:tab/>
      </w:r>
      <w:r>
        <w:rPr>
          <w:sz w:val="22"/>
        </w:rPr>
        <w:tab/>
        <w:t>BONDS AND INSURANCE</w:t>
      </w:r>
    </w:p>
    <w:p w:rsidR="007F4A5E" w:rsidRDefault="007F4A5E" w:rsidP="007F4A5E">
      <w:pPr>
        <w:jc w:val="center"/>
        <w:rPr>
          <w:color w:val="000000"/>
          <w:sz w:val="22"/>
        </w:rPr>
      </w:pPr>
    </w:p>
    <w:p w:rsidR="007F4A5E" w:rsidRDefault="007F4A5E" w:rsidP="007F4A5E">
      <w:pPr>
        <w:numPr>
          <w:ilvl w:val="0"/>
          <w:numId w:val="11"/>
        </w:numPr>
        <w:rPr>
          <w:color w:val="000000"/>
          <w:sz w:val="22"/>
        </w:rPr>
      </w:pPr>
      <w:r w:rsidRPr="000D1BDC">
        <w:rPr>
          <w:b/>
          <w:color w:val="000000"/>
          <w:sz w:val="22"/>
        </w:rPr>
        <w:t>Security Bond;</w:t>
      </w:r>
      <w:r>
        <w:rPr>
          <w:color w:val="000000"/>
          <w:sz w:val="22"/>
        </w:rPr>
        <w:t xml:space="preserve">  upon execution of this Agreement, Construction Manager shall provide a security bond on the form provided by the Owner in the amount of 5% of the Construction Cost Limitation.  The surety for a security bond shall meet the same requirements as set forth for payment and performance bonds.</w:t>
      </w:r>
    </w:p>
    <w:p w:rsidR="007F4A5E" w:rsidRDefault="007F4A5E" w:rsidP="007F4A5E">
      <w:pPr>
        <w:rPr>
          <w:color w:val="000000"/>
          <w:sz w:val="22"/>
        </w:rPr>
      </w:pPr>
    </w:p>
    <w:p w:rsidR="007F4A5E" w:rsidRDefault="007F4A5E" w:rsidP="007F4A5E">
      <w:pPr>
        <w:numPr>
          <w:ilvl w:val="0"/>
          <w:numId w:val="11"/>
        </w:numPr>
        <w:rPr>
          <w:color w:val="000000"/>
          <w:sz w:val="22"/>
        </w:rPr>
      </w:pPr>
      <w:r w:rsidRPr="000D1BDC">
        <w:rPr>
          <w:b/>
          <w:color w:val="000000"/>
          <w:sz w:val="22"/>
        </w:rPr>
        <w:t>Payment and Performance Bonds;</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xml:space="preserve">.  The penal sum of the payment and performance bonds shall be equal to the Guaranteed Maximum Price.  If construction is phased or staged with different Guaranteed Maximum Prices established at different times, the penal sum of the bonds </w:t>
      </w:r>
      <w:r>
        <w:rPr>
          <w:color w:val="000000"/>
          <w:sz w:val="22"/>
        </w:rPr>
        <w:lastRenderedPageBreak/>
        <w:t>shall be increased at the start of each stage or phase based on the cumulative total value of all Guaranteed Maximum Prices in effect.</w:t>
      </w:r>
    </w:p>
    <w:p w:rsidR="007F4A5E" w:rsidRDefault="007F4A5E" w:rsidP="007F4A5E">
      <w:pPr>
        <w:rPr>
          <w:color w:val="000000"/>
          <w:sz w:val="22"/>
        </w:rPr>
      </w:pPr>
    </w:p>
    <w:p w:rsidR="007F4A5E" w:rsidRDefault="007F4A5E" w:rsidP="007F4A5E">
      <w:pPr>
        <w:numPr>
          <w:ilvl w:val="0"/>
          <w:numId w:val="11"/>
        </w:numPr>
        <w:rPr>
          <w:color w:val="000000"/>
          <w:sz w:val="22"/>
        </w:rPr>
      </w:pPr>
      <w:r w:rsidRPr="000D1BDC">
        <w:rPr>
          <w:b/>
          <w:color w:val="000000"/>
          <w:sz w:val="22"/>
        </w:rPr>
        <w:t>Owner Controlled Insurance Program</w:t>
      </w:r>
      <w:r>
        <w:rPr>
          <w:b/>
          <w:color w:val="000000"/>
          <w:sz w:val="22"/>
        </w:rPr>
        <w:t xml:space="preserve"> (OCIP</w:t>
      </w:r>
      <w:r>
        <w:rPr>
          <w:color w:val="000000"/>
          <w:sz w:val="22"/>
        </w:rPr>
        <w:t>)</w:t>
      </w:r>
      <w:proofErr w:type="gramStart"/>
      <w:r>
        <w:rPr>
          <w:color w:val="000000"/>
          <w:sz w:val="22"/>
        </w:rPr>
        <w:t>;  The</w:t>
      </w:r>
      <w:proofErr w:type="gramEnd"/>
      <w:r>
        <w:rPr>
          <w:color w:val="000000"/>
          <w:sz w:val="22"/>
        </w:rPr>
        <w:t xml:space="preserv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rsidR="007F4A5E" w:rsidRDefault="007F4A5E" w:rsidP="007F4A5E">
      <w:pPr>
        <w:ind w:left="810"/>
        <w:rPr>
          <w:color w:val="000000"/>
          <w:sz w:val="22"/>
        </w:rPr>
      </w:pPr>
    </w:p>
    <w:p w:rsidR="007F4A5E" w:rsidRDefault="007F4A5E" w:rsidP="007F4A5E">
      <w:pPr>
        <w:pStyle w:val="NormalLinespace"/>
        <w:ind w:left="720"/>
        <w:rPr>
          <w:color w:val="000000"/>
          <w:sz w:val="22"/>
        </w:rPr>
      </w:pPr>
      <w:r>
        <w:rPr>
          <w:color w:val="000000"/>
          <w:sz w:val="22"/>
        </w:rPr>
        <w:t xml:space="preserve">17.3.1    </w:t>
      </w:r>
      <w:r w:rsidRPr="000D1BDC">
        <w:rPr>
          <w:b/>
          <w:color w:val="000000"/>
          <w:sz w:val="22"/>
        </w:rPr>
        <w:t>Pre-Construction Phase</w:t>
      </w:r>
      <w:r>
        <w:rPr>
          <w:color w:val="000000"/>
          <w:sz w:val="22"/>
        </w:rPr>
        <w:t xml:space="preserve">: Provide Workers’ Compensation, Comprehensive   General Liability and Comprehensive Automobile Liability in the amounts as set forth in the </w:t>
      </w:r>
      <w:r w:rsidRPr="00C0717A">
        <w:rPr>
          <w:sz w:val="22"/>
        </w:rPr>
        <w:t>Uniform General Conditions for University of Texas System Building Construction Contracts</w:t>
      </w:r>
      <w:r>
        <w:rPr>
          <w:color w:val="000000"/>
          <w:sz w:val="22"/>
        </w:rPr>
        <w:t>.</w:t>
      </w:r>
    </w:p>
    <w:p w:rsidR="007F4A5E" w:rsidRDefault="007F4A5E" w:rsidP="007F4A5E">
      <w:pPr>
        <w:pStyle w:val="NormalLinespace"/>
        <w:ind w:left="720"/>
        <w:rPr>
          <w:color w:val="000000"/>
          <w:sz w:val="22"/>
        </w:rPr>
      </w:pPr>
    </w:p>
    <w:p w:rsidR="007F4A5E" w:rsidRPr="0022658B" w:rsidRDefault="007F4A5E" w:rsidP="007F4A5E">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rsidR="007F4A5E" w:rsidRDefault="007F4A5E" w:rsidP="007F4A5E">
      <w:pPr>
        <w:tabs>
          <w:tab w:val="left" w:pos="1440"/>
          <w:tab w:val="left" w:pos="1620"/>
          <w:tab w:val="left" w:pos="1710"/>
          <w:tab w:val="left" w:pos="1800"/>
          <w:tab w:val="left" w:pos="1890"/>
          <w:tab w:val="left" w:pos="1980"/>
        </w:tabs>
        <w:ind w:left="720"/>
        <w:rPr>
          <w:color w:val="000000"/>
          <w:sz w:val="22"/>
        </w:rPr>
      </w:pPr>
    </w:p>
    <w:p w:rsidR="007F4A5E" w:rsidRDefault="007F4A5E" w:rsidP="007F4A5E">
      <w:pPr>
        <w:tabs>
          <w:tab w:val="left" w:pos="1620"/>
          <w:tab w:val="left" w:pos="1710"/>
        </w:tabs>
        <w:ind w:left="720"/>
        <w:rPr>
          <w:color w:val="000000"/>
          <w:sz w:val="22"/>
        </w:rPr>
      </w:pPr>
      <w:r>
        <w:rPr>
          <w:color w:val="000000"/>
          <w:sz w:val="22"/>
        </w:rPr>
        <w:t xml:space="preserve">17.3.3    </w:t>
      </w:r>
      <w:r w:rsidRPr="000D1BDC">
        <w:rPr>
          <w:b/>
          <w:color w:val="000000"/>
          <w:sz w:val="22"/>
        </w:rPr>
        <w:t>Construction Phase</w:t>
      </w:r>
      <w:r>
        <w:rPr>
          <w:color w:val="000000"/>
          <w:sz w:val="22"/>
        </w:rPr>
        <w:t xml:space="preserve">:  Provide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rsidR="007F4A5E" w:rsidRDefault="007F4A5E" w:rsidP="007F4A5E">
      <w:pPr>
        <w:tabs>
          <w:tab w:val="left" w:pos="810"/>
          <w:tab w:val="left" w:pos="1620"/>
          <w:tab w:val="left" w:pos="1710"/>
        </w:tabs>
        <w:ind w:left="810"/>
        <w:rPr>
          <w:color w:val="000000"/>
          <w:sz w:val="22"/>
        </w:rPr>
      </w:pPr>
    </w:p>
    <w:p w:rsidR="007F4A5E" w:rsidRDefault="007F4A5E" w:rsidP="007F4A5E">
      <w:pPr>
        <w:pStyle w:val="NormalLinespace"/>
        <w:tabs>
          <w:tab w:val="left" w:pos="1440"/>
          <w:tab w:val="num" w:pos="1800"/>
        </w:tabs>
        <w:ind w:left="720"/>
        <w:rPr>
          <w:color w:val="000000"/>
          <w:sz w:val="22"/>
        </w:rPr>
      </w:pPr>
      <w:r w:rsidRPr="000D1BDC">
        <w:rPr>
          <w:color w:val="000000"/>
          <w:sz w:val="22"/>
        </w:rPr>
        <w:t>17.3.4</w:t>
      </w:r>
      <w:r>
        <w:rPr>
          <w:color w:val="00B050"/>
          <w:sz w:val="22"/>
        </w:rPr>
        <w:tab/>
      </w:r>
      <w:r>
        <w:rPr>
          <w:color w:val="000000"/>
          <w:sz w:val="22"/>
        </w:rPr>
        <w:t>Construction</w:t>
      </w:r>
      <w:r>
        <w:rPr>
          <w:iCs/>
          <w:color w:val="000000"/>
          <w:sz w:val="22"/>
        </w:rPr>
        <w:t xml:space="preserve"> Manager shall provide the required Pre-Construction Phase insurance for the Project and additional Construction Phase insurance coverages in coordination with the </w:t>
      </w:r>
      <w:r>
        <w:rPr>
          <w:color w:val="000000"/>
          <w:sz w:val="22"/>
        </w:rPr>
        <w:t>Project Insurance specification</w:t>
      </w:r>
      <w:r>
        <w:rPr>
          <w:iCs/>
          <w:color w:val="000000"/>
          <w:sz w:val="22"/>
        </w:rPr>
        <w:t xml:space="preserve">.  </w:t>
      </w:r>
    </w:p>
    <w:p w:rsidR="007F4A5E" w:rsidRDefault="007F4A5E" w:rsidP="007F4A5E">
      <w:pPr>
        <w:pStyle w:val="NormalLinespace"/>
        <w:tabs>
          <w:tab w:val="left" w:pos="1440"/>
        </w:tabs>
        <w:spacing w:after="0"/>
        <w:ind w:left="720"/>
        <w:rPr>
          <w:color w:val="000000"/>
          <w:sz w:val="22"/>
        </w:rPr>
      </w:pPr>
    </w:p>
    <w:p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rsidR="007F4A5E" w:rsidRDefault="007F4A5E" w:rsidP="007F4A5E">
      <w:pPr>
        <w:pStyle w:val="NormalLinespace"/>
        <w:tabs>
          <w:tab w:val="left" w:pos="720"/>
        </w:tabs>
        <w:spacing w:after="0"/>
        <w:ind w:left="720"/>
        <w:rPr>
          <w:color w:val="000000"/>
          <w:sz w:val="22"/>
        </w:rPr>
      </w:pPr>
    </w:p>
    <w:p w:rsidR="007F4A5E" w:rsidRPr="00C0717A"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in </w:t>
      </w:r>
      <w:r>
        <w:rPr>
          <w:iCs/>
          <w:color w:val="000000"/>
          <w:sz w:val="22"/>
        </w:rPr>
        <w:t>excess</w:t>
      </w:r>
      <w:r>
        <w:rPr>
          <w:color w:val="000000"/>
          <w:sz w:val="22"/>
        </w:rPr>
        <w:t xml:space="preserve"> of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rsidR="007F4A5E" w:rsidRPr="00C0717A" w:rsidRDefault="007F4A5E" w:rsidP="007F4A5E">
      <w:pPr>
        <w:pStyle w:val="NormalLinespace"/>
        <w:tabs>
          <w:tab w:val="left" w:pos="1440"/>
        </w:tabs>
        <w:spacing w:after="0"/>
        <w:ind w:left="720"/>
        <w:rPr>
          <w:color w:val="000000"/>
          <w:sz w:val="22"/>
        </w:rPr>
      </w:pPr>
    </w:p>
    <w:p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w:t>
      </w:r>
      <w:proofErr w:type="gramStart"/>
      <w:r w:rsidRPr="00C0717A">
        <w:rPr>
          <w:color w:val="000000"/>
          <w:sz w:val="22"/>
        </w:rPr>
        <w:t>to  include</w:t>
      </w:r>
      <w:proofErr w:type="gramEnd"/>
      <w:r>
        <w:rPr>
          <w:color w:val="000000"/>
          <w:sz w:val="22"/>
        </w:rPr>
        <w:t xml:space="preserve"> and exclude</w:t>
      </w:r>
      <w:r w:rsidRPr="00C0717A">
        <w:rPr>
          <w:color w:val="000000"/>
          <w:sz w:val="22"/>
        </w:rPr>
        <w:t xml:space="preserve"> in their proposals.</w:t>
      </w:r>
    </w:p>
    <w:p w:rsidR="007F4A5E" w:rsidRPr="00C0717A" w:rsidRDefault="007F4A5E" w:rsidP="007F4A5E">
      <w:pPr>
        <w:pStyle w:val="NormalLinespace"/>
        <w:tabs>
          <w:tab w:val="left" w:pos="1440"/>
        </w:tabs>
        <w:spacing w:after="0"/>
        <w:ind w:left="720"/>
        <w:rPr>
          <w:color w:val="000000"/>
          <w:sz w:val="22"/>
        </w:rPr>
      </w:pPr>
    </w:p>
    <w:p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rsidR="007F4A5E" w:rsidRDefault="007F4A5E" w:rsidP="007F4A5E">
      <w:pPr>
        <w:tabs>
          <w:tab w:val="left" w:pos="720"/>
          <w:tab w:val="left" w:pos="810"/>
        </w:tabs>
        <w:ind w:left="810" w:hanging="90"/>
        <w:rPr>
          <w:color w:val="00B050"/>
          <w:sz w:val="22"/>
        </w:rPr>
      </w:pPr>
    </w:p>
    <w:p w:rsidR="007F4A5E" w:rsidRPr="00E41336" w:rsidRDefault="007F4A5E" w:rsidP="007F4A5E">
      <w:pPr>
        <w:tabs>
          <w:tab w:val="left" w:pos="720"/>
        </w:tabs>
        <w:ind w:left="720"/>
        <w:rPr>
          <w:color w:val="000000"/>
          <w:sz w:val="22"/>
        </w:rPr>
      </w:pPr>
      <w:r w:rsidRPr="000D1BDC">
        <w:rPr>
          <w:color w:val="000000"/>
          <w:sz w:val="22"/>
        </w:rPr>
        <w:t>17.3.9</w:t>
      </w:r>
      <w:r w:rsidRPr="007B39EE">
        <w:rPr>
          <w:color w:val="000000"/>
          <w:sz w:val="22"/>
        </w:rPr>
        <w:t xml:space="preserve"> </w:t>
      </w:r>
      <w:r w:rsidRPr="000D1BDC">
        <w:rPr>
          <w:color w:val="000000"/>
          <w:sz w:val="22"/>
        </w:rPr>
        <w:t xml:space="preserve">   </w:t>
      </w:r>
      <w:r w:rsidRPr="007B39EE">
        <w:rPr>
          <w:color w:val="000000"/>
          <w:sz w:val="22"/>
        </w:rPr>
        <w:t xml:space="preserve">Refer to the Owner’s Project Insurance </w:t>
      </w:r>
      <w:r w:rsidRPr="00937F90">
        <w:rPr>
          <w:color w:val="000000"/>
          <w:sz w:val="22"/>
        </w:rPr>
        <w:t xml:space="preserve">specification for a complete listing of </w:t>
      </w:r>
      <w:proofErr w:type="gramStart"/>
      <w:r w:rsidRPr="0022658B">
        <w:rPr>
          <w:color w:val="000000"/>
          <w:sz w:val="22"/>
        </w:rPr>
        <w:t>the  specific</w:t>
      </w:r>
      <w:proofErr w:type="gramEnd"/>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 xml:space="preserve">from proposal and contract </w:t>
      </w:r>
      <w:r w:rsidRPr="00E41336">
        <w:rPr>
          <w:color w:val="000000"/>
          <w:sz w:val="22"/>
        </w:rPr>
        <w:t>.</w:t>
      </w:r>
    </w:p>
    <w:p w:rsidR="007F4A5E" w:rsidRDefault="007F4A5E" w:rsidP="007F4A5E">
      <w:pPr>
        <w:rPr>
          <w:color w:val="000000"/>
          <w:sz w:val="22"/>
        </w:rPr>
      </w:pPr>
      <w:r>
        <w:rPr>
          <w:color w:val="000000"/>
          <w:sz w:val="22"/>
        </w:rPr>
        <w:t xml:space="preserve"> </w:t>
      </w:r>
    </w:p>
    <w:p w:rsidR="007F4A5E" w:rsidRDefault="007F4A5E" w:rsidP="007F4A5E">
      <w:pPr>
        <w:numPr>
          <w:ilvl w:val="0"/>
          <w:numId w:val="11"/>
        </w:numPr>
        <w:rPr>
          <w:color w:val="000000"/>
          <w:sz w:val="22"/>
        </w:rPr>
      </w:pPr>
      <w:r w:rsidRPr="00AB7BE6">
        <w:rPr>
          <w:b/>
          <w:color w:val="000000"/>
          <w:sz w:val="22"/>
        </w:rPr>
        <w:t xml:space="preserve">Owner </w:t>
      </w:r>
      <w:r>
        <w:rPr>
          <w:b/>
          <w:color w:val="000000"/>
          <w:sz w:val="22"/>
        </w:rPr>
        <w:t>Provided Builders Risk Insurance</w:t>
      </w:r>
      <w:proofErr w:type="gramStart"/>
      <w:r>
        <w:rPr>
          <w:color w:val="000000"/>
          <w:sz w:val="22"/>
        </w:rPr>
        <w:t>;  The</w:t>
      </w:r>
      <w:proofErr w:type="gramEnd"/>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rsidR="007F4A5E" w:rsidRDefault="007F4A5E" w:rsidP="007F4A5E">
      <w:pPr>
        <w:ind w:left="810"/>
        <w:rPr>
          <w:color w:val="000000"/>
          <w:sz w:val="22"/>
        </w:rPr>
      </w:pPr>
    </w:p>
    <w:p w:rsidR="007F4A5E" w:rsidRDefault="007F4A5E" w:rsidP="007F4A5E">
      <w:pPr>
        <w:pStyle w:val="NormalLinespace"/>
        <w:spacing w:after="0"/>
        <w:ind w:left="720"/>
        <w:rPr>
          <w:color w:val="000000"/>
          <w:sz w:val="22"/>
        </w:rPr>
      </w:pPr>
      <w:r>
        <w:rPr>
          <w:color w:val="000000"/>
          <w:sz w:val="22"/>
        </w:rPr>
        <w:t xml:space="preserve">17.4.1    </w:t>
      </w:r>
      <w:r w:rsidRPr="000D1BDC">
        <w:rPr>
          <w:b/>
          <w:color w:val="000000"/>
          <w:sz w:val="22"/>
        </w:rPr>
        <w:t>Pre-Construction Phase</w:t>
      </w:r>
      <w:r>
        <w:rPr>
          <w:color w:val="000000"/>
          <w:sz w:val="22"/>
        </w:rPr>
        <w:t xml:space="preserve">: Provide Workers’ Compensation, Comprehensive   General Liability and Comprehensive Automobile Liability in the amounts as set forth in the </w:t>
      </w:r>
      <w:r w:rsidRPr="00C0717A">
        <w:rPr>
          <w:sz w:val="22"/>
        </w:rPr>
        <w:t>Uniform General Conditions for University of Texas System Building Construction Contracts</w:t>
      </w:r>
      <w:r>
        <w:rPr>
          <w:color w:val="000000"/>
          <w:sz w:val="22"/>
        </w:rPr>
        <w:t>.</w:t>
      </w:r>
    </w:p>
    <w:p w:rsidR="007F4A5E" w:rsidRDefault="007F4A5E" w:rsidP="007F4A5E">
      <w:pPr>
        <w:pStyle w:val="NormalLinespace"/>
        <w:spacing w:after="0"/>
        <w:ind w:left="810" w:hanging="90"/>
        <w:rPr>
          <w:color w:val="000000"/>
          <w:sz w:val="22"/>
        </w:rPr>
      </w:pPr>
    </w:p>
    <w:p w:rsidR="007F4A5E" w:rsidRPr="00AB7BE6" w:rsidRDefault="007F4A5E" w:rsidP="007F4A5E">
      <w:pPr>
        <w:numPr>
          <w:ilvl w:val="2"/>
          <w:numId w:val="56"/>
        </w:numPr>
        <w:tabs>
          <w:tab w:val="left" w:pos="1620"/>
          <w:tab w:val="left" w:pos="1710"/>
        </w:tabs>
        <w:ind w:left="720" w:firstLine="0"/>
        <w:rPr>
          <w:color w:val="000000"/>
          <w:sz w:val="22"/>
        </w:rPr>
      </w:pPr>
      <w:r w:rsidRPr="00AB7BE6">
        <w:rPr>
          <w:color w:val="000000"/>
          <w:sz w:val="22"/>
        </w:rPr>
        <w:lastRenderedPageBreak/>
        <w:t xml:space="preserve"> </w:t>
      </w:r>
      <w:r>
        <w:rPr>
          <w:color w:val="000000"/>
          <w:sz w:val="22"/>
        </w:rPr>
        <w:t>The Owner Provided Builders Risk Insurance program</w:t>
      </w:r>
      <w:r w:rsidRPr="00AB7BE6">
        <w:rPr>
          <w:color w:val="000000"/>
          <w:sz w:val="22"/>
        </w:rPr>
        <w:t xml:space="preserve"> does not provide coverages during the Pre-Construction Phase. </w:t>
      </w:r>
    </w:p>
    <w:p w:rsidR="007F4A5E" w:rsidRDefault="007F4A5E" w:rsidP="007F4A5E">
      <w:pPr>
        <w:tabs>
          <w:tab w:val="left" w:pos="1440"/>
          <w:tab w:val="left" w:pos="1620"/>
          <w:tab w:val="left" w:pos="1710"/>
          <w:tab w:val="left" w:pos="1800"/>
          <w:tab w:val="left" w:pos="1890"/>
          <w:tab w:val="left" w:pos="1980"/>
        </w:tabs>
        <w:ind w:left="720"/>
        <w:rPr>
          <w:color w:val="000000"/>
          <w:sz w:val="22"/>
        </w:rPr>
      </w:pPr>
    </w:p>
    <w:p w:rsidR="007F4A5E" w:rsidRDefault="007F4A5E" w:rsidP="007F4A5E">
      <w:pPr>
        <w:tabs>
          <w:tab w:val="left" w:pos="1620"/>
          <w:tab w:val="left" w:pos="1710"/>
        </w:tabs>
        <w:ind w:left="720"/>
        <w:rPr>
          <w:color w:val="000000"/>
          <w:sz w:val="22"/>
        </w:rPr>
      </w:pPr>
      <w:r>
        <w:rPr>
          <w:color w:val="000000"/>
          <w:sz w:val="22"/>
        </w:rPr>
        <w:t xml:space="preserve">17.4.3      </w:t>
      </w:r>
      <w:r w:rsidRPr="000D1BDC">
        <w:rPr>
          <w:b/>
          <w:color w:val="000000"/>
          <w:sz w:val="22"/>
        </w:rPr>
        <w:t>Construction Phase</w:t>
      </w:r>
      <w:r>
        <w:rPr>
          <w:color w:val="000000"/>
          <w:sz w:val="22"/>
        </w:rPr>
        <w:t xml:space="preserve">:  Provide Automobile Liability as set forth in the </w:t>
      </w:r>
      <w:r w:rsidRPr="00C0717A">
        <w:rPr>
          <w:sz w:val="22"/>
        </w:rPr>
        <w:t>Uniform General Conditions for University of Texas System Building Construction Contracts</w:t>
      </w:r>
      <w:r>
        <w:rPr>
          <w:color w:val="000000"/>
          <w:sz w:val="22"/>
        </w:rPr>
        <w:t xml:space="preserve">. </w:t>
      </w:r>
    </w:p>
    <w:p w:rsidR="007F4A5E" w:rsidRDefault="007F4A5E" w:rsidP="007F4A5E">
      <w:pPr>
        <w:tabs>
          <w:tab w:val="left" w:pos="810"/>
          <w:tab w:val="left" w:pos="1620"/>
          <w:tab w:val="left" w:pos="1710"/>
        </w:tabs>
        <w:ind w:left="810"/>
        <w:rPr>
          <w:color w:val="000000"/>
          <w:sz w:val="22"/>
        </w:rPr>
      </w:pPr>
    </w:p>
    <w:p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rsidR="007F4A5E" w:rsidRDefault="007F4A5E" w:rsidP="007F4A5E">
      <w:pPr>
        <w:pStyle w:val="NormalLinespace"/>
        <w:tabs>
          <w:tab w:val="left" w:pos="720"/>
        </w:tabs>
        <w:spacing w:after="0"/>
        <w:ind w:left="720"/>
        <w:rPr>
          <w:color w:val="000000"/>
          <w:sz w:val="22"/>
        </w:rPr>
      </w:pPr>
    </w:p>
    <w:p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in </w:t>
      </w:r>
      <w:r>
        <w:rPr>
          <w:iCs/>
          <w:color w:val="000000"/>
          <w:sz w:val="22"/>
        </w:rPr>
        <w:t>excess</w:t>
      </w:r>
      <w:r>
        <w:rPr>
          <w:color w:val="000000"/>
          <w:sz w:val="22"/>
        </w:rPr>
        <w:t xml:space="preserve"> of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rsidR="007F4A5E" w:rsidRPr="00C0717A" w:rsidRDefault="007F4A5E" w:rsidP="007F4A5E">
      <w:pPr>
        <w:pStyle w:val="NormalLinespace"/>
        <w:tabs>
          <w:tab w:val="left" w:pos="1440"/>
        </w:tabs>
        <w:spacing w:after="0"/>
        <w:ind w:left="720"/>
        <w:rPr>
          <w:color w:val="000000"/>
          <w:sz w:val="22"/>
        </w:rPr>
      </w:pPr>
    </w:p>
    <w:p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w:t>
      </w:r>
      <w:proofErr w:type="gramStart"/>
      <w:r w:rsidRPr="00C0717A">
        <w:rPr>
          <w:color w:val="000000"/>
          <w:sz w:val="22"/>
        </w:rPr>
        <w:t>to  include</w:t>
      </w:r>
      <w:proofErr w:type="gramEnd"/>
      <w:r>
        <w:rPr>
          <w:color w:val="000000"/>
          <w:sz w:val="22"/>
        </w:rPr>
        <w:t xml:space="preserve"> and exclude</w:t>
      </w:r>
      <w:r w:rsidRPr="00C0717A">
        <w:rPr>
          <w:color w:val="000000"/>
          <w:sz w:val="22"/>
        </w:rPr>
        <w:t xml:space="preserve"> in their proposals.</w:t>
      </w:r>
    </w:p>
    <w:p w:rsidR="007F4A5E" w:rsidRDefault="007F4A5E" w:rsidP="007F4A5E">
      <w:pPr>
        <w:pStyle w:val="NormalLinespace"/>
        <w:tabs>
          <w:tab w:val="left" w:pos="1440"/>
        </w:tabs>
        <w:spacing w:after="0"/>
        <w:ind w:left="720"/>
        <w:rPr>
          <w:color w:val="000000"/>
          <w:sz w:val="22"/>
        </w:rPr>
      </w:pPr>
    </w:p>
    <w:p w:rsidR="007F4A5E" w:rsidRPr="00B17A80" w:rsidRDefault="007F4A5E" w:rsidP="007F4A5E">
      <w:pPr>
        <w:pStyle w:val="BodyText2"/>
        <w:rPr>
          <w:b/>
          <w:iCs/>
          <w:color w:val="0000FF"/>
          <w:sz w:val="22"/>
          <w:szCs w:val="22"/>
        </w:rPr>
      </w:pPr>
      <w:r w:rsidRPr="00937F90">
        <w:rPr>
          <w:b/>
          <w:iCs/>
          <w:color w:val="0000FF"/>
          <w:sz w:val="22"/>
          <w:szCs w:val="22"/>
        </w:rPr>
        <w:t xml:space="preserve">(DELETE THE FOLLOWING </w:t>
      </w:r>
      <w:r>
        <w:rPr>
          <w:b/>
          <w:iCs/>
          <w:color w:val="0000FF"/>
          <w:sz w:val="22"/>
          <w:szCs w:val="22"/>
        </w:rPr>
        <w:t xml:space="preserve">ART. 17.5 </w:t>
      </w:r>
      <w:r w:rsidRPr="00937F90">
        <w:rPr>
          <w:b/>
          <w:iCs/>
          <w:color w:val="0000FF"/>
          <w:sz w:val="22"/>
          <w:szCs w:val="22"/>
        </w:rPr>
        <w:t xml:space="preserve">  </w:t>
      </w:r>
      <w:proofErr w:type="gramStart"/>
      <w:r w:rsidRPr="00937F90">
        <w:rPr>
          <w:b/>
          <w:iCs/>
          <w:color w:val="0000FF"/>
          <w:sz w:val="22"/>
          <w:szCs w:val="22"/>
        </w:rPr>
        <w:t>--  OPTIONAL</w:t>
      </w:r>
      <w:proofErr w:type="gramEnd"/>
      <w:r w:rsidRPr="00937F90">
        <w:rPr>
          <w:b/>
          <w:iCs/>
          <w:color w:val="0000FF"/>
          <w:sz w:val="22"/>
          <w:szCs w:val="22"/>
        </w:rPr>
        <w:t xml:space="preserve"> LANGUAG</w:t>
      </w:r>
      <w:r w:rsidRPr="0022658B">
        <w:rPr>
          <w:b/>
          <w:iCs/>
          <w:color w:val="0000FF"/>
          <w:sz w:val="22"/>
          <w:szCs w:val="22"/>
        </w:rPr>
        <w:t>E FOR PROJECTS WHERE THE OWNER IS NOT PROVIDING BUILDER</w:t>
      </w:r>
      <w:r w:rsidRPr="0068040F">
        <w:rPr>
          <w:b/>
          <w:iCs/>
          <w:color w:val="0000FF"/>
          <w:sz w:val="22"/>
          <w:szCs w:val="22"/>
        </w:rPr>
        <w:t>’S RISK INSURANCE COVERAGE</w:t>
      </w:r>
      <w:r w:rsidRPr="00B17A80">
        <w:rPr>
          <w:b/>
          <w:iCs/>
          <w:color w:val="0000FF"/>
          <w:sz w:val="22"/>
          <w:szCs w:val="22"/>
        </w:rPr>
        <w:t>)</w:t>
      </w:r>
    </w:p>
    <w:p w:rsidR="007F4A5E" w:rsidRPr="000D1BDC" w:rsidRDefault="007F4A5E" w:rsidP="007F4A5E">
      <w:pPr>
        <w:pStyle w:val="NormalLinespace"/>
        <w:tabs>
          <w:tab w:val="left" w:pos="1440"/>
        </w:tabs>
        <w:spacing w:after="0"/>
        <w:ind w:left="720"/>
        <w:rPr>
          <w:i/>
          <w:color w:val="000000"/>
          <w:sz w:val="22"/>
        </w:rPr>
      </w:pPr>
    </w:p>
    <w:p w:rsidR="007F4A5E" w:rsidRPr="000D1BDC" w:rsidRDefault="007F4A5E" w:rsidP="007F4A5E">
      <w:pPr>
        <w:pStyle w:val="NormalLinespace"/>
        <w:tabs>
          <w:tab w:val="left" w:pos="1440"/>
        </w:tabs>
        <w:spacing w:after="0"/>
        <w:ind w:left="720"/>
        <w:rPr>
          <w:i/>
          <w:color w:val="000000"/>
          <w:sz w:val="22"/>
        </w:rPr>
      </w:pPr>
    </w:p>
    <w:p w:rsidR="007F4A5E" w:rsidRPr="000D1BDC" w:rsidRDefault="007F4A5E" w:rsidP="007F4A5E">
      <w:pPr>
        <w:numPr>
          <w:ilvl w:val="0"/>
          <w:numId w:val="11"/>
        </w:numPr>
        <w:rPr>
          <w:i/>
          <w:color w:val="0000FF"/>
          <w:sz w:val="22"/>
        </w:rPr>
      </w:pPr>
      <w:r w:rsidRPr="000D1BDC">
        <w:rPr>
          <w:b/>
          <w:i/>
          <w:color w:val="0000FF"/>
          <w:sz w:val="22"/>
        </w:rPr>
        <w:t>Construction Manager Provided Builder’s Risk Insurance:</w:t>
      </w:r>
      <w:r w:rsidRPr="000D1BDC">
        <w:rPr>
          <w:i/>
          <w:color w:val="0000FF"/>
          <w:sz w:val="22"/>
        </w:rPr>
        <w:t xml:space="preserve">  In the event the Construction Manager provides the builder’s risk insurance,  Construction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rsidR="007F4A5E" w:rsidRPr="000D1BDC" w:rsidRDefault="007F4A5E" w:rsidP="007F4A5E">
      <w:pPr>
        <w:pStyle w:val="NormalLinespace"/>
        <w:spacing w:after="0"/>
        <w:rPr>
          <w:i/>
          <w:color w:val="0000FF"/>
          <w:sz w:val="22"/>
        </w:rPr>
      </w:pPr>
    </w:p>
    <w:p w:rsidR="007F4A5E" w:rsidRPr="000D1BDC" w:rsidRDefault="007F4A5E" w:rsidP="007F4A5E">
      <w:pPr>
        <w:pStyle w:val="NormalLinespace"/>
        <w:numPr>
          <w:ilvl w:val="2"/>
          <w:numId w:val="58"/>
        </w:numPr>
        <w:spacing w:after="0"/>
        <w:ind w:left="720" w:firstLine="0"/>
        <w:rPr>
          <w:i/>
          <w:color w:val="0000FF"/>
          <w:sz w:val="22"/>
        </w:rPr>
      </w:pPr>
      <w:r w:rsidRPr="000D1BDC">
        <w:rPr>
          <w:b/>
          <w:i/>
          <w:color w:val="0000FF"/>
          <w:sz w:val="22"/>
        </w:rPr>
        <w:t>Pre-Construction Phase</w:t>
      </w:r>
      <w:r w:rsidRPr="000D1BDC">
        <w:rPr>
          <w:i/>
          <w:color w:val="0000FF"/>
          <w:sz w:val="22"/>
        </w:rPr>
        <w:t xml:space="preserve">:  Provide Workers’ Compensation, Comprehensive General Liability and Comprehensive Automobile Liability in the amounts as set forth in the </w:t>
      </w:r>
      <w:r>
        <w:rPr>
          <w:i/>
          <w:color w:val="0000FF"/>
          <w:sz w:val="22"/>
        </w:rPr>
        <w:t>Uniform General Conditions</w:t>
      </w:r>
      <w:r w:rsidRPr="000D1BDC">
        <w:rPr>
          <w:i/>
          <w:color w:val="0000FF"/>
          <w:sz w:val="22"/>
        </w:rPr>
        <w:t xml:space="preserve"> for University of Texas System Building Construction Contracts.</w:t>
      </w:r>
    </w:p>
    <w:p w:rsidR="007F4A5E" w:rsidRPr="000D1BDC" w:rsidRDefault="007F4A5E" w:rsidP="007F4A5E">
      <w:pPr>
        <w:pStyle w:val="NormalLinespace"/>
        <w:spacing w:after="0"/>
        <w:ind w:left="720"/>
        <w:rPr>
          <w:i/>
          <w:color w:val="0000FF"/>
          <w:sz w:val="22"/>
        </w:rPr>
      </w:pPr>
    </w:p>
    <w:p w:rsidR="007F4A5E" w:rsidRPr="000D1BDC" w:rsidRDefault="007F4A5E" w:rsidP="007F4A5E">
      <w:pPr>
        <w:pStyle w:val="NormalLinespace"/>
        <w:numPr>
          <w:ilvl w:val="2"/>
          <w:numId w:val="58"/>
        </w:numPr>
        <w:spacing w:after="0"/>
        <w:ind w:left="720" w:firstLine="0"/>
        <w:rPr>
          <w:i/>
          <w:color w:val="0000FF"/>
          <w:sz w:val="22"/>
        </w:rPr>
      </w:pPr>
      <w:r w:rsidRPr="000D1BDC">
        <w:rPr>
          <w:b/>
          <w:i/>
          <w:color w:val="0000FF"/>
          <w:sz w:val="22"/>
        </w:rPr>
        <w:t>Construction Phase</w:t>
      </w:r>
      <w:r w:rsidRPr="000D1BDC">
        <w:rPr>
          <w:i/>
          <w:color w:val="0000FF"/>
          <w:sz w:val="22"/>
        </w:rPr>
        <w:t xml:space="preserve">:  Provide Comprehensive Automobile Liability and Builder’s Risk in the amounts as set forth in the </w:t>
      </w:r>
      <w:r>
        <w:rPr>
          <w:i/>
          <w:color w:val="0000FF"/>
          <w:sz w:val="22"/>
        </w:rPr>
        <w:t>Uniform General Conditions</w:t>
      </w:r>
      <w:r w:rsidRPr="000D1BDC">
        <w:rPr>
          <w:i/>
          <w:color w:val="0000FF"/>
          <w:sz w:val="22"/>
        </w:rPr>
        <w:t xml:space="preserve"> for University of Texas System Building Construction Contracts.</w:t>
      </w:r>
    </w:p>
    <w:p w:rsidR="007F4A5E" w:rsidRPr="000D1BDC" w:rsidRDefault="007F4A5E" w:rsidP="007F4A5E">
      <w:pPr>
        <w:pStyle w:val="NormalLinespace"/>
        <w:spacing w:after="0"/>
        <w:ind w:left="720"/>
        <w:rPr>
          <w:i/>
          <w:color w:val="0000FF"/>
          <w:sz w:val="22"/>
        </w:rPr>
      </w:pPr>
    </w:p>
    <w:p w:rsidR="007F4A5E" w:rsidRPr="000D1BDC" w:rsidRDefault="007F4A5E" w:rsidP="007F4A5E">
      <w:pPr>
        <w:pStyle w:val="NormalLinespace"/>
        <w:numPr>
          <w:ilvl w:val="2"/>
          <w:numId w:val="59"/>
        </w:numPr>
        <w:tabs>
          <w:tab w:val="left" w:pos="720"/>
        </w:tabs>
        <w:spacing w:after="0"/>
        <w:ind w:left="720" w:firstLine="0"/>
        <w:rPr>
          <w:i/>
          <w:color w:val="0000FF"/>
          <w:sz w:val="22"/>
        </w:rPr>
      </w:pPr>
      <w:r w:rsidRPr="000D1BDC">
        <w:rPr>
          <w:i/>
          <w:iCs/>
          <w:color w:val="0000FF"/>
          <w:sz w:val="22"/>
        </w:rPr>
        <w:t xml:space="preserve">Prior to commencing any construction work, Construction Manager shall provide evidence of </w:t>
      </w:r>
      <w:r w:rsidRPr="000D1BDC">
        <w:rPr>
          <w:i/>
          <w:color w:val="0000FF"/>
          <w:sz w:val="22"/>
        </w:rPr>
        <w:t>Builder’s</w:t>
      </w:r>
      <w:r w:rsidRPr="000D1BDC">
        <w:rPr>
          <w:i/>
          <w:iCs/>
          <w:color w:val="0000FF"/>
          <w:sz w:val="22"/>
        </w:rPr>
        <w:t xml:space="preserve"> Risk coverage as set forth in the </w:t>
      </w:r>
      <w:r>
        <w:rPr>
          <w:i/>
          <w:iCs/>
          <w:color w:val="0000FF"/>
          <w:sz w:val="22"/>
        </w:rPr>
        <w:t>Uniform General Conditions</w:t>
      </w:r>
      <w:r w:rsidRPr="000D1BDC">
        <w:rPr>
          <w:i/>
          <w:iCs/>
          <w:color w:val="0000FF"/>
          <w:sz w:val="22"/>
        </w:rPr>
        <w:t xml:space="preserve">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rsidR="007F4A5E" w:rsidRPr="000D1BDC" w:rsidRDefault="007F4A5E" w:rsidP="007F4A5E">
      <w:pPr>
        <w:pStyle w:val="NormalLinespace"/>
        <w:tabs>
          <w:tab w:val="left" w:pos="720"/>
        </w:tabs>
        <w:spacing w:after="0"/>
        <w:ind w:left="720"/>
        <w:rPr>
          <w:i/>
          <w:color w:val="0000FF"/>
          <w:sz w:val="22"/>
        </w:rPr>
      </w:pPr>
    </w:p>
    <w:p w:rsidR="007F4A5E" w:rsidRPr="000D1BDC" w:rsidRDefault="007F4A5E" w:rsidP="007F4A5E">
      <w:pPr>
        <w:pStyle w:val="NormalLinespace"/>
        <w:numPr>
          <w:ilvl w:val="2"/>
          <w:numId w:val="59"/>
        </w:numPr>
        <w:tabs>
          <w:tab w:val="left" w:pos="720"/>
        </w:tabs>
        <w:spacing w:after="0"/>
        <w:ind w:left="720" w:firstLine="0"/>
        <w:rPr>
          <w:i/>
          <w:color w:val="0000FF"/>
          <w:sz w:val="22"/>
        </w:rPr>
      </w:pPr>
      <w:r w:rsidRPr="000D1BDC">
        <w:rPr>
          <w:i/>
          <w:iCs/>
          <w:color w:val="0000FF"/>
          <w:sz w:val="22"/>
        </w:rPr>
        <w:t>Construction Manager shall include required insurance information in trade packages and indicate on proposal forms the insurance that proposers are to include and exclude in their base proposals.</w:t>
      </w:r>
    </w:p>
    <w:p w:rsidR="007F4A5E" w:rsidRDefault="007F4A5E" w:rsidP="007F4A5E">
      <w:pPr>
        <w:pStyle w:val="NormalLinespace"/>
        <w:spacing w:after="0"/>
        <w:ind w:left="720"/>
        <w:rPr>
          <w:color w:val="000000"/>
          <w:sz w:val="22"/>
        </w:rPr>
      </w:pPr>
    </w:p>
    <w:p w:rsidR="007F4A5E" w:rsidRDefault="007F4A5E" w:rsidP="007F4A5E">
      <w:pPr>
        <w:pStyle w:val="NormalLinespace"/>
        <w:numPr>
          <w:ilvl w:val="0"/>
          <w:numId w:val="11"/>
        </w:numPr>
        <w:spacing w:after="0"/>
        <w:rPr>
          <w:color w:val="000000"/>
          <w:sz w:val="22"/>
        </w:rPr>
      </w:pPr>
      <w:r>
        <w:rPr>
          <w:color w:val="000000"/>
          <w:sz w:val="22"/>
        </w:rPr>
        <w:lastRenderedPageBreak/>
        <w:t xml:space="preserve">The Construction Manager shall not cause or allow any of its required insurance to </w:t>
      </w:r>
      <w:proofErr w:type="gramStart"/>
      <w:r>
        <w:rPr>
          <w:color w:val="000000"/>
          <w:sz w:val="22"/>
        </w:rPr>
        <w:t>be canceled</w:t>
      </w:r>
      <w:proofErr w:type="gramEnd"/>
      <w:r>
        <w:rPr>
          <w:color w:val="000000"/>
          <w:sz w:val="22"/>
        </w:rPr>
        <w:t xml:space="preserve"> nor permit any insurance to lapse during the term of the Agreement or as required in the Agreement.  If the Construction Manager fails to obtain, maintain or renew any insurance required by the Agreement, the Owner may obtain insurance coverage directly and recover the cost of that insurance from the Construction Manager.  </w:t>
      </w:r>
    </w:p>
    <w:p w:rsidR="007F4A5E" w:rsidRDefault="007F4A5E" w:rsidP="007F4A5E">
      <w:pPr>
        <w:pStyle w:val="NormalLinespace"/>
        <w:spacing w:after="0"/>
        <w:rPr>
          <w:color w:val="000000"/>
          <w:sz w:val="22"/>
        </w:rPr>
      </w:pPr>
    </w:p>
    <w:p w:rsidR="007F4A5E" w:rsidRDefault="007F4A5E" w:rsidP="007F4A5E">
      <w:pPr>
        <w:pStyle w:val="NormalLinespace"/>
        <w:numPr>
          <w:ilvl w:val="0"/>
          <w:numId w:val="11"/>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rsidR="007F4A5E" w:rsidRDefault="007F4A5E" w:rsidP="007F4A5E">
      <w:pPr>
        <w:pStyle w:val="NormalLinespace"/>
        <w:spacing w:after="0"/>
        <w:rPr>
          <w:color w:val="000000"/>
          <w:sz w:val="22"/>
        </w:rPr>
      </w:pPr>
    </w:p>
    <w:p w:rsidR="007F4A5E" w:rsidRDefault="007F4A5E" w:rsidP="007F4A5E">
      <w:pPr>
        <w:pStyle w:val="NormalLinespace"/>
        <w:numPr>
          <w:ilvl w:val="0"/>
          <w:numId w:val="11"/>
        </w:numPr>
        <w:spacing w:after="0"/>
        <w:rPr>
          <w:color w:val="000000"/>
          <w:sz w:val="22"/>
        </w:rPr>
      </w:pPr>
      <w:r>
        <w:rPr>
          <w:color w:val="000000"/>
          <w:sz w:val="22"/>
        </w:rPr>
        <w:t>The Owner shall be entitled, upon request, and without expense, to receive complete copies of the policies with all endorsements and may make any reasonable requests for deletion, or revision or modification of particular policy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rsidR="007F4A5E" w:rsidRDefault="007F4A5E" w:rsidP="007F4A5E">
      <w:pPr>
        <w:pStyle w:val="NormalLinespace"/>
        <w:spacing w:after="0"/>
        <w:rPr>
          <w:color w:val="000000"/>
          <w:sz w:val="22"/>
        </w:rPr>
      </w:pPr>
    </w:p>
    <w:p w:rsidR="007F4A5E" w:rsidRDefault="007F4A5E" w:rsidP="007F4A5E">
      <w:pPr>
        <w:pStyle w:val="NormalLinespace"/>
        <w:numPr>
          <w:ilvl w:val="0"/>
          <w:numId w:val="11"/>
        </w:numPr>
        <w:spacing w:after="0"/>
        <w:rPr>
          <w:color w:val="000000"/>
          <w:sz w:val="22"/>
        </w:rPr>
      </w:pPr>
      <w:r>
        <w:rPr>
          <w:color w:val="000000"/>
          <w:sz w:val="22"/>
        </w:rPr>
        <w:t>The cost of premiums for any additional insurance coverage</w:t>
      </w:r>
      <w:r>
        <w:rPr>
          <w:color w:val="000000"/>
          <w:sz w:val="22"/>
          <w:u w:val="single"/>
        </w:rPr>
        <w:t>, subcontractor default insurance programs or subcontractor payment and performance bonds,</w:t>
      </w:r>
      <w:r>
        <w:rPr>
          <w:color w:val="000000"/>
          <w:sz w:val="22"/>
        </w:rPr>
        <w:t xml:space="preserve"> desired by the Construction Manager in excess of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rsidR="007F4A5E" w:rsidRDefault="007F4A5E" w:rsidP="007F4A5E">
      <w:pPr>
        <w:rPr>
          <w:color w:val="000000"/>
          <w:sz w:val="22"/>
        </w:rPr>
      </w:pPr>
    </w:p>
    <w:p w:rsidR="007F4A5E" w:rsidRDefault="007F4A5E" w:rsidP="007F4A5E">
      <w:pPr>
        <w:pStyle w:val="Heading1"/>
        <w:jc w:val="left"/>
        <w:rPr>
          <w:sz w:val="22"/>
        </w:rPr>
      </w:pPr>
      <w:bookmarkStart w:id="65" w:name="_Toc19582596"/>
      <w:bookmarkStart w:id="66" w:name="_Toc21505848"/>
    </w:p>
    <w:p w:rsidR="007F4A5E" w:rsidRDefault="007F4A5E" w:rsidP="007F4A5E">
      <w:pPr>
        <w:pStyle w:val="Heading1"/>
        <w:jc w:val="left"/>
        <w:rPr>
          <w:sz w:val="22"/>
        </w:rPr>
      </w:pPr>
      <w:r>
        <w:rPr>
          <w:sz w:val="22"/>
        </w:rPr>
        <w:t>ARTICLE 18</w:t>
      </w:r>
      <w:bookmarkStart w:id="67" w:name="_Toc19582597"/>
      <w:bookmarkEnd w:id="65"/>
      <w:r>
        <w:rPr>
          <w:sz w:val="22"/>
        </w:rPr>
        <w:tab/>
      </w:r>
      <w:r>
        <w:rPr>
          <w:sz w:val="22"/>
        </w:rPr>
        <w:tab/>
        <w:t>DISPUTE RESOLUTION</w:t>
      </w:r>
      <w:bookmarkEnd w:id="66"/>
      <w:bookmarkEnd w:id="67"/>
    </w:p>
    <w:p w:rsidR="007F4A5E" w:rsidRDefault="007F4A5E" w:rsidP="007F4A5E">
      <w:pPr>
        <w:rPr>
          <w:color w:val="000000"/>
          <w:sz w:val="22"/>
        </w:rPr>
      </w:pPr>
    </w:p>
    <w:p w:rsidR="007F4A5E" w:rsidRDefault="007F4A5E" w:rsidP="007F4A5E">
      <w:pPr>
        <w:pStyle w:val="BodyText"/>
        <w:ind w:firstLine="720"/>
        <w:jc w:val="both"/>
        <w:rPr>
          <w:color w:val="000000"/>
          <w:sz w:val="22"/>
        </w:rPr>
      </w:pPr>
      <w:r>
        <w:rPr>
          <w:color w:val="000000"/>
          <w:sz w:val="22"/>
        </w:rPr>
        <w:t xml:space="preserve">All disputes against the Owner that arise from this Agreement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 and resolving claims and counterclaims under Chapter 2260.</w:t>
      </w:r>
    </w:p>
    <w:p w:rsidR="007F4A5E" w:rsidRDefault="007F4A5E" w:rsidP="007F4A5E">
      <w:pPr>
        <w:pStyle w:val="BodyText"/>
        <w:jc w:val="both"/>
        <w:rPr>
          <w:color w:val="000000"/>
          <w:sz w:val="22"/>
        </w:rPr>
      </w:pPr>
    </w:p>
    <w:p w:rsidR="007F4A5E" w:rsidRDefault="007F4A5E" w:rsidP="007F4A5E">
      <w:pPr>
        <w:rPr>
          <w:color w:val="000000"/>
          <w:sz w:val="22"/>
        </w:rPr>
      </w:pPr>
    </w:p>
    <w:p w:rsidR="007F4A5E" w:rsidRDefault="007F4A5E" w:rsidP="007F4A5E">
      <w:pPr>
        <w:pStyle w:val="Heading1"/>
        <w:jc w:val="left"/>
        <w:rPr>
          <w:sz w:val="22"/>
        </w:rPr>
      </w:pPr>
      <w:bookmarkStart w:id="68" w:name="_Toc19582598"/>
      <w:bookmarkStart w:id="69" w:name="_Toc21505849"/>
      <w:r>
        <w:rPr>
          <w:sz w:val="22"/>
        </w:rPr>
        <w:t>ARTICLE 19</w:t>
      </w:r>
      <w:bookmarkStart w:id="70" w:name="_Toc19582599"/>
      <w:bookmarkEnd w:id="68"/>
      <w:r>
        <w:rPr>
          <w:sz w:val="22"/>
        </w:rPr>
        <w:tab/>
      </w:r>
      <w:r>
        <w:rPr>
          <w:sz w:val="22"/>
        </w:rPr>
        <w:tab/>
        <w:t>PROJECT TERMINATION AND SUSPENSION</w:t>
      </w:r>
      <w:bookmarkEnd w:id="69"/>
      <w:bookmarkEnd w:id="70"/>
    </w:p>
    <w:p w:rsidR="007F4A5E" w:rsidRDefault="007F4A5E" w:rsidP="007F4A5E">
      <w:pPr>
        <w:jc w:val="center"/>
        <w:rPr>
          <w:color w:val="000000"/>
          <w:sz w:val="22"/>
        </w:rPr>
      </w:pPr>
    </w:p>
    <w:p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rsidR="007F4A5E" w:rsidRDefault="007F4A5E" w:rsidP="007F4A5E">
      <w:pPr>
        <w:tabs>
          <w:tab w:val="left" w:pos="0"/>
        </w:tabs>
        <w:suppressAutoHyphens/>
        <w:rPr>
          <w:color w:val="000000"/>
          <w:spacing w:val="-2"/>
          <w:sz w:val="22"/>
        </w:rPr>
      </w:pPr>
    </w:p>
    <w:p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by the Owner during the Pre-Construction Phase upon at least three (3) days written notice to the Construction Manager in the event that the Project is to be temporarily or permanently abandoned.</w:t>
      </w:r>
    </w:p>
    <w:p w:rsidR="007F4A5E" w:rsidRDefault="007F4A5E" w:rsidP="007F4A5E">
      <w:pPr>
        <w:tabs>
          <w:tab w:val="left" w:pos="0"/>
        </w:tabs>
        <w:suppressAutoHyphens/>
        <w:rPr>
          <w:color w:val="000000"/>
          <w:spacing w:val="-2"/>
          <w:sz w:val="22"/>
        </w:rPr>
      </w:pPr>
    </w:p>
    <w:p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in the event that the parties are unable or unwilling to agree on a GMP Proposal.  </w:t>
      </w:r>
    </w:p>
    <w:p w:rsidR="007F4A5E" w:rsidRDefault="007F4A5E" w:rsidP="007F4A5E">
      <w:pPr>
        <w:tabs>
          <w:tab w:val="left" w:pos="0"/>
        </w:tabs>
        <w:suppressAutoHyphens/>
        <w:rPr>
          <w:color w:val="000000"/>
          <w:spacing w:val="-2"/>
          <w:sz w:val="22"/>
        </w:rPr>
      </w:pPr>
    </w:p>
    <w:p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 xml:space="preserve">rovided, however, Construction Manager has delivered to Owner such statements, accounts, reports and other </w:t>
      </w:r>
      <w:r>
        <w:rPr>
          <w:color w:val="000000"/>
          <w:sz w:val="22"/>
        </w:rPr>
        <w:lastRenderedPageBreak/>
        <w:t xml:space="preserve">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rsidR="007F4A5E" w:rsidRDefault="007F4A5E" w:rsidP="007F4A5E">
      <w:pPr>
        <w:tabs>
          <w:tab w:val="left" w:pos="0"/>
        </w:tabs>
        <w:suppressAutoHyphens/>
        <w:rPr>
          <w:color w:val="000000"/>
          <w:spacing w:val="-2"/>
          <w:sz w:val="22"/>
        </w:rPr>
      </w:pPr>
    </w:p>
    <w:p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rsidR="007F4A5E" w:rsidRDefault="007F4A5E" w:rsidP="007F4A5E">
      <w:pPr>
        <w:tabs>
          <w:tab w:val="left" w:pos="0"/>
        </w:tabs>
        <w:suppressAutoHyphens/>
        <w:rPr>
          <w:color w:val="000000"/>
          <w:sz w:val="22"/>
        </w:rPr>
      </w:pPr>
    </w:p>
    <w:p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rsidR="007F4A5E" w:rsidRDefault="007F4A5E" w:rsidP="007F4A5E">
      <w:pPr>
        <w:rPr>
          <w:color w:val="000000"/>
          <w:sz w:val="22"/>
        </w:rPr>
      </w:pPr>
    </w:p>
    <w:p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rsidR="007F4A5E" w:rsidRDefault="007F4A5E" w:rsidP="007F4A5E">
      <w:pPr>
        <w:rPr>
          <w:color w:val="000000"/>
          <w:sz w:val="22"/>
        </w:rPr>
      </w:pPr>
    </w:p>
    <w:p w:rsidR="007F4A5E" w:rsidRDefault="007F4A5E" w:rsidP="007F4A5E">
      <w:pPr>
        <w:pStyle w:val="Heading1"/>
        <w:jc w:val="left"/>
        <w:rPr>
          <w:sz w:val="22"/>
        </w:rPr>
      </w:pPr>
      <w:bookmarkStart w:id="71" w:name="_Toc19582600"/>
      <w:bookmarkStart w:id="72" w:name="_Toc21505850"/>
    </w:p>
    <w:p w:rsidR="007F4A5E" w:rsidRDefault="007F4A5E" w:rsidP="007F4A5E">
      <w:pPr>
        <w:pStyle w:val="Heading1"/>
        <w:jc w:val="left"/>
        <w:rPr>
          <w:sz w:val="22"/>
        </w:rPr>
      </w:pPr>
      <w:r>
        <w:rPr>
          <w:sz w:val="22"/>
        </w:rPr>
        <w:t xml:space="preserve">ARTICLE </w:t>
      </w:r>
      <w:bookmarkStart w:id="73" w:name="_Toc19582601"/>
      <w:bookmarkEnd w:id="71"/>
      <w:r>
        <w:rPr>
          <w:sz w:val="22"/>
        </w:rPr>
        <w:t>20</w:t>
      </w:r>
      <w:r>
        <w:rPr>
          <w:sz w:val="22"/>
        </w:rPr>
        <w:tab/>
      </w:r>
      <w:r>
        <w:rPr>
          <w:sz w:val="22"/>
        </w:rPr>
        <w:tab/>
        <w:t>INDEMNITY</w:t>
      </w:r>
      <w:bookmarkEnd w:id="72"/>
      <w:bookmarkEnd w:id="73"/>
    </w:p>
    <w:p w:rsidR="007F4A5E" w:rsidRDefault="007F4A5E" w:rsidP="007F4A5E">
      <w:pPr>
        <w:rPr>
          <w:color w:val="000000"/>
          <w:sz w:val="22"/>
        </w:rPr>
      </w:pPr>
    </w:p>
    <w:p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rsidR="007F4A5E" w:rsidRDefault="007F4A5E" w:rsidP="007F4A5E">
      <w:pPr>
        <w:suppressAutoHyphens/>
        <w:rPr>
          <w:color w:val="000000"/>
          <w:spacing w:val="-3"/>
          <w:sz w:val="22"/>
        </w:rPr>
      </w:pPr>
    </w:p>
    <w:p w:rsidR="007F4A5E" w:rsidRDefault="007F4A5E" w:rsidP="007F4A5E">
      <w:pPr>
        <w:rPr>
          <w:color w:val="000000"/>
          <w:sz w:val="22"/>
        </w:rPr>
      </w:pPr>
    </w:p>
    <w:p w:rsidR="007F4A5E" w:rsidRDefault="007F4A5E" w:rsidP="007F4A5E">
      <w:pPr>
        <w:rPr>
          <w:color w:val="000000"/>
          <w:sz w:val="22"/>
        </w:rPr>
      </w:pPr>
    </w:p>
    <w:p w:rsidR="007F4A5E" w:rsidRDefault="007F4A5E" w:rsidP="007F4A5E">
      <w:pPr>
        <w:pStyle w:val="Heading1"/>
        <w:jc w:val="left"/>
        <w:rPr>
          <w:sz w:val="22"/>
        </w:rPr>
      </w:pPr>
      <w:bookmarkStart w:id="74" w:name="_Toc19582602"/>
      <w:bookmarkStart w:id="75" w:name="_Toc21505851"/>
      <w:r>
        <w:rPr>
          <w:sz w:val="22"/>
        </w:rPr>
        <w:t xml:space="preserve">ARTICLE </w:t>
      </w:r>
      <w:bookmarkStart w:id="76" w:name="_Toc19582603"/>
      <w:bookmarkEnd w:id="74"/>
      <w:r>
        <w:rPr>
          <w:sz w:val="22"/>
        </w:rPr>
        <w:t>21</w:t>
      </w:r>
      <w:r>
        <w:rPr>
          <w:sz w:val="22"/>
        </w:rPr>
        <w:tab/>
      </w:r>
      <w:r>
        <w:rPr>
          <w:sz w:val="22"/>
        </w:rPr>
        <w:tab/>
        <w:t>SPECIAL WARRANTIES</w:t>
      </w:r>
      <w:bookmarkEnd w:id="75"/>
      <w:bookmarkEnd w:id="76"/>
    </w:p>
    <w:p w:rsidR="007F4A5E" w:rsidRDefault="007F4A5E" w:rsidP="007F4A5E">
      <w:pPr>
        <w:rPr>
          <w:color w:val="000000"/>
          <w:sz w:val="22"/>
        </w:rPr>
      </w:pPr>
    </w:p>
    <w:p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rsidR="007F4A5E" w:rsidRDefault="007F4A5E" w:rsidP="007F4A5E">
      <w:pPr>
        <w:suppressAutoHyphens/>
        <w:rPr>
          <w:color w:val="000000"/>
          <w:spacing w:val="-3"/>
          <w:sz w:val="22"/>
        </w:rPr>
      </w:pPr>
    </w:p>
    <w:p w:rsidR="007F4A5E" w:rsidRDefault="007F4A5E" w:rsidP="007F4A5E">
      <w:pPr>
        <w:numPr>
          <w:ilvl w:val="0"/>
          <w:numId w:val="14"/>
        </w:numPr>
        <w:suppressAutoHyphens/>
        <w:rPr>
          <w:color w:val="000000"/>
          <w:spacing w:val="-3"/>
          <w:sz w:val="22"/>
        </w:rPr>
      </w:pPr>
      <w:r>
        <w:rPr>
          <w:color w:val="000000"/>
          <w:spacing w:val="-3"/>
          <w:sz w:val="22"/>
        </w:rPr>
        <w:t xml:space="preserve">The Construction Manager represents, and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rsidR="007F4A5E" w:rsidRDefault="007F4A5E" w:rsidP="007F4A5E">
      <w:pPr>
        <w:suppressAutoHyphens/>
        <w:rPr>
          <w:color w:val="000000"/>
          <w:spacing w:val="-3"/>
          <w:sz w:val="22"/>
        </w:rPr>
      </w:pPr>
    </w:p>
    <w:p w:rsidR="007F4A5E" w:rsidRDefault="007F4A5E" w:rsidP="007F4A5E">
      <w:pPr>
        <w:numPr>
          <w:ilvl w:val="0"/>
          <w:numId w:val="14"/>
        </w:numPr>
        <w:suppressAutoHyphens/>
        <w:rPr>
          <w:color w:val="000000"/>
          <w:spacing w:val="-3"/>
          <w:sz w:val="22"/>
        </w:rPr>
      </w:pPr>
      <w:r>
        <w:rPr>
          <w:color w:val="000000"/>
          <w:spacing w:val="-3"/>
          <w:sz w:val="22"/>
        </w:rPr>
        <w:t>The Construction Manager's duties shall not be diminished by any approval by Owner nor shall the Construction Manager be released from any liability by any approval by Owner, it being understood that the Owner is ultimately relying upon the Construction Manager’s skill and knowledge in performing the services required hereunder.</w:t>
      </w:r>
    </w:p>
    <w:p w:rsidR="007F4A5E" w:rsidRDefault="007F4A5E" w:rsidP="007F4A5E">
      <w:pPr>
        <w:suppressAutoHyphens/>
        <w:rPr>
          <w:color w:val="000000"/>
          <w:spacing w:val="-3"/>
          <w:sz w:val="22"/>
        </w:rPr>
      </w:pPr>
    </w:p>
    <w:p w:rsidR="007F4A5E" w:rsidRDefault="007F4A5E" w:rsidP="007F4A5E">
      <w:pPr>
        <w:numPr>
          <w:ilvl w:val="0"/>
          <w:numId w:val="14"/>
        </w:numPr>
        <w:suppressAutoHyphens/>
        <w:rPr>
          <w:color w:val="000000"/>
          <w:spacing w:val="-3"/>
          <w:sz w:val="22"/>
        </w:rPr>
      </w:pPr>
      <w:r>
        <w:rPr>
          <w:color w:val="000000"/>
          <w:spacing w:val="-3"/>
          <w:sz w:val="22"/>
        </w:rPr>
        <w:lastRenderedPageBreak/>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rsidR="007F4A5E" w:rsidRDefault="007F4A5E" w:rsidP="007F4A5E">
      <w:pPr>
        <w:suppressAutoHyphens/>
        <w:rPr>
          <w:color w:val="000000"/>
          <w:spacing w:val="-3"/>
          <w:sz w:val="22"/>
        </w:rPr>
      </w:pPr>
    </w:p>
    <w:p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rsidR="007F4A5E" w:rsidRDefault="007F4A5E" w:rsidP="007F4A5E">
      <w:pPr>
        <w:suppressAutoHyphens/>
        <w:rPr>
          <w:color w:val="000000"/>
          <w:spacing w:val="-3"/>
          <w:sz w:val="22"/>
        </w:rPr>
      </w:pPr>
    </w:p>
    <w:p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rsidR="007F4A5E" w:rsidRDefault="007F4A5E" w:rsidP="007F4A5E">
      <w:pPr>
        <w:suppressAutoHyphens/>
        <w:rPr>
          <w:color w:val="000000"/>
          <w:spacing w:val="-3"/>
          <w:sz w:val="22"/>
        </w:rPr>
      </w:pPr>
    </w:p>
    <w:p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rsidR="007F4A5E" w:rsidRDefault="007F4A5E" w:rsidP="007F4A5E">
      <w:pPr>
        <w:suppressAutoHyphens/>
        <w:rPr>
          <w:color w:val="000000"/>
          <w:spacing w:val="-3"/>
          <w:sz w:val="22"/>
        </w:rPr>
      </w:pPr>
    </w:p>
    <w:p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rsidR="007F4A5E" w:rsidRDefault="007F4A5E" w:rsidP="007F4A5E">
      <w:pPr>
        <w:suppressAutoHyphens/>
        <w:rPr>
          <w:color w:val="000000"/>
          <w:spacing w:val="-3"/>
          <w:sz w:val="22"/>
        </w:rPr>
      </w:pPr>
    </w:p>
    <w:p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rsidR="007F4A5E" w:rsidRDefault="007F4A5E" w:rsidP="007F4A5E">
      <w:pPr>
        <w:jc w:val="left"/>
        <w:rPr>
          <w:color w:val="000000"/>
          <w:sz w:val="22"/>
        </w:rPr>
      </w:pPr>
    </w:p>
    <w:p w:rsidR="007F4A5E" w:rsidRDefault="007F4A5E" w:rsidP="007F4A5E">
      <w:pPr>
        <w:jc w:val="left"/>
        <w:rPr>
          <w:color w:val="000000"/>
          <w:sz w:val="22"/>
        </w:rPr>
      </w:pPr>
    </w:p>
    <w:p w:rsidR="007F4A5E" w:rsidRDefault="007F4A5E" w:rsidP="007F4A5E">
      <w:pPr>
        <w:pStyle w:val="Heading1"/>
        <w:ind w:left="2160" w:hanging="2160"/>
        <w:jc w:val="left"/>
        <w:rPr>
          <w:sz w:val="22"/>
        </w:rPr>
      </w:pPr>
      <w:bookmarkStart w:id="77" w:name="_Toc19582604"/>
      <w:bookmarkStart w:id="78" w:name="_Toc21505852"/>
      <w:r>
        <w:rPr>
          <w:sz w:val="22"/>
        </w:rPr>
        <w:t xml:space="preserve">ARTICLE </w:t>
      </w:r>
      <w:bookmarkStart w:id="79" w:name="_Toc19582605"/>
      <w:bookmarkEnd w:id="77"/>
      <w:r>
        <w:rPr>
          <w:sz w:val="22"/>
        </w:rPr>
        <w:t>22</w:t>
      </w:r>
      <w:r>
        <w:rPr>
          <w:sz w:val="22"/>
        </w:rPr>
        <w:tab/>
        <w:t>CERTIFICATION OF NO ASBESTOS CONTAINING MATERIALS OR WORK</w:t>
      </w:r>
      <w:bookmarkEnd w:id="78"/>
      <w:bookmarkEnd w:id="79"/>
    </w:p>
    <w:p w:rsidR="007F4A5E" w:rsidRDefault="007F4A5E" w:rsidP="007F4A5E">
      <w:pPr>
        <w:jc w:val="left"/>
        <w:rPr>
          <w:color w:val="000000"/>
          <w:sz w:val="22"/>
        </w:rPr>
      </w:pPr>
    </w:p>
    <w:p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rsidR="007F4A5E" w:rsidRPr="006E3FFA" w:rsidRDefault="007F4A5E" w:rsidP="007F4A5E">
      <w:pPr>
        <w:tabs>
          <w:tab w:val="left" w:pos="1890"/>
        </w:tabs>
        <w:jc w:val="left"/>
        <w:rPr>
          <w:color w:val="000000"/>
          <w:sz w:val="22"/>
        </w:rPr>
      </w:pPr>
    </w:p>
    <w:p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rsidR="007F4A5E" w:rsidRPr="006E3FFA" w:rsidRDefault="007F4A5E" w:rsidP="007F4A5E">
      <w:pPr>
        <w:tabs>
          <w:tab w:val="left" w:pos="720"/>
        </w:tabs>
        <w:jc w:val="left"/>
        <w:rPr>
          <w:color w:val="000000"/>
          <w:sz w:val="22"/>
        </w:rPr>
      </w:pPr>
    </w:p>
    <w:p w:rsidR="007F4A5E" w:rsidRPr="006E3FFA" w:rsidRDefault="007F4A5E" w:rsidP="007F4A5E">
      <w:pPr>
        <w:tabs>
          <w:tab w:val="left" w:pos="-720"/>
          <w:tab w:val="left" w:pos="1440"/>
          <w:tab w:val="left" w:pos="3240"/>
        </w:tabs>
        <w:suppressAutoHyphens/>
        <w:rPr>
          <w:color w:val="000000"/>
          <w:spacing w:val="-2"/>
          <w:sz w:val="22"/>
        </w:rPr>
      </w:pPr>
      <w:r>
        <w:rPr>
          <w:color w:val="000000"/>
          <w:spacing w:val="-2"/>
          <w:sz w:val="22"/>
        </w:rPr>
        <w:t>22</w:t>
      </w:r>
      <w:r w:rsidRPr="006E3FFA">
        <w:rPr>
          <w:color w:val="000000"/>
          <w:spacing w:val="-2"/>
          <w:sz w:val="22"/>
        </w:rPr>
        <w:t>.3</w:t>
      </w:r>
      <w:r w:rsidRPr="006E3FFA">
        <w:rPr>
          <w:color w:val="000000"/>
          <w:spacing w:val="-2"/>
          <w:sz w:val="22"/>
        </w:rPr>
        <w:tab/>
        <w:t xml:space="preserve">At Substantial Completion and Final Completion the Contractor shall provide a certification letter certifying that the Work does not contain asbestos as required by the UTUGCs. </w:t>
      </w:r>
    </w:p>
    <w:p w:rsidR="007F4A5E" w:rsidRDefault="007F4A5E" w:rsidP="007F4A5E">
      <w:pPr>
        <w:tabs>
          <w:tab w:val="left" w:pos="720"/>
          <w:tab w:val="left" w:pos="1890"/>
        </w:tabs>
        <w:rPr>
          <w:color w:val="000000"/>
          <w:sz w:val="22"/>
        </w:rPr>
      </w:pPr>
    </w:p>
    <w:p w:rsidR="007F4A5E" w:rsidRDefault="007F4A5E" w:rsidP="007F4A5E">
      <w:pPr>
        <w:tabs>
          <w:tab w:val="left" w:pos="720"/>
          <w:tab w:val="left" w:pos="1890"/>
        </w:tabs>
        <w:rPr>
          <w:b/>
          <w:i/>
          <w:color w:val="FF0000"/>
          <w:sz w:val="32"/>
          <w:szCs w:val="32"/>
        </w:rPr>
      </w:pPr>
    </w:p>
    <w:p w:rsidR="007F4A5E" w:rsidRDefault="007F4A5E" w:rsidP="007F4A5E">
      <w:pPr>
        <w:tabs>
          <w:tab w:val="left" w:pos="720"/>
          <w:tab w:val="left" w:pos="1890"/>
        </w:tabs>
        <w:rPr>
          <w:b/>
          <w:i/>
          <w:color w:val="FF0000"/>
          <w:sz w:val="32"/>
          <w:szCs w:val="32"/>
        </w:rPr>
      </w:pPr>
    </w:p>
    <w:p w:rsidR="007F4A5E" w:rsidRPr="000D1BDC" w:rsidRDefault="007F4A5E" w:rsidP="007F4A5E">
      <w:pPr>
        <w:tabs>
          <w:tab w:val="left" w:pos="720"/>
          <w:tab w:val="left" w:pos="1890"/>
        </w:tabs>
        <w:rPr>
          <w:b/>
          <w:i/>
          <w:color w:val="FF0000"/>
          <w:sz w:val="28"/>
          <w:szCs w:val="28"/>
        </w:rPr>
      </w:pPr>
      <w:r w:rsidRPr="000D1BDC">
        <w:rPr>
          <w:b/>
          <w:i/>
          <w:color w:val="FF0000"/>
          <w:sz w:val="28"/>
          <w:szCs w:val="28"/>
        </w:rPr>
        <w:t>(</w:t>
      </w:r>
      <w:proofErr w:type="spellStart"/>
      <w:r w:rsidRPr="000D1BDC">
        <w:rPr>
          <w:b/>
          <w:i/>
          <w:color w:val="FF0000"/>
          <w:sz w:val="28"/>
          <w:szCs w:val="28"/>
        </w:rPr>
        <w:t>Editors</w:t>
      </w:r>
      <w:proofErr w:type="spellEnd"/>
      <w:r w:rsidRPr="000D1BDC">
        <w:rPr>
          <w:b/>
          <w:i/>
          <w:color w:val="FF0000"/>
          <w:sz w:val="28"/>
          <w:szCs w:val="28"/>
        </w:rPr>
        <w:t xml:space="preserve"> Note: The following Articles 22.1 – 22.7, shown underlined, are applicable only for UT Austin Campus projects, delete for all other campus projects.  When applicable and used for UT Austin, delete the Articles 22.1 – 22.3 above.)</w:t>
      </w:r>
    </w:p>
    <w:p w:rsidR="007F4A5E" w:rsidRDefault="007F4A5E" w:rsidP="007F4A5E">
      <w:pPr>
        <w:tabs>
          <w:tab w:val="left" w:pos="720"/>
          <w:tab w:val="left" w:pos="1890"/>
        </w:tabs>
        <w:rPr>
          <w:color w:val="000000"/>
          <w:sz w:val="22"/>
        </w:rPr>
      </w:pPr>
    </w:p>
    <w:p w:rsidR="007F4A5E" w:rsidRDefault="007F4A5E" w:rsidP="007F4A5E">
      <w:pPr>
        <w:tabs>
          <w:tab w:val="left" w:pos="720"/>
          <w:tab w:val="left" w:pos="1890"/>
        </w:tabs>
        <w:rPr>
          <w:color w:val="000000"/>
          <w:sz w:val="22"/>
        </w:rPr>
      </w:pPr>
    </w:p>
    <w:p w:rsidR="007F4A5E" w:rsidRPr="001213B5" w:rsidRDefault="007F4A5E" w:rsidP="007F4A5E">
      <w:pPr>
        <w:autoSpaceDE w:val="0"/>
        <w:autoSpaceDN w:val="0"/>
        <w:adjustRightInd w:val="0"/>
        <w:rPr>
          <w:iCs/>
          <w:color w:val="FF0000"/>
          <w:sz w:val="22"/>
          <w:szCs w:val="22"/>
          <w:u w:val="single"/>
        </w:rPr>
      </w:pPr>
      <w:r w:rsidRPr="001213B5">
        <w:rPr>
          <w:color w:val="FF0000"/>
          <w:sz w:val="22"/>
          <w:u w:val="single"/>
        </w:rPr>
        <w:t>22.1</w:t>
      </w:r>
      <w:r w:rsidRPr="001213B5">
        <w:rPr>
          <w:color w:val="FF0000"/>
          <w:sz w:val="22"/>
          <w:u w:val="single"/>
        </w:rPr>
        <w:tab/>
      </w:r>
      <w:r w:rsidRPr="001213B5">
        <w:rPr>
          <w:iCs/>
          <w:color w:val="FF0000"/>
          <w:sz w:val="22"/>
          <w:szCs w:val="22"/>
          <w:u w:val="single"/>
        </w:rPr>
        <w:t>The Contractor shall provide a certification statement, included with each materials submittal, stating that no asbestos containing materials or work is included within the scope of the proposed submittal.</w:t>
      </w:r>
    </w:p>
    <w:p w:rsidR="007F4A5E" w:rsidRPr="001213B5" w:rsidRDefault="007F4A5E" w:rsidP="007F4A5E">
      <w:pPr>
        <w:tabs>
          <w:tab w:val="left" w:pos="1890"/>
        </w:tabs>
        <w:jc w:val="left"/>
        <w:rPr>
          <w:color w:val="FF0000"/>
          <w:sz w:val="22"/>
          <w:u w:val="single"/>
        </w:rPr>
      </w:pPr>
    </w:p>
    <w:p w:rsidR="007F4A5E" w:rsidRPr="001213B5" w:rsidRDefault="007F4A5E" w:rsidP="007F4A5E">
      <w:pPr>
        <w:tabs>
          <w:tab w:val="left" w:pos="720"/>
          <w:tab w:val="left" w:pos="1890"/>
        </w:tabs>
        <w:rPr>
          <w:iCs/>
          <w:color w:val="FF0000"/>
          <w:sz w:val="22"/>
          <w:szCs w:val="22"/>
          <w:u w:val="single"/>
        </w:rPr>
      </w:pPr>
      <w:r w:rsidRPr="001213B5">
        <w:rPr>
          <w:color w:val="FF0000"/>
          <w:sz w:val="22"/>
          <w:u w:val="single"/>
        </w:rPr>
        <w:t>22.2</w:t>
      </w:r>
      <w:r w:rsidRPr="001213B5">
        <w:rPr>
          <w:color w:val="FF0000"/>
          <w:sz w:val="22"/>
          <w:u w:val="single"/>
        </w:rPr>
        <w:tab/>
      </w:r>
      <w:r w:rsidRPr="001213B5">
        <w:rPr>
          <w:color w:val="FF0000"/>
          <w:sz w:val="22"/>
          <w:szCs w:val="22"/>
          <w:u w:val="single"/>
        </w:rPr>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rsidR="007F4A5E" w:rsidRPr="001213B5" w:rsidRDefault="007F4A5E" w:rsidP="007F4A5E">
      <w:pPr>
        <w:tabs>
          <w:tab w:val="left" w:pos="720"/>
          <w:tab w:val="left" w:pos="1890"/>
        </w:tabs>
        <w:rPr>
          <w:color w:val="FF0000"/>
          <w:sz w:val="22"/>
          <w:szCs w:val="22"/>
          <w:u w:val="single"/>
        </w:rPr>
      </w:pPr>
    </w:p>
    <w:p w:rsidR="007F4A5E" w:rsidRPr="001213B5" w:rsidRDefault="007F4A5E" w:rsidP="007F4A5E">
      <w:pPr>
        <w:autoSpaceDE w:val="0"/>
        <w:autoSpaceDN w:val="0"/>
        <w:adjustRightInd w:val="0"/>
        <w:rPr>
          <w:iCs/>
          <w:color w:val="FF0000"/>
          <w:sz w:val="22"/>
          <w:szCs w:val="22"/>
          <w:u w:val="single"/>
        </w:rPr>
      </w:pPr>
      <w:r w:rsidRPr="001213B5">
        <w:rPr>
          <w:color w:val="FF0000"/>
          <w:spacing w:val="-2"/>
          <w:sz w:val="22"/>
          <w:u w:val="single"/>
        </w:rPr>
        <w:t>22.3</w:t>
      </w:r>
      <w:r w:rsidRPr="001213B5">
        <w:rPr>
          <w:color w:val="FF0000"/>
          <w:spacing w:val="-2"/>
          <w:sz w:val="22"/>
          <w:u w:val="single"/>
        </w:rPr>
        <w:tab/>
      </w:r>
      <w:r w:rsidRPr="001213B5">
        <w:rPr>
          <w:iCs/>
          <w:color w:val="FF0000"/>
          <w:sz w:val="22"/>
          <w:szCs w:val="22"/>
          <w:u w:val="single"/>
        </w:rPr>
        <w:t>The Contractor shall take whatever measures necessary to ensure that all employees, suppliers, fabricators, material handlers, subcontractors, or their assigns, comply with this requirement.</w:t>
      </w:r>
    </w:p>
    <w:p w:rsidR="007F4A5E" w:rsidRPr="001213B5" w:rsidRDefault="007F4A5E" w:rsidP="007F4A5E">
      <w:pPr>
        <w:tabs>
          <w:tab w:val="left" w:pos="720"/>
          <w:tab w:val="left" w:pos="1890"/>
        </w:tabs>
        <w:rPr>
          <w:color w:val="FF0000"/>
          <w:spacing w:val="-2"/>
          <w:sz w:val="22"/>
          <w:u w:val="single"/>
        </w:rPr>
      </w:pPr>
    </w:p>
    <w:p w:rsidR="007F4A5E" w:rsidRPr="001213B5" w:rsidRDefault="007F4A5E" w:rsidP="007F4A5E">
      <w:pPr>
        <w:tabs>
          <w:tab w:val="left" w:pos="720"/>
          <w:tab w:val="left" w:pos="1890"/>
        </w:tabs>
        <w:rPr>
          <w:color w:val="FF0000"/>
          <w:spacing w:val="-2"/>
          <w:sz w:val="22"/>
          <w:u w:val="single"/>
        </w:rPr>
      </w:pPr>
      <w:r w:rsidRPr="001213B5">
        <w:rPr>
          <w:color w:val="FF0000"/>
          <w:spacing w:val="-2"/>
          <w:sz w:val="22"/>
          <w:u w:val="single"/>
        </w:rPr>
        <w:t>22.4</w:t>
      </w:r>
      <w:r w:rsidRPr="001213B5">
        <w:rPr>
          <w:color w:val="FF0000"/>
          <w:spacing w:val="-2"/>
          <w:sz w:val="22"/>
          <w:u w:val="single"/>
        </w:rPr>
        <w:tab/>
        <w:t>All materials used on this Project shall be certified as non-Asbestos Containing Building Materials (ACBM). The Contractor shall ensure compliance with the following acts from all Subcontractors:</w:t>
      </w:r>
    </w:p>
    <w:p w:rsidR="007F4A5E" w:rsidRPr="001213B5" w:rsidRDefault="007F4A5E" w:rsidP="007F4A5E">
      <w:pPr>
        <w:tabs>
          <w:tab w:val="left" w:pos="720"/>
          <w:tab w:val="left" w:pos="1890"/>
        </w:tabs>
        <w:rPr>
          <w:color w:val="FF0000"/>
          <w:spacing w:val="-2"/>
          <w:sz w:val="22"/>
          <w:u w:val="single"/>
        </w:rPr>
      </w:pPr>
    </w:p>
    <w:p w:rsidR="007F4A5E" w:rsidRPr="001213B5" w:rsidRDefault="007F4A5E" w:rsidP="007F4A5E">
      <w:pPr>
        <w:autoSpaceDE w:val="0"/>
        <w:autoSpaceDN w:val="0"/>
        <w:adjustRightInd w:val="0"/>
        <w:ind w:firstLine="720"/>
        <w:rPr>
          <w:iCs/>
          <w:color w:val="FF0000"/>
          <w:sz w:val="22"/>
          <w:szCs w:val="22"/>
          <w:u w:val="single"/>
        </w:rPr>
      </w:pPr>
      <w:r w:rsidRPr="001213B5">
        <w:rPr>
          <w:iCs/>
          <w:color w:val="FF0000"/>
          <w:sz w:val="22"/>
          <w:szCs w:val="22"/>
          <w:u w:val="single"/>
        </w:rPr>
        <w:t>22.4.1</w:t>
      </w:r>
      <w:r w:rsidRPr="001213B5">
        <w:rPr>
          <w:iCs/>
          <w:color w:val="FF0000"/>
          <w:sz w:val="22"/>
          <w:szCs w:val="22"/>
          <w:u w:val="single"/>
        </w:rPr>
        <w:tab/>
        <w:t>Asbestos Hazard Emergency Response Act (AHERA—40 CFR 763-99 (7))</w:t>
      </w:r>
    </w:p>
    <w:p w:rsidR="007F4A5E" w:rsidRPr="001213B5" w:rsidRDefault="007F4A5E" w:rsidP="007F4A5E">
      <w:pPr>
        <w:autoSpaceDE w:val="0"/>
        <w:autoSpaceDN w:val="0"/>
        <w:adjustRightInd w:val="0"/>
        <w:rPr>
          <w:iCs/>
          <w:color w:val="FF0000"/>
          <w:sz w:val="22"/>
          <w:szCs w:val="22"/>
          <w:u w:val="single"/>
        </w:rPr>
      </w:pPr>
    </w:p>
    <w:p w:rsidR="007F4A5E" w:rsidRPr="001213B5" w:rsidRDefault="007F4A5E" w:rsidP="007F4A5E">
      <w:pPr>
        <w:autoSpaceDE w:val="0"/>
        <w:autoSpaceDN w:val="0"/>
        <w:adjustRightInd w:val="0"/>
        <w:ind w:left="720"/>
        <w:rPr>
          <w:iCs/>
          <w:color w:val="FF0000"/>
          <w:sz w:val="22"/>
          <w:szCs w:val="22"/>
          <w:u w:val="single"/>
        </w:rPr>
      </w:pPr>
      <w:r w:rsidRPr="001213B5">
        <w:rPr>
          <w:iCs/>
          <w:color w:val="FF0000"/>
          <w:sz w:val="22"/>
          <w:szCs w:val="22"/>
          <w:u w:val="single"/>
        </w:rPr>
        <w:t>22.4.2</w:t>
      </w:r>
      <w:r w:rsidRPr="001213B5">
        <w:rPr>
          <w:iCs/>
          <w:color w:val="FF0000"/>
          <w:sz w:val="22"/>
          <w:szCs w:val="22"/>
          <w:u w:val="single"/>
        </w:rPr>
        <w:tab/>
        <w:t>National Emission Standards for Hazardous Air Pollutants (NESHAP—EPA 40 CFR 61, National Emission Standard for Asbestos</w:t>
      </w:r>
    </w:p>
    <w:p w:rsidR="007F4A5E" w:rsidRPr="001213B5" w:rsidRDefault="007F4A5E" w:rsidP="007F4A5E">
      <w:pPr>
        <w:autoSpaceDE w:val="0"/>
        <w:autoSpaceDN w:val="0"/>
        <w:adjustRightInd w:val="0"/>
        <w:rPr>
          <w:iCs/>
          <w:color w:val="FF0000"/>
          <w:sz w:val="22"/>
          <w:szCs w:val="22"/>
          <w:u w:val="single"/>
        </w:rPr>
      </w:pPr>
    </w:p>
    <w:p w:rsidR="007F4A5E" w:rsidRPr="001213B5" w:rsidRDefault="007F4A5E" w:rsidP="007F4A5E">
      <w:pPr>
        <w:autoSpaceDE w:val="0"/>
        <w:autoSpaceDN w:val="0"/>
        <w:adjustRightInd w:val="0"/>
        <w:ind w:left="720"/>
        <w:rPr>
          <w:iCs/>
          <w:color w:val="FF0000"/>
          <w:sz w:val="22"/>
          <w:szCs w:val="22"/>
          <w:u w:val="single"/>
        </w:rPr>
      </w:pPr>
      <w:r w:rsidRPr="001213B5">
        <w:rPr>
          <w:iCs/>
          <w:color w:val="FF0000"/>
          <w:sz w:val="22"/>
          <w:szCs w:val="22"/>
          <w:u w:val="single"/>
        </w:rPr>
        <w:t>22.4.3</w:t>
      </w:r>
      <w:r w:rsidRPr="001213B5">
        <w:rPr>
          <w:iCs/>
          <w:color w:val="FF0000"/>
          <w:sz w:val="22"/>
          <w:szCs w:val="22"/>
          <w:u w:val="single"/>
        </w:rPr>
        <w:tab/>
        <w:t>Texas Asbestos Health Protection Rules (TAHRP—Tex. Admin. Code Title 25, Part 1, Ch. 295C, Asbestos Health Protection)</w:t>
      </w:r>
    </w:p>
    <w:p w:rsidR="007F4A5E" w:rsidRPr="001213B5" w:rsidRDefault="007F4A5E" w:rsidP="007F4A5E">
      <w:pPr>
        <w:autoSpaceDE w:val="0"/>
        <w:autoSpaceDN w:val="0"/>
        <w:adjustRightInd w:val="0"/>
        <w:rPr>
          <w:iCs/>
          <w:color w:val="FF0000"/>
          <w:sz w:val="22"/>
          <w:szCs w:val="22"/>
          <w:u w:val="single"/>
        </w:rPr>
      </w:pPr>
    </w:p>
    <w:p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t xml:space="preserve">22.5 </w:t>
      </w:r>
      <w:r w:rsidRPr="001213B5">
        <w:rPr>
          <w:iCs/>
          <w:color w:val="FF0000"/>
          <w:sz w:val="22"/>
          <w:szCs w:val="22"/>
          <w:u w:val="single"/>
        </w:rPr>
        <w:tab/>
        <w:t>The Contractor shall provide a notarized statement from all subcontractors that no ACBM has been used, provided, installed, furnished, added to, or left on the Project.</w:t>
      </w:r>
    </w:p>
    <w:p w:rsidR="007F4A5E" w:rsidRPr="001213B5" w:rsidRDefault="007F4A5E" w:rsidP="007F4A5E">
      <w:pPr>
        <w:autoSpaceDE w:val="0"/>
        <w:autoSpaceDN w:val="0"/>
        <w:adjustRightInd w:val="0"/>
        <w:rPr>
          <w:iCs/>
          <w:color w:val="FF0000"/>
          <w:sz w:val="22"/>
          <w:szCs w:val="22"/>
          <w:u w:val="single"/>
        </w:rPr>
      </w:pPr>
    </w:p>
    <w:p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t xml:space="preserve">22.6 </w:t>
      </w:r>
      <w:r w:rsidRPr="001213B5">
        <w:rPr>
          <w:iCs/>
          <w:color w:val="FF0000"/>
          <w:sz w:val="22"/>
          <w:szCs w:val="22"/>
          <w:u w:val="single"/>
        </w:rPr>
        <w:tab/>
        <w:t>At Substantial Completion the Contractor shall provide, in hard copy and electronic form, all necessary material safety data sheets (MSDS) of all products used in the construction of the Project to the Texas Department of State Health Services licensed inspector. The contractor shall provide a person appropriately licensed in accordance with the provisions of the Texas Administration Code, Title 25, Part 1, Ch. 295C, and compile the information from the material safety data sheets of all products used in the construction or renovation, and finding no asbestos in any of those products, prepare a signed written certification that he/she has reviewed the MSDSs for all products used in the construction and that none of those products contain ACBM and; therefore, the building materials do not contain asbestos.</w:t>
      </w:r>
    </w:p>
    <w:p w:rsidR="007F4A5E" w:rsidRPr="001213B5" w:rsidRDefault="007F4A5E" w:rsidP="007F4A5E">
      <w:pPr>
        <w:autoSpaceDE w:val="0"/>
        <w:autoSpaceDN w:val="0"/>
        <w:adjustRightInd w:val="0"/>
        <w:rPr>
          <w:iCs/>
          <w:color w:val="FF0000"/>
          <w:sz w:val="22"/>
          <w:szCs w:val="22"/>
          <w:u w:val="single"/>
        </w:rPr>
      </w:pPr>
    </w:p>
    <w:p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t xml:space="preserve">22.7 </w:t>
      </w:r>
      <w:r w:rsidRPr="001213B5">
        <w:rPr>
          <w:iCs/>
          <w:color w:val="FF0000"/>
          <w:sz w:val="22"/>
          <w:szCs w:val="22"/>
          <w:u w:val="single"/>
        </w:rPr>
        <w:tab/>
        <w:t xml:space="preserve">At Final Completion the Contractor shall provide a notarized certification statement per TAC Title 25 Part 1, Ch. 295.34, </w:t>
      </w:r>
      <w:proofErr w:type="gramStart"/>
      <w:r w:rsidRPr="001213B5">
        <w:rPr>
          <w:iCs/>
          <w:color w:val="FF0000"/>
          <w:sz w:val="22"/>
          <w:szCs w:val="22"/>
          <w:u w:val="single"/>
        </w:rPr>
        <w:t>par</w:t>
      </w:r>
      <w:proofErr w:type="gramEnd"/>
      <w:r w:rsidRPr="001213B5">
        <w:rPr>
          <w:iCs/>
          <w:color w:val="FF0000"/>
          <w:sz w:val="22"/>
          <w:szCs w:val="22"/>
          <w:u w:val="single"/>
        </w:rPr>
        <w:t>. c.1 that no ACBM was used during construction of the Project.</w:t>
      </w:r>
    </w:p>
    <w:p w:rsidR="007F4A5E" w:rsidRDefault="007F4A5E" w:rsidP="007F4A5E">
      <w:pPr>
        <w:tabs>
          <w:tab w:val="left" w:pos="720"/>
          <w:tab w:val="left" w:pos="1890"/>
        </w:tabs>
        <w:rPr>
          <w:color w:val="000000"/>
          <w:sz w:val="22"/>
        </w:rPr>
      </w:pPr>
    </w:p>
    <w:p w:rsidR="007F4A5E" w:rsidRDefault="007F4A5E" w:rsidP="007F4A5E">
      <w:pPr>
        <w:pStyle w:val="Heading1"/>
        <w:jc w:val="left"/>
        <w:rPr>
          <w:sz w:val="22"/>
        </w:rPr>
      </w:pPr>
      <w:bookmarkStart w:id="80" w:name="_Toc19582606"/>
      <w:bookmarkStart w:id="81" w:name="_Toc21505853"/>
      <w:r>
        <w:rPr>
          <w:spacing w:val="-3"/>
          <w:sz w:val="22"/>
        </w:rPr>
        <w:t xml:space="preserve">ARTICLE </w:t>
      </w:r>
      <w:bookmarkStart w:id="82" w:name="_Toc19582607"/>
      <w:bookmarkEnd w:id="80"/>
      <w:r>
        <w:rPr>
          <w:spacing w:val="-3"/>
          <w:sz w:val="22"/>
        </w:rPr>
        <w:t>23</w:t>
      </w:r>
      <w:r>
        <w:rPr>
          <w:spacing w:val="-3"/>
          <w:sz w:val="22"/>
        </w:rPr>
        <w:tab/>
      </w:r>
      <w:r>
        <w:rPr>
          <w:spacing w:val="-3"/>
          <w:sz w:val="22"/>
        </w:rPr>
        <w:tab/>
      </w:r>
      <w:r>
        <w:rPr>
          <w:sz w:val="22"/>
        </w:rPr>
        <w:t>MISCELLANEOUS PROVISIONS</w:t>
      </w:r>
      <w:bookmarkEnd w:id="81"/>
      <w:bookmarkEnd w:id="82"/>
    </w:p>
    <w:p w:rsidR="007F4A5E" w:rsidRDefault="007F4A5E" w:rsidP="007F4A5E">
      <w:pPr>
        <w:jc w:val="center"/>
        <w:rPr>
          <w:bCs/>
          <w:color w:val="000000"/>
          <w:spacing w:val="-3"/>
          <w:sz w:val="22"/>
        </w:rPr>
      </w:pPr>
    </w:p>
    <w:p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rsidR="007F4A5E" w:rsidRDefault="007F4A5E" w:rsidP="007F4A5E">
      <w:pPr>
        <w:suppressAutoHyphens/>
        <w:rPr>
          <w:color w:val="000000"/>
          <w:spacing w:val="-3"/>
          <w:sz w:val="22"/>
        </w:rPr>
      </w:pPr>
    </w:p>
    <w:p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rsidR="007F4A5E" w:rsidRPr="006D7194" w:rsidRDefault="007F4A5E" w:rsidP="007F4A5E">
      <w:pPr>
        <w:tabs>
          <w:tab w:val="left" w:pos="0"/>
        </w:tabs>
        <w:suppressAutoHyphens/>
        <w:rPr>
          <w:iCs/>
          <w:color w:val="000000"/>
          <w:spacing w:val="-3"/>
          <w:sz w:val="22"/>
        </w:rPr>
      </w:pPr>
    </w:p>
    <w:p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lastRenderedPageBreak/>
        <w:t>Family Code Child Support Certification.</w:t>
      </w:r>
      <w:r w:rsidRPr="006D7194">
        <w:rPr>
          <w:iCs/>
          <w:color w:val="000000"/>
          <w:spacing w:val="-3"/>
          <w:sz w:val="22"/>
        </w:rPr>
        <w:tab/>
        <w:t>Pursuant to Section 231.006, Texas Family Code, Service Provider certifies that it is not ineligible to receive the award of or payments under this Agreement and acknowledges that this Agreement may be terminated and payment may be withheld if this certification is inaccurate.</w:t>
      </w:r>
    </w:p>
    <w:p w:rsidR="007F4A5E" w:rsidRDefault="007F4A5E" w:rsidP="007F4A5E">
      <w:pPr>
        <w:tabs>
          <w:tab w:val="left" w:pos="0"/>
        </w:tabs>
        <w:suppressAutoHyphens/>
        <w:rPr>
          <w:color w:val="000000"/>
          <w:spacing w:val="-3"/>
          <w:sz w:val="22"/>
          <w:szCs w:val="22"/>
        </w:rPr>
      </w:pPr>
    </w:p>
    <w:p w:rsidR="007F4A5E" w:rsidRPr="000D1BDC" w:rsidRDefault="007F4A5E" w:rsidP="007F4A5E">
      <w:pPr>
        <w:numPr>
          <w:ilvl w:val="0"/>
          <w:numId w:val="15"/>
        </w:numPr>
        <w:tabs>
          <w:tab w:val="left" w:pos="0"/>
        </w:tabs>
        <w:suppressAutoHyphens/>
        <w:rPr>
          <w:strike/>
          <w:color w:val="000000"/>
          <w:spacing w:val="-2"/>
          <w:sz w:val="22"/>
        </w:rPr>
      </w:pPr>
      <w:r w:rsidRPr="000D1BDC">
        <w:rPr>
          <w:strike/>
          <w:color w:val="000000"/>
          <w:spacing w:val="-3"/>
          <w:sz w:val="22"/>
          <w:szCs w:val="22"/>
        </w:rPr>
        <w:t>Eligibility Certification. Pursuant to Section 2155.004, Texas Government Code, Service Provider certifies that the individual or business entity named in this Agreement is not ineligible to receive the award of or payments under this Agreement and acknowledges that this Agreement may be terminated and payment withheld if this certification is inaccurate.</w:t>
      </w:r>
    </w:p>
    <w:p w:rsidR="007F4A5E" w:rsidRPr="006D7194" w:rsidRDefault="007F4A5E" w:rsidP="007F4A5E">
      <w:pPr>
        <w:suppressAutoHyphens/>
        <w:rPr>
          <w:color w:val="000000"/>
          <w:spacing w:val="-3"/>
          <w:sz w:val="22"/>
        </w:rPr>
      </w:pPr>
    </w:p>
    <w:p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rsidR="007F4A5E" w:rsidRDefault="007F4A5E" w:rsidP="007F4A5E">
      <w:pPr>
        <w:suppressAutoHyphens/>
        <w:rPr>
          <w:color w:val="000000"/>
          <w:spacing w:val="-3"/>
          <w:sz w:val="22"/>
        </w:rPr>
      </w:pPr>
    </w:p>
    <w:p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rsidR="007F4A5E" w:rsidRDefault="007F4A5E" w:rsidP="007F4A5E">
      <w:pPr>
        <w:pStyle w:val="NormalLinespace"/>
        <w:suppressAutoHyphens/>
        <w:spacing w:after="0"/>
        <w:rPr>
          <w:color w:val="000000"/>
          <w:spacing w:val="-3"/>
          <w:sz w:val="22"/>
        </w:rPr>
      </w:pPr>
    </w:p>
    <w:p w:rsidR="007F4A5E" w:rsidRDefault="007F4A5E" w:rsidP="007F4A5E">
      <w:pPr>
        <w:numPr>
          <w:ilvl w:val="0"/>
          <w:numId w:val="15"/>
        </w:numPr>
        <w:suppressAutoHyphens/>
        <w:rPr>
          <w:color w:val="000000"/>
          <w:sz w:val="22"/>
          <w:szCs w:val="22"/>
        </w:rPr>
      </w:pPr>
      <w:r>
        <w:rPr>
          <w:color w:val="000000"/>
          <w:sz w:val="22"/>
          <w:szCs w:val="22"/>
        </w:rPr>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 or altered except by a writing signed by Construction Manager and Owner.</w:t>
      </w:r>
    </w:p>
    <w:p w:rsidR="007F4A5E" w:rsidRDefault="007F4A5E" w:rsidP="007F4A5E">
      <w:pPr>
        <w:suppressAutoHyphens/>
        <w:rPr>
          <w:color w:val="000000"/>
          <w:sz w:val="22"/>
          <w:szCs w:val="22"/>
        </w:rPr>
      </w:pPr>
    </w:p>
    <w:p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rsidR="007F4A5E" w:rsidRDefault="007F4A5E" w:rsidP="007F4A5E">
      <w:pPr>
        <w:suppressAutoHyphens/>
        <w:rPr>
          <w:color w:val="000000"/>
          <w:sz w:val="22"/>
          <w:szCs w:val="22"/>
        </w:rPr>
      </w:pPr>
    </w:p>
    <w:p w:rsidR="007F4A5E" w:rsidRDefault="007F4A5E" w:rsidP="007F4A5E">
      <w:pPr>
        <w:numPr>
          <w:ilvl w:val="0"/>
          <w:numId w:val="15"/>
        </w:numPr>
        <w:suppressAutoHyphens/>
        <w:rPr>
          <w:color w:val="000000"/>
          <w:sz w:val="22"/>
          <w:szCs w:val="22"/>
        </w:rPr>
      </w:pPr>
      <w:r>
        <w:rPr>
          <w:color w:val="000000"/>
          <w:sz w:val="22"/>
          <w:szCs w:val="22"/>
        </w:rPr>
        <w:t>Governing Law and Venue.  This Agreement and all of the rights and obligations of the parties and all of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rsidR="007F4A5E" w:rsidRDefault="007F4A5E" w:rsidP="007F4A5E">
      <w:pPr>
        <w:suppressAutoHyphens/>
        <w:rPr>
          <w:color w:val="000000"/>
          <w:sz w:val="22"/>
          <w:szCs w:val="22"/>
        </w:rPr>
      </w:pPr>
    </w:p>
    <w:p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rsidR="007F4A5E" w:rsidRDefault="007F4A5E" w:rsidP="007F4A5E">
      <w:pPr>
        <w:suppressAutoHyphens/>
        <w:rPr>
          <w:color w:val="000000"/>
          <w:sz w:val="22"/>
          <w:szCs w:val="22"/>
        </w:rPr>
      </w:pPr>
    </w:p>
    <w:p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rsidR="007F4A5E" w:rsidRDefault="007F4A5E" w:rsidP="007F4A5E">
      <w:pPr>
        <w:suppressAutoHyphens/>
        <w:rPr>
          <w:color w:val="000000"/>
          <w:sz w:val="22"/>
          <w:szCs w:val="22"/>
        </w:rPr>
      </w:pPr>
    </w:p>
    <w:p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rsidR="007F4A5E" w:rsidRDefault="007F4A5E" w:rsidP="007F4A5E">
      <w:pPr>
        <w:suppressAutoHyphens/>
        <w:rPr>
          <w:color w:val="000000"/>
          <w:sz w:val="22"/>
          <w:szCs w:val="22"/>
        </w:rPr>
      </w:pPr>
    </w:p>
    <w:p w:rsidR="007F4A5E" w:rsidRDefault="007F4A5E" w:rsidP="007F4A5E">
      <w:pPr>
        <w:numPr>
          <w:ilvl w:val="0"/>
          <w:numId w:val="15"/>
        </w:numPr>
        <w:suppressAutoHyphens/>
        <w:rPr>
          <w:color w:val="000000"/>
          <w:sz w:val="22"/>
          <w:szCs w:val="22"/>
        </w:rPr>
      </w:pPr>
      <w:r>
        <w:rPr>
          <w:color w:val="000000"/>
          <w:sz w:val="22"/>
          <w:szCs w:val="22"/>
        </w:rPr>
        <w:lastRenderedPageBreak/>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rsidR="007F4A5E" w:rsidRDefault="007F4A5E" w:rsidP="007F4A5E">
      <w:pPr>
        <w:suppressAutoHyphens/>
        <w:rPr>
          <w:color w:val="000000"/>
          <w:spacing w:val="-3"/>
          <w:sz w:val="22"/>
        </w:rPr>
      </w:pPr>
    </w:p>
    <w:p w:rsidR="007F4A5E" w:rsidRDefault="007F4A5E" w:rsidP="007F4A5E">
      <w:pPr>
        <w:numPr>
          <w:ilvl w:val="0"/>
          <w:numId w:val="15"/>
        </w:numPr>
        <w:suppressAutoHyphens/>
        <w:rPr>
          <w:color w:val="000000"/>
          <w:spacing w:val="-3"/>
          <w:sz w:val="22"/>
        </w:rPr>
      </w:pPr>
      <w:r>
        <w:rPr>
          <w:color w:val="000000"/>
          <w:spacing w:val="-3"/>
          <w:sz w:val="22"/>
        </w:rPr>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rsidR="007F4A5E" w:rsidRDefault="007F4A5E" w:rsidP="007F4A5E">
      <w:pPr>
        <w:suppressAutoHyphens/>
        <w:rPr>
          <w:color w:val="000000"/>
          <w:spacing w:val="-3"/>
          <w:sz w:val="22"/>
        </w:rPr>
      </w:pPr>
    </w:p>
    <w:p w:rsidR="007F4A5E" w:rsidRDefault="007F4A5E" w:rsidP="007F4A5E">
      <w:pPr>
        <w:numPr>
          <w:ilvl w:val="0"/>
          <w:numId w:val="15"/>
        </w:numPr>
        <w:suppressAutoHyphens/>
        <w:rPr>
          <w:color w:val="000000"/>
          <w:spacing w:val="-3"/>
          <w:sz w:val="22"/>
        </w:rPr>
      </w:pPr>
      <w:r>
        <w:rPr>
          <w:color w:val="000000"/>
          <w:spacing w:val="-3"/>
          <w:sz w:val="22"/>
        </w:rPr>
        <w:t>Severability.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rsidR="007F4A5E" w:rsidRDefault="007F4A5E" w:rsidP="007F4A5E">
      <w:pPr>
        <w:suppressAutoHyphens/>
        <w:rPr>
          <w:color w:val="000000"/>
          <w:spacing w:val="-3"/>
          <w:sz w:val="22"/>
        </w:rPr>
      </w:pPr>
    </w:p>
    <w:p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all of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rsidR="007F4A5E" w:rsidRPr="005C6DA1" w:rsidRDefault="007F4A5E" w:rsidP="007F4A5E">
      <w:pPr>
        <w:suppressAutoHyphens/>
        <w:rPr>
          <w:color w:val="000000"/>
          <w:spacing w:val="-3"/>
          <w:sz w:val="22"/>
        </w:rPr>
      </w:pPr>
    </w:p>
    <w:p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rsidR="007F4A5E" w:rsidRDefault="007F4A5E" w:rsidP="007F4A5E">
      <w:pPr>
        <w:keepNext/>
        <w:keepLines/>
        <w:tabs>
          <w:tab w:val="left" w:pos="720"/>
        </w:tabs>
        <w:rPr>
          <w:color w:val="000000"/>
          <w:sz w:val="22"/>
        </w:rPr>
      </w:pPr>
    </w:p>
    <w:p w:rsidR="007F4A5E" w:rsidRPr="000D1BDC" w:rsidRDefault="007F4A5E" w:rsidP="007F4A5E">
      <w:pPr>
        <w:rPr>
          <w:spacing w:val="-3"/>
          <w:sz w:val="22"/>
          <w:szCs w:val="22"/>
        </w:rPr>
      </w:pPr>
      <w:r w:rsidRPr="000D1BDC">
        <w:rPr>
          <w:color w:val="000000"/>
          <w:spacing w:val="-3"/>
          <w:sz w:val="22"/>
        </w:rPr>
        <w:t xml:space="preserve">23.18     </w:t>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0"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11"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12" w:history="1">
        <w:r w:rsidRPr="000D1BDC">
          <w:rPr>
            <w:spacing w:val="-3"/>
            <w:sz w:val="22"/>
            <w:szCs w:val="22"/>
          </w:rPr>
          <w:t>www.utsystem.edu/ogc/ethics</w:t>
        </w:r>
      </w:hyperlink>
      <w:r w:rsidRPr="000D1BDC">
        <w:rPr>
          <w:spacing w:val="-3"/>
          <w:sz w:val="22"/>
          <w:szCs w:val="22"/>
        </w:rPr>
        <w:t xml:space="preserve">. Neither Contractor nor its employees, agents, representatives or subcontractors will assist or cause University employees to violate University’s Conflicts of Interest Policy, provisions described by University’s Standards of Conduct Guide, or applicable state ethics laws or rules. </w:t>
      </w:r>
      <w:r w:rsidRPr="000D1BDC">
        <w:rPr>
          <w:spacing w:val="-3"/>
          <w:sz w:val="22"/>
          <w:szCs w:val="22"/>
          <w:highlight w:val="yellow"/>
          <w:u w:val="single"/>
        </w:rPr>
        <w:t xml:space="preserve">Contractor represents and warrants that no previously undisclosed member of the </w:t>
      </w:r>
      <w:proofErr w:type="spellStart"/>
      <w:r w:rsidRPr="000D1BDC">
        <w:rPr>
          <w:spacing w:val="-3"/>
          <w:sz w:val="22"/>
          <w:szCs w:val="22"/>
          <w:highlight w:val="yellow"/>
          <w:u w:val="single"/>
        </w:rPr>
        <w:t>The</w:t>
      </w:r>
      <w:proofErr w:type="spellEnd"/>
      <w:r w:rsidRPr="000D1BDC">
        <w:rPr>
          <w:spacing w:val="-3"/>
          <w:sz w:val="22"/>
          <w:szCs w:val="22"/>
          <w:highlight w:val="yellow"/>
          <w:u w:val="single"/>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r w:rsidRPr="000D1BDC">
        <w:rPr>
          <w:spacing w:val="-3"/>
          <w:sz w:val="22"/>
          <w:szCs w:val="22"/>
          <w:highlight w:val="yellow"/>
        </w:rPr>
        <w:t>.</w:t>
      </w:r>
    </w:p>
    <w:p w:rsidR="007F4A5E" w:rsidRDefault="007F4A5E" w:rsidP="007F4A5E">
      <w:pPr>
        <w:tabs>
          <w:tab w:val="left" w:pos="720"/>
        </w:tabs>
        <w:rPr>
          <w:color w:val="000000"/>
          <w:spacing w:val="-3"/>
          <w:sz w:val="22"/>
        </w:rPr>
      </w:pPr>
    </w:p>
    <w:p w:rsidR="00D36238" w:rsidRPr="000D1BDC" w:rsidRDefault="00D36238" w:rsidP="007F4A5E">
      <w:pPr>
        <w:tabs>
          <w:tab w:val="left" w:pos="720"/>
        </w:tabs>
        <w:rPr>
          <w:color w:val="000000"/>
          <w:spacing w:val="-3"/>
          <w:sz w:val="22"/>
        </w:rPr>
      </w:pPr>
      <w:r>
        <w:rPr>
          <w:color w:val="000000"/>
          <w:spacing w:val="-3"/>
          <w:sz w:val="22"/>
        </w:rPr>
        <w:t>23.19</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rsidR="007F4A5E" w:rsidRDefault="007F4A5E" w:rsidP="007F4A5E">
      <w:pPr>
        <w:keepNext/>
        <w:keepLines/>
        <w:rPr>
          <w:color w:val="000000"/>
          <w:sz w:val="22"/>
        </w:rPr>
      </w:pPr>
    </w:p>
    <w:p w:rsidR="007F4A5E" w:rsidRDefault="007F4A5E" w:rsidP="007F4A5E">
      <w:pPr>
        <w:pStyle w:val="Heading1"/>
        <w:jc w:val="left"/>
        <w:rPr>
          <w:sz w:val="22"/>
        </w:rPr>
      </w:pPr>
      <w:bookmarkStart w:id="83" w:name="_Toc19582608"/>
      <w:bookmarkStart w:id="84" w:name="_Toc21505854"/>
      <w:r>
        <w:rPr>
          <w:sz w:val="22"/>
        </w:rPr>
        <w:t xml:space="preserve">ARTICLE </w:t>
      </w:r>
      <w:bookmarkStart w:id="85" w:name="_Toc19582609"/>
      <w:bookmarkEnd w:id="83"/>
      <w:r>
        <w:rPr>
          <w:sz w:val="22"/>
        </w:rPr>
        <w:t>24</w:t>
      </w:r>
      <w:r>
        <w:rPr>
          <w:sz w:val="22"/>
        </w:rPr>
        <w:tab/>
      </w:r>
      <w:r>
        <w:rPr>
          <w:sz w:val="22"/>
        </w:rPr>
        <w:tab/>
        <w:t>COMPENSATION</w:t>
      </w:r>
      <w:bookmarkEnd w:id="84"/>
      <w:bookmarkEnd w:id="85"/>
    </w:p>
    <w:p w:rsidR="007F4A5E" w:rsidRDefault="007F4A5E" w:rsidP="007F4A5E">
      <w:pPr>
        <w:keepNext/>
        <w:keepLines/>
        <w:rPr>
          <w:color w:val="000000"/>
          <w:sz w:val="22"/>
        </w:rPr>
      </w:pPr>
    </w:p>
    <w:p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rsidR="007F4A5E" w:rsidRDefault="007F4A5E" w:rsidP="007F4A5E">
      <w:pPr>
        <w:tabs>
          <w:tab w:val="left" w:pos="0"/>
        </w:tabs>
        <w:suppressAutoHyphens/>
        <w:rPr>
          <w:color w:val="000000"/>
          <w:spacing w:val="-2"/>
          <w:sz w:val="22"/>
        </w:rPr>
      </w:pPr>
    </w:p>
    <w:p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rsidR="007F4A5E" w:rsidRDefault="007F4A5E" w:rsidP="007F4A5E">
      <w:pPr>
        <w:tabs>
          <w:tab w:val="left" w:pos="0"/>
        </w:tabs>
        <w:suppressAutoHyphens/>
        <w:rPr>
          <w:color w:val="000000"/>
          <w:spacing w:val="-2"/>
          <w:sz w:val="22"/>
        </w:rPr>
      </w:pPr>
    </w:p>
    <w:p w:rsidR="007F4A5E" w:rsidRPr="00141699" w:rsidRDefault="007F4A5E" w:rsidP="007F4A5E">
      <w:pPr>
        <w:tabs>
          <w:tab w:val="left" w:pos="0"/>
        </w:tabs>
        <w:suppressAutoHyphens/>
        <w:rPr>
          <w:color w:val="000000"/>
          <w:spacing w:val="-2"/>
          <w:sz w:val="22"/>
          <w:u w:val="single"/>
        </w:rPr>
      </w:pPr>
      <w:r>
        <w:rPr>
          <w:color w:val="000000"/>
          <w:spacing w:val="-2"/>
          <w:sz w:val="22"/>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t>____________)</w:t>
      </w:r>
      <w:r w:rsidRPr="00141699">
        <w:rPr>
          <w:color w:val="000000"/>
          <w:spacing w:val="-2"/>
          <w:sz w:val="22"/>
        </w:rPr>
        <w:t>;</w:t>
      </w:r>
    </w:p>
    <w:p w:rsidR="007F4A5E" w:rsidRDefault="007F4A5E" w:rsidP="007F4A5E">
      <w:pPr>
        <w:tabs>
          <w:tab w:val="left" w:pos="0"/>
        </w:tabs>
        <w:suppressAutoHyphens/>
        <w:rPr>
          <w:color w:val="000000"/>
          <w:spacing w:val="-2"/>
          <w:sz w:val="22"/>
        </w:rPr>
      </w:pPr>
    </w:p>
    <w:p w:rsidR="007F4A5E" w:rsidRDefault="007F4A5E" w:rsidP="007F4A5E">
      <w:pPr>
        <w:pStyle w:val="Heading4"/>
        <w:numPr>
          <w:ilvl w:val="1"/>
          <w:numId w:val="24"/>
        </w:numPr>
        <w:tabs>
          <w:tab w:val="clear" w:pos="1440"/>
        </w:tabs>
        <w:ind w:left="0" w:firstLine="0"/>
        <w:rPr>
          <w:color w:val="000000"/>
          <w:spacing w:val="-2"/>
          <w:sz w:val="22"/>
        </w:rPr>
      </w:pPr>
      <w:bookmarkStart w:id="86" w:name="_Toc21505856"/>
      <w:r>
        <w:rPr>
          <w:color w:val="000000"/>
          <w:spacing w:val="-2"/>
          <w:sz w:val="22"/>
        </w:rPr>
        <w:lastRenderedPageBreak/>
        <w:t>Pre-Construction Phase Fee</w:t>
      </w:r>
      <w:bookmarkEnd w:id="86"/>
    </w:p>
    <w:p w:rsidR="007F4A5E" w:rsidRDefault="007F4A5E" w:rsidP="007F4A5E">
      <w:pPr>
        <w:pStyle w:val="NormalLinespace"/>
        <w:tabs>
          <w:tab w:val="left" w:pos="0"/>
        </w:tabs>
        <w:suppressAutoHyphens/>
        <w:spacing w:after="0"/>
        <w:rPr>
          <w:color w:val="000000"/>
          <w:spacing w:val="-2"/>
          <w:sz w:val="22"/>
        </w:rPr>
      </w:pPr>
    </w:p>
    <w:p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rsidR="007F4A5E" w:rsidRDefault="007F4A5E" w:rsidP="007F4A5E">
      <w:pPr>
        <w:tabs>
          <w:tab w:val="left" w:pos="0"/>
        </w:tabs>
        <w:suppressAutoHyphens/>
        <w:rPr>
          <w:color w:val="000000"/>
          <w:spacing w:val="-2"/>
          <w:sz w:val="22"/>
        </w:rPr>
      </w:pPr>
    </w:p>
    <w:p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rsidR="007F4A5E" w:rsidRDefault="007F4A5E" w:rsidP="007F4A5E">
      <w:pPr>
        <w:tabs>
          <w:tab w:val="left" w:pos="0"/>
        </w:tabs>
        <w:suppressAutoHyphens/>
        <w:rPr>
          <w:color w:val="000000"/>
          <w:sz w:val="22"/>
        </w:rPr>
      </w:pPr>
    </w:p>
    <w:p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rsidR="007F4A5E" w:rsidRDefault="007F4A5E" w:rsidP="007F4A5E">
      <w:pPr>
        <w:rPr>
          <w:color w:val="000000"/>
          <w:sz w:val="22"/>
        </w:rPr>
      </w:pPr>
    </w:p>
    <w:p w:rsidR="007F4A5E" w:rsidRDefault="007F4A5E" w:rsidP="007F4A5E">
      <w:pPr>
        <w:pStyle w:val="Heading4"/>
        <w:numPr>
          <w:ilvl w:val="1"/>
          <w:numId w:val="19"/>
        </w:numPr>
        <w:rPr>
          <w:color w:val="000000"/>
          <w:sz w:val="22"/>
        </w:rPr>
      </w:pPr>
      <w:bookmarkStart w:id="87" w:name="_Toc21505857"/>
      <w:r>
        <w:rPr>
          <w:color w:val="000000"/>
          <w:sz w:val="22"/>
        </w:rPr>
        <w:t>Construction Phase Fee</w:t>
      </w:r>
      <w:bookmarkEnd w:id="87"/>
    </w:p>
    <w:p w:rsidR="007F4A5E" w:rsidRDefault="007F4A5E" w:rsidP="007F4A5E">
      <w:pPr>
        <w:pStyle w:val="NormalLinespace"/>
        <w:tabs>
          <w:tab w:val="left" w:pos="720"/>
        </w:tabs>
        <w:suppressAutoHyphens/>
        <w:spacing w:after="0"/>
        <w:ind w:left="720" w:hanging="720"/>
        <w:rPr>
          <w:color w:val="000000"/>
          <w:spacing w:val="-2"/>
          <w:sz w:val="22"/>
        </w:rPr>
      </w:pPr>
    </w:p>
    <w:p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Pr>
          <w:color w:val="000000"/>
          <w:spacing w:val="-2"/>
          <w:sz w:val="22"/>
          <w:u w:val="single"/>
        </w:rPr>
        <w:tab/>
      </w:r>
      <w:r>
        <w:rPr>
          <w:color w:val="000000"/>
          <w:spacing w:val="-2"/>
          <w:sz w:val="22"/>
          <w:u w:val="single"/>
        </w:rPr>
        <w:tab/>
        <w:t xml:space="preserve">                                                     </w:t>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Guaranteed Maximum Price for the Project.  </w:t>
      </w:r>
    </w:p>
    <w:p w:rsidR="007F4A5E" w:rsidRDefault="007F4A5E" w:rsidP="007F4A5E">
      <w:pPr>
        <w:pStyle w:val="NormalLinespace"/>
        <w:tabs>
          <w:tab w:val="left" w:pos="1440"/>
        </w:tabs>
        <w:suppressAutoHyphens/>
        <w:spacing w:after="0"/>
        <w:ind w:left="720"/>
        <w:rPr>
          <w:color w:val="000000"/>
          <w:spacing w:val="-2"/>
          <w:sz w:val="22"/>
        </w:rPr>
      </w:pPr>
    </w:p>
    <w:p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rsidR="007F4A5E" w:rsidRDefault="007F4A5E" w:rsidP="007F4A5E">
      <w:pPr>
        <w:tabs>
          <w:tab w:val="left" w:pos="0"/>
        </w:tabs>
        <w:suppressAutoHyphens/>
        <w:rPr>
          <w:color w:val="000000"/>
          <w:spacing w:val="-2"/>
          <w:sz w:val="22"/>
        </w:rPr>
      </w:pPr>
    </w:p>
    <w:p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rsidR="007F4A5E" w:rsidRDefault="007F4A5E" w:rsidP="007F4A5E">
      <w:pPr>
        <w:tabs>
          <w:tab w:val="left" w:pos="0"/>
        </w:tabs>
        <w:suppressAutoHyphens/>
        <w:rPr>
          <w:color w:val="000000"/>
          <w:sz w:val="22"/>
        </w:rPr>
      </w:pPr>
    </w:p>
    <w:p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 work which increases the contract amount, other than Guarantee Maximum Price Change Orders, overhead and profit costs shall be determined in accordance with the “Changes” section of the Uniform General Conditions.</w:t>
      </w:r>
    </w:p>
    <w:p w:rsidR="007F4A5E" w:rsidRDefault="007F4A5E" w:rsidP="007F4A5E">
      <w:pPr>
        <w:pStyle w:val="NormalLinespace"/>
        <w:tabs>
          <w:tab w:val="left" w:pos="720"/>
          <w:tab w:val="num" w:pos="1440"/>
        </w:tabs>
        <w:suppressAutoHyphens/>
        <w:spacing w:after="0"/>
        <w:ind w:left="720"/>
        <w:rPr>
          <w:color w:val="000000"/>
          <w:sz w:val="22"/>
        </w:rPr>
      </w:pPr>
    </w:p>
    <w:p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24.3.1 of this Agreement for calculation of the Construction Phase Fee cannot be increased except with the express written approval </w:t>
      </w:r>
      <w:proofErr w:type="spellStart"/>
      <w:r>
        <w:rPr>
          <w:color w:val="000000"/>
          <w:spacing w:val="-2"/>
          <w:sz w:val="22"/>
        </w:rPr>
        <w:t>ofthe</w:t>
      </w:r>
      <w:proofErr w:type="spellEnd"/>
      <w:r>
        <w:rPr>
          <w:color w:val="000000"/>
          <w:spacing w:val="-2"/>
          <w:sz w:val="22"/>
        </w:rPr>
        <w:t xml:space="preserve"> Executive Director of Program </w:t>
      </w:r>
      <w:proofErr w:type="gramStart"/>
      <w:r>
        <w:rPr>
          <w:color w:val="000000"/>
          <w:spacing w:val="-2"/>
          <w:sz w:val="22"/>
        </w:rPr>
        <w:t>Management</w:t>
      </w:r>
      <w:r w:rsidDel="009D2BD3">
        <w:rPr>
          <w:color w:val="000000"/>
          <w:spacing w:val="-2"/>
          <w:sz w:val="22"/>
        </w:rPr>
        <w:t xml:space="preserve"> </w:t>
      </w:r>
      <w:r>
        <w:rPr>
          <w:color w:val="000000"/>
          <w:spacing w:val="-2"/>
          <w:sz w:val="22"/>
        </w:rPr>
        <w:t>.</w:t>
      </w:r>
      <w:proofErr w:type="gramEnd"/>
      <w:r>
        <w:rPr>
          <w:color w:val="000000"/>
          <w:spacing w:val="-2"/>
          <w:sz w:val="22"/>
        </w:rPr>
        <w:t xml:space="preserve">  </w:t>
      </w:r>
    </w:p>
    <w:p w:rsidR="007F4A5E" w:rsidRDefault="007F4A5E" w:rsidP="007F4A5E">
      <w:pPr>
        <w:pStyle w:val="NormalLinespace"/>
        <w:tabs>
          <w:tab w:val="left" w:pos="720"/>
          <w:tab w:val="num" w:pos="1440"/>
        </w:tabs>
        <w:suppressAutoHyphens/>
        <w:spacing w:after="0"/>
        <w:ind w:left="720"/>
        <w:rPr>
          <w:color w:val="000000"/>
          <w:sz w:val="22"/>
        </w:rPr>
      </w:pPr>
    </w:p>
    <w:p w:rsidR="007F4A5E" w:rsidRDefault="007F4A5E" w:rsidP="007F4A5E">
      <w:pPr>
        <w:pStyle w:val="NormalLinespace"/>
        <w:tabs>
          <w:tab w:val="left" w:pos="0"/>
        </w:tabs>
        <w:suppressAutoHyphens/>
        <w:spacing w:after="0"/>
        <w:rPr>
          <w:color w:val="000000"/>
          <w:sz w:val="22"/>
        </w:rPr>
      </w:pPr>
    </w:p>
    <w:p w:rsidR="007F4A5E" w:rsidRDefault="007F4A5E" w:rsidP="007F4A5E">
      <w:pPr>
        <w:pStyle w:val="Heading4"/>
        <w:numPr>
          <w:ilvl w:val="1"/>
          <w:numId w:val="20"/>
        </w:numPr>
        <w:rPr>
          <w:color w:val="000000"/>
          <w:sz w:val="22"/>
        </w:rPr>
      </w:pPr>
      <w:bookmarkStart w:id="88" w:name="_Toc21505858"/>
      <w:r>
        <w:rPr>
          <w:color w:val="000000"/>
          <w:sz w:val="22"/>
        </w:rPr>
        <w:t>Limitation on General Condition Costs</w:t>
      </w:r>
      <w:bookmarkEnd w:id="88"/>
    </w:p>
    <w:p w:rsidR="007F4A5E" w:rsidRDefault="007F4A5E" w:rsidP="007F4A5E">
      <w:pPr>
        <w:rPr>
          <w:color w:val="000000"/>
          <w:sz w:val="22"/>
        </w:rPr>
      </w:pPr>
    </w:p>
    <w:p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 xml:space="preserve">The maximum allowable amount of General Conditions Costs payable to the Construction Manager during the Construction Phase of the Project shall not exceed </w:t>
      </w:r>
      <w:r>
        <w:rPr>
          <w:color w:val="000000"/>
          <w:sz w:val="22"/>
          <w:u w:val="single"/>
        </w:rPr>
        <w:tab/>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rsidR="007F4A5E" w:rsidRDefault="007F4A5E" w:rsidP="007F4A5E">
      <w:pPr>
        <w:pStyle w:val="NormalLinespace"/>
        <w:tabs>
          <w:tab w:val="left" w:pos="720"/>
          <w:tab w:val="num" w:pos="1440"/>
        </w:tabs>
        <w:suppressAutoHyphens/>
        <w:spacing w:after="0"/>
        <w:ind w:left="720"/>
        <w:rPr>
          <w:color w:val="000000"/>
          <w:sz w:val="22"/>
        </w:rPr>
      </w:pPr>
    </w:p>
    <w:p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rsidR="007F4A5E" w:rsidRDefault="007F4A5E" w:rsidP="007F4A5E">
      <w:pPr>
        <w:pStyle w:val="NormalLinespace"/>
        <w:tabs>
          <w:tab w:val="left" w:pos="0"/>
        </w:tabs>
        <w:suppressAutoHyphens/>
        <w:spacing w:after="0"/>
        <w:rPr>
          <w:color w:val="000000"/>
          <w:spacing w:val="-2"/>
          <w:sz w:val="22"/>
        </w:rPr>
      </w:pPr>
    </w:p>
    <w:p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rsidR="007F4A5E" w:rsidRDefault="007F4A5E" w:rsidP="007F4A5E">
      <w:pPr>
        <w:ind w:left="720"/>
        <w:rPr>
          <w:color w:val="000000"/>
          <w:sz w:val="22"/>
        </w:rPr>
      </w:pPr>
    </w:p>
    <w:p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maximum allowable amount of General Conditions Costs shall be equitably adjusted by applying the percentage established in paragraph 24.4.1 to the amount of the increase in the GMP.  For change order work which increases the contract amount, other than Guarantee Maximum Price Change Orders, overhead and profit costs shall be determined in accordance with the “Changes” section of the Uniform General Conditions.</w:t>
      </w:r>
    </w:p>
    <w:p w:rsidR="007F4A5E" w:rsidRDefault="007F4A5E" w:rsidP="007F4A5E">
      <w:pPr>
        <w:pStyle w:val="NormalLinespace"/>
        <w:tabs>
          <w:tab w:val="left" w:pos="720"/>
          <w:tab w:val="num" w:pos="1440"/>
        </w:tabs>
        <w:suppressAutoHyphens/>
        <w:spacing w:after="0"/>
        <w:ind w:left="720"/>
        <w:rPr>
          <w:color w:val="000000"/>
          <w:sz w:val="22"/>
        </w:rPr>
      </w:pPr>
    </w:p>
    <w:p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lastRenderedPageBreak/>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Executive Director of Program Management, Office of Facilities Planning and </w:t>
      </w:r>
      <w:proofErr w:type="spellStart"/>
      <w:r>
        <w:rPr>
          <w:color w:val="000000"/>
          <w:spacing w:val="-2"/>
          <w:sz w:val="22"/>
        </w:rPr>
        <w:t>ConstructionThe</w:t>
      </w:r>
      <w:proofErr w:type="spellEnd"/>
      <w:r>
        <w:rPr>
          <w:color w:val="000000"/>
          <w:spacing w:val="-2"/>
          <w:sz w:val="22"/>
        </w:rPr>
        <w:t xml:space="preserve">.  </w:t>
      </w:r>
    </w:p>
    <w:p w:rsidR="007F4A5E" w:rsidRDefault="007F4A5E" w:rsidP="007F4A5E">
      <w:pPr>
        <w:pStyle w:val="NormalLinespace"/>
        <w:tabs>
          <w:tab w:val="left" w:pos="720"/>
          <w:tab w:val="num" w:pos="1440"/>
        </w:tabs>
        <w:suppressAutoHyphens/>
        <w:spacing w:after="0"/>
        <w:ind w:left="720"/>
        <w:rPr>
          <w:color w:val="000000"/>
          <w:sz w:val="22"/>
        </w:rPr>
      </w:pPr>
    </w:p>
    <w:p w:rsidR="007F4A5E" w:rsidRDefault="007F4A5E" w:rsidP="007F4A5E">
      <w:pPr>
        <w:tabs>
          <w:tab w:val="left" w:pos="0"/>
        </w:tabs>
        <w:suppressAutoHyphens/>
        <w:rPr>
          <w:color w:val="000000"/>
          <w:spacing w:val="-2"/>
          <w:sz w:val="22"/>
        </w:rPr>
      </w:pPr>
    </w:p>
    <w:p w:rsidR="007F4A5E" w:rsidRDefault="007F4A5E" w:rsidP="007F4A5E">
      <w:pPr>
        <w:tabs>
          <w:tab w:val="left" w:pos="0"/>
        </w:tabs>
        <w:suppressAutoHyphens/>
        <w:rPr>
          <w:color w:val="000000"/>
          <w:spacing w:val="-2"/>
          <w:sz w:val="22"/>
        </w:rPr>
      </w:pPr>
    </w:p>
    <w:p w:rsidR="007F4A5E" w:rsidRDefault="007F4A5E" w:rsidP="007F4A5E">
      <w:pPr>
        <w:pStyle w:val="Heading1"/>
        <w:keepLines/>
        <w:jc w:val="left"/>
        <w:rPr>
          <w:sz w:val="22"/>
        </w:rPr>
      </w:pPr>
      <w:bookmarkStart w:id="89" w:name="_Toc19582610"/>
      <w:bookmarkStart w:id="90" w:name="_Toc21505859"/>
      <w:r>
        <w:rPr>
          <w:sz w:val="22"/>
        </w:rPr>
        <w:t>ARTICLE 2</w:t>
      </w:r>
      <w:bookmarkStart w:id="91" w:name="_Toc19582611"/>
      <w:bookmarkEnd w:id="89"/>
      <w:r>
        <w:rPr>
          <w:sz w:val="22"/>
        </w:rPr>
        <w:t>5</w:t>
      </w:r>
      <w:r>
        <w:rPr>
          <w:sz w:val="22"/>
        </w:rPr>
        <w:tab/>
        <w:t>OTHER TERMS AND CONDITIONS</w:t>
      </w:r>
      <w:bookmarkEnd w:id="90"/>
      <w:bookmarkEnd w:id="91"/>
    </w:p>
    <w:p w:rsidR="007F4A5E" w:rsidRDefault="007F4A5E" w:rsidP="007F4A5E">
      <w:pPr>
        <w:pStyle w:val="BodyText2"/>
        <w:keepNext/>
        <w:keepLines/>
        <w:rPr>
          <w:i w:val="0"/>
          <w:color w:val="000000"/>
          <w:sz w:val="22"/>
        </w:rPr>
      </w:pPr>
    </w:p>
    <w:p w:rsidR="007F4A5E" w:rsidRDefault="007F4A5E" w:rsidP="007F4A5E">
      <w:pPr>
        <w:pStyle w:val="Heading4"/>
        <w:numPr>
          <w:ilvl w:val="0"/>
          <w:numId w:val="34"/>
        </w:numPr>
        <w:rPr>
          <w:color w:val="000000"/>
          <w:sz w:val="22"/>
        </w:rPr>
      </w:pPr>
      <w:bookmarkStart w:id="92" w:name="_Toc21505860"/>
      <w:r>
        <w:rPr>
          <w:color w:val="000000"/>
          <w:sz w:val="22"/>
        </w:rPr>
        <w:t>Time of Completion</w:t>
      </w:r>
      <w:bookmarkEnd w:id="92"/>
    </w:p>
    <w:p w:rsidR="007F4A5E" w:rsidRDefault="007F4A5E" w:rsidP="007F4A5E">
      <w:pPr>
        <w:pStyle w:val="BodyText2"/>
        <w:rPr>
          <w:i w:val="0"/>
          <w:iCs/>
          <w:color w:val="000000"/>
          <w:sz w:val="22"/>
        </w:rPr>
      </w:pPr>
    </w:p>
    <w:p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 xml:space="preserve">The anticipated date for achieving Substantial Completion of the Project at the time this Agreement was executed </w:t>
      </w:r>
      <w:proofErr w:type="gramStart"/>
      <w:r>
        <w:rPr>
          <w:i w:val="0"/>
          <w:iCs/>
          <w:color w:val="000000"/>
          <w:spacing w:val="-2"/>
          <w:sz w:val="22"/>
        </w:rPr>
        <w:t xml:space="preserve">is </w:t>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t>, 20</w:t>
      </w:r>
      <w:proofErr w:type="gramEnd"/>
      <w:r>
        <w:rPr>
          <w:i w:val="0"/>
          <w:iCs/>
          <w:color w:val="000000"/>
          <w:spacing w:val="-2"/>
          <w:sz w:val="22"/>
          <w:u w:val="single"/>
        </w:rPr>
        <w:t>___.</w:t>
      </w:r>
      <w:r>
        <w:rPr>
          <w:i w:val="0"/>
          <w:iCs/>
          <w:color w:val="000000"/>
          <w:spacing w:val="-2"/>
          <w:sz w:val="22"/>
        </w:rPr>
        <w:t xml:space="preserve"> </w:t>
      </w:r>
    </w:p>
    <w:p w:rsidR="007F4A5E" w:rsidRDefault="007F4A5E" w:rsidP="007F4A5E">
      <w:pPr>
        <w:pStyle w:val="BodyText2"/>
        <w:tabs>
          <w:tab w:val="left" w:pos="1440"/>
        </w:tabs>
        <w:ind w:left="720"/>
        <w:rPr>
          <w:i w:val="0"/>
          <w:iCs/>
          <w:color w:val="000000"/>
          <w:sz w:val="22"/>
        </w:rPr>
      </w:pPr>
    </w:p>
    <w:p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rsidR="007F4A5E" w:rsidRDefault="007F4A5E" w:rsidP="007F4A5E">
      <w:pPr>
        <w:pStyle w:val="BodyText2"/>
        <w:tabs>
          <w:tab w:val="num" w:pos="720"/>
          <w:tab w:val="left" w:pos="1440"/>
        </w:tabs>
        <w:ind w:left="720"/>
        <w:rPr>
          <w:i w:val="0"/>
          <w:iCs/>
          <w:color w:val="000000"/>
          <w:sz w:val="22"/>
        </w:rPr>
      </w:pPr>
    </w:p>
    <w:p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rsidR="007F4A5E" w:rsidRDefault="007F4A5E" w:rsidP="007F4A5E">
      <w:pPr>
        <w:pStyle w:val="BodyText2"/>
        <w:tabs>
          <w:tab w:val="num" w:pos="720"/>
        </w:tabs>
        <w:ind w:left="720"/>
        <w:rPr>
          <w:i w:val="0"/>
          <w:iCs/>
          <w:color w:val="000000"/>
          <w:spacing w:val="-3"/>
          <w:sz w:val="22"/>
        </w:rPr>
      </w:pPr>
    </w:p>
    <w:p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rsidR="007F4A5E" w:rsidRDefault="007F4A5E" w:rsidP="007F4A5E">
      <w:pPr>
        <w:pStyle w:val="BodyText2"/>
        <w:ind w:left="720"/>
        <w:rPr>
          <w:i w:val="0"/>
          <w:iCs/>
          <w:color w:val="000000"/>
          <w:sz w:val="22"/>
        </w:rPr>
      </w:pPr>
    </w:p>
    <w:p w:rsidR="007F4A5E" w:rsidRDefault="007F4A5E" w:rsidP="007F4A5E">
      <w:pPr>
        <w:pStyle w:val="Heading4"/>
        <w:numPr>
          <w:ilvl w:val="0"/>
          <w:numId w:val="44"/>
        </w:numPr>
        <w:rPr>
          <w:color w:val="000000"/>
          <w:sz w:val="22"/>
        </w:rPr>
      </w:pPr>
      <w:bookmarkStart w:id="93" w:name="_Toc21505861"/>
      <w:r>
        <w:rPr>
          <w:color w:val="000000"/>
          <w:sz w:val="22"/>
        </w:rPr>
        <w:t>Liquidated Damages</w:t>
      </w:r>
      <w:bookmarkEnd w:id="93"/>
    </w:p>
    <w:p w:rsidR="007F4A5E" w:rsidRDefault="007F4A5E" w:rsidP="007F4A5E">
      <w:pPr>
        <w:pStyle w:val="BodyText2"/>
        <w:rPr>
          <w:i w:val="0"/>
          <w:iCs/>
          <w:color w:val="000000"/>
          <w:sz w:val="22"/>
        </w:rPr>
      </w:pPr>
    </w:p>
    <w:p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rsidR="007F4A5E" w:rsidRDefault="007F4A5E" w:rsidP="007F4A5E">
      <w:pPr>
        <w:ind w:left="720"/>
        <w:rPr>
          <w:color w:val="000000"/>
          <w:spacing w:val="-2"/>
          <w:sz w:val="22"/>
          <w:u w:val="single"/>
        </w:rPr>
      </w:pPr>
    </w:p>
    <w:p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rsidR="007F4A5E" w:rsidRDefault="007F4A5E" w:rsidP="007F4A5E">
      <w:pPr>
        <w:pStyle w:val="BodyText2"/>
        <w:rPr>
          <w:i w:val="0"/>
          <w:iCs/>
          <w:color w:val="000000"/>
          <w:sz w:val="22"/>
        </w:rPr>
      </w:pPr>
    </w:p>
    <w:p w:rsidR="007F4A5E" w:rsidRDefault="007F4A5E" w:rsidP="007F4A5E">
      <w:pPr>
        <w:pStyle w:val="BodyText2"/>
        <w:ind w:left="720"/>
        <w:rPr>
          <w:i w:val="0"/>
          <w:iCs/>
          <w:color w:val="000000"/>
          <w:sz w:val="22"/>
        </w:rPr>
      </w:pPr>
      <w:proofErr w:type="gramStart"/>
      <w:r>
        <w:rPr>
          <w:i w:val="0"/>
          <w:iCs/>
          <w:color w:val="000000"/>
          <w:sz w:val="22"/>
        </w:rPr>
        <w:t>from</w:t>
      </w:r>
      <w:proofErr w:type="gramEnd"/>
      <w:r>
        <w:rPr>
          <w:i w:val="0"/>
          <w:iCs/>
          <w:color w:val="000000"/>
          <w:sz w:val="22"/>
        </w:rPr>
        <w:t xml:space="preserve">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rsidR="007F4A5E" w:rsidRDefault="007F4A5E" w:rsidP="007F4A5E">
      <w:pPr>
        <w:pStyle w:val="BodyText2"/>
        <w:rPr>
          <w:i w:val="0"/>
          <w:iCs/>
          <w:color w:val="000000"/>
          <w:sz w:val="22"/>
        </w:rPr>
      </w:pPr>
    </w:p>
    <w:p w:rsidR="007F4A5E" w:rsidRDefault="007F4A5E" w:rsidP="007F4A5E">
      <w:pPr>
        <w:pStyle w:val="BodyText2"/>
        <w:numPr>
          <w:ilvl w:val="2"/>
          <w:numId w:val="21"/>
        </w:numPr>
        <w:tabs>
          <w:tab w:val="clear" w:pos="720"/>
          <w:tab w:val="num" w:pos="1440"/>
        </w:tabs>
        <w:ind w:firstLine="0"/>
        <w:rPr>
          <w:i w:val="0"/>
          <w:iCs/>
          <w:color w:val="000000"/>
          <w:sz w:val="22"/>
        </w:rPr>
      </w:pPr>
      <w:r>
        <w:rPr>
          <w:i w:val="0"/>
          <w:iCs/>
          <w:color w:val="000000"/>
          <w:sz w:val="22"/>
        </w:rPr>
        <w:t xml:space="preserve">The parties stipulate and agree that calculating Owner’s actual damages for late completion of the Project would be impractical, unduly burdensome, and </w:t>
      </w:r>
      <w:proofErr w:type="gramStart"/>
      <w:r>
        <w:rPr>
          <w:i w:val="0"/>
          <w:iCs/>
          <w:color w:val="000000"/>
          <w:sz w:val="22"/>
        </w:rPr>
        <w:t>cause</w:t>
      </w:r>
      <w:proofErr w:type="gramEnd"/>
      <w:r>
        <w:rPr>
          <w:i w:val="0"/>
          <w:iCs/>
          <w:color w:val="000000"/>
          <w:sz w:val="22"/>
        </w:rPr>
        <w:t xml:space="preserve"> unnecessary delay and that the amount of daily liquidated damages set forth is reasonable.</w:t>
      </w:r>
    </w:p>
    <w:p w:rsidR="007F4A5E" w:rsidRDefault="007F4A5E" w:rsidP="007F4A5E">
      <w:pPr>
        <w:pStyle w:val="BodyText2"/>
        <w:rPr>
          <w:i w:val="0"/>
          <w:iCs/>
          <w:color w:val="000000"/>
          <w:sz w:val="22"/>
        </w:rPr>
      </w:pPr>
    </w:p>
    <w:p w:rsidR="007F4A5E" w:rsidRDefault="007F4A5E" w:rsidP="007F4A5E">
      <w:pPr>
        <w:pStyle w:val="Heading4"/>
        <w:numPr>
          <w:ilvl w:val="1"/>
          <w:numId w:val="36"/>
        </w:numPr>
        <w:rPr>
          <w:color w:val="000000"/>
          <w:sz w:val="22"/>
        </w:rPr>
      </w:pPr>
      <w:bookmarkStart w:id="94" w:name="_Toc21505862"/>
      <w:r>
        <w:rPr>
          <w:color w:val="000000"/>
          <w:sz w:val="22"/>
        </w:rPr>
        <w:t>Estimated Construction Cost Reports</w:t>
      </w:r>
      <w:bookmarkEnd w:id="94"/>
    </w:p>
    <w:p w:rsidR="007F4A5E" w:rsidRDefault="007F4A5E" w:rsidP="007F4A5E">
      <w:pPr>
        <w:pStyle w:val="BodyText2"/>
        <w:rPr>
          <w:b/>
          <w:bCs/>
          <w:i w:val="0"/>
          <w:color w:val="000000"/>
          <w:sz w:val="22"/>
        </w:rPr>
      </w:pPr>
    </w:p>
    <w:p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rsidR="007F4A5E" w:rsidRDefault="007F4A5E" w:rsidP="007F4A5E">
      <w:pPr>
        <w:pStyle w:val="BodyText2"/>
        <w:ind w:firstLine="720"/>
        <w:rPr>
          <w:i w:val="0"/>
          <w:color w:val="000000"/>
          <w:sz w:val="22"/>
        </w:rPr>
      </w:pPr>
      <w:r>
        <w:rPr>
          <w:i w:val="0"/>
          <w:color w:val="000000"/>
          <w:sz w:val="22"/>
        </w:rPr>
        <w:t xml:space="preserve"> </w:t>
      </w:r>
    </w:p>
    <w:p w:rsidR="007F4A5E" w:rsidRPr="001213B5" w:rsidRDefault="007F4A5E" w:rsidP="007F4A5E">
      <w:pPr>
        <w:pStyle w:val="BodyText2"/>
        <w:ind w:left="720" w:firstLine="720"/>
        <w:rPr>
          <w:b/>
          <w:i w:val="0"/>
          <w:color w:val="FF0000"/>
          <w:sz w:val="22"/>
        </w:rPr>
      </w:pPr>
      <w:r w:rsidRPr="001213B5">
        <w:rPr>
          <w:b/>
          <w:i w:val="0"/>
          <w:color w:val="FF0000"/>
          <w:sz w:val="22"/>
        </w:rPr>
        <w:t>___% and ____% completion of Facilities Program (this phase optional)</w:t>
      </w:r>
    </w:p>
    <w:p w:rsidR="007F4A5E" w:rsidRPr="001213B5" w:rsidRDefault="007F4A5E" w:rsidP="007F4A5E">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rsidR="007F4A5E" w:rsidRPr="001213B5" w:rsidRDefault="007F4A5E" w:rsidP="007F4A5E">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rsidR="007F4A5E" w:rsidRDefault="007F4A5E" w:rsidP="007F4A5E">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rsidR="007F4A5E" w:rsidRDefault="007F4A5E" w:rsidP="007F4A5E">
      <w:pPr>
        <w:pStyle w:val="BodyText2"/>
        <w:rPr>
          <w:i w:val="0"/>
          <w:color w:val="000000"/>
          <w:sz w:val="22"/>
        </w:rPr>
      </w:pPr>
    </w:p>
    <w:p w:rsidR="007F4A5E" w:rsidRDefault="007F4A5E" w:rsidP="007F4A5E">
      <w:pPr>
        <w:pStyle w:val="Heading4"/>
        <w:rPr>
          <w:i/>
          <w:color w:val="000000"/>
          <w:sz w:val="22"/>
        </w:rPr>
      </w:pPr>
      <w:bookmarkStart w:id="95" w:name="_Toc21505863"/>
      <w:r>
        <w:rPr>
          <w:color w:val="000000"/>
          <w:sz w:val="22"/>
        </w:rPr>
        <w:t>25.4</w:t>
      </w:r>
      <w:r>
        <w:rPr>
          <w:color w:val="000000"/>
          <w:sz w:val="22"/>
        </w:rPr>
        <w:tab/>
        <w:t>Notices</w:t>
      </w:r>
      <w:bookmarkEnd w:id="95"/>
    </w:p>
    <w:p w:rsidR="007F4A5E" w:rsidRDefault="007F4A5E" w:rsidP="007F4A5E">
      <w:pPr>
        <w:pStyle w:val="BodyText2"/>
        <w:keepNext/>
        <w:keepLines/>
        <w:rPr>
          <w:b/>
          <w:bCs/>
          <w:i w:val="0"/>
          <w:color w:val="000000"/>
          <w:sz w:val="22"/>
        </w:rPr>
      </w:pPr>
    </w:p>
    <w:p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rsidR="007F4A5E" w:rsidRDefault="007F4A5E" w:rsidP="007F4A5E">
      <w:pPr>
        <w:rPr>
          <w:color w:val="000000"/>
          <w:sz w:val="22"/>
        </w:rPr>
      </w:pPr>
    </w:p>
    <w:p w:rsidR="007F4A5E" w:rsidRDefault="007F4A5E" w:rsidP="007F4A5E">
      <w:pPr>
        <w:tabs>
          <w:tab w:val="left" w:pos="2880"/>
        </w:tabs>
        <w:rPr>
          <w:color w:val="000000"/>
          <w:sz w:val="22"/>
        </w:rPr>
      </w:pPr>
      <w:r>
        <w:rPr>
          <w:color w:val="000000"/>
          <w:sz w:val="22"/>
        </w:rPr>
        <w:t>If to Owner:</w:t>
      </w:r>
      <w:r>
        <w:rPr>
          <w:color w:val="000000"/>
          <w:sz w:val="22"/>
        </w:rPr>
        <w:tab/>
      </w:r>
      <w:r>
        <w:rPr>
          <w:color w:val="000000"/>
          <w:sz w:val="22"/>
        </w:rPr>
        <w:tab/>
        <w:t>[Owner’s Designated Representative]</w:t>
      </w:r>
    </w:p>
    <w:p w:rsidR="007F4A5E" w:rsidRDefault="007F4A5E" w:rsidP="007F4A5E">
      <w:pPr>
        <w:ind w:left="3600"/>
        <w:rPr>
          <w:color w:val="000000"/>
          <w:sz w:val="22"/>
        </w:rPr>
      </w:pPr>
      <w:r>
        <w:rPr>
          <w:color w:val="000000"/>
          <w:sz w:val="22"/>
        </w:rPr>
        <w:t>U. T. System, OFPC</w:t>
      </w:r>
    </w:p>
    <w:p w:rsidR="007F4A5E" w:rsidRPr="000D1BDC" w:rsidRDefault="007F4A5E" w:rsidP="007F4A5E">
      <w:pPr>
        <w:ind w:left="3600"/>
        <w:rPr>
          <w:color w:val="000000"/>
          <w:sz w:val="22"/>
        </w:rPr>
      </w:pPr>
      <w:r w:rsidRPr="000D1BDC">
        <w:rPr>
          <w:color w:val="000000"/>
          <w:sz w:val="22"/>
        </w:rPr>
        <w:t>210 West 6th Street, Rm. B. 140E</w:t>
      </w:r>
    </w:p>
    <w:p w:rsidR="007F4A5E" w:rsidRDefault="007F4A5E" w:rsidP="007F4A5E">
      <w:pPr>
        <w:ind w:left="3600"/>
        <w:rPr>
          <w:color w:val="000000"/>
          <w:sz w:val="22"/>
        </w:rPr>
      </w:pPr>
      <w:r>
        <w:rPr>
          <w:color w:val="000000"/>
          <w:sz w:val="22"/>
        </w:rPr>
        <w:t>Austin, TX  78701</w:t>
      </w:r>
    </w:p>
    <w:p w:rsidR="007F4A5E" w:rsidRDefault="007F4A5E" w:rsidP="007F4A5E">
      <w:pPr>
        <w:ind w:left="3600"/>
        <w:rPr>
          <w:color w:val="000000"/>
          <w:sz w:val="22"/>
        </w:rPr>
      </w:pPr>
    </w:p>
    <w:p w:rsidR="007F4A5E" w:rsidRDefault="007F4A5E" w:rsidP="007F4A5E">
      <w:pPr>
        <w:suppressAutoHyphens/>
        <w:ind w:left="2880"/>
        <w:rPr>
          <w:color w:val="000000"/>
          <w:spacing w:val="-3"/>
          <w:sz w:val="22"/>
        </w:rPr>
      </w:pPr>
    </w:p>
    <w:p w:rsidR="007F4A5E" w:rsidRDefault="007F4A5E" w:rsidP="007F4A5E">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t>Dave Dixon</w:t>
      </w:r>
    </w:p>
    <w:p w:rsidR="007F4A5E" w:rsidRDefault="007F4A5E" w:rsidP="007F4A5E">
      <w:pPr>
        <w:ind w:left="3600"/>
        <w:rPr>
          <w:color w:val="000000"/>
          <w:sz w:val="22"/>
        </w:rPr>
      </w:pPr>
      <w:r>
        <w:rPr>
          <w:color w:val="000000"/>
          <w:sz w:val="22"/>
        </w:rPr>
        <w:t>U. T. System, OFPC</w:t>
      </w:r>
    </w:p>
    <w:p w:rsidR="007F4A5E" w:rsidRPr="000D1BDC" w:rsidRDefault="007F4A5E" w:rsidP="007F4A5E">
      <w:pPr>
        <w:ind w:left="3600"/>
        <w:rPr>
          <w:color w:val="000000"/>
          <w:sz w:val="22"/>
        </w:rPr>
      </w:pPr>
      <w:r w:rsidRPr="000D1BDC">
        <w:rPr>
          <w:color w:val="000000"/>
          <w:sz w:val="22"/>
        </w:rPr>
        <w:t>210 West 6th Street, Rm. B. 140E</w:t>
      </w:r>
    </w:p>
    <w:p w:rsidR="007F4A5E" w:rsidRDefault="007F4A5E" w:rsidP="007F4A5E">
      <w:pPr>
        <w:ind w:left="3600"/>
        <w:rPr>
          <w:color w:val="000000"/>
          <w:sz w:val="22"/>
        </w:rPr>
      </w:pPr>
      <w:r>
        <w:rPr>
          <w:color w:val="000000"/>
          <w:sz w:val="22"/>
        </w:rPr>
        <w:t>Austin, TX  78701</w:t>
      </w:r>
    </w:p>
    <w:p w:rsidR="007F4A5E" w:rsidRDefault="007F4A5E" w:rsidP="007F4A5E">
      <w:pPr>
        <w:suppressAutoHyphens/>
        <w:rPr>
          <w:color w:val="000000"/>
          <w:spacing w:val="-3"/>
          <w:sz w:val="22"/>
        </w:rPr>
      </w:pPr>
    </w:p>
    <w:p w:rsidR="007F4A5E" w:rsidRDefault="007F4A5E" w:rsidP="007F4A5E">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t>[Name]</w:t>
      </w:r>
    </w:p>
    <w:p w:rsidR="007F4A5E" w:rsidRDefault="007F4A5E" w:rsidP="007F4A5E">
      <w:pPr>
        <w:ind w:left="2880" w:firstLine="720"/>
        <w:rPr>
          <w:color w:val="000000"/>
          <w:sz w:val="22"/>
        </w:rPr>
      </w:pPr>
      <w:r>
        <w:rPr>
          <w:color w:val="000000"/>
          <w:sz w:val="22"/>
        </w:rPr>
        <w:t>[Company Name]</w:t>
      </w:r>
    </w:p>
    <w:p w:rsidR="007F4A5E" w:rsidRDefault="007F4A5E" w:rsidP="007F4A5E">
      <w:pPr>
        <w:ind w:left="2880" w:firstLine="720"/>
        <w:rPr>
          <w:color w:val="000000"/>
          <w:sz w:val="22"/>
        </w:rPr>
      </w:pPr>
      <w:r>
        <w:rPr>
          <w:color w:val="000000"/>
          <w:sz w:val="22"/>
        </w:rPr>
        <w:t>[Street Address]</w:t>
      </w:r>
    </w:p>
    <w:p w:rsidR="007F4A5E" w:rsidRDefault="007F4A5E" w:rsidP="007F4A5E">
      <w:pPr>
        <w:ind w:left="2880" w:firstLine="720"/>
        <w:rPr>
          <w:color w:val="000000"/>
          <w:sz w:val="22"/>
        </w:rPr>
      </w:pPr>
      <w:r>
        <w:rPr>
          <w:color w:val="000000"/>
          <w:sz w:val="22"/>
        </w:rPr>
        <w:t>[City, State, Zip]</w:t>
      </w:r>
    </w:p>
    <w:p w:rsidR="007F4A5E" w:rsidRDefault="007F4A5E" w:rsidP="007F4A5E">
      <w:pPr>
        <w:suppressAutoHyphens/>
        <w:ind w:firstLine="720"/>
        <w:rPr>
          <w:color w:val="000000"/>
          <w:spacing w:val="-3"/>
          <w:sz w:val="22"/>
        </w:rPr>
      </w:pPr>
    </w:p>
    <w:p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rsidR="007F4A5E" w:rsidRDefault="007F4A5E" w:rsidP="007F4A5E">
      <w:pPr>
        <w:suppressAutoHyphens/>
        <w:rPr>
          <w:color w:val="000000"/>
          <w:spacing w:val="-3"/>
          <w:sz w:val="22"/>
        </w:rPr>
      </w:pPr>
    </w:p>
    <w:p w:rsidR="007F4A5E" w:rsidRDefault="007F4A5E" w:rsidP="007F4A5E">
      <w:pPr>
        <w:pStyle w:val="Heading4"/>
        <w:ind w:left="-864" w:firstLine="864"/>
        <w:rPr>
          <w:b w:val="0"/>
          <w:bCs w:val="0"/>
          <w:i/>
          <w:color w:val="000000"/>
          <w:sz w:val="22"/>
        </w:rPr>
      </w:pPr>
      <w:bookmarkStart w:id="96" w:name="_Toc21505864"/>
      <w:r>
        <w:rPr>
          <w:color w:val="000000"/>
          <w:sz w:val="22"/>
        </w:rPr>
        <w:t>25.5</w:t>
      </w:r>
      <w:r>
        <w:rPr>
          <w:color w:val="000000"/>
          <w:sz w:val="22"/>
        </w:rPr>
        <w:tab/>
        <w:t>Party Representatives</w:t>
      </w:r>
      <w:bookmarkEnd w:id="96"/>
    </w:p>
    <w:p w:rsidR="007F4A5E" w:rsidRDefault="007F4A5E" w:rsidP="007F4A5E">
      <w:pPr>
        <w:rPr>
          <w:color w:val="000000"/>
          <w:spacing w:val="-3"/>
          <w:sz w:val="22"/>
        </w:rPr>
      </w:pPr>
    </w:p>
    <w:p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rsidR="007F4A5E" w:rsidRDefault="007F4A5E" w:rsidP="007F4A5E">
      <w:pPr>
        <w:rPr>
          <w:color w:val="000000"/>
          <w:spacing w:val="-3"/>
          <w:sz w:val="22"/>
        </w:rPr>
      </w:pPr>
    </w:p>
    <w:p w:rsidR="007F4A5E" w:rsidRDefault="007F4A5E" w:rsidP="007F4A5E">
      <w:pPr>
        <w:tabs>
          <w:tab w:val="left" w:pos="2880"/>
        </w:tabs>
        <w:ind w:left="2880" w:firstLine="720"/>
        <w:rPr>
          <w:color w:val="000000"/>
          <w:sz w:val="22"/>
        </w:rPr>
      </w:pPr>
      <w:r>
        <w:rPr>
          <w:color w:val="000000"/>
          <w:sz w:val="22"/>
        </w:rPr>
        <w:t>[Name]</w:t>
      </w:r>
    </w:p>
    <w:p w:rsidR="007F4A5E" w:rsidRDefault="007F4A5E" w:rsidP="007F4A5E">
      <w:pPr>
        <w:tabs>
          <w:tab w:val="left" w:pos="2880"/>
        </w:tabs>
        <w:ind w:left="2880" w:firstLine="720"/>
        <w:rPr>
          <w:color w:val="000000"/>
          <w:sz w:val="22"/>
        </w:rPr>
      </w:pPr>
      <w:r>
        <w:rPr>
          <w:color w:val="000000"/>
          <w:sz w:val="22"/>
        </w:rPr>
        <w:t>[Title]</w:t>
      </w:r>
    </w:p>
    <w:p w:rsidR="007F4A5E" w:rsidRDefault="007F4A5E" w:rsidP="007F4A5E">
      <w:pPr>
        <w:ind w:left="3600"/>
        <w:rPr>
          <w:color w:val="000000"/>
          <w:sz w:val="22"/>
        </w:rPr>
      </w:pPr>
      <w:r>
        <w:rPr>
          <w:color w:val="000000"/>
          <w:sz w:val="22"/>
        </w:rPr>
        <w:t>U. T. System, OFPC</w:t>
      </w:r>
    </w:p>
    <w:p w:rsidR="007F4A5E" w:rsidRPr="000D1BDC" w:rsidRDefault="007F4A5E" w:rsidP="007F4A5E">
      <w:pPr>
        <w:ind w:left="3600"/>
        <w:rPr>
          <w:color w:val="000000"/>
          <w:sz w:val="22"/>
        </w:rPr>
      </w:pPr>
      <w:r w:rsidRPr="000D1BDC">
        <w:rPr>
          <w:color w:val="000000"/>
          <w:sz w:val="22"/>
        </w:rPr>
        <w:t>210 West 6th Street, Rm. B. 140E</w:t>
      </w:r>
    </w:p>
    <w:p w:rsidR="007F4A5E" w:rsidRDefault="007F4A5E" w:rsidP="007F4A5E">
      <w:pPr>
        <w:ind w:left="3600"/>
        <w:rPr>
          <w:color w:val="000000"/>
          <w:sz w:val="22"/>
        </w:rPr>
      </w:pPr>
      <w:r>
        <w:rPr>
          <w:color w:val="000000"/>
          <w:sz w:val="22"/>
        </w:rPr>
        <w:t>Austin, TX  78701</w:t>
      </w:r>
    </w:p>
    <w:p w:rsidR="007F4A5E" w:rsidRDefault="007F4A5E" w:rsidP="007F4A5E">
      <w:pPr>
        <w:suppressAutoHyphens/>
        <w:ind w:left="2880" w:firstLine="720"/>
        <w:rPr>
          <w:color w:val="000000"/>
          <w:spacing w:val="-3"/>
          <w:sz w:val="22"/>
        </w:rPr>
      </w:pPr>
    </w:p>
    <w:p w:rsidR="007F4A5E" w:rsidRDefault="007F4A5E" w:rsidP="007F4A5E">
      <w:pPr>
        <w:rPr>
          <w:color w:val="000000"/>
          <w:spacing w:val="-3"/>
          <w:sz w:val="22"/>
        </w:rPr>
      </w:pPr>
    </w:p>
    <w:p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rsidR="007F4A5E" w:rsidRDefault="007F4A5E" w:rsidP="007F4A5E">
      <w:pPr>
        <w:pStyle w:val="TOC4"/>
        <w:tabs>
          <w:tab w:val="clear" w:pos="630"/>
        </w:tabs>
        <w:rPr>
          <w:snapToGrid/>
          <w:spacing w:val="-3"/>
          <w:sz w:val="22"/>
        </w:rPr>
      </w:pPr>
    </w:p>
    <w:p w:rsidR="007F4A5E" w:rsidRDefault="007F4A5E" w:rsidP="007F4A5E">
      <w:pPr>
        <w:tabs>
          <w:tab w:val="left" w:pos="3600"/>
        </w:tabs>
        <w:ind w:left="3600"/>
        <w:rPr>
          <w:color w:val="000000"/>
          <w:sz w:val="22"/>
        </w:rPr>
      </w:pPr>
      <w:r>
        <w:rPr>
          <w:color w:val="000000"/>
          <w:sz w:val="22"/>
        </w:rPr>
        <w:t>[Name]</w:t>
      </w:r>
    </w:p>
    <w:p w:rsidR="007F4A5E" w:rsidRDefault="007F4A5E" w:rsidP="007F4A5E">
      <w:pPr>
        <w:tabs>
          <w:tab w:val="left" w:pos="2880"/>
        </w:tabs>
        <w:ind w:left="3600"/>
        <w:rPr>
          <w:color w:val="000000"/>
          <w:sz w:val="22"/>
        </w:rPr>
      </w:pPr>
      <w:r>
        <w:rPr>
          <w:color w:val="000000"/>
          <w:sz w:val="22"/>
        </w:rPr>
        <w:t>[Title]</w:t>
      </w:r>
    </w:p>
    <w:p w:rsidR="007F4A5E" w:rsidRDefault="007F4A5E" w:rsidP="007F4A5E">
      <w:pPr>
        <w:suppressAutoHyphens/>
        <w:ind w:left="3600"/>
        <w:rPr>
          <w:color w:val="000000"/>
          <w:spacing w:val="-3"/>
          <w:sz w:val="22"/>
        </w:rPr>
      </w:pPr>
    </w:p>
    <w:p w:rsidR="007F4A5E" w:rsidRDefault="007F4A5E" w:rsidP="007F4A5E">
      <w:pPr>
        <w:suppressAutoHyphens/>
        <w:ind w:left="3600"/>
        <w:rPr>
          <w:color w:val="000000"/>
          <w:spacing w:val="-3"/>
          <w:sz w:val="22"/>
        </w:rPr>
      </w:pPr>
    </w:p>
    <w:p w:rsidR="007F4A5E" w:rsidRDefault="007F4A5E" w:rsidP="007F4A5E">
      <w:pPr>
        <w:suppressAutoHyphens/>
        <w:ind w:left="3600"/>
        <w:rPr>
          <w:color w:val="000000"/>
          <w:spacing w:val="-3"/>
          <w:sz w:val="22"/>
        </w:rPr>
      </w:pPr>
    </w:p>
    <w:p w:rsidR="007F4A5E" w:rsidRDefault="007F4A5E" w:rsidP="007F4A5E">
      <w:pPr>
        <w:rPr>
          <w:color w:val="000000"/>
          <w:spacing w:val="-3"/>
          <w:sz w:val="22"/>
        </w:rPr>
      </w:pPr>
    </w:p>
    <w:p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rsidR="007F4A5E" w:rsidRPr="0047213C" w:rsidRDefault="007F4A5E" w:rsidP="007F4A5E">
      <w:pPr>
        <w:pStyle w:val="BodyText2"/>
        <w:rPr>
          <w:i w:val="0"/>
          <w:color w:val="000000"/>
          <w:spacing w:val="-3"/>
          <w:sz w:val="22"/>
          <w:szCs w:val="22"/>
        </w:rPr>
      </w:pPr>
    </w:p>
    <w:p w:rsidR="007F4A5E" w:rsidRPr="0047213C" w:rsidRDefault="007F4A5E" w:rsidP="007F4A5E">
      <w:pPr>
        <w:pStyle w:val="Heading4"/>
        <w:ind w:left="-864" w:firstLine="864"/>
        <w:rPr>
          <w:color w:val="000000"/>
          <w:sz w:val="22"/>
          <w:szCs w:val="22"/>
        </w:rPr>
      </w:pPr>
      <w:bookmarkStart w:id="97" w:name="_Toc21505865"/>
      <w:r w:rsidRPr="0047213C">
        <w:rPr>
          <w:color w:val="000000"/>
          <w:sz w:val="22"/>
          <w:szCs w:val="22"/>
        </w:rPr>
        <w:t>25.6</w:t>
      </w:r>
      <w:r w:rsidRPr="0047213C">
        <w:rPr>
          <w:color w:val="000000"/>
          <w:sz w:val="22"/>
          <w:szCs w:val="22"/>
        </w:rPr>
        <w:tab/>
        <w:t>Construction Document Sets</w:t>
      </w:r>
      <w:bookmarkEnd w:id="97"/>
    </w:p>
    <w:p w:rsidR="007F4A5E" w:rsidRPr="0047213C" w:rsidRDefault="007F4A5E" w:rsidP="007F4A5E">
      <w:pPr>
        <w:pStyle w:val="BodyText2"/>
        <w:rPr>
          <w:i w:val="0"/>
          <w:color w:val="000000"/>
          <w:sz w:val="22"/>
          <w:szCs w:val="22"/>
        </w:rPr>
      </w:pPr>
    </w:p>
    <w:p w:rsidR="007F4A5E" w:rsidRPr="0047213C" w:rsidRDefault="007F4A5E" w:rsidP="007F4A5E">
      <w:pPr>
        <w:pStyle w:val="BodyText2"/>
        <w:ind w:firstLine="720"/>
        <w:rPr>
          <w:sz w:val="22"/>
          <w:szCs w:val="22"/>
        </w:rPr>
      </w:pPr>
      <w:r w:rsidRPr="0047213C">
        <w:rPr>
          <w:i w:val="0"/>
          <w:iCs/>
          <w:sz w:val="22"/>
          <w:szCs w:val="22"/>
        </w:rPr>
        <w:lastRenderedPageBreak/>
        <w:t>The Project Architect shall coordinate the printing, binding and distribution of the initial issuance of all construction documents to all Subcontractor proposers requesting documents in order to provide proposals to the Construction Manager.  A minimum of twenty-five (25) sets will be furnished at the expense of the Owner.  The Construction Manager shall utilize all construction documents returned to the Project Architect from the Subcontractor proposers</w:t>
      </w:r>
      <w:r w:rsidRPr="0047213C">
        <w:rPr>
          <w:sz w:val="22"/>
          <w:szCs w:val="22"/>
        </w:rPr>
        <w:t xml:space="preserve">. </w:t>
      </w:r>
    </w:p>
    <w:p w:rsidR="007F4A5E" w:rsidRPr="0047213C" w:rsidRDefault="007F4A5E" w:rsidP="007F4A5E">
      <w:pPr>
        <w:pStyle w:val="BodyText2"/>
        <w:ind w:firstLine="720"/>
        <w:rPr>
          <w:i w:val="0"/>
          <w:color w:val="000000"/>
          <w:spacing w:val="-3"/>
          <w:sz w:val="22"/>
          <w:szCs w:val="22"/>
        </w:rPr>
      </w:pPr>
      <w:r w:rsidRPr="0047213C">
        <w:rPr>
          <w:sz w:val="22"/>
          <w:szCs w:val="22"/>
        </w:rPr>
        <w:t xml:space="preserve"> </w:t>
      </w:r>
    </w:p>
    <w:p w:rsidR="007F4A5E" w:rsidRPr="0047213C" w:rsidRDefault="007F4A5E" w:rsidP="007F4A5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rsidR="007F4A5E" w:rsidRPr="0047213C" w:rsidRDefault="007F4A5E" w:rsidP="007F4A5E">
      <w:pPr>
        <w:rPr>
          <w:sz w:val="22"/>
          <w:szCs w:val="22"/>
        </w:rPr>
      </w:pPr>
    </w:p>
    <w:p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has/has not elected to implement an Owner Controlled Insurance Program (OCIP) for this Project.   Refer to Article </w:t>
      </w:r>
      <w:r w:rsidRPr="00B80920">
        <w:rPr>
          <w:b/>
          <w:i w:val="0"/>
          <w:iCs/>
          <w:color w:val="0000FF"/>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rsidR="007F4A5E" w:rsidRDefault="007F4A5E" w:rsidP="007F4A5E">
      <w:pPr>
        <w:pStyle w:val="BodyText2"/>
        <w:ind w:firstLine="720"/>
        <w:rPr>
          <w:i w:val="0"/>
          <w:iCs/>
          <w:sz w:val="22"/>
          <w:szCs w:val="22"/>
        </w:rPr>
      </w:pPr>
    </w:p>
    <w:p w:rsidR="007F4A5E" w:rsidRPr="0047213C" w:rsidRDefault="007F4A5E" w:rsidP="007F4A5E">
      <w:pPr>
        <w:pStyle w:val="Heading4"/>
        <w:rPr>
          <w:sz w:val="22"/>
          <w:szCs w:val="22"/>
        </w:rPr>
      </w:pPr>
      <w:r>
        <w:rPr>
          <w:sz w:val="22"/>
          <w:szCs w:val="22"/>
        </w:rPr>
        <w:t>25.8</w:t>
      </w:r>
      <w:r>
        <w:rPr>
          <w:sz w:val="22"/>
          <w:szCs w:val="22"/>
        </w:rPr>
        <w:tab/>
        <w:t>Owner Provided Builder’s Risk Insurance Program</w:t>
      </w:r>
    </w:p>
    <w:p w:rsidR="007F4A5E" w:rsidRPr="0047213C" w:rsidRDefault="007F4A5E" w:rsidP="007F4A5E">
      <w:pPr>
        <w:rPr>
          <w:sz w:val="22"/>
          <w:szCs w:val="22"/>
        </w:rPr>
      </w:pPr>
    </w:p>
    <w:p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proofErr w:type="gramStart"/>
      <w:r>
        <w:rPr>
          <w:i w:val="0"/>
          <w:iCs/>
          <w:sz w:val="22"/>
          <w:szCs w:val="22"/>
        </w:rPr>
        <w:t>Risk  I</w:t>
      </w:r>
      <w:r w:rsidRPr="0047213C">
        <w:rPr>
          <w:i w:val="0"/>
          <w:iCs/>
          <w:sz w:val="22"/>
          <w:szCs w:val="22"/>
        </w:rPr>
        <w:t>nsurance</w:t>
      </w:r>
      <w:proofErr w:type="gramEnd"/>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80920">
        <w:rPr>
          <w:b/>
          <w:i w:val="0"/>
          <w:iCs/>
          <w:color w:val="0000FF"/>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rsidR="007F4A5E" w:rsidRPr="0047213C" w:rsidRDefault="007F4A5E" w:rsidP="007F4A5E">
      <w:pPr>
        <w:pStyle w:val="BodyText2"/>
        <w:ind w:firstLine="720"/>
        <w:rPr>
          <w:i w:val="0"/>
          <w:iCs/>
          <w:sz w:val="22"/>
          <w:szCs w:val="22"/>
        </w:rPr>
      </w:pPr>
    </w:p>
    <w:p w:rsidR="007F4A5E" w:rsidRPr="0047213C" w:rsidRDefault="007F4A5E" w:rsidP="007F4A5E">
      <w:pPr>
        <w:rPr>
          <w:sz w:val="22"/>
          <w:szCs w:val="22"/>
        </w:rPr>
      </w:pPr>
    </w:p>
    <w:p w:rsidR="007F4A5E" w:rsidRPr="0047213C" w:rsidRDefault="007F4A5E" w:rsidP="007F4A5E">
      <w:pPr>
        <w:pStyle w:val="BodyText2"/>
        <w:rPr>
          <w:b/>
          <w:iCs/>
          <w:color w:val="0000FF"/>
          <w:sz w:val="22"/>
          <w:szCs w:val="22"/>
        </w:rPr>
      </w:pPr>
      <w:r w:rsidRPr="0047213C">
        <w:rPr>
          <w:b/>
          <w:iCs/>
          <w:color w:val="0000FF"/>
          <w:sz w:val="22"/>
          <w:szCs w:val="22"/>
        </w:rPr>
        <w:t>(OPTIONAL LANGUAGE FOR UT AUSTIN PROJECTS)</w:t>
      </w:r>
    </w:p>
    <w:p w:rsidR="007F4A5E" w:rsidRPr="0047213C" w:rsidRDefault="007F4A5E" w:rsidP="007F4A5E">
      <w:pPr>
        <w:rPr>
          <w:sz w:val="22"/>
          <w:szCs w:val="22"/>
        </w:rPr>
      </w:pPr>
    </w:p>
    <w:p w:rsidR="007F4A5E" w:rsidRPr="0047213C" w:rsidRDefault="007F4A5E" w:rsidP="007F4A5E">
      <w:pPr>
        <w:rPr>
          <w:sz w:val="22"/>
          <w:szCs w:val="22"/>
        </w:rPr>
      </w:pPr>
      <w:r w:rsidRPr="0047213C">
        <w:rPr>
          <w:b/>
          <w:bCs/>
          <w:sz w:val="22"/>
          <w:szCs w:val="22"/>
        </w:rPr>
        <w:t>25.</w:t>
      </w:r>
      <w:r>
        <w:rPr>
          <w:b/>
          <w:bCs/>
          <w:sz w:val="22"/>
          <w:szCs w:val="22"/>
        </w:rPr>
        <w:t>9</w:t>
      </w:r>
      <w:r w:rsidRPr="0047213C">
        <w:rPr>
          <w:sz w:val="22"/>
          <w:szCs w:val="22"/>
        </w:rPr>
        <w:t xml:space="preserve">   </w:t>
      </w:r>
      <w:r w:rsidRPr="0047213C">
        <w:rPr>
          <w:b/>
          <w:bCs/>
          <w:sz w:val="22"/>
          <w:szCs w:val="22"/>
        </w:rPr>
        <w:t>As-built Telecommunication Drawings and Telecommunication Port Log</w:t>
      </w:r>
      <w:r w:rsidRPr="0047213C">
        <w:rPr>
          <w:sz w:val="22"/>
          <w:szCs w:val="22"/>
        </w:rPr>
        <w:t xml:space="preserve"> </w:t>
      </w:r>
    </w:p>
    <w:p w:rsidR="007F4A5E" w:rsidRPr="0047213C" w:rsidRDefault="007F4A5E" w:rsidP="007F4A5E">
      <w:pPr>
        <w:rPr>
          <w:sz w:val="22"/>
          <w:szCs w:val="22"/>
        </w:rPr>
      </w:pPr>
    </w:p>
    <w:p w:rsidR="007F4A5E" w:rsidRPr="0047213C" w:rsidRDefault="007F4A5E" w:rsidP="007F4A5E">
      <w:pPr>
        <w:ind w:firstLine="720"/>
        <w:rPr>
          <w:sz w:val="22"/>
          <w:szCs w:val="22"/>
        </w:rPr>
      </w:pPr>
      <w:r w:rsidRPr="0047213C">
        <w:rPr>
          <w:sz w:val="22"/>
          <w:szCs w:val="22"/>
        </w:rPr>
        <w:t xml:space="preserve">The Construction Manager shall provide the Owner, at between one month </w:t>
      </w:r>
      <w:proofErr w:type="gramStart"/>
      <w:r w:rsidRPr="0047213C">
        <w:rPr>
          <w:sz w:val="22"/>
          <w:szCs w:val="22"/>
        </w:rPr>
        <w:t>and  three</w:t>
      </w:r>
      <w:proofErr w:type="gramEnd"/>
      <w:r w:rsidRPr="0047213C">
        <w:rPr>
          <w:sz w:val="22"/>
          <w:szCs w:val="22"/>
        </w:rPr>
        <w:t xml:space="preserve"> months prior to Substantial Completion, with a complete set of the as-built Telecommunication Drawings and Telecommunication Port Log for the Owner’s use in coordinating selection  and procurement of telephone/data equipment.</w:t>
      </w:r>
    </w:p>
    <w:p w:rsidR="007F4A5E" w:rsidRPr="0047213C" w:rsidRDefault="007F4A5E" w:rsidP="007F4A5E">
      <w:pPr>
        <w:rPr>
          <w:sz w:val="22"/>
          <w:szCs w:val="22"/>
        </w:rPr>
      </w:pPr>
    </w:p>
    <w:p w:rsidR="007F4A5E" w:rsidRDefault="007F4A5E" w:rsidP="007F4A5E">
      <w:pPr>
        <w:ind w:left="720" w:hanging="720"/>
        <w:rPr>
          <w:b/>
          <w:bCs/>
        </w:rPr>
      </w:pPr>
    </w:p>
    <w:p w:rsidR="007F4A5E" w:rsidRPr="0047213C" w:rsidRDefault="007F4A5E" w:rsidP="007F4A5E">
      <w:pPr>
        <w:pStyle w:val="BodyText2"/>
        <w:rPr>
          <w:b/>
          <w:iCs/>
          <w:color w:val="0000FF"/>
          <w:sz w:val="22"/>
          <w:szCs w:val="22"/>
        </w:rPr>
      </w:pPr>
      <w:r w:rsidRPr="0047213C">
        <w:rPr>
          <w:b/>
          <w:iCs/>
          <w:color w:val="0000FF"/>
          <w:sz w:val="22"/>
          <w:szCs w:val="22"/>
        </w:rPr>
        <w:t>(OPTIONAL LANGUAGE FOR UT AUSTIN PROJECTS)</w:t>
      </w:r>
    </w:p>
    <w:p w:rsidR="007F4A5E" w:rsidRPr="0047213C" w:rsidRDefault="007F4A5E" w:rsidP="007F4A5E">
      <w:pPr>
        <w:ind w:left="720" w:hanging="720"/>
        <w:rPr>
          <w:b/>
          <w:bCs/>
          <w:sz w:val="22"/>
          <w:szCs w:val="22"/>
        </w:rPr>
      </w:pPr>
    </w:p>
    <w:p w:rsidR="007F4A5E" w:rsidRPr="0047213C" w:rsidRDefault="007F4A5E" w:rsidP="007F4A5E">
      <w:pPr>
        <w:ind w:left="720" w:hanging="720"/>
        <w:rPr>
          <w:sz w:val="22"/>
          <w:szCs w:val="22"/>
        </w:rPr>
      </w:pPr>
      <w:r w:rsidRPr="0047213C">
        <w:rPr>
          <w:b/>
          <w:bCs/>
          <w:sz w:val="22"/>
          <w:szCs w:val="22"/>
        </w:rPr>
        <w:t>25.</w:t>
      </w:r>
      <w:r>
        <w:rPr>
          <w:b/>
          <w:bCs/>
          <w:sz w:val="22"/>
          <w:szCs w:val="22"/>
        </w:rPr>
        <w:t>10</w:t>
      </w:r>
      <w:r w:rsidRPr="0047213C">
        <w:rPr>
          <w:b/>
          <w:bCs/>
          <w:sz w:val="22"/>
          <w:szCs w:val="22"/>
        </w:rPr>
        <w:tab/>
        <w:t>Interim Record Drawings and Specifications</w:t>
      </w:r>
      <w:r w:rsidRPr="0047213C">
        <w:rPr>
          <w:b/>
          <w:bCs/>
          <w:sz w:val="22"/>
          <w:szCs w:val="22"/>
        </w:rPr>
        <w:tab/>
      </w:r>
    </w:p>
    <w:p w:rsidR="007F4A5E" w:rsidRPr="0047213C" w:rsidRDefault="007F4A5E" w:rsidP="007F4A5E">
      <w:pPr>
        <w:ind w:left="720" w:hanging="720"/>
        <w:rPr>
          <w:sz w:val="22"/>
          <w:szCs w:val="22"/>
        </w:rPr>
      </w:pPr>
    </w:p>
    <w:p w:rsidR="007F4A5E" w:rsidRDefault="007F4A5E" w:rsidP="007F4A5E">
      <w:pPr>
        <w:ind w:firstLine="720"/>
        <w:rPr>
          <w:sz w:val="22"/>
          <w:szCs w:val="22"/>
        </w:rPr>
      </w:pPr>
      <w:r w:rsidRPr="0047213C">
        <w:rPr>
          <w:sz w:val="22"/>
          <w:szCs w:val="22"/>
        </w:rPr>
        <w:t>As a requirement for acceptance of Substantial Completion, Construction Manager shall reproduce two (2) copies of the current As-Build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rsidR="007F4A5E" w:rsidRDefault="007F4A5E" w:rsidP="007F4A5E">
      <w:pPr>
        <w:ind w:firstLine="720"/>
        <w:rPr>
          <w:sz w:val="22"/>
          <w:szCs w:val="22"/>
        </w:rPr>
      </w:pPr>
    </w:p>
    <w:p w:rsidR="007F4A5E" w:rsidRPr="0047213C" w:rsidRDefault="007F4A5E" w:rsidP="007F4A5E">
      <w:pPr>
        <w:pStyle w:val="BodyText2"/>
        <w:rPr>
          <w:b/>
          <w:iCs/>
          <w:color w:val="0000FF"/>
          <w:sz w:val="22"/>
          <w:szCs w:val="22"/>
        </w:rPr>
      </w:pPr>
      <w:r w:rsidRPr="0047213C">
        <w:rPr>
          <w:b/>
          <w:iCs/>
          <w:color w:val="0000FF"/>
          <w:sz w:val="22"/>
          <w:szCs w:val="22"/>
        </w:rPr>
        <w:t>(OPTIONAL LANGUAGE)</w:t>
      </w:r>
    </w:p>
    <w:p w:rsidR="007F4A5E" w:rsidRDefault="007F4A5E" w:rsidP="007F4A5E">
      <w:pPr>
        <w:rPr>
          <w:i/>
          <w:sz w:val="22"/>
        </w:rPr>
      </w:pPr>
    </w:p>
    <w:p w:rsidR="007F4A5E" w:rsidRPr="00F74C9E" w:rsidRDefault="007F4A5E" w:rsidP="007F4A5E">
      <w:pPr>
        <w:ind w:left="720" w:hanging="720"/>
        <w:rPr>
          <w:b/>
          <w:bCs/>
          <w:sz w:val="22"/>
          <w:szCs w:val="22"/>
        </w:rPr>
      </w:pPr>
      <w:r w:rsidRPr="00F74C9E">
        <w:rPr>
          <w:b/>
          <w:bCs/>
          <w:sz w:val="22"/>
          <w:szCs w:val="22"/>
        </w:rPr>
        <w:t>25.1</w:t>
      </w:r>
      <w:r>
        <w:rPr>
          <w:b/>
          <w:bCs/>
          <w:sz w:val="22"/>
          <w:szCs w:val="22"/>
        </w:rPr>
        <w:t>1</w:t>
      </w:r>
      <w:r w:rsidRPr="00F74C9E">
        <w:rPr>
          <w:b/>
          <w:bCs/>
          <w:sz w:val="22"/>
          <w:szCs w:val="22"/>
        </w:rPr>
        <w:t xml:space="preserve">   </w:t>
      </w:r>
      <w:r>
        <w:rPr>
          <w:b/>
          <w:bCs/>
          <w:sz w:val="22"/>
          <w:szCs w:val="22"/>
        </w:rPr>
        <w:t>LEED Certification</w:t>
      </w:r>
    </w:p>
    <w:p w:rsidR="007F4A5E" w:rsidRPr="00F74C9E" w:rsidRDefault="007F4A5E" w:rsidP="007F4A5E">
      <w:pPr>
        <w:ind w:firstLine="720"/>
        <w:rPr>
          <w:sz w:val="22"/>
          <w:szCs w:val="22"/>
        </w:rPr>
      </w:pPr>
    </w:p>
    <w:p w:rsidR="007F4A5E" w:rsidRPr="00F74C9E" w:rsidRDefault="007F4A5E" w:rsidP="007F4A5E">
      <w:pPr>
        <w:ind w:firstLine="720"/>
        <w:rPr>
          <w:sz w:val="22"/>
          <w:szCs w:val="22"/>
        </w:rPr>
      </w:pPr>
      <w:r w:rsidRPr="00F74C9E">
        <w:rPr>
          <w:sz w:val="22"/>
          <w:szCs w:val="22"/>
        </w:rPr>
        <w:t xml:space="preserve">The Construction Manager at Risk shall provide services necessary for securing LEED Certification or better under LEED-NC Version </w:t>
      </w:r>
      <w:r>
        <w:rPr>
          <w:sz w:val="22"/>
          <w:szCs w:val="22"/>
        </w:rPr>
        <w:t>3.0</w:t>
      </w:r>
      <w:r w:rsidRPr="00F74C9E">
        <w:rPr>
          <w:sz w:val="22"/>
          <w:szCs w:val="22"/>
        </w:rPr>
        <w:t xml:space="preserve"> 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w:t>
      </w:r>
      <w:r w:rsidRPr="00F74C9E">
        <w:rPr>
          <w:sz w:val="22"/>
          <w:szCs w:val="22"/>
        </w:rPr>
        <w:lastRenderedPageBreak/>
        <w:t>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rsidR="007F4A5E" w:rsidRDefault="007F4A5E" w:rsidP="007F4A5E">
      <w:pPr>
        <w:ind w:firstLine="720"/>
        <w:rPr>
          <w:sz w:val="22"/>
          <w:szCs w:val="22"/>
        </w:rPr>
      </w:pPr>
    </w:p>
    <w:p w:rsidR="007F4A5E" w:rsidRDefault="007F4A5E" w:rsidP="007F4A5E">
      <w:pPr>
        <w:ind w:firstLine="720"/>
        <w:rPr>
          <w:sz w:val="22"/>
          <w:szCs w:val="22"/>
        </w:rPr>
      </w:pPr>
    </w:p>
    <w:p w:rsidR="007F4A5E" w:rsidRPr="0047213C" w:rsidRDefault="007F4A5E" w:rsidP="007F4A5E">
      <w:pPr>
        <w:pStyle w:val="Heading4"/>
        <w:rPr>
          <w:sz w:val="22"/>
          <w:szCs w:val="22"/>
        </w:rPr>
      </w:pPr>
      <w:bookmarkStart w:id="98" w:name="_Toc19582612"/>
      <w:bookmarkStart w:id="99" w:name="_Toc21505866"/>
      <w:r w:rsidRPr="0047213C">
        <w:rPr>
          <w:sz w:val="22"/>
          <w:szCs w:val="22"/>
        </w:rPr>
        <w:t>2</w:t>
      </w:r>
      <w:bookmarkStart w:id="100" w:name="_Toc19582613"/>
      <w:bookmarkEnd w:id="98"/>
      <w:r>
        <w:rPr>
          <w:sz w:val="22"/>
          <w:szCs w:val="22"/>
        </w:rPr>
        <w:t>5.12</w:t>
      </w:r>
      <w:r w:rsidRPr="0047213C">
        <w:rPr>
          <w:sz w:val="22"/>
          <w:szCs w:val="22"/>
        </w:rPr>
        <w:tab/>
        <w:t>List of Exhibits</w:t>
      </w:r>
      <w:bookmarkEnd w:id="99"/>
      <w:bookmarkEnd w:id="100"/>
    </w:p>
    <w:p w:rsidR="007F4A5E" w:rsidRDefault="007F4A5E" w:rsidP="007F4A5E">
      <w:pPr>
        <w:keepNext/>
        <w:keepLines/>
        <w:rPr>
          <w:color w:val="000000"/>
          <w:spacing w:val="-3"/>
          <w:sz w:val="22"/>
        </w:rPr>
      </w:pPr>
    </w:p>
    <w:p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rsidR="007F4A5E" w:rsidRDefault="007F4A5E" w:rsidP="007F4A5E">
      <w:pPr>
        <w:keepNext/>
        <w:keepLines/>
        <w:rPr>
          <w:color w:val="000000"/>
          <w:spacing w:val="-3"/>
          <w:sz w:val="22"/>
        </w:rPr>
      </w:pPr>
    </w:p>
    <w:p w:rsidR="007F4A5E" w:rsidRDefault="007F4A5E" w:rsidP="007F4A5E">
      <w:pPr>
        <w:pStyle w:val="Heading4"/>
        <w:tabs>
          <w:tab w:val="left" w:pos="1800"/>
        </w:tabs>
        <w:ind w:left="720"/>
        <w:rPr>
          <w:b w:val="0"/>
          <w:bCs w:val="0"/>
          <w:sz w:val="22"/>
        </w:rPr>
      </w:pPr>
      <w:bookmarkStart w:id="101" w:name="_Toc21505867"/>
      <w:r>
        <w:rPr>
          <w:b w:val="0"/>
          <w:bCs w:val="0"/>
          <w:sz w:val="22"/>
        </w:rPr>
        <w:t>Exhibit A -</w:t>
      </w:r>
      <w:bookmarkStart w:id="102" w:name="_Toc21505868"/>
      <w:bookmarkEnd w:id="101"/>
      <w:r>
        <w:rPr>
          <w:b w:val="0"/>
          <w:bCs w:val="0"/>
          <w:sz w:val="22"/>
        </w:rPr>
        <w:t xml:space="preserve"> </w:t>
      </w:r>
      <w:r>
        <w:rPr>
          <w:b w:val="0"/>
          <w:bCs w:val="0"/>
          <w:sz w:val="22"/>
        </w:rPr>
        <w:tab/>
        <w:t>Uniform General Conditions for University of Texas System Building Construction Contracts</w:t>
      </w:r>
    </w:p>
    <w:p w:rsidR="007F4A5E" w:rsidRDefault="007F4A5E" w:rsidP="007F4A5E">
      <w:pPr>
        <w:pStyle w:val="Heading4"/>
        <w:tabs>
          <w:tab w:val="left" w:pos="1800"/>
        </w:tabs>
        <w:ind w:left="1890" w:hanging="1170"/>
        <w:rPr>
          <w:b w:val="0"/>
          <w:bCs w:val="0"/>
          <w:sz w:val="22"/>
        </w:rPr>
      </w:pPr>
      <w:r>
        <w:rPr>
          <w:b w:val="0"/>
          <w:bCs w:val="0"/>
          <w:sz w:val="22"/>
        </w:rPr>
        <w:t xml:space="preserve">Exhibit B -  </w:t>
      </w:r>
      <w:bookmarkEnd w:id="102"/>
      <w:r>
        <w:rPr>
          <w:b w:val="0"/>
          <w:bCs w:val="0"/>
          <w:sz w:val="22"/>
        </w:rPr>
        <w:tab/>
        <w:t>Owner’s Specifications</w:t>
      </w:r>
    </w:p>
    <w:p w:rsidR="007F4A5E" w:rsidRDefault="007F4A5E" w:rsidP="007F4A5E">
      <w:pPr>
        <w:pStyle w:val="Heading4"/>
        <w:tabs>
          <w:tab w:val="left" w:pos="1800"/>
        </w:tabs>
        <w:ind w:left="720"/>
        <w:rPr>
          <w:b w:val="0"/>
          <w:bCs w:val="0"/>
          <w:sz w:val="22"/>
        </w:rPr>
      </w:pPr>
      <w:bookmarkStart w:id="103" w:name="_Toc21505869"/>
      <w:r>
        <w:rPr>
          <w:b w:val="0"/>
          <w:bCs w:val="0"/>
          <w:sz w:val="22"/>
        </w:rPr>
        <w:t xml:space="preserve">Exhibit C - </w:t>
      </w:r>
      <w:bookmarkEnd w:id="103"/>
      <w:r>
        <w:rPr>
          <w:b w:val="0"/>
          <w:bCs w:val="0"/>
          <w:sz w:val="22"/>
        </w:rPr>
        <w:tab/>
        <w:t>Allowable General Conditions Line Items</w:t>
      </w:r>
    </w:p>
    <w:p w:rsidR="007F4A5E" w:rsidRDefault="007F4A5E" w:rsidP="007F4A5E">
      <w:pPr>
        <w:pStyle w:val="Heading4"/>
        <w:tabs>
          <w:tab w:val="left" w:pos="1800"/>
          <w:tab w:val="left" w:pos="1890"/>
        </w:tabs>
        <w:ind w:left="1890" w:hanging="1170"/>
        <w:rPr>
          <w:b w:val="0"/>
          <w:bCs w:val="0"/>
          <w:sz w:val="22"/>
        </w:rPr>
      </w:pPr>
      <w:bookmarkStart w:id="104" w:name="_Toc21505870"/>
      <w:r>
        <w:rPr>
          <w:b w:val="0"/>
          <w:bCs w:val="0"/>
          <w:sz w:val="22"/>
        </w:rPr>
        <w:t xml:space="preserve">Exhibit D - </w:t>
      </w:r>
      <w:r>
        <w:rPr>
          <w:b w:val="0"/>
          <w:bCs w:val="0"/>
          <w:sz w:val="22"/>
        </w:rPr>
        <w:tab/>
        <w:t>Guaranteed Maximum Price Proposal Form</w:t>
      </w:r>
      <w:bookmarkEnd w:id="104"/>
    </w:p>
    <w:p w:rsidR="007F4A5E" w:rsidRDefault="007F4A5E" w:rsidP="007F4A5E">
      <w:pPr>
        <w:pStyle w:val="Heading4"/>
        <w:tabs>
          <w:tab w:val="left" w:pos="3600"/>
        </w:tabs>
        <w:ind w:left="1080"/>
        <w:rPr>
          <w:b w:val="0"/>
          <w:bCs w:val="0"/>
          <w:sz w:val="22"/>
        </w:rPr>
      </w:pPr>
      <w:bookmarkStart w:id="105" w:name="_Toc21505871"/>
      <w:r>
        <w:rPr>
          <w:b w:val="0"/>
          <w:bCs w:val="0"/>
          <w:sz w:val="22"/>
        </w:rPr>
        <w:t xml:space="preserve">Attachment 1 to Exhibit D - </w:t>
      </w:r>
      <w:r>
        <w:rPr>
          <w:b w:val="0"/>
          <w:bCs w:val="0"/>
          <w:sz w:val="22"/>
        </w:rPr>
        <w:tab/>
        <w:t>Guidelines for the Preparation of the GMP</w:t>
      </w:r>
      <w:bookmarkEnd w:id="105"/>
    </w:p>
    <w:p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6" w:name="_Toc21505872"/>
    </w:p>
    <w:p w:rsidR="007F4A5E" w:rsidRDefault="007F4A5E" w:rsidP="007F4A5E">
      <w:pPr>
        <w:tabs>
          <w:tab w:val="left" w:pos="1800"/>
        </w:tabs>
        <w:ind w:left="1800" w:hanging="1080"/>
        <w:rPr>
          <w:sz w:val="22"/>
        </w:rPr>
      </w:pPr>
      <w:r>
        <w:rPr>
          <w:sz w:val="22"/>
        </w:rPr>
        <w:t xml:space="preserve">Exhibit E - </w:t>
      </w:r>
      <w:bookmarkEnd w:id="106"/>
      <w:r>
        <w:rPr>
          <w:sz w:val="22"/>
        </w:rPr>
        <w:tab/>
        <w:t>Security Bond</w:t>
      </w:r>
    </w:p>
    <w:p w:rsidR="007F4A5E" w:rsidRDefault="007F4A5E" w:rsidP="007F4A5E">
      <w:pPr>
        <w:pStyle w:val="Heading4"/>
        <w:tabs>
          <w:tab w:val="left" w:pos="1800"/>
        </w:tabs>
        <w:ind w:left="1800" w:hanging="1080"/>
        <w:rPr>
          <w:b w:val="0"/>
          <w:bCs w:val="0"/>
          <w:sz w:val="22"/>
        </w:rPr>
      </w:pPr>
      <w:bookmarkStart w:id="107" w:name="_Toc21505873"/>
      <w:r>
        <w:rPr>
          <w:b w:val="0"/>
          <w:bCs w:val="0"/>
          <w:sz w:val="22"/>
        </w:rPr>
        <w:t xml:space="preserve">Exhibit F - </w:t>
      </w:r>
      <w:r>
        <w:rPr>
          <w:b w:val="0"/>
          <w:bCs w:val="0"/>
          <w:sz w:val="22"/>
        </w:rPr>
        <w:tab/>
        <w:t>Construction Manager’s Personnel and Monthly Salary Rate</w:t>
      </w:r>
      <w:bookmarkEnd w:id="107"/>
    </w:p>
    <w:p w:rsidR="007F4A5E" w:rsidRDefault="007F4A5E" w:rsidP="007F4A5E">
      <w:pPr>
        <w:pStyle w:val="Heading4"/>
        <w:tabs>
          <w:tab w:val="left" w:pos="1800"/>
        </w:tabs>
        <w:ind w:left="1800" w:hanging="1080"/>
        <w:rPr>
          <w:b w:val="0"/>
          <w:bCs w:val="0"/>
          <w:sz w:val="22"/>
        </w:rPr>
      </w:pPr>
      <w:bookmarkStart w:id="108" w:name="_Toc21505874"/>
      <w:r>
        <w:rPr>
          <w:b w:val="0"/>
          <w:bCs w:val="0"/>
          <w:sz w:val="22"/>
        </w:rPr>
        <w:t xml:space="preserve">Exhibit G - </w:t>
      </w:r>
      <w:bookmarkEnd w:id="108"/>
      <w:r>
        <w:rPr>
          <w:b w:val="0"/>
          <w:bCs w:val="0"/>
          <w:sz w:val="22"/>
        </w:rPr>
        <w:tab/>
        <w:t>Constructability Implementation Program</w:t>
      </w:r>
    </w:p>
    <w:p w:rsidR="007F4A5E" w:rsidRDefault="007F4A5E" w:rsidP="007F4A5E">
      <w:pPr>
        <w:pStyle w:val="Heading4"/>
        <w:tabs>
          <w:tab w:val="left" w:pos="1800"/>
        </w:tabs>
        <w:ind w:left="1800" w:hanging="1080"/>
        <w:rPr>
          <w:b w:val="0"/>
          <w:bCs w:val="0"/>
          <w:sz w:val="22"/>
        </w:rPr>
      </w:pPr>
      <w:bookmarkStart w:id="109" w:name="_Toc21505875"/>
      <w:r>
        <w:rPr>
          <w:b w:val="0"/>
          <w:bCs w:val="0"/>
          <w:sz w:val="22"/>
        </w:rPr>
        <w:t xml:space="preserve">Exhibit H - </w:t>
      </w:r>
      <w:r>
        <w:rPr>
          <w:b w:val="0"/>
          <w:bCs w:val="0"/>
          <w:sz w:val="22"/>
        </w:rPr>
        <w:tab/>
        <w:t>Policy on Utilization, Historically Underutilized Businesses</w:t>
      </w:r>
      <w:bookmarkEnd w:id="109"/>
    </w:p>
    <w:p w:rsidR="007F4A5E" w:rsidRDefault="007F4A5E" w:rsidP="007F4A5E">
      <w:pPr>
        <w:pStyle w:val="Heading4"/>
        <w:tabs>
          <w:tab w:val="left" w:pos="1800"/>
        </w:tabs>
        <w:ind w:left="1800" w:hanging="1080"/>
        <w:rPr>
          <w:b w:val="0"/>
          <w:bCs w:val="0"/>
          <w:sz w:val="22"/>
        </w:rPr>
      </w:pPr>
      <w:bookmarkStart w:id="110" w:name="_Toc21505876"/>
      <w:r>
        <w:rPr>
          <w:b w:val="0"/>
          <w:bCs w:val="0"/>
          <w:sz w:val="22"/>
        </w:rPr>
        <w:t xml:space="preserve">Exhibit I - </w:t>
      </w:r>
      <w:r>
        <w:rPr>
          <w:b w:val="0"/>
          <w:bCs w:val="0"/>
          <w:sz w:val="22"/>
        </w:rPr>
        <w:tab/>
        <w:t>HUB Subcontracting Plan for Pre-Construction Phase Services</w:t>
      </w:r>
    </w:p>
    <w:p w:rsidR="007F4A5E" w:rsidRDefault="007F4A5E" w:rsidP="007F4A5E">
      <w:pPr>
        <w:pStyle w:val="Heading4"/>
        <w:tabs>
          <w:tab w:val="left" w:pos="1800"/>
        </w:tabs>
        <w:ind w:left="1800" w:hanging="1080"/>
        <w:rPr>
          <w:b w:val="0"/>
          <w:bCs w:val="0"/>
          <w:sz w:val="22"/>
        </w:rPr>
      </w:pPr>
      <w:bookmarkStart w:id="111" w:name="_Toc21505877"/>
      <w:bookmarkEnd w:id="110"/>
      <w:r>
        <w:rPr>
          <w:b w:val="0"/>
          <w:bCs w:val="0"/>
          <w:sz w:val="22"/>
        </w:rPr>
        <w:t xml:space="preserve">Exhibit J - </w:t>
      </w:r>
      <w:bookmarkEnd w:id="111"/>
      <w:r>
        <w:rPr>
          <w:b w:val="0"/>
          <w:bCs w:val="0"/>
          <w:sz w:val="22"/>
        </w:rPr>
        <w:tab/>
        <w:t>Additional Services Proposal</w:t>
      </w:r>
    </w:p>
    <w:p w:rsidR="007F4A5E" w:rsidRPr="000D1BDC" w:rsidRDefault="007F4A5E" w:rsidP="007F4A5E">
      <w:pPr>
        <w:rPr>
          <w:spacing w:val="-3"/>
          <w:sz w:val="22"/>
        </w:rPr>
      </w:pPr>
      <w:r>
        <w:tab/>
      </w:r>
      <w:r w:rsidRPr="000D1BDC">
        <w:rPr>
          <w:spacing w:val="-3"/>
          <w:sz w:val="22"/>
        </w:rPr>
        <w:t>Exhibit K- Amendments when using BIM Process</w:t>
      </w:r>
      <w:r>
        <w:rPr>
          <w:spacing w:val="-3"/>
          <w:sz w:val="22"/>
        </w:rPr>
        <w:t xml:space="preserve">   --OPTIONAL-</w:t>
      </w:r>
    </w:p>
    <w:p w:rsidR="007F4A5E" w:rsidRDefault="007F4A5E" w:rsidP="007F4A5E">
      <w:pPr>
        <w:rPr>
          <w:color w:val="000000"/>
          <w:sz w:val="22"/>
        </w:rPr>
      </w:pPr>
    </w:p>
    <w:p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rsidR="007F4A5E" w:rsidRDefault="007F4A5E" w:rsidP="007F4A5E">
      <w:pPr>
        <w:rPr>
          <w:color w:val="000000"/>
          <w:spacing w:val="-3"/>
          <w:sz w:val="22"/>
        </w:rPr>
      </w:pPr>
    </w:p>
    <w:p w:rsidR="007F4A5E" w:rsidRDefault="007F4A5E" w:rsidP="007F4A5E">
      <w:pPr>
        <w:rPr>
          <w:color w:val="000000"/>
          <w:spacing w:val="-3"/>
          <w:sz w:val="22"/>
        </w:rPr>
      </w:pPr>
    </w:p>
    <w:tbl>
      <w:tblPr>
        <w:tblW w:w="0" w:type="auto"/>
        <w:tblLook w:val="0000" w:firstRow="0" w:lastRow="0" w:firstColumn="0" w:lastColumn="0" w:noHBand="0" w:noVBand="0"/>
      </w:tblPr>
      <w:tblGrid>
        <w:gridCol w:w="4788"/>
        <w:gridCol w:w="4788"/>
      </w:tblGrid>
      <w:tr w:rsidR="007F4A5E" w:rsidTr="000D1BDC">
        <w:tc>
          <w:tcPr>
            <w:tcW w:w="4788" w:type="dxa"/>
          </w:tcPr>
          <w:p w:rsidR="007F4A5E" w:rsidRDefault="007F4A5E" w:rsidP="000D1BDC">
            <w:pPr>
              <w:rPr>
                <w:color w:val="000000"/>
                <w:spacing w:val="-3"/>
                <w:sz w:val="22"/>
              </w:rPr>
            </w:pPr>
            <w:r>
              <w:rPr>
                <w:color w:val="000000"/>
                <w:spacing w:val="-3"/>
                <w:sz w:val="22"/>
              </w:rPr>
              <w:t>(SEAL)</w:t>
            </w:r>
          </w:p>
          <w:p w:rsidR="007F4A5E" w:rsidRDefault="007F4A5E" w:rsidP="000D1BDC">
            <w:pPr>
              <w:rPr>
                <w:color w:val="000000"/>
                <w:spacing w:val="-3"/>
                <w:sz w:val="22"/>
              </w:rPr>
            </w:pPr>
          </w:p>
          <w:p w:rsidR="007F4A5E" w:rsidRDefault="007F4A5E" w:rsidP="000D1BDC">
            <w:pPr>
              <w:rPr>
                <w:color w:val="000000"/>
                <w:spacing w:val="-3"/>
                <w:sz w:val="22"/>
              </w:rPr>
            </w:pPr>
          </w:p>
          <w:p w:rsidR="007F4A5E" w:rsidRDefault="007F4A5E" w:rsidP="000D1BDC">
            <w:pPr>
              <w:rPr>
                <w:color w:val="000000"/>
                <w:spacing w:val="-3"/>
                <w:sz w:val="22"/>
              </w:rPr>
            </w:pPr>
          </w:p>
          <w:p w:rsidR="007F4A5E" w:rsidRDefault="007F4A5E" w:rsidP="000D1BDC">
            <w:pPr>
              <w:rPr>
                <w:color w:val="000000"/>
                <w:spacing w:val="-3"/>
                <w:sz w:val="22"/>
              </w:rPr>
            </w:pPr>
            <w:r>
              <w:rPr>
                <w:color w:val="000000"/>
                <w:spacing w:val="-3"/>
                <w:sz w:val="22"/>
              </w:rPr>
              <w:t>ATTEST:</w:t>
            </w:r>
          </w:p>
          <w:p w:rsidR="007F4A5E" w:rsidRDefault="007F4A5E" w:rsidP="000D1BDC">
            <w:pPr>
              <w:rPr>
                <w:color w:val="000000"/>
                <w:spacing w:val="-3"/>
                <w:sz w:val="22"/>
              </w:rPr>
            </w:pPr>
          </w:p>
          <w:p w:rsidR="007F4A5E" w:rsidRDefault="007F4A5E" w:rsidP="000D1BDC">
            <w:pPr>
              <w:rPr>
                <w:color w:val="000000"/>
                <w:spacing w:val="-3"/>
                <w:sz w:val="22"/>
              </w:rPr>
            </w:pPr>
          </w:p>
        </w:tc>
        <w:tc>
          <w:tcPr>
            <w:tcW w:w="4788" w:type="dxa"/>
          </w:tcPr>
          <w:p w:rsidR="007F4A5E" w:rsidRDefault="007F4A5E" w:rsidP="000D1BDC">
            <w:pPr>
              <w:jc w:val="center"/>
              <w:rPr>
                <w:color w:val="000000"/>
                <w:spacing w:val="-3"/>
                <w:sz w:val="22"/>
              </w:rPr>
            </w:pPr>
            <w:r>
              <w:rPr>
                <w:color w:val="000000"/>
                <w:spacing w:val="-3"/>
                <w:sz w:val="22"/>
              </w:rPr>
              <w:t>(Construction Manager)</w:t>
            </w:r>
          </w:p>
        </w:tc>
      </w:tr>
      <w:tr w:rsidR="007F4A5E" w:rsidTr="000D1BDC">
        <w:tc>
          <w:tcPr>
            <w:tcW w:w="4788" w:type="dxa"/>
          </w:tcPr>
          <w:p w:rsidR="007F4A5E" w:rsidRDefault="007F4A5E" w:rsidP="000D1BDC">
            <w:pPr>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rsidR="007F4A5E" w:rsidRDefault="007F4A5E" w:rsidP="000D1BDC">
            <w:pPr>
              <w:ind w:left="1440"/>
              <w:rPr>
                <w:color w:val="000000"/>
                <w:spacing w:val="-3"/>
                <w:sz w:val="22"/>
              </w:rPr>
            </w:pPr>
            <w:r>
              <w:rPr>
                <w:color w:val="000000"/>
                <w:spacing w:val="-3"/>
                <w:sz w:val="22"/>
              </w:rPr>
              <w:t>(original signature)</w:t>
            </w:r>
          </w:p>
        </w:tc>
        <w:tc>
          <w:tcPr>
            <w:tcW w:w="4788" w:type="dxa"/>
          </w:tcPr>
          <w:p w:rsidR="007F4A5E" w:rsidRDefault="007F4A5E" w:rsidP="000D1BDC">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rsidR="007F4A5E" w:rsidRDefault="007F4A5E" w:rsidP="000D1BDC">
            <w:pPr>
              <w:ind w:left="1692"/>
              <w:rPr>
                <w:color w:val="000000"/>
                <w:spacing w:val="-3"/>
                <w:sz w:val="22"/>
              </w:rPr>
            </w:pPr>
            <w:r>
              <w:rPr>
                <w:color w:val="000000"/>
                <w:spacing w:val="-3"/>
                <w:sz w:val="22"/>
              </w:rPr>
              <w:t>(original signature)</w:t>
            </w:r>
          </w:p>
        </w:tc>
      </w:tr>
      <w:tr w:rsidR="007F4A5E" w:rsidTr="000D1BDC">
        <w:tc>
          <w:tcPr>
            <w:tcW w:w="4788" w:type="dxa"/>
          </w:tcPr>
          <w:p w:rsidR="007F4A5E" w:rsidRDefault="007F4A5E" w:rsidP="000D1BDC">
            <w:pPr>
              <w:ind w:left="720"/>
              <w:rPr>
                <w:color w:val="000000"/>
                <w:spacing w:val="-3"/>
                <w:sz w:val="22"/>
                <w:u w:val="single"/>
              </w:rPr>
            </w:pP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rsidR="007F4A5E" w:rsidRDefault="007F4A5E" w:rsidP="000D1BDC">
            <w:pPr>
              <w:ind w:left="1440"/>
              <w:rPr>
                <w:color w:val="000000"/>
                <w:spacing w:val="-3"/>
                <w:sz w:val="22"/>
              </w:rPr>
            </w:pPr>
            <w:r>
              <w:rPr>
                <w:color w:val="000000"/>
                <w:spacing w:val="-3"/>
                <w:sz w:val="22"/>
              </w:rPr>
              <w:t>(name and title typed)</w:t>
            </w:r>
          </w:p>
        </w:tc>
        <w:tc>
          <w:tcPr>
            <w:tcW w:w="4788" w:type="dxa"/>
          </w:tcPr>
          <w:p w:rsidR="007F4A5E" w:rsidRDefault="007F4A5E" w:rsidP="000D1BDC">
            <w:pPr>
              <w:ind w:left="702"/>
              <w:rPr>
                <w:color w:val="000000"/>
                <w:spacing w:val="-3"/>
                <w:sz w:val="22"/>
                <w:u w:val="single"/>
              </w:rPr>
            </w:pP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rsidR="007F4A5E" w:rsidRDefault="007F4A5E" w:rsidP="000D1BDC">
            <w:pPr>
              <w:ind w:left="1332" w:firstLine="360"/>
              <w:rPr>
                <w:color w:val="000000"/>
                <w:spacing w:val="-3"/>
                <w:sz w:val="22"/>
              </w:rPr>
            </w:pPr>
            <w:r>
              <w:rPr>
                <w:color w:val="000000"/>
                <w:spacing w:val="-3"/>
                <w:sz w:val="22"/>
              </w:rPr>
              <w:t>(name and title typed)</w:t>
            </w:r>
          </w:p>
          <w:p w:rsidR="007F4A5E" w:rsidRDefault="007F4A5E" w:rsidP="000D1BDC">
            <w:pPr>
              <w:ind w:left="972"/>
              <w:rPr>
                <w:color w:val="000000"/>
                <w:spacing w:val="-3"/>
                <w:sz w:val="22"/>
              </w:rPr>
            </w:pPr>
          </w:p>
          <w:p w:rsidR="007F4A5E" w:rsidRDefault="007F4A5E" w:rsidP="000D1BDC">
            <w:pPr>
              <w:rPr>
                <w:color w:val="000000"/>
                <w:spacing w:val="-3"/>
                <w:sz w:val="22"/>
              </w:rPr>
            </w:pPr>
            <w:r>
              <w:rPr>
                <w:color w:val="000000"/>
                <w:spacing w:val="-3"/>
                <w:sz w:val="22"/>
              </w:rPr>
              <w:t>Date:</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tc>
      </w:tr>
      <w:tr w:rsidR="007F4A5E" w:rsidTr="000D1BDC">
        <w:tc>
          <w:tcPr>
            <w:tcW w:w="4788" w:type="dxa"/>
          </w:tcPr>
          <w:p w:rsidR="007F4A5E" w:rsidRDefault="007F4A5E" w:rsidP="000D1BDC">
            <w:pPr>
              <w:rPr>
                <w:color w:val="000000"/>
                <w:spacing w:val="-3"/>
                <w:sz w:val="22"/>
              </w:rPr>
            </w:pPr>
          </w:p>
        </w:tc>
        <w:tc>
          <w:tcPr>
            <w:tcW w:w="4788" w:type="dxa"/>
          </w:tcPr>
          <w:p w:rsidR="007F4A5E" w:rsidRDefault="007F4A5E" w:rsidP="000D1BDC">
            <w:pPr>
              <w:rPr>
                <w:color w:val="000000"/>
                <w:spacing w:val="-3"/>
                <w:sz w:val="22"/>
              </w:rPr>
            </w:pPr>
          </w:p>
          <w:p w:rsidR="007F4A5E" w:rsidRDefault="007F4A5E" w:rsidP="000D1BDC">
            <w:pPr>
              <w:rPr>
                <w:color w:val="000000"/>
                <w:spacing w:val="-3"/>
                <w:sz w:val="22"/>
              </w:rPr>
            </w:pPr>
          </w:p>
          <w:p w:rsidR="007F4A5E" w:rsidRDefault="007F4A5E" w:rsidP="000D1BDC">
            <w:pPr>
              <w:rPr>
                <w:color w:val="000000"/>
                <w:spacing w:val="-3"/>
                <w:sz w:val="22"/>
              </w:rPr>
            </w:pPr>
          </w:p>
          <w:p w:rsidR="007F4A5E" w:rsidRDefault="007F4A5E" w:rsidP="000D1BDC">
            <w:pPr>
              <w:rPr>
                <w:color w:val="000000"/>
                <w:spacing w:val="-3"/>
                <w:sz w:val="22"/>
              </w:rPr>
            </w:pPr>
          </w:p>
          <w:p w:rsidR="007F4A5E" w:rsidRDefault="007F4A5E" w:rsidP="000D1BDC">
            <w:pPr>
              <w:rPr>
                <w:color w:val="000000"/>
                <w:spacing w:val="-3"/>
                <w:sz w:val="22"/>
              </w:rPr>
            </w:pPr>
          </w:p>
        </w:tc>
      </w:tr>
      <w:tr w:rsidR="007F4A5E" w:rsidTr="000D1BDC">
        <w:tc>
          <w:tcPr>
            <w:tcW w:w="4788" w:type="dxa"/>
          </w:tcPr>
          <w:p w:rsidR="007F4A5E" w:rsidRDefault="007F4A5E" w:rsidP="000D1BDC">
            <w:pPr>
              <w:rPr>
                <w:color w:val="000000"/>
                <w:spacing w:val="-3"/>
                <w:sz w:val="22"/>
              </w:rPr>
            </w:pPr>
            <w:r>
              <w:rPr>
                <w:color w:val="000000"/>
                <w:spacing w:val="-3"/>
                <w:sz w:val="22"/>
              </w:rPr>
              <w:t>CONTENT APPROVED:</w:t>
            </w:r>
          </w:p>
          <w:p w:rsidR="007F4A5E" w:rsidRDefault="007F4A5E" w:rsidP="000D1BDC">
            <w:pPr>
              <w:keepNext/>
              <w:keepLines/>
              <w:ind w:right="-720"/>
              <w:rPr>
                <w:color w:val="000000"/>
                <w:spacing w:val="-3"/>
                <w:sz w:val="22"/>
              </w:rPr>
            </w:pPr>
            <w:r>
              <w:rPr>
                <w:color w:val="000000"/>
                <w:spacing w:val="-3"/>
                <w:sz w:val="22"/>
              </w:rPr>
              <w:t>Office of Facilities Planning and Construction</w:t>
            </w:r>
          </w:p>
          <w:p w:rsidR="007F4A5E" w:rsidRDefault="007F4A5E" w:rsidP="000D1BDC">
            <w:pPr>
              <w:rPr>
                <w:color w:val="000000"/>
                <w:spacing w:val="-3"/>
                <w:sz w:val="22"/>
              </w:rPr>
            </w:pPr>
            <w:r>
              <w:rPr>
                <w:color w:val="000000"/>
                <w:spacing w:val="-3"/>
                <w:sz w:val="22"/>
              </w:rPr>
              <w:t>The University of Texas System</w:t>
            </w:r>
          </w:p>
        </w:tc>
        <w:tc>
          <w:tcPr>
            <w:tcW w:w="4788" w:type="dxa"/>
          </w:tcPr>
          <w:p w:rsidR="007F4A5E" w:rsidRDefault="007F4A5E" w:rsidP="000D1BDC">
            <w:pPr>
              <w:keepNext/>
              <w:keepLines/>
              <w:ind w:right="-720"/>
              <w:rPr>
                <w:color w:val="000000"/>
                <w:spacing w:val="-3"/>
                <w:sz w:val="22"/>
              </w:rPr>
            </w:pPr>
            <w:r>
              <w:rPr>
                <w:color w:val="000000"/>
                <w:spacing w:val="-3"/>
                <w:sz w:val="22"/>
              </w:rPr>
              <w:t>BOARD OF REGENTS</w:t>
            </w:r>
          </w:p>
          <w:p w:rsidR="007F4A5E" w:rsidRDefault="007F4A5E" w:rsidP="000D1BDC">
            <w:pPr>
              <w:keepNext/>
              <w:keepLines/>
              <w:ind w:right="-720"/>
              <w:rPr>
                <w:color w:val="000000"/>
                <w:spacing w:val="-3"/>
                <w:sz w:val="22"/>
              </w:rPr>
            </w:pPr>
            <w:r>
              <w:rPr>
                <w:color w:val="000000"/>
                <w:spacing w:val="-3"/>
                <w:sz w:val="22"/>
              </w:rPr>
              <w:t>THE UNIVERSITY OF TEXAS SYSTEM</w:t>
            </w:r>
          </w:p>
          <w:p w:rsidR="007F4A5E" w:rsidRDefault="007F4A5E" w:rsidP="000D1BDC">
            <w:pPr>
              <w:rPr>
                <w:color w:val="000000"/>
                <w:spacing w:val="-3"/>
                <w:sz w:val="22"/>
              </w:rPr>
            </w:pPr>
            <w:r>
              <w:rPr>
                <w:color w:val="000000"/>
                <w:spacing w:val="-3"/>
                <w:sz w:val="22"/>
              </w:rPr>
              <w:t>(Owner</w:t>
            </w:r>
            <w:r>
              <w:rPr>
                <w:i/>
                <w:color w:val="000000"/>
                <w:spacing w:val="-3"/>
                <w:sz w:val="22"/>
              </w:rPr>
              <w:t>)</w:t>
            </w:r>
          </w:p>
        </w:tc>
      </w:tr>
      <w:tr w:rsidR="007F4A5E" w:rsidTr="000D1BDC">
        <w:trPr>
          <w:cantSplit/>
          <w:trHeight w:val="1103"/>
        </w:trPr>
        <w:tc>
          <w:tcPr>
            <w:tcW w:w="4788" w:type="dxa"/>
          </w:tcPr>
          <w:p w:rsidR="007F4A5E" w:rsidRDefault="007F4A5E" w:rsidP="000D1BDC">
            <w:pPr>
              <w:rPr>
                <w:color w:val="000000"/>
                <w:spacing w:val="-3"/>
                <w:sz w:val="22"/>
              </w:rPr>
            </w:pPr>
          </w:p>
          <w:p w:rsidR="007F4A5E" w:rsidRDefault="007F4A5E" w:rsidP="000D1BDC">
            <w:pPr>
              <w:rPr>
                <w:color w:val="000000"/>
                <w:spacing w:val="-3"/>
                <w:sz w:val="22"/>
              </w:rPr>
            </w:pPr>
          </w:p>
          <w:p w:rsidR="007F4A5E" w:rsidRDefault="007F4A5E" w:rsidP="000D1BDC">
            <w:pPr>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rsidR="007F4A5E" w:rsidRDefault="007F4A5E" w:rsidP="000D1BDC">
            <w:pPr>
              <w:ind w:left="1440"/>
              <w:rPr>
                <w:color w:val="000000"/>
                <w:spacing w:val="-3"/>
                <w:sz w:val="22"/>
              </w:rPr>
            </w:pPr>
            <w:r>
              <w:rPr>
                <w:color w:val="000000"/>
                <w:spacing w:val="-3"/>
                <w:sz w:val="22"/>
              </w:rPr>
              <w:t>(original signature)</w:t>
            </w:r>
          </w:p>
        </w:tc>
        <w:tc>
          <w:tcPr>
            <w:tcW w:w="4788" w:type="dxa"/>
          </w:tcPr>
          <w:p w:rsidR="007F4A5E" w:rsidRDefault="007F4A5E" w:rsidP="000D1BDC">
            <w:pPr>
              <w:ind w:left="-18"/>
              <w:rPr>
                <w:color w:val="000000"/>
                <w:spacing w:val="-3"/>
                <w:sz w:val="22"/>
              </w:rPr>
            </w:pPr>
          </w:p>
          <w:p w:rsidR="007F4A5E" w:rsidRDefault="007F4A5E" w:rsidP="000D1BDC">
            <w:pPr>
              <w:ind w:left="-18"/>
              <w:rPr>
                <w:color w:val="000000"/>
                <w:spacing w:val="-3"/>
                <w:sz w:val="22"/>
              </w:rPr>
            </w:pPr>
          </w:p>
          <w:p w:rsidR="007F4A5E" w:rsidRDefault="007F4A5E" w:rsidP="000D1BDC">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rsidR="007F4A5E" w:rsidRDefault="007F4A5E" w:rsidP="000D1BDC">
            <w:pPr>
              <w:keepNext/>
              <w:keepLines/>
              <w:ind w:left="972" w:right="-720"/>
              <w:rPr>
                <w:color w:val="000000"/>
                <w:spacing w:val="-3"/>
                <w:sz w:val="22"/>
              </w:rPr>
            </w:pPr>
            <w:r>
              <w:rPr>
                <w:color w:val="000000"/>
                <w:spacing w:val="-3"/>
                <w:sz w:val="22"/>
              </w:rPr>
              <w:t>(original signature)</w:t>
            </w:r>
          </w:p>
        </w:tc>
      </w:tr>
      <w:tr w:rsidR="007F4A5E" w:rsidTr="000D1BDC">
        <w:trPr>
          <w:cantSplit/>
          <w:trHeight w:val="1103"/>
        </w:trPr>
        <w:tc>
          <w:tcPr>
            <w:tcW w:w="4788" w:type="dxa"/>
          </w:tcPr>
          <w:p w:rsidR="007F4A5E" w:rsidRPr="00B80920" w:rsidRDefault="007F4A5E" w:rsidP="000D1BDC">
            <w:pPr>
              <w:rPr>
                <w:color w:val="000000"/>
                <w:spacing w:val="-3"/>
                <w:sz w:val="22"/>
                <w:szCs w:val="22"/>
              </w:rPr>
            </w:pPr>
            <w:r w:rsidRPr="00B80920">
              <w:rPr>
                <w:bCs/>
                <w:iCs/>
                <w:color w:val="000000"/>
                <w:sz w:val="22"/>
                <w:szCs w:val="22"/>
              </w:rPr>
              <w:t xml:space="preserve">Name:  </w:t>
            </w:r>
            <w:r>
              <w:rPr>
                <w:color w:val="000000"/>
                <w:spacing w:val="-3"/>
                <w:sz w:val="22"/>
                <w:szCs w:val="22"/>
              </w:rPr>
              <w:t>Michael O’Donnell</w:t>
            </w:r>
          </w:p>
          <w:p w:rsidR="007F4A5E" w:rsidRPr="00B80920" w:rsidRDefault="007F4A5E" w:rsidP="000D1BDC">
            <w:pPr>
              <w:rPr>
                <w:color w:val="000000"/>
                <w:sz w:val="22"/>
                <w:szCs w:val="22"/>
              </w:rPr>
            </w:pPr>
            <w:r w:rsidRPr="00B80920">
              <w:rPr>
                <w:color w:val="000000"/>
                <w:sz w:val="22"/>
                <w:szCs w:val="22"/>
              </w:rPr>
              <w:t xml:space="preserve">Title:   </w:t>
            </w:r>
            <w:r>
              <w:rPr>
                <w:color w:val="000000"/>
                <w:sz w:val="22"/>
                <w:szCs w:val="22"/>
              </w:rPr>
              <w:t xml:space="preserve"> </w:t>
            </w:r>
            <w:r w:rsidRPr="00B80920">
              <w:rPr>
                <w:color w:val="000000"/>
                <w:sz w:val="22"/>
                <w:szCs w:val="22"/>
              </w:rPr>
              <w:t>Ass</w:t>
            </w:r>
            <w:r>
              <w:rPr>
                <w:color w:val="000000"/>
                <w:sz w:val="22"/>
                <w:szCs w:val="22"/>
              </w:rPr>
              <w:t>ociate</w:t>
            </w:r>
            <w:r w:rsidRPr="00B80920">
              <w:rPr>
                <w:color w:val="000000"/>
                <w:sz w:val="22"/>
                <w:szCs w:val="22"/>
              </w:rPr>
              <w:t xml:space="preserve"> Vice Chancellor for</w:t>
            </w:r>
          </w:p>
          <w:p w:rsidR="007F4A5E" w:rsidRPr="00B80920" w:rsidRDefault="007F4A5E" w:rsidP="000D1BDC">
            <w:pPr>
              <w:ind w:left="720"/>
              <w:rPr>
                <w:color w:val="000000"/>
                <w:spacing w:val="-3"/>
                <w:sz w:val="22"/>
                <w:szCs w:val="22"/>
              </w:rPr>
            </w:pPr>
            <w:r w:rsidRPr="00B80920">
              <w:rPr>
                <w:color w:val="000000"/>
                <w:sz w:val="22"/>
                <w:szCs w:val="22"/>
              </w:rPr>
              <w:t>Facilities Planning and Construction</w:t>
            </w:r>
          </w:p>
        </w:tc>
        <w:tc>
          <w:tcPr>
            <w:tcW w:w="4788" w:type="dxa"/>
          </w:tcPr>
          <w:p w:rsidR="007F4A5E" w:rsidRPr="00B80920" w:rsidRDefault="007F4A5E" w:rsidP="000D1BDC">
            <w:pPr>
              <w:pStyle w:val="Heading7"/>
              <w:rPr>
                <w:rFonts w:ascii="Times New Roman" w:hAnsi="Times New Roman"/>
                <w:bCs/>
                <w:iCs/>
                <w:color w:val="000000"/>
                <w:sz w:val="22"/>
                <w:szCs w:val="22"/>
              </w:rPr>
            </w:pPr>
            <w:r w:rsidRPr="00B80920">
              <w:rPr>
                <w:rFonts w:ascii="Times New Roman" w:hAnsi="Times New Roman"/>
                <w:bCs/>
                <w:iCs/>
                <w:color w:val="000000"/>
                <w:sz w:val="22"/>
                <w:szCs w:val="22"/>
              </w:rPr>
              <w:t>Name:  Dr. Scott C. Kelley</w:t>
            </w:r>
          </w:p>
          <w:p w:rsidR="007F4A5E" w:rsidRPr="00B80920" w:rsidRDefault="007F4A5E" w:rsidP="000D1BDC">
            <w:pPr>
              <w:pStyle w:val="Heading9"/>
              <w:rPr>
                <w:i w:val="0"/>
                <w:color w:val="000000"/>
                <w:sz w:val="22"/>
                <w:szCs w:val="22"/>
              </w:rPr>
            </w:pPr>
            <w:r w:rsidRPr="00B80920">
              <w:rPr>
                <w:i w:val="0"/>
                <w:color w:val="000000"/>
                <w:sz w:val="22"/>
                <w:szCs w:val="22"/>
              </w:rPr>
              <w:t xml:space="preserve">Title:    Executive Vice Chancellor </w:t>
            </w:r>
          </w:p>
          <w:p w:rsidR="007F4A5E" w:rsidRPr="00B80920" w:rsidRDefault="007F4A5E" w:rsidP="000D1BDC">
            <w:pPr>
              <w:ind w:left="720" w:hanging="720"/>
              <w:rPr>
                <w:color w:val="000000"/>
                <w:sz w:val="22"/>
                <w:szCs w:val="22"/>
              </w:rPr>
            </w:pPr>
            <w:r w:rsidRPr="00B80920">
              <w:rPr>
                <w:color w:val="000000"/>
                <w:sz w:val="22"/>
                <w:szCs w:val="22"/>
              </w:rPr>
              <w:t xml:space="preserve">             For Business Affairs</w:t>
            </w:r>
          </w:p>
          <w:p w:rsidR="007F4A5E" w:rsidRPr="00B80920" w:rsidRDefault="007F4A5E" w:rsidP="000D1BDC">
            <w:pPr>
              <w:ind w:left="-18"/>
              <w:rPr>
                <w:color w:val="000000"/>
                <w:sz w:val="22"/>
                <w:szCs w:val="22"/>
              </w:rPr>
            </w:pPr>
          </w:p>
          <w:p w:rsidR="007F4A5E" w:rsidRPr="00B80920" w:rsidRDefault="007F4A5E" w:rsidP="000D1BDC">
            <w:pPr>
              <w:ind w:left="-18"/>
              <w:rPr>
                <w:color w:val="000000"/>
                <w:spacing w:val="-3"/>
                <w:sz w:val="22"/>
                <w:szCs w:val="22"/>
              </w:rPr>
            </w:pPr>
            <w:r w:rsidRPr="00B80920">
              <w:rPr>
                <w:color w:val="000000"/>
                <w:spacing w:val="-3"/>
                <w:sz w:val="22"/>
                <w:szCs w:val="22"/>
              </w:rPr>
              <w:t>Date:</w:t>
            </w:r>
            <w:r w:rsidRPr="00B80920">
              <w:rPr>
                <w:color w:val="000000"/>
                <w:spacing w:val="-3"/>
                <w:sz w:val="22"/>
                <w:szCs w:val="22"/>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p>
        </w:tc>
      </w:tr>
    </w:tbl>
    <w:p w:rsidR="007F4A5E" w:rsidRDefault="007F4A5E" w:rsidP="007F4A5E">
      <w:pPr>
        <w:rPr>
          <w:color w:val="000000"/>
          <w:spacing w:val="-3"/>
          <w:sz w:val="22"/>
        </w:rPr>
      </w:pPr>
    </w:p>
    <w:p w:rsidR="007F4A5E" w:rsidRDefault="007F4A5E" w:rsidP="007F4A5E">
      <w:pPr>
        <w:jc w:val="center"/>
        <w:rPr>
          <w:color w:val="000000"/>
          <w:sz w:val="22"/>
        </w:rPr>
      </w:pPr>
    </w:p>
    <w:tbl>
      <w:tblPr>
        <w:tblW w:w="0" w:type="auto"/>
        <w:tblLook w:val="0000" w:firstRow="0" w:lastRow="0" w:firstColumn="0" w:lastColumn="0" w:noHBand="0" w:noVBand="0"/>
      </w:tblPr>
      <w:tblGrid>
        <w:gridCol w:w="4788"/>
      </w:tblGrid>
      <w:tr w:rsidR="007F4A5E" w:rsidTr="000D1BDC">
        <w:tc>
          <w:tcPr>
            <w:tcW w:w="4788" w:type="dxa"/>
          </w:tcPr>
          <w:p w:rsidR="007F4A5E" w:rsidRDefault="007F4A5E" w:rsidP="000D1BDC">
            <w:pPr>
              <w:keepNext/>
              <w:keepLines/>
              <w:ind w:right="-720"/>
              <w:rPr>
                <w:color w:val="000000"/>
                <w:spacing w:val="-3"/>
                <w:sz w:val="22"/>
              </w:rPr>
            </w:pPr>
            <w:r>
              <w:rPr>
                <w:color w:val="000000"/>
                <w:spacing w:val="-3"/>
                <w:sz w:val="22"/>
              </w:rPr>
              <w:t>BOARD OF REGENTS</w:t>
            </w:r>
          </w:p>
          <w:p w:rsidR="007F4A5E" w:rsidRDefault="007F4A5E" w:rsidP="000D1BDC">
            <w:pPr>
              <w:keepNext/>
              <w:keepLines/>
              <w:ind w:right="-720"/>
              <w:rPr>
                <w:color w:val="000000"/>
                <w:spacing w:val="-3"/>
                <w:sz w:val="22"/>
              </w:rPr>
            </w:pPr>
            <w:r>
              <w:rPr>
                <w:color w:val="000000"/>
                <w:spacing w:val="-3"/>
                <w:sz w:val="22"/>
              </w:rPr>
              <w:t>THE UNIVERSITY OF TEXAS SYSTEM</w:t>
            </w:r>
          </w:p>
          <w:p w:rsidR="007F4A5E" w:rsidRDefault="007F4A5E" w:rsidP="000D1BDC">
            <w:pPr>
              <w:rPr>
                <w:color w:val="000000"/>
                <w:spacing w:val="-3"/>
                <w:sz w:val="22"/>
              </w:rPr>
            </w:pPr>
            <w:r>
              <w:rPr>
                <w:color w:val="000000"/>
                <w:spacing w:val="-3"/>
                <w:sz w:val="22"/>
              </w:rPr>
              <w:t>(Owner</w:t>
            </w:r>
            <w:r>
              <w:rPr>
                <w:i/>
                <w:color w:val="000000"/>
                <w:spacing w:val="-3"/>
                <w:sz w:val="22"/>
              </w:rPr>
              <w:t>)</w:t>
            </w:r>
          </w:p>
        </w:tc>
      </w:tr>
      <w:tr w:rsidR="007F4A5E" w:rsidTr="000D1BDC">
        <w:trPr>
          <w:cantSplit/>
          <w:trHeight w:val="1103"/>
        </w:trPr>
        <w:tc>
          <w:tcPr>
            <w:tcW w:w="4788" w:type="dxa"/>
          </w:tcPr>
          <w:p w:rsidR="007F4A5E" w:rsidRDefault="007F4A5E" w:rsidP="000D1BDC">
            <w:pPr>
              <w:ind w:left="-18"/>
              <w:rPr>
                <w:color w:val="000000"/>
                <w:spacing w:val="-3"/>
                <w:sz w:val="22"/>
              </w:rPr>
            </w:pPr>
          </w:p>
          <w:p w:rsidR="007F4A5E" w:rsidRDefault="007F4A5E" w:rsidP="000D1BDC">
            <w:pPr>
              <w:ind w:left="-18"/>
              <w:rPr>
                <w:color w:val="000000"/>
                <w:spacing w:val="-3"/>
                <w:sz w:val="22"/>
              </w:rPr>
            </w:pPr>
          </w:p>
          <w:p w:rsidR="007F4A5E" w:rsidRDefault="007F4A5E" w:rsidP="000D1BDC">
            <w:pPr>
              <w:ind w:left="-18"/>
              <w:rPr>
                <w:color w:val="000000"/>
                <w:spacing w:val="-3"/>
                <w:sz w:val="22"/>
                <w:u w:val="single"/>
              </w:rPr>
            </w:pPr>
            <w:r>
              <w:rPr>
                <w:color w:val="000000"/>
                <w:spacing w:val="-3"/>
                <w:sz w:val="22"/>
              </w:rPr>
              <w:t>By:</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rsidR="007F4A5E" w:rsidRDefault="007F4A5E" w:rsidP="000D1BDC">
            <w:pPr>
              <w:keepNext/>
              <w:keepLines/>
              <w:ind w:left="972" w:right="-720"/>
              <w:rPr>
                <w:color w:val="000000"/>
                <w:spacing w:val="-3"/>
                <w:sz w:val="22"/>
              </w:rPr>
            </w:pPr>
            <w:r>
              <w:rPr>
                <w:color w:val="000000"/>
                <w:spacing w:val="-3"/>
                <w:sz w:val="22"/>
              </w:rPr>
              <w:t>(original signature)</w:t>
            </w:r>
          </w:p>
        </w:tc>
      </w:tr>
      <w:tr w:rsidR="007F4A5E" w:rsidRPr="00B80920" w:rsidTr="000D1BDC">
        <w:trPr>
          <w:cantSplit/>
          <w:trHeight w:val="1103"/>
        </w:trPr>
        <w:tc>
          <w:tcPr>
            <w:tcW w:w="4788" w:type="dxa"/>
          </w:tcPr>
          <w:p w:rsidR="007F4A5E" w:rsidRPr="00B80920" w:rsidRDefault="007F4A5E" w:rsidP="000D1BDC">
            <w:pPr>
              <w:pStyle w:val="Heading7"/>
              <w:rPr>
                <w:rFonts w:ascii="Times New Roman" w:hAnsi="Times New Roman"/>
                <w:bCs/>
                <w:iCs/>
                <w:color w:val="000000"/>
                <w:sz w:val="22"/>
                <w:szCs w:val="22"/>
              </w:rPr>
            </w:pPr>
            <w:r w:rsidRPr="00B80920">
              <w:rPr>
                <w:rFonts w:ascii="Times New Roman" w:hAnsi="Times New Roman"/>
                <w:bCs/>
                <w:iCs/>
                <w:color w:val="000000"/>
                <w:sz w:val="22"/>
                <w:szCs w:val="22"/>
              </w:rPr>
              <w:t xml:space="preserve">Name:  </w:t>
            </w:r>
            <w:r>
              <w:rPr>
                <w:rFonts w:ascii="Times New Roman" w:hAnsi="Times New Roman"/>
                <w:bCs/>
                <w:iCs/>
                <w:color w:val="000000"/>
                <w:sz w:val="22"/>
                <w:szCs w:val="22"/>
              </w:rPr>
              <w:t>William McRaven</w:t>
            </w:r>
          </w:p>
          <w:p w:rsidR="007F4A5E" w:rsidRPr="00B80920" w:rsidRDefault="007F4A5E" w:rsidP="000D1BDC">
            <w:pPr>
              <w:pStyle w:val="Heading9"/>
              <w:rPr>
                <w:color w:val="000000"/>
                <w:sz w:val="22"/>
                <w:szCs w:val="22"/>
              </w:rPr>
            </w:pPr>
            <w:r w:rsidRPr="00B80920">
              <w:rPr>
                <w:i w:val="0"/>
                <w:color w:val="000000"/>
                <w:sz w:val="22"/>
                <w:szCs w:val="22"/>
              </w:rPr>
              <w:t xml:space="preserve">Title:    </w:t>
            </w:r>
            <w:r>
              <w:rPr>
                <w:i w:val="0"/>
                <w:color w:val="000000"/>
                <w:sz w:val="22"/>
                <w:szCs w:val="22"/>
              </w:rPr>
              <w:t>Chancellor</w:t>
            </w:r>
          </w:p>
          <w:p w:rsidR="007F4A5E" w:rsidRPr="00B80920" w:rsidRDefault="007F4A5E" w:rsidP="000D1BDC">
            <w:pPr>
              <w:ind w:left="-18"/>
              <w:rPr>
                <w:color w:val="000000"/>
                <w:sz w:val="22"/>
                <w:szCs w:val="22"/>
              </w:rPr>
            </w:pPr>
          </w:p>
          <w:p w:rsidR="007F4A5E" w:rsidRPr="00B80920" w:rsidRDefault="007F4A5E" w:rsidP="000D1BDC">
            <w:pPr>
              <w:ind w:left="-18"/>
              <w:rPr>
                <w:color w:val="000000"/>
                <w:spacing w:val="-3"/>
                <w:sz w:val="22"/>
                <w:szCs w:val="22"/>
              </w:rPr>
            </w:pPr>
            <w:r w:rsidRPr="00B80920">
              <w:rPr>
                <w:color w:val="000000"/>
                <w:spacing w:val="-3"/>
                <w:sz w:val="22"/>
                <w:szCs w:val="22"/>
              </w:rPr>
              <w:t>Date:</w:t>
            </w:r>
            <w:r w:rsidRPr="00B80920">
              <w:rPr>
                <w:color w:val="000000"/>
                <w:spacing w:val="-3"/>
                <w:sz w:val="22"/>
                <w:szCs w:val="22"/>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r w:rsidRPr="00B80920">
              <w:rPr>
                <w:color w:val="000000"/>
                <w:spacing w:val="-3"/>
                <w:sz w:val="22"/>
                <w:szCs w:val="22"/>
                <w:u w:val="single"/>
              </w:rPr>
              <w:tab/>
            </w:r>
          </w:p>
        </w:tc>
      </w:tr>
    </w:tbl>
    <w:p w:rsidR="007F4A5E" w:rsidRPr="0047213C" w:rsidRDefault="007F4A5E" w:rsidP="007F4A5E">
      <w:pPr>
        <w:jc w:val="center"/>
        <w:rPr>
          <w:b/>
          <w:bCs/>
          <w:color w:val="000000"/>
          <w:sz w:val="22"/>
          <w:szCs w:val="22"/>
        </w:rPr>
      </w:pPr>
      <w:r>
        <w:rPr>
          <w:color w:val="000000"/>
          <w:sz w:val="22"/>
        </w:rPr>
        <w:br w:type="page"/>
      </w:r>
      <w:r w:rsidRPr="0047213C">
        <w:rPr>
          <w:b/>
          <w:bCs/>
          <w:color w:val="000000"/>
          <w:sz w:val="22"/>
          <w:szCs w:val="22"/>
        </w:rPr>
        <w:lastRenderedPageBreak/>
        <w:t>EXHIBIT A</w:t>
      </w:r>
    </w:p>
    <w:p w:rsidR="007F4A5E" w:rsidRPr="0047213C" w:rsidRDefault="007F4A5E" w:rsidP="007F4A5E">
      <w:pPr>
        <w:jc w:val="center"/>
        <w:rPr>
          <w:b/>
          <w:bCs/>
          <w:color w:val="000000"/>
          <w:sz w:val="22"/>
          <w:szCs w:val="22"/>
        </w:rPr>
      </w:pPr>
    </w:p>
    <w:p w:rsidR="007F4A5E" w:rsidRPr="0047213C" w:rsidRDefault="007F4A5E" w:rsidP="007F4A5E">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u w:val="single"/>
        </w:rPr>
      </w:pPr>
    </w:p>
    <w:p w:rsidR="007F4A5E" w:rsidRPr="0047213C" w:rsidRDefault="007F4A5E" w:rsidP="007F4A5E">
      <w:pPr>
        <w:jc w:val="center"/>
        <w:rPr>
          <w:b/>
          <w:bCs/>
          <w:color w:val="000000"/>
          <w:sz w:val="22"/>
          <w:szCs w:val="22"/>
        </w:rPr>
      </w:pPr>
    </w:p>
    <w:p w:rsidR="007F4A5E" w:rsidRPr="0047213C" w:rsidRDefault="007F4A5E" w:rsidP="007F4A5E">
      <w:pPr>
        <w:jc w:val="center"/>
        <w:rPr>
          <w:b/>
          <w:bCs/>
          <w:color w:val="000000"/>
          <w:sz w:val="22"/>
          <w:szCs w:val="22"/>
        </w:rPr>
      </w:pPr>
      <w:r w:rsidRPr="0047213C">
        <w:rPr>
          <w:b/>
          <w:bCs/>
          <w:color w:val="000000"/>
          <w:sz w:val="22"/>
          <w:szCs w:val="22"/>
        </w:rPr>
        <w:t>EXHIBIT B</w:t>
      </w:r>
    </w:p>
    <w:p w:rsidR="007F4A5E" w:rsidRPr="0047213C" w:rsidRDefault="007F4A5E" w:rsidP="007F4A5E">
      <w:pPr>
        <w:jc w:val="center"/>
        <w:rPr>
          <w:color w:val="000000"/>
          <w:sz w:val="22"/>
          <w:szCs w:val="22"/>
        </w:rPr>
      </w:pPr>
    </w:p>
    <w:p w:rsidR="007F4A5E" w:rsidRDefault="007F4A5E" w:rsidP="007F4A5E">
      <w:pPr>
        <w:jc w:val="center"/>
        <w:rPr>
          <w:b/>
          <w:bCs/>
          <w:sz w:val="22"/>
          <w:szCs w:val="22"/>
          <w:u w:val="single"/>
        </w:rPr>
      </w:pPr>
      <w:r>
        <w:rPr>
          <w:b/>
          <w:bCs/>
          <w:sz w:val="22"/>
          <w:szCs w:val="22"/>
          <w:u w:val="single"/>
        </w:rPr>
        <w:t xml:space="preserve">OFPC STANDARD FRONT </w:t>
      </w:r>
      <w:proofErr w:type="gramStart"/>
      <w:r>
        <w:rPr>
          <w:b/>
          <w:bCs/>
          <w:sz w:val="22"/>
          <w:szCs w:val="22"/>
          <w:u w:val="single"/>
        </w:rPr>
        <w:t xml:space="preserve">END </w:t>
      </w:r>
      <w:r w:rsidRPr="0047213C">
        <w:rPr>
          <w:b/>
          <w:bCs/>
          <w:sz w:val="22"/>
          <w:szCs w:val="22"/>
          <w:u w:val="single"/>
        </w:rPr>
        <w:t xml:space="preserve"> SPECIFICATIONS</w:t>
      </w:r>
      <w:proofErr w:type="gramEnd"/>
    </w:p>
    <w:p w:rsidR="007F4A5E" w:rsidRPr="0047213C" w:rsidRDefault="007F4A5E" w:rsidP="007F4A5E">
      <w:pPr>
        <w:jc w:val="center"/>
        <w:rPr>
          <w:b/>
          <w:bCs/>
          <w:sz w:val="22"/>
          <w:szCs w:val="22"/>
          <w:u w:val="single"/>
        </w:rPr>
      </w:pPr>
    </w:p>
    <w:p w:rsidR="007F4A5E" w:rsidRPr="0047213C" w:rsidRDefault="007F4A5E" w:rsidP="007F4A5E">
      <w:pPr>
        <w:jc w:val="center"/>
        <w:rPr>
          <w:color w:val="000000"/>
          <w:sz w:val="22"/>
          <w:szCs w:val="22"/>
        </w:rPr>
      </w:pPr>
    </w:p>
    <w:p w:rsidR="007F4A5E"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rsidR="007F4A5E" w:rsidRPr="0047213C" w:rsidRDefault="007F4A5E" w:rsidP="007F4A5E">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rsidR="007F4A5E" w:rsidRDefault="007F4A5E" w:rsidP="007F4A5E">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rsidR="007F4A5E" w:rsidRPr="0047213C" w:rsidRDefault="007F4A5E" w:rsidP="007F4A5E">
      <w:pPr>
        <w:numPr>
          <w:ilvl w:val="4"/>
          <w:numId w:val="7"/>
        </w:numPr>
        <w:tabs>
          <w:tab w:val="clear" w:pos="3600"/>
          <w:tab w:val="left" w:pos="0"/>
          <w:tab w:val="num" w:pos="1080"/>
        </w:tabs>
        <w:suppressAutoHyphens/>
        <w:ind w:left="1080"/>
        <w:rPr>
          <w:spacing w:val="-2"/>
          <w:sz w:val="22"/>
          <w:szCs w:val="22"/>
        </w:rPr>
      </w:pPr>
      <w:r>
        <w:rPr>
          <w:spacing w:val="-2"/>
          <w:sz w:val="22"/>
          <w:szCs w:val="22"/>
        </w:rPr>
        <w:t>Attachment “C: - Weather Days  (OPTIONAL UT AUSTIN ONLY)</w:t>
      </w:r>
    </w:p>
    <w:p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rsidR="007F4A5E"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rsidR="007F4A5E"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rsidR="007F4A5E" w:rsidRPr="0047213C" w:rsidRDefault="007F4A5E" w:rsidP="007F4A5E">
      <w:pPr>
        <w:tabs>
          <w:tab w:val="left" w:pos="0"/>
        </w:tabs>
        <w:suppressAutoHyphens/>
        <w:ind w:left="720" w:hanging="720"/>
        <w:rPr>
          <w:spacing w:val="-2"/>
          <w:sz w:val="22"/>
          <w:szCs w:val="22"/>
        </w:rPr>
      </w:pPr>
    </w:p>
    <w:p w:rsidR="007F4A5E" w:rsidRPr="0047213C" w:rsidRDefault="007F4A5E" w:rsidP="007F4A5E">
      <w:pP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color w:val="000000"/>
          <w:sz w:val="22"/>
          <w:szCs w:val="22"/>
        </w:rPr>
      </w:pPr>
    </w:p>
    <w:p w:rsidR="007F4A5E" w:rsidRPr="0047213C" w:rsidRDefault="007F4A5E" w:rsidP="007F4A5E">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rsidR="007F4A5E" w:rsidRPr="0047213C" w:rsidRDefault="007F4A5E" w:rsidP="007F4A5E">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rsidR="007F4A5E" w:rsidRDefault="007F4A5E" w:rsidP="007F4A5E">
      <w:pPr>
        <w:rPr>
          <w:color w:val="000000"/>
          <w:sz w:val="22"/>
          <w:szCs w:val="22"/>
        </w:rPr>
      </w:pPr>
      <w:r>
        <w:rPr>
          <w:color w:val="000000"/>
          <w:sz w:val="22"/>
          <w:szCs w:val="22"/>
        </w:rPr>
        <w:t xml:space="preserve">                                         </w:t>
      </w:r>
    </w:p>
    <w:p w:rsidR="007F4A5E" w:rsidRPr="0047213C" w:rsidRDefault="007F4A5E" w:rsidP="007F4A5E">
      <w:pPr>
        <w:rPr>
          <w:color w:val="000000"/>
          <w:sz w:val="22"/>
          <w:szCs w:val="22"/>
        </w:rPr>
      </w:pPr>
      <w:r>
        <w:rPr>
          <w:color w:val="000000"/>
          <w:sz w:val="22"/>
          <w:szCs w:val="22"/>
        </w:rPr>
        <w:t xml:space="preserve">                                          These costs not allowed in the Cost of Work category</w:t>
      </w:r>
    </w:p>
    <w:p w:rsidR="007F4A5E" w:rsidRPr="0047213C" w:rsidRDefault="007F4A5E" w:rsidP="007F4A5E">
      <w:pPr>
        <w:rPr>
          <w:color w:val="000000"/>
          <w:sz w:val="22"/>
          <w:szCs w:val="22"/>
        </w:rPr>
      </w:pPr>
    </w:p>
    <w:p w:rsidR="007F4A5E" w:rsidRPr="0047213C" w:rsidRDefault="007F4A5E" w:rsidP="007F4A5E">
      <w:pPr>
        <w:rPr>
          <w:color w:val="000000"/>
          <w:sz w:val="22"/>
          <w:szCs w:val="22"/>
        </w:rPr>
      </w:pPr>
    </w:p>
    <w:p w:rsidR="007F4A5E" w:rsidRPr="0047213C" w:rsidRDefault="007F4A5E" w:rsidP="007F4A5E">
      <w:pPr>
        <w:pStyle w:val="Heading1"/>
        <w:tabs>
          <w:tab w:val="left" w:pos="5040"/>
        </w:tabs>
        <w:rPr>
          <w:b w:val="0"/>
          <w:bCs/>
          <w:color w:val="000000"/>
          <w:sz w:val="22"/>
          <w:szCs w:val="22"/>
        </w:rPr>
      </w:pPr>
      <w:r w:rsidRPr="0047213C">
        <w:rPr>
          <w:b w:val="0"/>
          <w:bCs/>
          <w:color w:val="000000"/>
          <w:sz w:val="22"/>
          <w:szCs w:val="22"/>
        </w:rPr>
        <w:t>On-Site Project Management Staff</w:t>
      </w:r>
    </w:p>
    <w:p w:rsidR="007F4A5E" w:rsidRPr="0047213C" w:rsidRDefault="007F4A5E" w:rsidP="007F4A5E">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rsidR="007F4A5E" w:rsidRPr="0047213C" w:rsidRDefault="007F4A5E" w:rsidP="007F4A5E">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rsidR="007F4A5E" w:rsidRPr="0047213C" w:rsidRDefault="007F4A5E" w:rsidP="007F4A5E">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rsidR="007F4A5E" w:rsidRPr="0047213C" w:rsidRDefault="007F4A5E" w:rsidP="007F4A5E">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rsidR="007F4A5E" w:rsidRPr="0047213C" w:rsidRDefault="007F4A5E" w:rsidP="007F4A5E">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rsidR="007F4A5E" w:rsidRPr="0047213C" w:rsidRDefault="007F4A5E" w:rsidP="007F4A5E">
      <w:pPr>
        <w:tabs>
          <w:tab w:val="left" w:pos="5040"/>
        </w:tabs>
        <w:ind w:left="360"/>
        <w:rPr>
          <w:sz w:val="22"/>
          <w:szCs w:val="22"/>
        </w:rPr>
      </w:pPr>
      <w:r>
        <w:rPr>
          <w:sz w:val="22"/>
          <w:szCs w:val="22"/>
        </w:rPr>
        <w:t>Commissioning Coordinator</w:t>
      </w:r>
      <w:r w:rsidRPr="0047213C">
        <w:rPr>
          <w:sz w:val="22"/>
          <w:szCs w:val="22"/>
        </w:rPr>
        <w:tab/>
      </w:r>
    </w:p>
    <w:p w:rsidR="007F4A5E" w:rsidRPr="0047213C" w:rsidRDefault="007F4A5E" w:rsidP="007F4A5E">
      <w:pPr>
        <w:tabs>
          <w:tab w:val="left" w:pos="5040"/>
        </w:tabs>
        <w:ind w:left="360"/>
        <w:rPr>
          <w:sz w:val="22"/>
          <w:szCs w:val="22"/>
        </w:rPr>
      </w:pPr>
    </w:p>
    <w:p w:rsidR="007F4A5E" w:rsidRPr="0047213C" w:rsidRDefault="007F4A5E" w:rsidP="007F4A5E">
      <w:pPr>
        <w:pStyle w:val="Heading1"/>
        <w:tabs>
          <w:tab w:val="left" w:pos="5040"/>
        </w:tabs>
        <w:rPr>
          <w:b w:val="0"/>
          <w:bCs/>
          <w:sz w:val="22"/>
          <w:szCs w:val="22"/>
        </w:rPr>
      </w:pPr>
      <w:r w:rsidRPr="0047213C">
        <w:rPr>
          <w:b w:val="0"/>
          <w:bCs/>
          <w:sz w:val="22"/>
          <w:szCs w:val="22"/>
        </w:rPr>
        <w:t>Bonds and Insurance</w:t>
      </w:r>
    </w:p>
    <w:p w:rsidR="007F4A5E" w:rsidRPr="000D1BDC" w:rsidRDefault="007F4A5E" w:rsidP="007F4A5E">
      <w:pPr>
        <w:pStyle w:val="Header"/>
        <w:tabs>
          <w:tab w:val="clear" w:pos="4320"/>
          <w:tab w:val="clear" w:pos="8640"/>
          <w:tab w:val="left" w:pos="5040"/>
        </w:tabs>
        <w:ind w:left="360"/>
        <w:rPr>
          <w:strike/>
          <w:sz w:val="22"/>
          <w:szCs w:val="22"/>
        </w:rPr>
      </w:pPr>
      <w:r w:rsidRPr="000D1BDC">
        <w:rPr>
          <w:strike/>
          <w:sz w:val="22"/>
          <w:szCs w:val="22"/>
        </w:rPr>
        <w:t>Builder’s Risk Insurance</w:t>
      </w:r>
    </w:p>
    <w:p w:rsidR="007F4A5E" w:rsidRPr="0047213C" w:rsidRDefault="007F4A5E" w:rsidP="007F4A5E">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rsidR="007F4A5E" w:rsidRPr="00BF6C2D" w:rsidRDefault="007F4A5E" w:rsidP="007F4A5E">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(not trade contractors or subcontractors bonds)</w:t>
      </w:r>
    </w:p>
    <w:p w:rsidR="007F4A5E" w:rsidRPr="0047213C" w:rsidRDefault="007F4A5E" w:rsidP="007F4A5E">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rsidR="007F4A5E" w:rsidRPr="0047213C" w:rsidRDefault="007F4A5E" w:rsidP="007F4A5E">
      <w:pPr>
        <w:tabs>
          <w:tab w:val="left" w:pos="5040"/>
        </w:tabs>
        <w:ind w:left="360"/>
        <w:rPr>
          <w:sz w:val="22"/>
          <w:szCs w:val="22"/>
        </w:rPr>
      </w:pPr>
    </w:p>
    <w:p w:rsidR="007F4A5E" w:rsidRPr="0047213C" w:rsidRDefault="007F4A5E" w:rsidP="007F4A5E">
      <w:pPr>
        <w:tabs>
          <w:tab w:val="left" w:pos="5040"/>
        </w:tabs>
        <w:ind w:left="360"/>
        <w:rPr>
          <w:sz w:val="22"/>
          <w:szCs w:val="22"/>
        </w:rPr>
      </w:pPr>
      <w:r w:rsidRPr="0047213C">
        <w:rPr>
          <w:sz w:val="22"/>
          <w:szCs w:val="22"/>
        </w:rPr>
        <w:tab/>
      </w:r>
      <w:r w:rsidRPr="0047213C">
        <w:rPr>
          <w:sz w:val="22"/>
          <w:szCs w:val="22"/>
        </w:rPr>
        <w:tab/>
      </w:r>
    </w:p>
    <w:p w:rsidR="007F4A5E" w:rsidRPr="0047213C" w:rsidRDefault="007F4A5E" w:rsidP="007F4A5E">
      <w:pPr>
        <w:pStyle w:val="Heading1"/>
        <w:tabs>
          <w:tab w:val="left" w:pos="5040"/>
        </w:tabs>
        <w:rPr>
          <w:b w:val="0"/>
          <w:bCs/>
          <w:sz w:val="22"/>
          <w:szCs w:val="22"/>
        </w:rPr>
      </w:pPr>
      <w:r w:rsidRPr="0047213C">
        <w:rPr>
          <w:b w:val="0"/>
          <w:bCs/>
          <w:sz w:val="22"/>
          <w:szCs w:val="22"/>
        </w:rPr>
        <w:t>Temporary Project Utilities</w:t>
      </w:r>
    </w:p>
    <w:p w:rsidR="007F4A5E" w:rsidRPr="0047213C" w:rsidRDefault="007F4A5E" w:rsidP="007F4A5E">
      <w:pPr>
        <w:tabs>
          <w:tab w:val="left" w:pos="360"/>
          <w:tab w:val="left" w:pos="5040"/>
        </w:tabs>
        <w:ind w:left="360"/>
        <w:rPr>
          <w:sz w:val="22"/>
          <w:szCs w:val="22"/>
        </w:rPr>
      </w:pPr>
      <w:r w:rsidRPr="0047213C">
        <w:rPr>
          <w:sz w:val="22"/>
          <w:szCs w:val="22"/>
        </w:rPr>
        <w:t>Dumpsters</w:t>
      </w:r>
      <w:r w:rsidRPr="0047213C">
        <w:rPr>
          <w:sz w:val="22"/>
          <w:szCs w:val="22"/>
        </w:rPr>
        <w:tab/>
        <w:t>Project Water</w:t>
      </w:r>
    </w:p>
    <w:p w:rsidR="007F4A5E" w:rsidRPr="0047213C" w:rsidRDefault="007F4A5E" w:rsidP="007F4A5E">
      <w:pPr>
        <w:tabs>
          <w:tab w:val="left" w:pos="5040"/>
        </w:tabs>
        <w:ind w:left="360"/>
        <w:rPr>
          <w:sz w:val="22"/>
          <w:szCs w:val="22"/>
        </w:rPr>
      </w:pPr>
      <w:r w:rsidRPr="0047213C">
        <w:rPr>
          <w:sz w:val="22"/>
          <w:szCs w:val="22"/>
        </w:rPr>
        <w:t>Project Electricity</w:t>
      </w:r>
      <w:r w:rsidRPr="0047213C">
        <w:rPr>
          <w:sz w:val="22"/>
          <w:szCs w:val="22"/>
        </w:rPr>
        <w:tab/>
        <w:t>Temporary Toilets</w:t>
      </w:r>
    </w:p>
    <w:p w:rsidR="007F4A5E" w:rsidRPr="0047213C" w:rsidRDefault="007F4A5E" w:rsidP="007F4A5E">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rsidR="007F4A5E" w:rsidRPr="0047213C" w:rsidRDefault="007F4A5E" w:rsidP="007F4A5E">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rsidR="007F4A5E" w:rsidRPr="0047213C" w:rsidRDefault="007F4A5E" w:rsidP="007F4A5E">
      <w:pPr>
        <w:tabs>
          <w:tab w:val="left" w:pos="5040"/>
        </w:tabs>
        <w:ind w:left="360"/>
        <w:rPr>
          <w:sz w:val="22"/>
          <w:szCs w:val="22"/>
        </w:rPr>
      </w:pPr>
      <w:r w:rsidRPr="0047213C">
        <w:rPr>
          <w:sz w:val="22"/>
          <w:szCs w:val="22"/>
        </w:rPr>
        <w:t>Fencing and Covered Walkways</w:t>
      </w:r>
      <w:r w:rsidRPr="0047213C">
        <w:rPr>
          <w:sz w:val="22"/>
          <w:szCs w:val="22"/>
        </w:rPr>
        <w:tab/>
      </w:r>
    </w:p>
    <w:p w:rsidR="007F4A5E" w:rsidRPr="0047213C" w:rsidRDefault="007F4A5E" w:rsidP="007F4A5E">
      <w:pPr>
        <w:tabs>
          <w:tab w:val="left" w:pos="5040"/>
        </w:tabs>
        <w:ind w:left="360"/>
        <w:rPr>
          <w:sz w:val="22"/>
          <w:szCs w:val="22"/>
        </w:rPr>
      </w:pPr>
      <w:r w:rsidRPr="0047213C">
        <w:rPr>
          <w:sz w:val="22"/>
          <w:szCs w:val="22"/>
        </w:rPr>
        <w:t>Temporary Water Distribution and Meters</w:t>
      </w:r>
    </w:p>
    <w:p w:rsidR="007F4A5E" w:rsidRPr="0047213C" w:rsidRDefault="007F4A5E" w:rsidP="007F4A5E">
      <w:pPr>
        <w:tabs>
          <w:tab w:val="left" w:pos="360"/>
          <w:tab w:val="left" w:pos="5040"/>
        </w:tabs>
        <w:ind w:left="360"/>
        <w:rPr>
          <w:sz w:val="22"/>
          <w:szCs w:val="22"/>
        </w:rPr>
      </w:pPr>
      <w:r w:rsidRPr="0047213C">
        <w:rPr>
          <w:sz w:val="22"/>
          <w:szCs w:val="22"/>
        </w:rPr>
        <w:t>Temporary Electrical Distribution and Meters</w:t>
      </w:r>
    </w:p>
    <w:p w:rsidR="007F4A5E" w:rsidRPr="0047213C" w:rsidRDefault="007F4A5E" w:rsidP="007F4A5E">
      <w:pPr>
        <w:tabs>
          <w:tab w:val="left" w:pos="360"/>
          <w:tab w:val="left" w:pos="5040"/>
        </w:tabs>
        <w:ind w:left="360"/>
        <w:rPr>
          <w:sz w:val="22"/>
          <w:szCs w:val="22"/>
        </w:rPr>
      </w:pPr>
      <w:r w:rsidRPr="0047213C">
        <w:rPr>
          <w:sz w:val="22"/>
          <w:szCs w:val="22"/>
        </w:rPr>
        <w:t>Site Erosion Control (BMP) and Project Entrance(s)</w:t>
      </w:r>
    </w:p>
    <w:p w:rsidR="007F4A5E" w:rsidRPr="0047213C" w:rsidRDefault="007F4A5E" w:rsidP="007F4A5E">
      <w:pPr>
        <w:tabs>
          <w:tab w:val="left" w:pos="360"/>
          <w:tab w:val="left" w:pos="5040"/>
        </w:tabs>
        <w:ind w:left="360"/>
        <w:rPr>
          <w:sz w:val="22"/>
          <w:szCs w:val="22"/>
        </w:rPr>
      </w:pPr>
    </w:p>
    <w:p w:rsidR="007F4A5E" w:rsidRPr="0047213C" w:rsidRDefault="007F4A5E" w:rsidP="007F4A5E">
      <w:pPr>
        <w:tabs>
          <w:tab w:val="left" w:pos="360"/>
          <w:tab w:val="left" w:pos="5040"/>
        </w:tabs>
        <w:ind w:left="360"/>
        <w:rPr>
          <w:sz w:val="22"/>
          <w:szCs w:val="22"/>
        </w:rPr>
      </w:pPr>
      <w:r w:rsidRPr="0047213C">
        <w:rPr>
          <w:sz w:val="22"/>
          <w:szCs w:val="22"/>
        </w:rPr>
        <w:tab/>
      </w:r>
      <w:r w:rsidRPr="0047213C">
        <w:rPr>
          <w:sz w:val="22"/>
          <w:szCs w:val="22"/>
        </w:rPr>
        <w:tab/>
      </w:r>
    </w:p>
    <w:p w:rsidR="007F4A5E" w:rsidRPr="0047213C" w:rsidRDefault="007F4A5E" w:rsidP="007F4A5E">
      <w:pPr>
        <w:pStyle w:val="Heading1"/>
        <w:tabs>
          <w:tab w:val="left" w:pos="5040"/>
        </w:tabs>
        <w:rPr>
          <w:b w:val="0"/>
          <w:bCs/>
          <w:sz w:val="22"/>
          <w:szCs w:val="22"/>
        </w:rPr>
      </w:pPr>
      <w:r w:rsidRPr="0047213C">
        <w:rPr>
          <w:b w:val="0"/>
          <w:bCs/>
          <w:sz w:val="22"/>
          <w:szCs w:val="22"/>
        </w:rPr>
        <w:t>Field Offices &amp; Office Supplies</w:t>
      </w:r>
    </w:p>
    <w:p w:rsidR="007F4A5E" w:rsidRPr="0047213C" w:rsidRDefault="007F4A5E" w:rsidP="007F4A5E">
      <w:pPr>
        <w:tabs>
          <w:tab w:val="left" w:pos="5040"/>
        </w:tabs>
        <w:ind w:left="360"/>
        <w:rPr>
          <w:sz w:val="22"/>
          <w:szCs w:val="22"/>
        </w:rPr>
      </w:pPr>
      <w:r w:rsidRPr="0047213C">
        <w:rPr>
          <w:sz w:val="22"/>
          <w:szCs w:val="22"/>
        </w:rPr>
        <w:t>Partnering Costs</w:t>
      </w:r>
      <w:r w:rsidRPr="0047213C">
        <w:rPr>
          <w:sz w:val="22"/>
          <w:szCs w:val="22"/>
        </w:rPr>
        <w:tab/>
        <w:t>First Aid Supplies</w:t>
      </w:r>
    </w:p>
    <w:p w:rsidR="007F4A5E" w:rsidRPr="0047213C" w:rsidRDefault="007F4A5E" w:rsidP="007F4A5E">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rsidR="007F4A5E" w:rsidRPr="0047213C" w:rsidRDefault="007F4A5E" w:rsidP="007F4A5E">
      <w:pPr>
        <w:tabs>
          <w:tab w:val="left" w:pos="5040"/>
        </w:tabs>
        <w:ind w:left="360"/>
        <w:rPr>
          <w:sz w:val="22"/>
          <w:szCs w:val="22"/>
        </w:rPr>
      </w:pPr>
      <w:r w:rsidRPr="0047213C">
        <w:rPr>
          <w:sz w:val="22"/>
          <w:szCs w:val="22"/>
        </w:rPr>
        <w:t>Project Specific Signage</w:t>
      </w:r>
      <w:r w:rsidRPr="0047213C">
        <w:rPr>
          <w:sz w:val="22"/>
          <w:szCs w:val="22"/>
        </w:rPr>
        <w:tab/>
        <w:t>Monthly Office Supplies</w:t>
      </w:r>
    </w:p>
    <w:p w:rsidR="007F4A5E" w:rsidRPr="0047213C" w:rsidRDefault="007F4A5E" w:rsidP="007F4A5E">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rsidR="007F4A5E" w:rsidRPr="0047213C" w:rsidRDefault="007F4A5E" w:rsidP="007F4A5E">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rsidR="007F4A5E" w:rsidRPr="0047213C" w:rsidRDefault="007F4A5E" w:rsidP="007F4A5E">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rsidR="007F4A5E" w:rsidRPr="0047213C" w:rsidRDefault="007F4A5E" w:rsidP="007F4A5E">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rsidR="007F4A5E" w:rsidRPr="0047213C" w:rsidRDefault="007F4A5E" w:rsidP="007F4A5E">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rsidR="007F4A5E" w:rsidRPr="0047213C" w:rsidRDefault="007F4A5E" w:rsidP="007F4A5E">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rsidR="007F4A5E" w:rsidRPr="0047213C" w:rsidRDefault="007F4A5E" w:rsidP="007F4A5E">
      <w:pPr>
        <w:tabs>
          <w:tab w:val="left" w:pos="5040"/>
        </w:tabs>
        <w:ind w:left="360"/>
        <w:rPr>
          <w:sz w:val="22"/>
          <w:szCs w:val="22"/>
        </w:rPr>
      </w:pPr>
      <w:r w:rsidRPr="0047213C">
        <w:rPr>
          <w:sz w:val="22"/>
          <w:szCs w:val="22"/>
        </w:rPr>
        <w:t>Monthly Office Trailer Rental Costs</w:t>
      </w:r>
      <w:r w:rsidRPr="0047213C">
        <w:rPr>
          <w:sz w:val="22"/>
          <w:szCs w:val="22"/>
        </w:rPr>
        <w:tab/>
      </w:r>
    </w:p>
    <w:p w:rsidR="007F4A5E" w:rsidRPr="0047213C" w:rsidRDefault="007F4A5E" w:rsidP="007F4A5E">
      <w:pPr>
        <w:tabs>
          <w:tab w:val="left" w:pos="5040"/>
        </w:tabs>
        <w:ind w:left="360"/>
        <w:rPr>
          <w:color w:val="000000"/>
          <w:sz w:val="22"/>
          <w:szCs w:val="22"/>
        </w:rPr>
      </w:pPr>
      <w:r w:rsidRPr="0047213C">
        <w:rPr>
          <w:color w:val="000000"/>
          <w:sz w:val="22"/>
          <w:szCs w:val="22"/>
        </w:rPr>
        <w:t>Mobilization and Demobilization (Equipment Only)</w:t>
      </w:r>
    </w:p>
    <w:p w:rsidR="007F4A5E" w:rsidRPr="0047213C" w:rsidRDefault="007F4A5E" w:rsidP="007F4A5E">
      <w:pPr>
        <w:tabs>
          <w:tab w:val="left" w:pos="5040"/>
        </w:tabs>
        <w:ind w:left="360"/>
        <w:rPr>
          <w:color w:val="000000"/>
          <w:sz w:val="22"/>
          <w:szCs w:val="22"/>
        </w:rPr>
      </w:pPr>
    </w:p>
    <w:p w:rsidR="007F4A5E" w:rsidRPr="0047213C" w:rsidRDefault="007F4A5E" w:rsidP="007F4A5E">
      <w:pPr>
        <w:tabs>
          <w:tab w:val="left" w:pos="5040"/>
        </w:tabs>
        <w:ind w:left="360"/>
        <w:rPr>
          <w:color w:val="000000"/>
          <w:sz w:val="22"/>
          <w:szCs w:val="22"/>
        </w:rPr>
      </w:pPr>
    </w:p>
    <w:p w:rsidR="007F4A5E" w:rsidRPr="0047213C" w:rsidRDefault="007F4A5E" w:rsidP="007F4A5E">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rsidR="007F4A5E" w:rsidRPr="0047213C" w:rsidRDefault="007F4A5E" w:rsidP="007F4A5E">
      <w:pPr>
        <w:ind w:left="360"/>
        <w:rPr>
          <w:sz w:val="22"/>
          <w:szCs w:val="22"/>
        </w:rPr>
      </w:pPr>
    </w:p>
    <w:p w:rsidR="007F4A5E" w:rsidRPr="0047213C" w:rsidRDefault="007F4A5E" w:rsidP="007F4A5E">
      <w:pPr>
        <w:rPr>
          <w:sz w:val="22"/>
          <w:szCs w:val="22"/>
        </w:rPr>
      </w:pPr>
    </w:p>
    <w:p w:rsidR="007F4A5E" w:rsidRPr="0047213C" w:rsidRDefault="007F4A5E" w:rsidP="007F4A5E">
      <w:pPr>
        <w:jc w:val="center"/>
        <w:rPr>
          <w:color w:val="000000"/>
          <w:sz w:val="22"/>
          <w:szCs w:val="22"/>
        </w:rPr>
      </w:pPr>
    </w:p>
    <w:p w:rsidR="007F4A5E" w:rsidRDefault="007F4A5E" w:rsidP="007F4A5E">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rsidR="007F4A5E" w:rsidRDefault="007F4A5E" w:rsidP="007F4A5E">
      <w:pPr>
        <w:jc w:val="center"/>
        <w:rPr>
          <w:color w:val="000000"/>
          <w:u w:val="single"/>
        </w:rPr>
      </w:pPr>
      <w:r>
        <w:rPr>
          <w:b/>
          <w:color w:val="000000"/>
          <w:u w:val="single"/>
        </w:rPr>
        <w:t>GUARANTEED MAXIMUM PRICE PROPOSAL</w:t>
      </w:r>
    </w:p>
    <w:p w:rsidR="007F4A5E" w:rsidRDefault="007F4A5E" w:rsidP="007F4A5E">
      <w:pPr>
        <w:rPr>
          <w:color w:val="000000"/>
          <w:u w:val="single"/>
        </w:rPr>
      </w:pPr>
    </w:p>
    <w:p w:rsidR="007F4A5E" w:rsidRDefault="007F4A5E" w:rsidP="007F4A5E">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rsidR="007F4A5E" w:rsidRDefault="007F4A5E" w:rsidP="007F4A5E">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Component Name]</w:t>
      </w:r>
    </w:p>
    <w:p w:rsidR="007F4A5E" w:rsidRDefault="007F4A5E" w:rsidP="007F4A5E">
      <w:pPr>
        <w:tabs>
          <w:tab w:val="left" w:pos="360"/>
        </w:tabs>
        <w:rPr>
          <w:color w:val="000000"/>
          <w:u w:val="single"/>
        </w:rPr>
      </w:pPr>
      <w:r>
        <w:rPr>
          <w:color w:val="000000"/>
        </w:rPr>
        <w:t xml:space="preserve"> </w:t>
      </w:r>
      <w:proofErr w:type="gramStart"/>
      <w:r>
        <w:rPr>
          <w:color w:val="000000"/>
        </w:rPr>
        <w:t>pursuant</w:t>
      </w:r>
      <w:proofErr w:type="gramEnd"/>
      <w:r>
        <w:rPr>
          <w:color w:val="000000"/>
        </w:rPr>
        <w:t xml:space="preserve">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rsidR="007F4A5E" w:rsidRDefault="007F4A5E" w:rsidP="007F4A5E">
      <w:pPr>
        <w:tabs>
          <w:tab w:val="left" w:pos="360"/>
        </w:tabs>
        <w:rPr>
          <w:color w:val="000000"/>
          <w:sz w:val="16"/>
          <w:u w:val="single"/>
        </w:rPr>
      </w:pPr>
      <w:r>
        <w:rPr>
          <w:i/>
          <w:iCs/>
          <w:color w:val="000000"/>
          <w:sz w:val="16"/>
        </w:rPr>
        <w:tab/>
      </w:r>
      <w:r>
        <w:rPr>
          <w:i/>
          <w:iCs/>
          <w:color w:val="000000"/>
          <w:sz w:val="16"/>
        </w:rPr>
        <w:tab/>
        <w:t>[CM - Insert Component Name]</w:t>
      </w:r>
      <w:r>
        <w:rPr>
          <w:i/>
          <w:iCs/>
          <w:color w:val="000000"/>
          <w:sz w:val="16"/>
        </w:rPr>
        <w:tab/>
      </w:r>
      <w:r>
        <w:rPr>
          <w:i/>
          <w:iCs/>
          <w:color w:val="000000"/>
          <w:sz w:val="16"/>
        </w:rPr>
        <w:tab/>
      </w:r>
      <w:r>
        <w:rPr>
          <w:i/>
          <w:iCs/>
          <w:color w:val="000000"/>
          <w:sz w:val="16"/>
        </w:rPr>
        <w:tab/>
      </w:r>
      <w:r>
        <w:rPr>
          <w:i/>
          <w:iCs/>
          <w:color w:val="000000"/>
          <w:sz w:val="16"/>
        </w:rPr>
        <w:tab/>
        <w:t xml:space="preserve">    [CM - Insert Construction Manager Name]</w:t>
      </w:r>
    </w:p>
    <w:p w:rsidR="007F4A5E" w:rsidRDefault="007F4A5E" w:rsidP="007F4A5E">
      <w:pPr>
        <w:tabs>
          <w:tab w:val="left" w:pos="360"/>
        </w:tabs>
        <w:rPr>
          <w:color w:val="000000"/>
        </w:rPr>
      </w:pPr>
      <w:r>
        <w:rPr>
          <w:color w:val="000000"/>
        </w:rPr>
        <w:t>__________________________, 20__ (the “Agreement”), a Guaranteed Maximum Price (GMP)</w:t>
      </w:r>
    </w:p>
    <w:p w:rsidR="007F4A5E" w:rsidRDefault="007F4A5E" w:rsidP="007F4A5E">
      <w:pPr>
        <w:tabs>
          <w:tab w:val="left" w:pos="360"/>
        </w:tabs>
        <w:rPr>
          <w:color w:val="000000"/>
          <w:sz w:val="16"/>
        </w:rPr>
      </w:pPr>
      <w:r>
        <w:rPr>
          <w:i/>
          <w:iCs/>
          <w:color w:val="000000"/>
          <w:sz w:val="16"/>
        </w:rPr>
        <w:tab/>
        <w:t xml:space="preserve">          [CM - Insert Month and Day]</w:t>
      </w:r>
    </w:p>
    <w:p w:rsidR="007F4A5E" w:rsidRDefault="007F4A5E" w:rsidP="007F4A5E">
      <w:pPr>
        <w:tabs>
          <w:tab w:val="left" w:pos="360"/>
        </w:tabs>
        <w:rPr>
          <w:color w:val="000000"/>
        </w:rPr>
      </w:pPr>
      <w:proofErr w:type="gramStart"/>
      <w:r>
        <w:rPr>
          <w:color w:val="000000"/>
        </w:rPr>
        <w:t>for</w:t>
      </w:r>
      <w:proofErr w:type="gramEnd"/>
      <w:r>
        <w:rPr>
          <w:color w:val="000000"/>
        </w:rPr>
        <w:t xml:space="preserve"> the _______________________________________________________________________, </w:t>
      </w:r>
    </w:p>
    <w:p w:rsidR="007F4A5E" w:rsidRDefault="007F4A5E" w:rsidP="007F4A5E">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rsidR="007F4A5E" w:rsidRDefault="007F4A5E" w:rsidP="007F4A5E">
      <w:pPr>
        <w:tabs>
          <w:tab w:val="left" w:pos="360"/>
        </w:tabs>
        <w:rPr>
          <w:color w:val="000000"/>
        </w:rPr>
      </w:pPr>
      <w:proofErr w:type="gramStart"/>
      <w:r>
        <w:rPr>
          <w:color w:val="000000"/>
        </w:rPr>
        <w:t>project</w:t>
      </w:r>
      <w:proofErr w:type="gramEnd"/>
      <w:r>
        <w:rPr>
          <w:color w:val="000000"/>
        </w:rPr>
        <w:t xml:space="preserve"> number _____  -  _____ (as defined in the Agreement), based on the Contract Documents</w:t>
      </w:r>
    </w:p>
    <w:p w:rsidR="007F4A5E" w:rsidRDefault="007F4A5E" w:rsidP="007F4A5E">
      <w:pPr>
        <w:tabs>
          <w:tab w:val="left" w:pos="1980"/>
        </w:tabs>
        <w:ind w:left="1350"/>
        <w:rPr>
          <w:color w:val="000000"/>
          <w:sz w:val="16"/>
        </w:rPr>
      </w:pPr>
      <w:r>
        <w:rPr>
          <w:i/>
          <w:iCs/>
          <w:color w:val="000000"/>
          <w:sz w:val="16"/>
        </w:rPr>
        <w:t xml:space="preserve"> </w:t>
      </w:r>
      <w:proofErr w:type="gramStart"/>
      <w:r>
        <w:rPr>
          <w:i/>
          <w:iCs/>
          <w:color w:val="000000"/>
          <w:sz w:val="16"/>
        </w:rPr>
        <w:t>[CM - Insert Project No.]</w:t>
      </w:r>
      <w:proofErr w:type="gramEnd"/>
    </w:p>
    <w:p w:rsidR="007F4A5E" w:rsidRDefault="007F4A5E" w:rsidP="007F4A5E">
      <w:pPr>
        <w:tabs>
          <w:tab w:val="left" w:pos="360"/>
        </w:tabs>
        <w:rPr>
          <w:color w:val="000000"/>
        </w:rPr>
      </w:pPr>
      <w:r>
        <w:rPr>
          <w:color w:val="000000"/>
        </w:rPr>
        <w:t>(</w:t>
      </w:r>
      <w:proofErr w:type="gramStart"/>
      <w:r>
        <w:rPr>
          <w:color w:val="000000"/>
        </w:rPr>
        <w:t>as</w:t>
      </w:r>
      <w:proofErr w:type="gramEnd"/>
      <w:r>
        <w:rPr>
          <w:color w:val="000000"/>
        </w:rPr>
        <w:t xml:space="preserve"> defined by the Agreement) developed for the Project, as follows:</w:t>
      </w:r>
    </w:p>
    <w:p w:rsidR="007F4A5E" w:rsidRDefault="007F4A5E" w:rsidP="007F4A5E">
      <w:pPr>
        <w:rPr>
          <w:color w:val="000000"/>
        </w:rPr>
      </w:pPr>
    </w:p>
    <w:p w:rsidR="007F4A5E" w:rsidRDefault="007F4A5E" w:rsidP="007F4A5E">
      <w:pPr>
        <w:rPr>
          <w:color w:val="000000"/>
        </w:rPr>
      </w:pPr>
    </w:p>
    <w:tbl>
      <w:tblPr>
        <w:tblW w:w="9468" w:type="dxa"/>
        <w:tblLayout w:type="fixed"/>
        <w:tblLook w:val="0000" w:firstRow="0" w:lastRow="0" w:firstColumn="0" w:lastColumn="0" w:noHBand="0" w:noVBand="0"/>
      </w:tblPr>
      <w:tblGrid>
        <w:gridCol w:w="6228"/>
        <w:gridCol w:w="3240"/>
      </w:tblGrid>
      <w:tr w:rsidR="007F4A5E" w:rsidTr="000D1BDC">
        <w:tc>
          <w:tcPr>
            <w:tcW w:w="6228" w:type="dxa"/>
          </w:tcPr>
          <w:p w:rsidR="007F4A5E" w:rsidRDefault="007F4A5E" w:rsidP="007F4A5E">
            <w:pPr>
              <w:numPr>
                <w:ilvl w:val="0"/>
                <w:numId w:val="46"/>
              </w:numPr>
              <w:ind w:left="360"/>
              <w:rPr>
                <w:color w:val="000000"/>
                <w:u w:val="single"/>
              </w:rPr>
            </w:pPr>
            <w:r>
              <w:rPr>
                <w:color w:val="000000"/>
              </w:rPr>
              <w:t>A not-to exceed amount for the Cost of the Work    pursuant to the Agreement:</w:t>
            </w:r>
          </w:p>
        </w:tc>
        <w:tc>
          <w:tcPr>
            <w:tcW w:w="3240" w:type="dxa"/>
          </w:tcPr>
          <w:p w:rsidR="007F4A5E" w:rsidRDefault="007F4A5E" w:rsidP="000D1BDC">
            <w:pPr>
              <w:ind w:left="252"/>
              <w:rPr>
                <w:color w:val="000000"/>
              </w:rPr>
            </w:pPr>
          </w:p>
          <w:p w:rsidR="007F4A5E" w:rsidRDefault="007F4A5E" w:rsidP="000D1BDC">
            <w:pPr>
              <w:ind w:left="252"/>
              <w:rPr>
                <w:color w:val="000000"/>
                <w:u w:val="single"/>
              </w:rPr>
            </w:pPr>
            <w:r>
              <w:rPr>
                <w:color w:val="000000"/>
              </w:rPr>
              <w:t>$______________________</w:t>
            </w:r>
          </w:p>
          <w:p w:rsidR="007F4A5E" w:rsidRDefault="007F4A5E" w:rsidP="000D1BDC">
            <w:pPr>
              <w:ind w:left="252"/>
              <w:rPr>
                <w:color w:val="000000"/>
                <w:u w:val="single"/>
              </w:rPr>
            </w:pPr>
          </w:p>
        </w:tc>
      </w:tr>
      <w:tr w:rsidR="007F4A5E" w:rsidTr="000D1BDC">
        <w:tc>
          <w:tcPr>
            <w:tcW w:w="6228" w:type="dxa"/>
          </w:tcPr>
          <w:p w:rsidR="007F4A5E" w:rsidRDefault="007F4A5E" w:rsidP="007F4A5E">
            <w:pPr>
              <w:numPr>
                <w:ilvl w:val="0"/>
                <w:numId w:val="46"/>
              </w:numPr>
              <w:ind w:left="360"/>
              <w:rPr>
                <w:color w:val="000000"/>
              </w:rPr>
            </w:pPr>
            <w:r>
              <w:rPr>
                <w:color w:val="000000"/>
              </w:rPr>
              <w:t>A not-to exceed amount for the General Conditions pursuant to the Agreement:</w:t>
            </w:r>
          </w:p>
        </w:tc>
        <w:tc>
          <w:tcPr>
            <w:tcW w:w="3240" w:type="dxa"/>
          </w:tcPr>
          <w:p w:rsidR="007F4A5E" w:rsidRDefault="007F4A5E" w:rsidP="000D1BDC">
            <w:pPr>
              <w:ind w:left="252"/>
              <w:rPr>
                <w:color w:val="000000"/>
              </w:rPr>
            </w:pPr>
          </w:p>
          <w:p w:rsidR="007F4A5E" w:rsidRDefault="007F4A5E" w:rsidP="000D1BDC">
            <w:pPr>
              <w:ind w:left="252"/>
              <w:rPr>
                <w:color w:val="000000"/>
                <w:u w:val="single"/>
              </w:rPr>
            </w:pPr>
            <w:r>
              <w:rPr>
                <w:color w:val="000000"/>
              </w:rPr>
              <w:t>$______________________</w:t>
            </w:r>
          </w:p>
          <w:p w:rsidR="007F4A5E" w:rsidRDefault="007F4A5E" w:rsidP="000D1BDC">
            <w:pPr>
              <w:ind w:left="252"/>
              <w:rPr>
                <w:color w:val="000000"/>
              </w:rPr>
            </w:pPr>
          </w:p>
        </w:tc>
      </w:tr>
      <w:tr w:rsidR="007F4A5E" w:rsidTr="000D1BDC">
        <w:tc>
          <w:tcPr>
            <w:tcW w:w="6228" w:type="dxa"/>
          </w:tcPr>
          <w:p w:rsidR="007F4A5E" w:rsidRDefault="007F4A5E" w:rsidP="007F4A5E">
            <w:pPr>
              <w:numPr>
                <w:ilvl w:val="0"/>
                <w:numId w:val="46"/>
              </w:numPr>
              <w:ind w:left="360"/>
              <w:rPr>
                <w:color w:val="000000"/>
              </w:rPr>
            </w:pPr>
            <w:r>
              <w:rPr>
                <w:color w:val="000000"/>
              </w:rPr>
              <w:t>A not-to exceed amount for the Construction Manager’s Contingency pursuant to the Agreement:</w:t>
            </w:r>
          </w:p>
          <w:p w:rsidR="007F4A5E" w:rsidRDefault="007F4A5E" w:rsidP="000D1BDC">
            <w:pPr>
              <w:rPr>
                <w:color w:val="000000"/>
                <w:u w:val="single"/>
              </w:rPr>
            </w:pPr>
          </w:p>
        </w:tc>
        <w:tc>
          <w:tcPr>
            <w:tcW w:w="3240" w:type="dxa"/>
          </w:tcPr>
          <w:p w:rsidR="007F4A5E" w:rsidRDefault="007F4A5E" w:rsidP="000D1BDC">
            <w:pPr>
              <w:ind w:left="252"/>
              <w:rPr>
                <w:color w:val="000000"/>
              </w:rPr>
            </w:pPr>
          </w:p>
          <w:p w:rsidR="007F4A5E" w:rsidRDefault="007F4A5E" w:rsidP="000D1BDC">
            <w:pPr>
              <w:ind w:left="252"/>
              <w:rPr>
                <w:color w:val="000000"/>
                <w:u w:val="single"/>
              </w:rPr>
            </w:pPr>
            <w:r>
              <w:rPr>
                <w:color w:val="000000"/>
              </w:rPr>
              <w:t>$______________________</w:t>
            </w:r>
          </w:p>
          <w:p w:rsidR="007F4A5E" w:rsidRDefault="007F4A5E" w:rsidP="000D1BDC">
            <w:pPr>
              <w:ind w:left="252"/>
              <w:rPr>
                <w:color w:val="000000"/>
                <w:u w:val="single"/>
              </w:rPr>
            </w:pPr>
          </w:p>
        </w:tc>
      </w:tr>
      <w:tr w:rsidR="007F4A5E" w:rsidTr="000D1BDC">
        <w:tc>
          <w:tcPr>
            <w:tcW w:w="6228" w:type="dxa"/>
          </w:tcPr>
          <w:p w:rsidR="007F4A5E" w:rsidRDefault="007F4A5E" w:rsidP="007F4A5E">
            <w:pPr>
              <w:numPr>
                <w:ilvl w:val="0"/>
                <w:numId w:val="46"/>
              </w:numPr>
              <w:ind w:left="360"/>
              <w:rPr>
                <w:color w:val="000000"/>
              </w:rPr>
            </w:pPr>
            <w:r>
              <w:rPr>
                <w:color w:val="000000"/>
              </w:rPr>
              <w:t>A lump sum amount for the Construction Phase Fee pursuant to the Agreement:</w:t>
            </w:r>
          </w:p>
          <w:p w:rsidR="007F4A5E" w:rsidRDefault="007F4A5E" w:rsidP="000D1BDC">
            <w:pPr>
              <w:rPr>
                <w:color w:val="000000"/>
              </w:rPr>
            </w:pPr>
          </w:p>
        </w:tc>
        <w:tc>
          <w:tcPr>
            <w:tcW w:w="3240" w:type="dxa"/>
          </w:tcPr>
          <w:p w:rsidR="007F4A5E" w:rsidRDefault="007F4A5E" w:rsidP="000D1BDC">
            <w:pPr>
              <w:ind w:left="252"/>
              <w:rPr>
                <w:color w:val="000000"/>
              </w:rPr>
            </w:pPr>
          </w:p>
          <w:p w:rsidR="007F4A5E" w:rsidRDefault="007F4A5E" w:rsidP="000D1BDC">
            <w:pPr>
              <w:ind w:left="252"/>
              <w:rPr>
                <w:color w:val="000000"/>
                <w:u w:val="single"/>
              </w:rPr>
            </w:pPr>
            <w:r>
              <w:rPr>
                <w:color w:val="000000"/>
              </w:rPr>
              <w:t>$______________________</w:t>
            </w:r>
          </w:p>
          <w:p w:rsidR="007F4A5E" w:rsidRDefault="007F4A5E" w:rsidP="000D1BDC">
            <w:pPr>
              <w:ind w:left="252"/>
              <w:rPr>
                <w:color w:val="000000"/>
              </w:rPr>
            </w:pPr>
          </w:p>
        </w:tc>
      </w:tr>
      <w:tr w:rsidR="007F4A5E" w:rsidTr="000D1BDC">
        <w:tc>
          <w:tcPr>
            <w:tcW w:w="6228" w:type="dxa"/>
          </w:tcPr>
          <w:p w:rsidR="007F4A5E" w:rsidRDefault="007F4A5E" w:rsidP="007F4A5E">
            <w:pPr>
              <w:numPr>
                <w:ilvl w:val="0"/>
                <w:numId w:val="46"/>
              </w:numPr>
              <w:ind w:left="360"/>
              <w:rPr>
                <w:color w:val="000000"/>
              </w:rPr>
            </w:pPr>
            <w:r>
              <w:rPr>
                <w:color w:val="000000"/>
              </w:rPr>
              <w:t>Owner’s Special Cash Allowance provided by the Owner:</w:t>
            </w:r>
          </w:p>
          <w:p w:rsidR="007F4A5E" w:rsidRDefault="007F4A5E" w:rsidP="000D1BDC">
            <w:pPr>
              <w:rPr>
                <w:color w:val="000000"/>
              </w:rPr>
            </w:pPr>
          </w:p>
        </w:tc>
        <w:tc>
          <w:tcPr>
            <w:tcW w:w="3240" w:type="dxa"/>
          </w:tcPr>
          <w:p w:rsidR="007F4A5E" w:rsidRDefault="007F4A5E" w:rsidP="000D1BDC">
            <w:pPr>
              <w:ind w:left="252"/>
              <w:rPr>
                <w:color w:val="000000"/>
                <w:u w:val="single"/>
              </w:rPr>
            </w:pPr>
            <w:r>
              <w:rPr>
                <w:color w:val="000000"/>
              </w:rPr>
              <w:t>$______________________</w:t>
            </w:r>
          </w:p>
          <w:p w:rsidR="007F4A5E" w:rsidRDefault="007F4A5E" w:rsidP="000D1BDC">
            <w:pPr>
              <w:ind w:left="252"/>
              <w:rPr>
                <w:color w:val="000000"/>
              </w:rPr>
            </w:pPr>
          </w:p>
        </w:tc>
      </w:tr>
      <w:tr w:rsidR="007F4A5E" w:rsidTr="000D1BDC">
        <w:tc>
          <w:tcPr>
            <w:tcW w:w="6228" w:type="dxa"/>
          </w:tcPr>
          <w:p w:rsidR="007F4A5E" w:rsidRDefault="007F4A5E" w:rsidP="007F4A5E">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rsidR="007F4A5E" w:rsidRDefault="007F4A5E" w:rsidP="000D1BDC">
            <w:pPr>
              <w:ind w:left="252"/>
              <w:rPr>
                <w:color w:val="000000"/>
              </w:rPr>
            </w:pPr>
          </w:p>
          <w:p w:rsidR="007F4A5E" w:rsidRDefault="007F4A5E" w:rsidP="000D1BDC">
            <w:pPr>
              <w:ind w:left="252"/>
              <w:rPr>
                <w:color w:val="000000"/>
              </w:rPr>
            </w:pPr>
          </w:p>
          <w:p w:rsidR="007F4A5E" w:rsidRDefault="007F4A5E" w:rsidP="000D1BDC">
            <w:pPr>
              <w:ind w:left="252"/>
              <w:rPr>
                <w:color w:val="000000"/>
              </w:rPr>
            </w:pPr>
          </w:p>
          <w:p w:rsidR="007F4A5E" w:rsidRDefault="007F4A5E" w:rsidP="000D1BDC">
            <w:pPr>
              <w:ind w:left="252"/>
              <w:rPr>
                <w:color w:val="000000"/>
              </w:rPr>
            </w:pPr>
          </w:p>
          <w:p w:rsidR="007F4A5E" w:rsidRDefault="007F4A5E" w:rsidP="000D1BDC">
            <w:pPr>
              <w:ind w:left="252"/>
              <w:rPr>
                <w:color w:val="000000"/>
              </w:rPr>
            </w:pPr>
          </w:p>
          <w:p w:rsidR="007F4A5E" w:rsidRDefault="007F4A5E" w:rsidP="000D1BDC">
            <w:pPr>
              <w:ind w:left="252"/>
              <w:rPr>
                <w:color w:val="000000"/>
                <w:u w:val="single"/>
              </w:rPr>
            </w:pPr>
            <w:r>
              <w:rPr>
                <w:color w:val="000000"/>
              </w:rPr>
              <w:t>$______________________</w:t>
            </w:r>
          </w:p>
          <w:p w:rsidR="007F4A5E" w:rsidRDefault="007F4A5E" w:rsidP="000D1BDC">
            <w:pPr>
              <w:ind w:left="252"/>
              <w:rPr>
                <w:color w:val="000000"/>
              </w:rPr>
            </w:pPr>
          </w:p>
        </w:tc>
      </w:tr>
      <w:tr w:rsidR="007F4A5E" w:rsidTr="000D1BDC">
        <w:tc>
          <w:tcPr>
            <w:tcW w:w="6228" w:type="dxa"/>
          </w:tcPr>
          <w:p w:rsidR="007F4A5E" w:rsidRDefault="007F4A5E" w:rsidP="000D1BDC">
            <w:pPr>
              <w:tabs>
                <w:tab w:val="left" w:pos="360"/>
              </w:tabs>
              <w:ind w:left="360" w:hanging="360"/>
              <w:rPr>
                <w:color w:val="000000"/>
              </w:rPr>
            </w:pPr>
            <w:r>
              <w:rPr>
                <w:color w:val="000000"/>
              </w:rPr>
              <w:t>7.   TOTAL OF GMP LINE ITEMS 1 THROUGH 6:</w:t>
            </w:r>
          </w:p>
          <w:p w:rsidR="007F4A5E" w:rsidRDefault="007F4A5E" w:rsidP="000D1BDC">
            <w:pPr>
              <w:rPr>
                <w:color w:val="000000"/>
              </w:rPr>
            </w:pPr>
          </w:p>
        </w:tc>
        <w:tc>
          <w:tcPr>
            <w:tcW w:w="3240" w:type="dxa"/>
          </w:tcPr>
          <w:p w:rsidR="007F4A5E" w:rsidRDefault="007F4A5E" w:rsidP="000D1BDC">
            <w:pPr>
              <w:ind w:left="252"/>
              <w:rPr>
                <w:color w:val="000000"/>
                <w:u w:val="single"/>
              </w:rPr>
            </w:pPr>
            <w:r>
              <w:rPr>
                <w:color w:val="000000"/>
              </w:rPr>
              <w:t>$______________________</w:t>
            </w:r>
          </w:p>
          <w:p w:rsidR="007F4A5E" w:rsidRDefault="007F4A5E" w:rsidP="000D1BDC">
            <w:pPr>
              <w:ind w:left="252"/>
              <w:rPr>
                <w:color w:val="000000"/>
                <w:u w:val="single"/>
              </w:rPr>
            </w:pPr>
          </w:p>
          <w:p w:rsidR="007F4A5E" w:rsidRDefault="007F4A5E" w:rsidP="000D1BDC">
            <w:pPr>
              <w:ind w:left="252"/>
              <w:rPr>
                <w:color w:val="000000"/>
              </w:rPr>
            </w:pPr>
            <w:r>
              <w:rPr>
                <w:color w:val="000000"/>
              </w:rPr>
              <w:t xml:space="preserve">This figure shall be the Guaranteed Maximum Price (GMP), which we hereby guarantee to the Owner.  </w:t>
            </w:r>
          </w:p>
        </w:tc>
      </w:tr>
    </w:tbl>
    <w:p w:rsidR="007F4A5E" w:rsidRDefault="007F4A5E" w:rsidP="007F4A5E">
      <w:pPr>
        <w:rPr>
          <w:color w:val="000000"/>
        </w:rPr>
      </w:pPr>
    </w:p>
    <w:p w:rsidR="007F4A5E" w:rsidRDefault="007F4A5E" w:rsidP="007F4A5E">
      <w:pPr>
        <w:jc w:val="center"/>
        <w:rPr>
          <w:color w:val="000000"/>
        </w:rPr>
      </w:pPr>
    </w:p>
    <w:p w:rsidR="007F4A5E" w:rsidRDefault="007F4A5E" w:rsidP="007F4A5E">
      <w:pPr>
        <w:rPr>
          <w:color w:val="000000"/>
        </w:rPr>
      </w:pPr>
    </w:p>
    <w:p w:rsidR="007F4A5E" w:rsidRDefault="007F4A5E" w:rsidP="007F4A5E">
      <w:pPr>
        <w:jc w:val="center"/>
        <w:rPr>
          <w:b/>
          <w:caps/>
          <w:color w:val="000000"/>
          <w:u w:val="single"/>
        </w:rPr>
      </w:pPr>
      <w:r>
        <w:rPr>
          <w:color w:val="000000"/>
        </w:rPr>
        <w:br w:type="page"/>
      </w:r>
      <w:r>
        <w:rPr>
          <w:b/>
          <w:caps/>
          <w:color w:val="000000"/>
          <w:u w:val="single"/>
        </w:rPr>
        <w:lastRenderedPageBreak/>
        <w:t>GUARANTEED MAXIMUM PRICE PROPOSAL Signature page</w:t>
      </w:r>
    </w:p>
    <w:p w:rsidR="007F4A5E" w:rsidRDefault="007F4A5E" w:rsidP="007F4A5E">
      <w:pPr>
        <w:jc w:val="center"/>
        <w:rPr>
          <w:b/>
          <w:color w:val="000000"/>
        </w:rPr>
      </w:pPr>
      <w:r>
        <w:rPr>
          <w:b/>
          <w:color w:val="000000"/>
        </w:rPr>
        <w:t>(Continuation of Exhibit D)</w:t>
      </w:r>
    </w:p>
    <w:p w:rsidR="007F4A5E" w:rsidRDefault="007F4A5E" w:rsidP="007F4A5E">
      <w:pPr>
        <w:rPr>
          <w:color w:val="000000"/>
        </w:rPr>
      </w:pPr>
    </w:p>
    <w:p w:rsidR="007F4A5E" w:rsidRDefault="007F4A5E" w:rsidP="007F4A5E">
      <w:pPr>
        <w:rPr>
          <w:color w:val="000000"/>
        </w:rPr>
      </w:pPr>
    </w:p>
    <w:tbl>
      <w:tblPr>
        <w:tblW w:w="0" w:type="auto"/>
        <w:tblLayout w:type="fixed"/>
        <w:tblLook w:val="0000" w:firstRow="0" w:lastRow="0" w:firstColumn="0" w:lastColumn="0" w:noHBand="0" w:noVBand="0"/>
      </w:tblPr>
      <w:tblGrid>
        <w:gridCol w:w="4788"/>
        <w:gridCol w:w="4788"/>
      </w:tblGrid>
      <w:tr w:rsidR="007F4A5E" w:rsidTr="000D1BDC">
        <w:tc>
          <w:tcPr>
            <w:tcW w:w="4788" w:type="dxa"/>
          </w:tcPr>
          <w:p w:rsidR="007F4A5E" w:rsidRPr="009E1C7F" w:rsidRDefault="007F4A5E" w:rsidP="000D1BDC">
            <w:pPr>
              <w:ind w:left="720" w:hanging="720"/>
              <w:rPr>
                <w:color w:val="000000"/>
                <w:szCs w:val="24"/>
              </w:rPr>
            </w:pPr>
            <w:r w:rsidRPr="009E1C7F">
              <w:rPr>
                <w:color w:val="000000"/>
                <w:szCs w:val="24"/>
              </w:rPr>
              <w:t>Corporations/LLC’s: Attest:</w:t>
            </w:r>
          </w:p>
          <w:p w:rsidR="007F4A5E" w:rsidRPr="009E1C7F" w:rsidRDefault="007F4A5E" w:rsidP="000D1BDC">
            <w:pPr>
              <w:ind w:left="720" w:hanging="720"/>
              <w:rPr>
                <w:color w:val="000000"/>
                <w:szCs w:val="24"/>
              </w:rPr>
            </w:pPr>
          </w:p>
          <w:p w:rsidR="007F4A5E" w:rsidRPr="009E1C7F" w:rsidRDefault="007F4A5E" w:rsidP="000D1BDC">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rsidR="007F4A5E" w:rsidRPr="009E1C7F" w:rsidRDefault="007F4A5E" w:rsidP="000D1BDC">
            <w:pPr>
              <w:ind w:left="720" w:hanging="720"/>
              <w:rPr>
                <w:color w:val="000000"/>
                <w:szCs w:val="24"/>
              </w:rPr>
            </w:pPr>
            <w:r w:rsidRPr="009E1C7F">
              <w:rPr>
                <w:color w:val="000000"/>
                <w:szCs w:val="24"/>
              </w:rPr>
              <w:t>Corporate Secretary</w:t>
            </w:r>
          </w:p>
          <w:p w:rsidR="007F4A5E" w:rsidRPr="009E1C7F" w:rsidRDefault="007F4A5E" w:rsidP="000D1BDC">
            <w:pPr>
              <w:ind w:left="720" w:hanging="720"/>
              <w:rPr>
                <w:color w:val="000000"/>
                <w:szCs w:val="24"/>
              </w:rPr>
            </w:pPr>
          </w:p>
          <w:p w:rsidR="007F4A5E" w:rsidRPr="009E1C7F" w:rsidRDefault="007F4A5E" w:rsidP="000D1BDC">
            <w:pPr>
              <w:ind w:left="720" w:hanging="720"/>
              <w:rPr>
                <w:color w:val="000000"/>
                <w:szCs w:val="24"/>
              </w:rPr>
            </w:pPr>
            <w:r w:rsidRPr="009E1C7F">
              <w:rPr>
                <w:color w:val="000000"/>
                <w:szCs w:val="24"/>
              </w:rPr>
              <w:t>Other business forms: Witness:</w:t>
            </w:r>
          </w:p>
          <w:p w:rsidR="007F4A5E" w:rsidRPr="009E1C7F" w:rsidRDefault="007F4A5E" w:rsidP="000D1BDC">
            <w:pPr>
              <w:ind w:left="720" w:hanging="720"/>
              <w:rPr>
                <w:color w:val="000000"/>
                <w:szCs w:val="24"/>
              </w:rPr>
            </w:pPr>
          </w:p>
          <w:p w:rsidR="007F4A5E" w:rsidRPr="009E1C7F" w:rsidRDefault="007F4A5E" w:rsidP="000D1BDC">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rsidR="007F4A5E" w:rsidRPr="009E1C7F" w:rsidRDefault="007F4A5E" w:rsidP="000D1BDC">
            <w:pPr>
              <w:rPr>
                <w:color w:val="000000"/>
                <w:szCs w:val="24"/>
              </w:rPr>
            </w:pPr>
          </w:p>
          <w:p w:rsidR="007F4A5E" w:rsidRPr="009E1C7F" w:rsidRDefault="007F4A5E" w:rsidP="000D1BDC">
            <w:pPr>
              <w:rPr>
                <w:color w:val="000000"/>
                <w:szCs w:val="24"/>
              </w:rPr>
            </w:pPr>
          </w:p>
          <w:p w:rsidR="007F4A5E" w:rsidRPr="009E1C7F" w:rsidRDefault="007F4A5E" w:rsidP="000D1BDC">
            <w:pPr>
              <w:tabs>
                <w:tab w:val="left" w:pos="4392"/>
              </w:tabs>
              <w:rPr>
                <w:color w:val="000000"/>
                <w:szCs w:val="24"/>
              </w:rPr>
            </w:pPr>
            <w:r w:rsidRPr="009E1C7F">
              <w:rPr>
                <w:color w:val="000000"/>
                <w:szCs w:val="24"/>
                <w:u w:val="single"/>
              </w:rPr>
              <w:tab/>
            </w:r>
          </w:p>
          <w:p w:rsidR="007F4A5E" w:rsidRPr="009E1C7F" w:rsidRDefault="007F4A5E" w:rsidP="000D1BDC">
            <w:pPr>
              <w:rPr>
                <w:color w:val="000000"/>
                <w:szCs w:val="24"/>
              </w:rPr>
            </w:pPr>
            <w:r w:rsidRPr="009E1C7F">
              <w:rPr>
                <w:i/>
                <w:iCs/>
                <w:color w:val="000000"/>
                <w:szCs w:val="24"/>
              </w:rPr>
              <w:t xml:space="preserve">     [ Construction Manager]</w:t>
            </w:r>
          </w:p>
          <w:p w:rsidR="007F4A5E" w:rsidRPr="009E1C7F" w:rsidRDefault="007F4A5E" w:rsidP="000D1BDC">
            <w:pPr>
              <w:rPr>
                <w:color w:val="000000"/>
                <w:szCs w:val="24"/>
              </w:rPr>
            </w:pPr>
          </w:p>
          <w:p w:rsidR="007F4A5E" w:rsidRPr="009E1C7F" w:rsidRDefault="007F4A5E" w:rsidP="000D1BDC">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rsidR="007F4A5E" w:rsidRPr="009E1C7F" w:rsidRDefault="007F4A5E" w:rsidP="000D1BDC">
            <w:pPr>
              <w:rPr>
                <w:color w:val="000000"/>
                <w:szCs w:val="24"/>
                <w:u w:val="single"/>
              </w:rPr>
            </w:pPr>
          </w:p>
          <w:p w:rsidR="007F4A5E" w:rsidRPr="009E1C7F" w:rsidRDefault="007F4A5E" w:rsidP="000D1BDC">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rsidR="007F4A5E" w:rsidRPr="009E1C7F" w:rsidRDefault="007F4A5E" w:rsidP="000D1BDC">
            <w:pPr>
              <w:rPr>
                <w:color w:val="000000"/>
                <w:szCs w:val="24"/>
              </w:rPr>
            </w:pPr>
            <w:r w:rsidRPr="009E1C7F">
              <w:rPr>
                <w:i/>
                <w:iCs/>
                <w:color w:val="000000"/>
                <w:szCs w:val="24"/>
              </w:rPr>
              <w:t xml:space="preserve">                                                 [Print or Type]</w:t>
            </w:r>
          </w:p>
          <w:p w:rsidR="007F4A5E" w:rsidRPr="009E1C7F" w:rsidRDefault="007F4A5E" w:rsidP="000D1BDC">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7F4A5E" w:rsidTr="000D1BDC">
        <w:trPr>
          <w:trHeight w:val="3582"/>
        </w:trPr>
        <w:tc>
          <w:tcPr>
            <w:tcW w:w="4788" w:type="dxa"/>
          </w:tcPr>
          <w:p w:rsidR="007F4A5E" w:rsidRPr="009E1C7F" w:rsidRDefault="007F4A5E" w:rsidP="000D1BDC">
            <w:pPr>
              <w:ind w:left="720" w:hanging="720"/>
              <w:rPr>
                <w:color w:val="000000"/>
                <w:szCs w:val="24"/>
              </w:rPr>
            </w:pPr>
          </w:p>
          <w:p w:rsidR="007F4A5E" w:rsidRPr="009E1C7F" w:rsidRDefault="007F4A5E" w:rsidP="000D1BDC">
            <w:pPr>
              <w:ind w:left="720" w:hanging="720"/>
              <w:rPr>
                <w:color w:val="000000"/>
                <w:szCs w:val="24"/>
              </w:rPr>
            </w:pPr>
            <w:r w:rsidRPr="009E1C7F">
              <w:rPr>
                <w:color w:val="000000"/>
                <w:szCs w:val="24"/>
              </w:rPr>
              <w:t>SEAL:</w:t>
            </w:r>
          </w:p>
        </w:tc>
        <w:tc>
          <w:tcPr>
            <w:tcW w:w="4788" w:type="dxa"/>
          </w:tcPr>
          <w:p w:rsidR="007F4A5E" w:rsidRPr="009E1C7F" w:rsidRDefault="007F4A5E" w:rsidP="000D1BDC">
            <w:pPr>
              <w:ind w:left="720" w:hanging="720"/>
              <w:rPr>
                <w:color w:val="000000"/>
                <w:szCs w:val="24"/>
              </w:rPr>
            </w:pPr>
          </w:p>
          <w:p w:rsidR="007F4A5E" w:rsidRPr="009E1C7F" w:rsidRDefault="007F4A5E" w:rsidP="000D1BDC">
            <w:pPr>
              <w:ind w:left="720" w:hanging="720"/>
              <w:rPr>
                <w:color w:val="000000"/>
                <w:szCs w:val="24"/>
              </w:rPr>
            </w:pPr>
            <w:r w:rsidRPr="009E1C7F">
              <w:rPr>
                <w:color w:val="000000"/>
                <w:szCs w:val="24"/>
              </w:rPr>
              <w:t>Date of Signature: _____________________</w:t>
            </w:r>
          </w:p>
        </w:tc>
      </w:tr>
      <w:tr w:rsidR="007F4A5E" w:rsidTr="000D1BDC">
        <w:tc>
          <w:tcPr>
            <w:tcW w:w="4788" w:type="dxa"/>
          </w:tcPr>
          <w:p w:rsidR="007F4A5E" w:rsidRPr="009E1C7F" w:rsidRDefault="007F4A5E" w:rsidP="000D1BDC">
            <w:pPr>
              <w:keepNext/>
              <w:keepLines/>
              <w:tabs>
                <w:tab w:val="left" w:pos="0"/>
              </w:tabs>
              <w:suppressAutoHyphens/>
              <w:ind w:right="720"/>
              <w:rPr>
                <w:color w:val="000000"/>
                <w:spacing w:val="-2"/>
                <w:szCs w:val="24"/>
              </w:rPr>
            </w:pPr>
            <w:r w:rsidRPr="009E1C7F">
              <w:rPr>
                <w:color w:val="000000"/>
                <w:spacing w:val="-2"/>
                <w:szCs w:val="24"/>
              </w:rPr>
              <w:t>CONTENT APPROVED:</w:t>
            </w:r>
          </w:p>
          <w:p w:rsidR="007F4A5E" w:rsidRPr="009E1C7F" w:rsidRDefault="007F4A5E" w:rsidP="000D1BDC">
            <w:pPr>
              <w:keepNext/>
              <w:keepLines/>
              <w:tabs>
                <w:tab w:val="left" w:pos="0"/>
              </w:tabs>
              <w:suppressAutoHyphens/>
              <w:ind w:right="720"/>
              <w:rPr>
                <w:color w:val="000000"/>
                <w:spacing w:val="-2"/>
                <w:szCs w:val="24"/>
              </w:rPr>
            </w:pPr>
          </w:p>
          <w:p w:rsidR="007F4A5E" w:rsidRPr="009E1C7F" w:rsidRDefault="007F4A5E" w:rsidP="000D1BDC">
            <w:pPr>
              <w:keepNext/>
              <w:keepLines/>
              <w:tabs>
                <w:tab w:val="left" w:pos="0"/>
              </w:tabs>
              <w:suppressAutoHyphens/>
              <w:ind w:right="720"/>
              <w:rPr>
                <w:color w:val="000000"/>
                <w:spacing w:val="-2"/>
                <w:szCs w:val="24"/>
              </w:rPr>
            </w:pPr>
            <w:r w:rsidRPr="009E1C7F">
              <w:rPr>
                <w:color w:val="000000"/>
                <w:spacing w:val="-2"/>
                <w:szCs w:val="24"/>
              </w:rPr>
              <w:t>Office of Facilities Planning and Construction</w:t>
            </w:r>
          </w:p>
          <w:p w:rsidR="007F4A5E" w:rsidRPr="009E1C7F" w:rsidRDefault="007F4A5E" w:rsidP="000D1BDC">
            <w:pPr>
              <w:keepNext/>
              <w:keepLines/>
              <w:tabs>
                <w:tab w:val="left" w:pos="0"/>
              </w:tabs>
              <w:suppressAutoHyphens/>
              <w:rPr>
                <w:color w:val="000000"/>
                <w:spacing w:val="-2"/>
                <w:szCs w:val="24"/>
              </w:rPr>
            </w:pPr>
          </w:p>
          <w:p w:rsidR="007F4A5E" w:rsidRPr="009E1C7F" w:rsidRDefault="007F4A5E" w:rsidP="000D1BDC">
            <w:pPr>
              <w:keepNext/>
              <w:keepLines/>
              <w:tabs>
                <w:tab w:val="left" w:pos="0"/>
              </w:tabs>
              <w:suppressAutoHyphens/>
              <w:ind w:right="720"/>
              <w:rPr>
                <w:color w:val="000000"/>
                <w:spacing w:val="-2"/>
                <w:szCs w:val="24"/>
              </w:rPr>
            </w:pPr>
          </w:p>
          <w:p w:rsidR="007F4A5E" w:rsidRPr="009E1C7F" w:rsidRDefault="007F4A5E" w:rsidP="000D1BDC">
            <w:pPr>
              <w:keepNext/>
              <w:keepLines/>
              <w:tabs>
                <w:tab w:val="left" w:pos="0"/>
              </w:tabs>
              <w:suppressAutoHyphens/>
              <w:ind w:right="720"/>
              <w:rPr>
                <w:color w:val="000000"/>
                <w:spacing w:val="-2"/>
                <w:szCs w:val="24"/>
              </w:rPr>
            </w:pPr>
          </w:p>
          <w:p w:rsidR="007F4A5E" w:rsidRPr="009E1C7F" w:rsidRDefault="007F4A5E" w:rsidP="000D1BDC">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rsidR="007F4A5E" w:rsidRPr="009E1C7F" w:rsidRDefault="007F4A5E" w:rsidP="000D1BDC">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rsidR="007F4A5E" w:rsidRPr="009E1C7F" w:rsidRDefault="007F4A5E" w:rsidP="000D1BDC">
            <w:pPr>
              <w:keepNext/>
              <w:keepLines/>
              <w:tabs>
                <w:tab w:val="left" w:pos="0"/>
              </w:tabs>
              <w:suppressAutoHyphens/>
              <w:ind w:right="720"/>
              <w:rPr>
                <w:color w:val="000000"/>
                <w:spacing w:val="-2"/>
                <w:szCs w:val="24"/>
              </w:rPr>
            </w:pPr>
          </w:p>
          <w:p w:rsidR="007F4A5E" w:rsidRPr="009E1C7F" w:rsidRDefault="007F4A5E" w:rsidP="000D1BDC">
            <w:pPr>
              <w:pStyle w:val="Heading8"/>
              <w:rPr>
                <w:color w:val="000000"/>
                <w:szCs w:val="24"/>
              </w:rPr>
            </w:pPr>
            <w:r w:rsidRPr="009E1C7F">
              <w:rPr>
                <w:color w:val="000000"/>
                <w:szCs w:val="24"/>
              </w:rPr>
              <w:t xml:space="preserve">Name:  </w:t>
            </w:r>
            <w:r>
              <w:rPr>
                <w:color w:val="000000"/>
                <w:szCs w:val="24"/>
              </w:rPr>
              <w:t>Michael O’Donnell</w:t>
            </w:r>
          </w:p>
          <w:p w:rsidR="007F4A5E" w:rsidRPr="009E1C7F" w:rsidRDefault="007F4A5E" w:rsidP="000D1BDC">
            <w:pPr>
              <w:keepNext/>
              <w:keepLines/>
              <w:tabs>
                <w:tab w:val="left" w:pos="0"/>
              </w:tabs>
              <w:suppressAutoHyphens/>
              <w:rPr>
                <w:color w:val="000000"/>
                <w:spacing w:val="-2"/>
                <w:szCs w:val="24"/>
              </w:rPr>
            </w:pPr>
            <w:r w:rsidRPr="009E1C7F">
              <w:rPr>
                <w:color w:val="000000"/>
                <w:spacing w:val="-2"/>
                <w:szCs w:val="24"/>
              </w:rPr>
              <w:t xml:space="preserve">Title:    </w:t>
            </w:r>
            <w:r>
              <w:rPr>
                <w:color w:val="000000"/>
                <w:spacing w:val="-2"/>
                <w:szCs w:val="24"/>
              </w:rPr>
              <w:t xml:space="preserve">Associate </w:t>
            </w:r>
            <w:r w:rsidRPr="009E1C7F">
              <w:rPr>
                <w:color w:val="000000"/>
                <w:spacing w:val="-2"/>
                <w:szCs w:val="24"/>
              </w:rPr>
              <w:t xml:space="preserve">Vice Chancellor for </w:t>
            </w:r>
          </w:p>
          <w:p w:rsidR="007F4A5E" w:rsidRPr="009E1C7F" w:rsidRDefault="007F4A5E" w:rsidP="000D1BDC">
            <w:pPr>
              <w:keepNext/>
              <w:keepLines/>
              <w:tabs>
                <w:tab w:val="left" w:pos="0"/>
              </w:tabs>
              <w:suppressAutoHyphens/>
              <w:rPr>
                <w:color w:val="000000"/>
                <w:spacing w:val="-2"/>
                <w:szCs w:val="24"/>
              </w:rPr>
            </w:pPr>
            <w:r w:rsidRPr="009E1C7F">
              <w:rPr>
                <w:color w:val="000000"/>
                <w:spacing w:val="-2"/>
                <w:szCs w:val="24"/>
              </w:rPr>
              <w:t xml:space="preserve">             Facilities Planning and Construction</w:t>
            </w:r>
          </w:p>
          <w:p w:rsidR="007F4A5E" w:rsidRPr="009E1C7F" w:rsidRDefault="007F4A5E" w:rsidP="000D1BDC">
            <w:pPr>
              <w:keepNext/>
              <w:keepLines/>
              <w:tabs>
                <w:tab w:val="left" w:pos="0"/>
              </w:tabs>
              <w:suppressAutoHyphens/>
              <w:rPr>
                <w:color w:val="000000"/>
                <w:szCs w:val="24"/>
              </w:rPr>
            </w:pPr>
          </w:p>
        </w:tc>
        <w:tc>
          <w:tcPr>
            <w:tcW w:w="4788" w:type="dxa"/>
          </w:tcPr>
          <w:p w:rsidR="007F4A5E" w:rsidRPr="009E1C7F" w:rsidRDefault="007F4A5E" w:rsidP="000D1BDC">
            <w:pPr>
              <w:ind w:left="720" w:hanging="720"/>
              <w:rPr>
                <w:color w:val="000000"/>
                <w:szCs w:val="24"/>
                <w:u w:val="single"/>
              </w:rPr>
            </w:pPr>
          </w:p>
        </w:tc>
      </w:tr>
    </w:tbl>
    <w:p w:rsidR="007F4A5E" w:rsidRPr="000A6F01" w:rsidRDefault="007F4A5E" w:rsidP="007F4A5E">
      <w:pPr>
        <w:pStyle w:val="Caption"/>
        <w:rPr>
          <w:sz w:val="22"/>
          <w:szCs w:val="22"/>
        </w:rPr>
      </w:pPr>
      <w:r>
        <w:br w:type="page"/>
      </w:r>
      <w:r w:rsidRPr="000A6F01">
        <w:rPr>
          <w:sz w:val="22"/>
          <w:szCs w:val="22"/>
        </w:rPr>
        <w:lastRenderedPageBreak/>
        <w:t>ATTACHMENT 1 TO EXHIBIT D</w:t>
      </w:r>
    </w:p>
    <w:p w:rsidR="007F4A5E" w:rsidRPr="000A6F01" w:rsidRDefault="007F4A5E" w:rsidP="007F4A5E">
      <w:pPr>
        <w:jc w:val="center"/>
        <w:rPr>
          <w:b/>
          <w:bCs/>
          <w:color w:val="000000"/>
          <w:sz w:val="22"/>
          <w:szCs w:val="22"/>
        </w:rPr>
      </w:pPr>
    </w:p>
    <w:p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rsidR="007F4A5E" w:rsidRPr="000A6F01" w:rsidRDefault="007F4A5E" w:rsidP="007F4A5E">
      <w:pPr>
        <w:pStyle w:val="BodyText2"/>
        <w:jc w:val="center"/>
        <w:rPr>
          <w:i w:val="0"/>
          <w:iCs/>
          <w:color w:val="000000"/>
          <w:sz w:val="22"/>
          <w:szCs w:val="22"/>
        </w:rPr>
      </w:pPr>
    </w:p>
    <w:p w:rsidR="007F4A5E" w:rsidRPr="000A6F01" w:rsidRDefault="007F4A5E" w:rsidP="007F4A5E">
      <w:pPr>
        <w:numPr>
          <w:ilvl w:val="0"/>
          <w:numId w:val="47"/>
        </w:numPr>
        <w:rPr>
          <w:color w:val="000000"/>
          <w:sz w:val="22"/>
          <w:szCs w:val="22"/>
        </w:rPr>
      </w:pPr>
      <w:r w:rsidRPr="000A6F01">
        <w:rPr>
          <w:color w:val="000000"/>
          <w:sz w:val="22"/>
          <w:szCs w:val="22"/>
        </w:rPr>
        <w:t>CONTRACT REQUIREMENTS:</w:t>
      </w:r>
    </w:p>
    <w:p w:rsidR="007F4A5E" w:rsidRPr="000A6F01" w:rsidRDefault="007F4A5E" w:rsidP="007F4A5E">
      <w:pPr>
        <w:tabs>
          <w:tab w:val="num" w:pos="720"/>
        </w:tabs>
        <w:rPr>
          <w:color w:val="000000"/>
          <w:sz w:val="22"/>
          <w:szCs w:val="22"/>
        </w:rPr>
      </w:pPr>
    </w:p>
    <w:p w:rsidR="007F4A5E" w:rsidRPr="000A6F01" w:rsidRDefault="007F4A5E" w:rsidP="007F4A5E">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rsidR="007F4A5E" w:rsidRPr="000A6F01" w:rsidRDefault="007F4A5E" w:rsidP="007F4A5E">
      <w:pPr>
        <w:tabs>
          <w:tab w:val="num" w:pos="720"/>
        </w:tabs>
        <w:ind w:left="720"/>
        <w:rPr>
          <w:color w:val="000000"/>
          <w:sz w:val="22"/>
          <w:szCs w:val="22"/>
        </w:rPr>
      </w:pPr>
    </w:p>
    <w:p w:rsidR="007F4A5E" w:rsidRPr="000A6F01" w:rsidRDefault="007F4A5E" w:rsidP="007F4A5E">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rsidR="007F4A5E" w:rsidRPr="000A6F01" w:rsidRDefault="007F4A5E" w:rsidP="007F4A5E">
      <w:pPr>
        <w:rPr>
          <w:color w:val="000000"/>
          <w:sz w:val="22"/>
          <w:szCs w:val="22"/>
        </w:rPr>
      </w:pPr>
    </w:p>
    <w:p w:rsidR="007F4A5E" w:rsidRPr="000A6F01" w:rsidRDefault="007F4A5E" w:rsidP="007F4A5E">
      <w:pPr>
        <w:numPr>
          <w:ilvl w:val="0"/>
          <w:numId w:val="47"/>
        </w:numPr>
        <w:rPr>
          <w:color w:val="000000"/>
          <w:sz w:val="22"/>
          <w:szCs w:val="22"/>
        </w:rPr>
      </w:pPr>
      <w:r w:rsidRPr="000A6F01">
        <w:rPr>
          <w:color w:val="000000"/>
          <w:sz w:val="22"/>
          <w:szCs w:val="22"/>
        </w:rPr>
        <w:t>PRE SUBMITTAL REQUIREMENTS:</w:t>
      </w:r>
    </w:p>
    <w:p w:rsidR="007F4A5E" w:rsidRPr="000A6F01" w:rsidRDefault="007F4A5E" w:rsidP="007F4A5E">
      <w:pPr>
        <w:rPr>
          <w:color w:val="000000"/>
          <w:sz w:val="22"/>
          <w:szCs w:val="22"/>
        </w:rPr>
      </w:pPr>
    </w:p>
    <w:p w:rsidR="007F4A5E" w:rsidRPr="000A6F01" w:rsidRDefault="007F4A5E" w:rsidP="007F4A5E">
      <w:pPr>
        <w:numPr>
          <w:ilvl w:val="1"/>
          <w:numId w:val="47"/>
        </w:numPr>
        <w:ind w:hanging="720"/>
        <w:rPr>
          <w:color w:val="000000"/>
          <w:sz w:val="22"/>
          <w:szCs w:val="22"/>
        </w:rPr>
      </w:pPr>
      <w:r w:rsidRPr="000A6F01">
        <w:rPr>
          <w:color w:val="000000"/>
          <w:sz w:val="22"/>
          <w:szCs w:val="22"/>
        </w:rPr>
        <w:t xml:space="preserve">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w:t>
      </w:r>
      <w:proofErr w:type="gramStart"/>
      <w:r w:rsidRPr="000A6F01">
        <w:rPr>
          <w:color w:val="000000"/>
          <w:sz w:val="22"/>
          <w:szCs w:val="22"/>
        </w:rPr>
        <w:t>For</w:t>
      </w:r>
      <w:proofErr w:type="gramEnd"/>
      <w:r w:rsidRPr="000A6F01">
        <w:rPr>
          <w:color w:val="000000"/>
          <w:sz w:val="22"/>
          <w:szCs w:val="22"/>
        </w:rPr>
        <w:t xml:space="preserve"> Buildings” which is an attachment to the Agreement for additional guidelines.  The PDRI checklist must be completed at this time.</w:t>
      </w:r>
    </w:p>
    <w:p w:rsidR="007F4A5E" w:rsidRPr="000A6F01" w:rsidRDefault="007F4A5E" w:rsidP="007F4A5E">
      <w:pPr>
        <w:rPr>
          <w:color w:val="000000"/>
          <w:sz w:val="22"/>
          <w:szCs w:val="22"/>
        </w:rPr>
      </w:pPr>
    </w:p>
    <w:p w:rsidR="007F4A5E" w:rsidRPr="000A6F01" w:rsidRDefault="007F4A5E" w:rsidP="007F4A5E">
      <w:pPr>
        <w:numPr>
          <w:ilvl w:val="1"/>
          <w:numId w:val="47"/>
        </w:numPr>
        <w:ind w:hanging="720"/>
        <w:rPr>
          <w:color w:val="000000"/>
          <w:sz w:val="22"/>
          <w:szCs w:val="22"/>
        </w:rPr>
      </w:pPr>
      <w:r w:rsidRPr="000A6F01">
        <w:rPr>
          <w:color w:val="000000"/>
          <w:sz w:val="22"/>
          <w:szCs w:val="22"/>
        </w:rPr>
        <w:t>Schedule:  The anticipated Notice to Proceed and Substantial Completion dates for Construction shall be coordinated and approved by the User and OFPC.</w:t>
      </w:r>
    </w:p>
    <w:p w:rsidR="007F4A5E" w:rsidRPr="000A6F01" w:rsidRDefault="007F4A5E" w:rsidP="007F4A5E">
      <w:pPr>
        <w:ind w:left="720"/>
        <w:rPr>
          <w:color w:val="000000"/>
          <w:sz w:val="22"/>
          <w:szCs w:val="22"/>
        </w:rPr>
      </w:pPr>
    </w:p>
    <w:p w:rsidR="007F4A5E" w:rsidRPr="000A6F01" w:rsidRDefault="007F4A5E" w:rsidP="007F4A5E">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rsidR="007F4A5E" w:rsidRPr="000A6F01" w:rsidRDefault="007F4A5E" w:rsidP="007F4A5E">
      <w:pPr>
        <w:rPr>
          <w:color w:val="000000"/>
          <w:sz w:val="22"/>
          <w:szCs w:val="22"/>
        </w:rPr>
      </w:pPr>
    </w:p>
    <w:p w:rsidR="007F4A5E" w:rsidRPr="000A6F01" w:rsidRDefault="007F4A5E" w:rsidP="007F4A5E">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“OFPC Standard Schedule of Values Format” from the OFPC Project Manager.  Additionally, a review of acceptable “General Condition” items, as defined in the Agreement, is required.</w:t>
      </w:r>
    </w:p>
    <w:p w:rsidR="007F4A5E" w:rsidRPr="000A6F01" w:rsidRDefault="007F4A5E" w:rsidP="007F4A5E">
      <w:pPr>
        <w:rPr>
          <w:color w:val="000000"/>
          <w:sz w:val="22"/>
          <w:szCs w:val="22"/>
        </w:rPr>
      </w:pPr>
    </w:p>
    <w:p w:rsidR="007F4A5E" w:rsidRPr="000A6F01" w:rsidRDefault="007F4A5E" w:rsidP="007F4A5E">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rsidR="007F4A5E" w:rsidRPr="000A6F01" w:rsidRDefault="007F4A5E" w:rsidP="007F4A5E">
      <w:pPr>
        <w:rPr>
          <w:color w:val="000000"/>
          <w:sz w:val="22"/>
          <w:szCs w:val="22"/>
        </w:rPr>
      </w:pPr>
    </w:p>
    <w:p w:rsidR="007F4A5E" w:rsidRPr="000A6F01" w:rsidRDefault="007F4A5E" w:rsidP="007F4A5E">
      <w:pPr>
        <w:pStyle w:val="BodyTextIndent2"/>
        <w:ind w:left="720" w:firstLine="0"/>
        <w:jc w:val="both"/>
        <w:rPr>
          <w:color w:val="000000"/>
          <w:sz w:val="22"/>
          <w:szCs w:val="22"/>
        </w:rPr>
      </w:pPr>
      <w:r w:rsidRPr="000A6F01">
        <w:rPr>
          <w:color w:val="000000"/>
          <w:sz w:val="22"/>
          <w:szCs w:val="22"/>
        </w:rPr>
        <w:t>The Campus, the Owner’s Engineers, the Project Manager, and the OFPC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rsidR="007F4A5E" w:rsidRPr="000A6F01" w:rsidRDefault="007F4A5E" w:rsidP="007F4A5E">
      <w:pPr>
        <w:rPr>
          <w:color w:val="000000"/>
          <w:sz w:val="22"/>
          <w:szCs w:val="22"/>
        </w:rPr>
      </w:pPr>
    </w:p>
    <w:p w:rsidR="007F4A5E" w:rsidRPr="000A6F01" w:rsidRDefault="007F4A5E" w:rsidP="007F4A5E">
      <w:pPr>
        <w:numPr>
          <w:ilvl w:val="0"/>
          <w:numId w:val="47"/>
        </w:numPr>
        <w:rPr>
          <w:color w:val="000000"/>
          <w:sz w:val="22"/>
          <w:szCs w:val="22"/>
        </w:rPr>
      </w:pPr>
      <w:r w:rsidRPr="000A6F01">
        <w:rPr>
          <w:color w:val="000000"/>
          <w:sz w:val="22"/>
          <w:szCs w:val="22"/>
        </w:rPr>
        <w:t>GENERAL REQUIREMENTS;</w:t>
      </w:r>
    </w:p>
    <w:p w:rsidR="007F4A5E" w:rsidRPr="000A6F01" w:rsidRDefault="007F4A5E" w:rsidP="007F4A5E">
      <w:pPr>
        <w:rPr>
          <w:color w:val="000000"/>
          <w:sz w:val="22"/>
          <w:szCs w:val="22"/>
        </w:rPr>
      </w:pPr>
    </w:p>
    <w:p w:rsidR="007F4A5E" w:rsidRPr="000A6F01" w:rsidRDefault="007F4A5E" w:rsidP="007F4A5E">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rsidR="007F4A5E" w:rsidRPr="000A6F01" w:rsidRDefault="007F4A5E" w:rsidP="007F4A5E">
      <w:pPr>
        <w:rPr>
          <w:color w:val="000000"/>
          <w:sz w:val="22"/>
          <w:szCs w:val="22"/>
        </w:rPr>
      </w:pPr>
    </w:p>
    <w:p w:rsidR="007F4A5E" w:rsidRPr="000A6F01" w:rsidRDefault="007F4A5E" w:rsidP="007F4A5E">
      <w:pPr>
        <w:numPr>
          <w:ilvl w:val="0"/>
          <w:numId w:val="47"/>
        </w:numPr>
        <w:rPr>
          <w:color w:val="000000"/>
          <w:sz w:val="22"/>
          <w:szCs w:val="22"/>
        </w:rPr>
      </w:pPr>
      <w:r w:rsidRPr="000A6F01">
        <w:rPr>
          <w:color w:val="000000"/>
          <w:sz w:val="22"/>
          <w:szCs w:val="22"/>
        </w:rPr>
        <w:t>MULTIPLE GMP’S:</w:t>
      </w:r>
    </w:p>
    <w:p w:rsidR="007F4A5E" w:rsidRPr="000A6F01" w:rsidRDefault="007F4A5E" w:rsidP="007F4A5E">
      <w:pPr>
        <w:rPr>
          <w:color w:val="000000"/>
          <w:sz w:val="22"/>
          <w:szCs w:val="22"/>
        </w:rPr>
      </w:pPr>
    </w:p>
    <w:p w:rsidR="007F4A5E" w:rsidRPr="000A6F01" w:rsidRDefault="007F4A5E" w:rsidP="007F4A5E">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rsidR="007F4A5E" w:rsidRPr="000A6F01" w:rsidRDefault="007F4A5E" w:rsidP="007F4A5E">
      <w:pPr>
        <w:pStyle w:val="Header"/>
        <w:tabs>
          <w:tab w:val="clear" w:pos="4320"/>
          <w:tab w:val="clear" w:pos="8640"/>
        </w:tabs>
        <w:rPr>
          <w:color w:val="000000"/>
          <w:sz w:val="22"/>
          <w:szCs w:val="22"/>
        </w:rPr>
      </w:pPr>
    </w:p>
    <w:p w:rsidR="007F4A5E" w:rsidRPr="000A6F01" w:rsidRDefault="007F4A5E" w:rsidP="007F4A5E">
      <w:pPr>
        <w:numPr>
          <w:ilvl w:val="0"/>
          <w:numId w:val="47"/>
        </w:numPr>
        <w:rPr>
          <w:color w:val="000000"/>
          <w:sz w:val="22"/>
          <w:szCs w:val="22"/>
        </w:rPr>
      </w:pPr>
      <w:r w:rsidRPr="000A6F01">
        <w:rPr>
          <w:color w:val="000000"/>
          <w:sz w:val="22"/>
          <w:szCs w:val="22"/>
        </w:rPr>
        <w:t>GMP PROPOSAL PACKAGE</w:t>
      </w:r>
    </w:p>
    <w:p w:rsidR="007F4A5E" w:rsidRPr="000A6F01" w:rsidRDefault="007F4A5E" w:rsidP="007F4A5E">
      <w:pPr>
        <w:rPr>
          <w:color w:val="000000"/>
          <w:sz w:val="22"/>
          <w:szCs w:val="22"/>
        </w:rPr>
      </w:pPr>
    </w:p>
    <w:p w:rsidR="007F4A5E" w:rsidRPr="000A6F01" w:rsidRDefault="007F4A5E" w:rsidP="007F4A5E">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rsidR="007F4A5E" w:rsidRPr="000A6F01" w:rsidRDefault="007F4A5E" w:rsidP="007F4A5E">
      <w:pPr>
        <w:pStyle w:val="BodyTextIndent2"/>
        <w:ind w:left="720" w:firstLine="0"/>
        <w:jc w:val="both"/>
        <w:rPr>
          <w:color w:val="000000"/>
          <w:sz w:val="22"/>
          <w:szCs w:val="22"/>
        </w:rPr>
      </w:pPr>
    </w:p>
    <w:p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Date of Submittal</w:t>
      </w:r>
    </w:p>
    <w:p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OFPC Project Name</w:t>
      </w:r>
    </w:p>
    <w:p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Campus/Institution Name</w:t>
      </w:r>
    </w:p>
    <w:p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OFPC Project Number</w:t>
      </w:r>
    </w:p>
    <w:p w:rsidR="007F4A5E" w:rsidRPr="000A6F01" w:rsidRDefault="007F4A5E" w:rsidP="007F4A5E">
      <w:pPr>
        <w:rPr>
          <w:color w:val="000000"/>
          <w:sz w:val="22"/>
          <w:szCs w:val="22"/>
        </w:rPr>
      </w:pPr>
    </w:p>
    <w:p w:rsidR="007F4A5E" w:rsidRPr="000A6F01" w:rsidRDefault="007F4A5E" w:rsidP="007F4A5E">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rsidR="007F4A5E" w:rsidRPr="000A6F01" w:rsidRDefault="007F4A5E" w:rsidP="007F4A5E">
      <w:pPr>
        <w:ind w:left="720"/>
        <w:rPr>
          <w:color w:val="000000"/>
          <w:sz w:val="22"/>
          <w:szCs w:val="22"/>
        </w:rPr>
      </w:pPr>
    </w:p>
    <w:p w:rsidR="007F4A5E" w:rsidRPr="000A6F01" w:rsidRDefault="007F4A5E" w:rsidP="007F4A5E">
      <w:pPr>
        <w:ind w:left="720"/>
        <w:rPr>
          <w:color w:val="000000"/>
          <w:sz w:val="22"/>
          <w:szCs w:val="22"/>
        </w:rPr>
      </w:pPr>
      <w:r w:rsidRPr="000A6F01">
        <w:rPr>
          <w:color w:val="000000"/>
          <w:sz w:val="22"/>
          <w:szCs w:val="22"/>
        </w:rPr>
        <w:t>All pages within each tab shall be numbered.</w:t>
      </w:r>
    </w:p>
    <w:p w:rsidR="007F4A5E" w:rsidRPr="000A6F01" w:rsidRDefault="007F4A5E" w:rsidP="007F4A5E">
      <w:pPr>
        <w:rPr>
          <w:color w:val="000000"/>
          <w:sz w:val="22"/>
          <w:szCs w:val="22"/>
        </w:rPr>
      </w:pPr>
    </w:p>
    <w:p w:rsidR="007F4A5E" w:rsidRPr="000A6F01" w:rsidRDefault="007F4A5E" w:rsidP="007F4A5E">
      <w:pPr>
        <w:ind w:left="720"/>
        <w:rPr>
          <w:b/>
          <w:bCs/>
          <w:color w:val="000000"/>
          <w:sz w:val="22"/>
          <w:szCs w:val="22"/>
        </w:rPr>
      </w:pPr>
      <w:r w:rsidRPr="000A6F01">
        <w:rPr>
          <w:b/>
          <w:bCs/>
          <w:color w:val="000000"/>
          <w:sz w:val="22"/>
          <w:szCs w:val="22"/>
        </w:rPr>
        <w:t>The proposal shall be organized in the order described below:</w:t>
      </w:r>
    </w:p>
    <w:p w:rsidR="007F4A5E" w:rsidRPr="000A6F01" w:rsidRDefault="007F4A5E" w:rsidP="007F4A5E">
      <w:pPr>
        <w:pStyle w:val="BodyTextIndent2"/>
        <w:ind w:left="720" w:firstLine="0"/>
        <w:jc w:val="both"/>
        <w:rPr>
          <w:color w:val="000000"/>
          <w:sz w:val="22"/>
          <w:szCs w:val="22"/>
        </w:rPr>
      </w:pPr>
    </w:p>
    <w:p w:rsidR="007F4A5E" w:rsidRPr="000A6F01" w:rsidRDefault="007F4A5E" w:rsidP="007F4A5E">
      <w:pPr>
        <w:pStyle w:val="BodyTextIndent2"/>
        <w:ind w:left="720" w:firstLine="0"/>
        <w:jc w:val="both"/>
        <w:rPr>
          <w:b/>
          <w:bCs/>
          <w:color w:val="000000"/>
          <w:sz w:val="22"/>
          <w:szCs w:val="22"/>
        </w:rPr>
      </w:pPr>
      <w:r w:rsidRPr="000A6F01">
        <w:rPr>
          <w:b/>
          <w:bCs/>
          <w:color w:val="000000"/>
          <w:sz w:val="22"/>
          <w:szCs w:val="22"/>
        </w:rPr>
        <w:t>TABLE OF CONTENTS</w:t>
      </w:r>
    </w:p>
    <w:p w:rsidR="007F4A5E" w:rsidRPr="000A6F01" w:rsidRDefault="007F4A5E" w:rsidP="007F4A5E">
      <w:pPr>
        <w:pStyle w:val="BodyTextIndent2"/>
        <w:ind w:left="720" w:firstLine="0"/>
        <w:jc w:val="both"/>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rsidR="007F4A5E" w:rsidRPr="000A6F01" w:rsidRDefault="007F4A5E" w:rsidP="007F4A5E">
      <w:pPr>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1 – Guaranteed Maximum Price Proposal (Exhibit D)</w:t>
      </w:r>
    </w:p>
    <w:p w:rsidR="007F4A5E" w:rsidRPr="000A6F01" w:rsidRDefault="007F4A5E" w:rsidP="007F4A5E">
      <w:pPr>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Pr>
          <w:b/>
          <w:color w:val="000000"/>
          <w:sz w:val="22"/>
          <w:szCs w:val="22"/>
        </w:rPr>
        <w:t>Exhibit D</w:t>
      </w:r>
      <w:proofErr w:type="gramStart"/>
      <w:r>
        <w:rPr>
          <w:b/>
          <w:color w:val="000000"/>
          <w:sz w:val="22"/>
          <w:szCs w:val="22"/>
        </w:rPr>
        <w:t xml:space="preserve">;  </w:t>
      </w:r>
      <w:r w:rsidRPr="000A6F01">
        <w:rPr>
          <w:color w:val="000000"/>
          <w:sz w:val="22"/>
          <w:szCs w:val="22"/>
        </w:rPr>
        <w:t>Refer</w:t>
      </w:r>
      <w:proofErr w:type="gramEnd"/>
      <w:r w:rsidRPr="000A6F01">
        <w:rPr>
          <w:color w:val="000000"/>
          <w:sz w:val="22"/>
          <w:szCs w:val="22"/>
        </w:rPr>
        <w:t xml:space="preserve"> to the GMP Proposal document attached to this Exhibit.  Type in the cost amounts and sign, attest, date and seal the form.</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lastRenderedPageBreak/>
        <w:t>Do not alter any language from the original document without prior approval from the Contract Manager.</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Do not electronically alter the document.</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rsidR="007F4A5E" w:rsidRPr="000A6F01" w:rsidRDefault="007F4A5E" w:rsidP="007F4A5E">
      <w:pPr>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rsidR="007F4A5E" w:rsidRPr="000A6F01" w:rsidRDefault="007F4A5E" w:rsidP="007F4A5E">
      <w:pPr>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 xml:space="preserve">Notice to </w:t>
      </w:r>
      <w:proofErr w:type="gramStart"/>
      <w:r w:rsidRPr="000D1BDC">
        <w:rPr>
          <w:b/>
          <w:i/>
          <w:color w:val="000000"/>
          <w:sz w:val="22"/>
          <w:szCs w:val="22"/>
        </w:rPr>
        <w:t>Proceed</w:t>
      </w:r>
      <w:proofErr w:type="gramEnd"/>
      <w:r w:rsidRPr="000D1BDC">
        <w:rPr>
          <w:b/>
          <w:i/>
          <w:color w:val="000000"/>
          <w:sz w:val="22"/>
          <w:szCs w:val="22"/>
        </w:rPr>
        <w:t xml:space="preserve"> date and Substantial Completion date</w:t>
      </w:r>
      <w:r w:rsidRPr="000A6F01">
        <w:rPr>
          <w:color w:val="000000"/>
          <w:sz w:val="22"/>
          <w:szCs w:val="22"/>
        </w:rPr>
        <w:t>.</w:t>
      </w:r>
    </w:p>
    <w:p w:rsidR="007F4A5E" w:rsidRPr="000A6F01" w:rsidRDefault="007F4A5E" w:rsidP="007F4A5E">
      <w:pPr>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3 - Project Team</w:t>
      </w:r>
    </w:p>
    <w:p w:rsidR="007F4A5E" w:rsidRPr="000A6F01" w:rsidRDefault="007F4A5E" w:rsidP="007F4A5E">
      <w:pPr>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w:t>
      </w:r>
      <w:proofErr w:type="gramStart"/>
      <w:r>
        <w:rPr>
          <w:color w:val="000000"/>
          <w:sz w:val="22"/>
          <w:szCs w:val="22"/>
        </w:rPr>
        <w:t xml:space="preserve">the  </w:t>
      </w:r>
      <w:r w:rsidRPr="000D1BDC">
        <w:rPr>
          <w:b/>
          <w:i/>
          <w:color w:val="000000"/>
          <w:sz w:val="22"/>
          <w:szCs w:val="22"/>
        </w:rPr>
        <w:t>Project</w:t>
      </w:r>
      <w:proofErr w:type="gramEnd"/>
      <w:r w:rsidRPr="000D1BDC">
        <w:rPr>
          <w:b/>
          <w:i/>
          <w:color w:val="000000"/>
          <w:sz w:val="22"/>
          <w:szCs w:val="22"/>
        </w:rPr>
        <w:t xml:space="preserve"> Safety Specialist</w:t>
      </w:r>
      <w:r>
        <w:rPr>
          <w:color w:val="000000"/>
          <w:sz w:val="22"/>
          <w:szCs w:val="22"/>
        </w:rPr>
        <w:t xml:space="preserve"> and their duties. If Project Safety Specialist has changed from the individual approved in the RFQ, please identify the change in a statement on a separate page.</w:t>
      </w:r>
    </w:p>
    <w:p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Identify all consultants.</w:t>
      </w:r>
    </w:p>
    <w:p w:rsidR="007F4A5E" w:rsidRPr="000A6F01" w:rsidRDefault="007F4A5E" w:rsidP="007F4A5E">
      <w:pPr>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4 - List of Documents</w:t>
      </w:r>
    </w:p>
    <w:p w:rsidR="007F4A5E" w:rsidRPr="000A6F01" w:rsidRDefault="007F4A5E" w:rsidP="007F4A5E">
      <w:pPr>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rsidR="007F4A5E" w:rsidRPr="000A6F01" w:rsidRDefault="007F4A5E" w:rsidP="007F4A5E">
      <w:pPr>
        <w:ind w:left="1080"/>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rsidR="007F4A5E" w:rsidRPr="000A6F01" w:rsidRDefault="007F4A5E" w:rsidP="007F4A5E">
      <w:pPr>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5 - Qualifications and Value Engineering</w:t>
      </w:r>
    </w:p>
    <w:p w:rsidR="007F4A5E" w:rsidRPr="000A6F01" w:rsidRDefault="007F4A5E" w:rsidP="007F4A5E">
      <w:pPr>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Qualifications</w:t>
      </w:r>
      <w:proofErr w:type="gramStart"/>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all qualifications and assumptions organized by drawing sheet number or by specification sections to match those in TAB 4.</w:t>
      </w: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Exclusions</w:t>
      </w:r>
      <w:proofErr w:type="gramStart"/>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exclusions organized by drawing sheet number or by specification section.</w:t>
      </w: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Substitutions;</w:t>
      </w:r>
      <w:r>
        <w:rPr>
          <w:color w:val="000000"/>
          <w:sz w:val="22"/>
          <w:szCs w:val="22"/>
        </w:rPr>
        <w:t xml:space="preserve">  </w:t>
      </w:r>
      <w:r w:rsidRPr="000A6F01">
        <w:rPr>
          <w:color w:val="000000"/>
          <w:sz w:val="22"/>
          <w:szCs w:val="22"/>
        </w:rPr>
        <w:t xml:space="preserve"> A summary of substitutions to materials or systems described by drawing sheet number or by the specifications listed in TAB 4.  Organize by specification section.</w:t>
      </w:r>
    </w:p>
    <w:p w:rsidR="007F4A5E" w:rsidRDefault="007F4A5E" w:rsidP="007F4A5E">
      <w:pPr>
        <w:numPr>
          <w:ilvl w:val="0"/>
          <w:numId w:val="49"/>
        </w:numPr>
        <w:tabs>
          <w:tab w:val="num" w:pos="1440"/>
        </w:tabs>
        <w:ind w:left="1440"/>
        <w:rPr>
          <w:color w:val="000000"/>
          <w:sz w:val="22"/>
          <w:szCs w:val="22"/>
        </w:rPr>
      </w:pPr>
      <w:r w:rsidRPr="000D1BDC">
        <w:rPr>
          <w:b/>
          <w:color w:val="000000"/>
          <w:sz w:val="22"/>
          <w:szCs w:val="22"/>
        </w:rPr>
        <w:lastRenderedPageBreak/>
        <w:t>Value Engineering Recommendations</w:t>
      </w:r>
      <w:r>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acceptance.  In addition identify those VE items not currently accepted.  State if the price is good for a limited time period.</w:t>
      </w: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Alternates List</w:t>
      </w:r>
      <w:proofErr w:type="gramStart"/>
      <w:r>
        <w:rPr>
          <w:b/>
          <w:color w:val="000000"/>
          <w:sz w:val="22"/>
          <w:szCs w:val="22"/>
        </w:rPr>
        <w:t>;</w:t>
      </w:r>
      <w:r>
        <w:rPr>
          <w:color w:val="000000"/>
          <w:sz w:val="22"/>
          <w:szCs w:val="22"/>
        </w:rPr>
        <w:t xml:space="preserve">  Provide</w:t>
      </w:r>
      <w:proofErr w:type="gramEnd"/>
      <w:r>
        <w:rPr>
          <w:color w:val="000000"/>
          <w:sz w:val="22"/>
          <w:szCs w:val="22"/>
        </w:rPr>
        <w:t xml:space="preserv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rsidR="007F4A5E" w:rsidRPr="000A6F01" w:rsidRDefault="007F4A5E" w:rsidP="007F4A5E">
      <w:pPr>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6 - GMP Proposal Cost Breakdown</w:t>
      </w:r>
    </w:p>
    <w:p w:rsidR="007F4A5E" w:rsidRPr="000A6F01" w:rsidRDefault="007F4A5E" w:rsidP="007F4A5E">
      <w:pPr>
        <w:rPr>
          <w:color w:val="000000"/>
          <w:sz w:val="22"/>
          <w:szCs w:val="22"/>
        </w:rPr>
      </w:pPr>
    </w:p>
    <w:p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SOV Breakdown</w:t>
      </w:r>
      <w:r>
        <w:rPr>
          <w:color w:val="000000"/>
          <w:sz w:val="22"/>
          <w:szCs w:val="22"/>
        </w:rPr>
        <w:t>;  p</w:t>
      </w:r>
      <w:r w:rsidRPr="000A6F01">
        <w:rPr>
          <w:color w:val="000000"/>
          <w:sz w:val="22"/>
          <w:szCs w:val="22"/>
        </w:rPr>
        <w:t xml:space="preserve">rovide an Estimated Construction Cost breakdown on the OFPC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rsidR="007F4A5E" w:rsidRPr="000A6F01" w:rsidRDefault="007F4A5E" w:rsidP="007F4A5E">
      <w:pPr>
        <w:ind w:left="1080"/>
        <w:rPr>
          <w:color w:val="000000"/>
          <w:sz w:val="22"/>
          <w:szCs w:val="22"/>
        </w:rPr>
      </w:pPr>
      <w:r>
        <w:rPr>
          <w:noProof/>
          <w:color w:val="000000"/>
          <w:sz w:val="22"/>
          <w:szCs w:val="22"/>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281305</wp:posOffset>
            </wp:positionV>
            <wp:extent cx="4966335" cy="3512185"/>
            <wp:effectExtent l="19050" t="19050" r="24765" b="1206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F4A5E" w:rsidRPr="000A6F01" w:rsidRDefault="007F4A5E" w:rsidP="007F4A5E">
      <w:pPr>
        <w:ind w:left="1440" w:hanging="360"/>
        <w:jc w:val="center"/>
        <w:rPr>
          <w:color w:val="000000"/>
          <w:sz w:val="22"/>
          <w:szCs w:val="22"/>
        </w:rPr>
      </w:pPr>
      <w:r w:rsidRPr="000A6F01">
        <w:rPr>
          <w:color w:val="000000"/>
          <w:sz w:val="22"/>
          <w:szCs w:val="22"/>
        </w:rPr>
        <w:t>(An electronic copy is available upon request)</w:t>
      </w:r>
    </w:p>
    <w:p w:rsidR="007F4A5E" w:rsidRPr="000A6F01" w:rsidRDefault="007F4A5E" w:rsidP="007F4A5E">
      <w:pPr>
        <w:ind w:left="1440" w:hanging="360"/>
        <w:jc w:val="center"/>
        <w:rPr>
          <w:color w:val="000000"/>
          <w:sz w:val="22"/>
          <w:szCs w:val="22"/>
        </w:rPr>
      </w:pPr>
    </w:p>
    <w:p w:rsidR="007F4A5E" w:rsidRDefault="007F4A5E" w:rsidP="007F4A5E">
      <w:pPr>
        <w:numPr>
          <w:ilvl w:val="0"/>
          <w:numId w:val="49"/>
        </w:numPr>
        <w:tabs>
          <w:tab w:val="num" w:pos="1440"/>
        </w:tabs>
        <w:ind w:left="1440"/>
        <w:rPr>
          <w:color w:val="000000"/>
          <w:sz w:val="22"/>
          <w:szCs w:val="22"/>
        </w:rPr>
      </w:pPr>
      <w:r>
        <w:rPr>
          <w:b/>
          <w:color w:val="000000"/>
          <w:sz w:val="22"/>
          <w:szCs w:val="22"/>
        </w:rPr>
        <w:t xml:space="preserve">General Conditions Cost Breakdown;  </w:t>
      </w:r>
      <w:r w:rsidRPr="000D1BDC">
        <w:rPr>
          <w:color w:val="000000"/>
          <w:sz w:val="22"/>
          <w:szCs w:val="22"/>
        </w:rPr>
        <w:t>t</w:t>
      </w:r>
      <w:r w:rsidRPr="00442673">
        <w:rPr>
          <w:color w:val="000000"/>
          <w:sz w:val="22"/>
          <w:szCs w:val="22"/>
        </w:rPr>
        <w:t>h</w:t>
      </w:r>
      <w:r w:rsidRPr="000A6F01">
        <w:rPr>
          <w:color w:val="000000"/>
          <w:sz w:val="22"/>
          <w:szCs w:val="22"/>
        </w:rPr>
        <w:t>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al Condition breakdown shall include line items for each type of insurance coverage (including builders risk</w:t>
      </w:r>
      <w:r w:rsidRPr="002B1ABA">
        <w:rPr>
          <w:color w:val="000000"/>
          <w:sz w:val="22"/>
          <w:szCs w:val="22"/>
        </w:rPr>
        <w:t xml:space="preserve"> if provided)</w:t>
      </w:r>
      <w:r w:rsidRPr="00E41336">
        <w:rPr>
          <w:color w:val="000000"/>
          <w:sz w:val="22"/>
          <w:szCs w:val="22"/>
        </w:rPr>
        <w:t xml:space="preserve"> and auto.</w:t>
      </w:r>
    </w:p>
    <w:p w:rsidR="007F4A5E" w:rsidRPr="000D1BDC" w:rsidRDefault="007F4A5E" w:rsidP="007F4A5E">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Cost Breakdown</w:t>
      </w:r>
      <w:proofErr w:type="gramStart"/>
      <w:r>
        <w:rPr>
          <w:b/>
          <w:color w:val="000000"/>
          <w:sz w:val="22"/>
          <w:szCs w:val="22"/>
        </w:rPr>
        <w:t xml:space="preserve">;  </w:t>
      </w:r>
      <w:r w:rsidRPr="000D1BDC">
        <w:rPr>
          <w:color w:val="000000"/>
          <w:sz w:val="22"/>
          <w:szCs w:val="22"/>
        </w:rPr>
        <w:t>this</w:t>
      </w:r>
      <w:proofErr w:type="gramEnd"/>
      <w:r w:rsidRPr="000D1BDC">
        <w:rPr>
          <w:color w:val="000000"/>
          <w:sz w:val="22"/>
          <w:szCs w:val="22"/>
        </w:rPr>
        <w:t xml:space="preserve"> can be provided on the CM’s own format.</w:t>
      </w:r>
    </w:p>
    <w:p w:rsidR="007F4A5E" w:rsidRDefault="007F4A5E" w:rsidP="007F4A5E">
      <w:pPr>
        <w:numPr>
          <w:ilvl w:val="0"/>
          <w:numId w:val="49"/>
        </w:numPr>
        <w:tabs>
          <w:tab w:val="num" w:pos="1440"/>
        </w:tabs>
        <w:ind w:left="1440"/>
        <w:rPr>
          <w:color w:val="000000"/>
          <w:sz w:val="22"/>
          <w:szCs w:val="22"/>
        </w:rPr>
      </w:pPr>
      <w:r w:rsidRPr="00CA2895">
        <w:rPr>
          <w:b/>
          <w:color w:val="000000"/>
          <w:sz w:val="22"/>
          <w:szCs w:val="22"/>
        </w:rPr>
        <w:t>Exhibit F</w:t>
      </w:r>
      <w:proofErr w:type="gramStart"/>
      <w:r>
        <w:rPr>
          <w:color w:val="000000"/>
          <w:sz w:val="22"/>
          <w:szCs w:val="22"/>
        </w:rPr>
        <w:t>;  t</w:t>
      </w:r>
      <w:r w:rsidRPr="000A6F01">
        <w:rPr>
          <w:color w:val="000000"/>
          <w:sz w:val="22"/>
          <w:szCs w:val="22"/>
        </w:rPr>
        <w:t>he</w:t>
      </w:r>
      <w:proofErr w:type="gramEnd"/>
      <w:r w:rsidRPr="000A6F01">
        <w:rPr>
          <w:color w:val="000000"/>
          <w:sz w:val="22"/>
          <w:szCs w:val="22"/>
        </w:rPr>
        <w:t xml:space="preserv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rsidR="007F4A5E" w:rsidRPr="002B1ABA" w:rsidRDefault="007F4A5E" w:rsidP="007F4A5E">
      <w:pPr>
        <w:numPr>
          <w:ilvl w:val="0"/>
          <w:numId w:val="49"/>
        </w:numPr>
        <w:tabs>
          <w:tab w:val="num" w:pos="1440"/>
        </w:tabs>
        <w:ind w:left="1440"/>
        <w:rPr>
          <w:color w:val="000000"/>
          <w:sz w:val="22"/>
          <w:szCs w:val="22"/>
        </w:rPr>
      </w:pPr>
      <w:r>
        <w:rPr>
          <w:b/>
          <w:color w:val="000000"/>
          <w:sz w:val="22"/>
          <w:szCs w:val="22"/>
        </w:rPr>
        <w:t>Builder’s Risk Insurance Coverage</w:t>
      </w:r>
      <w:proofErr w:type="gramStart"/>
      <w:r>
        <w:rPr>
          <w:b/>
          <w:color w:val="000000"/>
          <w:sz w:val="22"/>
          <w:szCs w:val="22"/>
        </w:rPr>
        <w:t xml:space="preserve">;  </w:t>
      </w:r>
      <w:r w:rsidRPr="000D1BDC">
        <w:rPr>
          <w:color w:val="000000"/>
          <w:sz w:val="22"/>
          <w:szCs w:val="22"/>
        </w:rPr>
        <w:t>o</w:t>
      </w:r>
      <w:r>
        <w:rPr>
          <w:color w:val="000000"/>
          <w:sz w:val="22"/>
          <w:szCs w:val="22"/>
        </w:rPr>
        <w:t>n</w:t>
      </w:r>
      <w:proofErr w:type="gramEnd"/>
      <w:r>
        <w:rPr>
          <w:color w:val="000000"/>
          <w:sz w:val="22"/>
          <w:szCs w:val="22"/>
        </w:rPr>
        <w:t xml:space="preserve">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lastRenderedPageBreak/>
        <w:t>Owner’s ROCIP program</w:t>
      </w:r>
      <w:proofErr w:type="gramStart"/>
      <w:r>
        <w:rPr>
          <w:b/>
          <w:color w:val="000000"/>
          <w:sz w:val="22"/>
          <w:szCs w:val="22"/>
        </w:rPr>
        <w:t xml:space="preserve">;  </w:t>
      </w:r>
      <w:r w:rsidRPr="000D1BDC">
        <w:rPr>
          <w:color w:val="000000"/>
          <w:sz w:val="22"/>
          <w:szCs w:val="22"/>
        </w:rPr>
        <w:t>o</w:t>
      </w:r>
      <w:r w:rsidRPr="002B1ABA">
        <w:rPr>
          <w:color w:val="000000"/>
          <w:sz w:val="22"/>
          <w:szCs w:val="22"/>
        </w:rPr>
        <w:t>n</w:t>
      </w:r>
      <w:proofErr w:type="gramEnd"/>
      <w:r w:rsidRPr="002B1ABA">
        <w:rPr>
          <w:color w:val="000000"/>
          <w:sz w:val="22"/>
          <w:szCs w:val="22"/>
        </w:rPr>
        <w:t xml:space="preserve">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w:t>
      </w:r>
      <w:proofErr w:type="gramStart"/>
      <w:r>
        <w:rPr>
          <w:color w:val="000000"/>
          <w:sz w:val="22"/>
          <w:szCs w:val="22"/>
        </w:rPr>
        <w:t>this</w:t>
      </w:r>
      <w:proofErr w:type="gramEnd"/>
      <w:r>
        <w:rPr>
          <w:color w:val="000000"/>
          <w:sz w:val="22"/>
          <w:szCs w:val="22"/>
        </w:rPr>
        <w:t xml:space="preserve"> affects your provided insurance coverages).</w:t>
      </w:r>
    </w:p>
    <w:p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t>
      </w:r>
      <w:proofErr w:type="gramStart"/>
      <w:r>
        <w:rPr>
          <w:color w:val="000000"/>
          <w:sz w:val="22"/>
          <w:szCs w:val="22"/>
        </w:rPr>
        <w:t>which  the</w:t>
      </w:r>
      <w:proofErr w:type="gramEnd"/>
      <w:r>
        <w:rPr>
          <w:color w:val="000000"/>
          <w:sz w:val="22"/>
          <w:szCs w:val="22"/>
        </w:rPr>
        <w:t xml:space="preserv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rsidR="007F4A5E" w:rsidRPr="002B1ABA" w:rsidRDefault="007F4A5E" w:rsidP="007F4A5E">
      <w:pPr>
        <w:numPr>
          <w:ilvl w:val="0"/>
          <w:numId w:val="49"/>
        </w:numPr>
        <w:tabs>
          <w:tab w:val="num" w:pos="1440"/>
        </w:tabs>
        <w:ind w:left="1440"/>
        <w:rPr>
          <w:color w:val="000000"/>
          <w:sz w:val="22"/>
          <w:szCs w:val="22"/>
        </w:rPr>
      </w:pPr>
      <w:r w:rsidRPr="000D1BDC">
        <w:rPr>
          <w:b/>
          <w:color w:val="000000"/>
          <w:sz w:val="22"/>
          <w:szCs w:val="22"/>
        </w:rPr>
        <w:t>Owner’s Special Cash Allowance</w:t>
      </w:r>
      <w:r>
        <w:rPr>
          <w:b/>
          <w:color w:val="000000"/>
          <w:sz w:val="22"/>
          <w:szCs w:val="22"/>
        </w:rPr>
        <w:t xml:space="preserve">;  </w:t>
      </w:r>
      <w:r w:rsidRPr="000D1BDC">
        <w:rPr>
          <w:b/>
          <w:color w:val="000000"/>
          <w:sz w:val="22"/>
          <w:szCs w:val="22"/>
        </w:rPr>
        <w:t xml:space="preserve"> </w:t>
      </w:r>
      <w:proofErr w:type="gramStart"/>
      <w:r w:rsidRPr="002B1ABA">
        <w:rPr>
          <w:color w:val="000000"/>
          <w:sz w:val="22"/>
          <w:szCs w:val="22"/>
        </w:rPr>
        <w:t>Provide</w:t>
      </w:r>
      <w:proofErr w:type="gramEnd"/>
      <w:r w:rsidRPr="002B1ABA">
        <w:rPr>
          <w:color w:val="000000"/>
          <w:sz w:val="22"/>
          <w:szCs w:val="22"/>
        </w:rPr>
        <w:t xml:space="preserve"> a breakdown of the Owner’s Special Cash Allowance showing the major items anticipated to be included in this cost.  The OFPC Project Manager should help provide this detail.</w:t>
      </w:r>
    </w:p>
    <w:p w:rsidR="007F4A5E" w:rsidRPr="00E41336" w:rsidRDefault="007F4A5E" w:rsidP="007F4A5E">
      <w:pPr>
        <w:ind w:left="1080"/>
        <w:rPr>
          <w:color w:val="000000"/>
          <w:sz w:val="22"/>
          <w:szCs w:val="22"/>
        </w:rPr>
      </w:pPr>
    </w:p>
    <w:p w:rsidR="007F4A5E" w:rsidRPr="000A6F01" w:rsidRDefault="007F4A5E" w:rsidP="007F4A5E">
      <w:pPr>
        <w:ind w:left="450"/>
        <w:rPr>
          <w:color w:val="000000"/>
          <w:sz w:val="22"/>
          <w:szCs w:val="22"/>
        </w:rPr>
      </w:pPr>
    </w:p>
    <w:p w:rsidR="007F4A5E" w:rsidRPr="000A6F01" w:rsidRDefault="007F4A5E" w:rsidP="007F4A5E">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rsidR="007F4A5E" w:rsidRPr="000A6F01" w:rsidRDefault="007F4A5E" w:rsidP="007F4A5E">
      <w:pPr>
        <w:rPr>
          <w:b/>
          <w:bCs/>
          <w:color w:val="000000"/>
          <w:sz w:val="22"/>
          <w:szCs w:val="22"/>
        </w:rPr>
      </w:pPr>
    </w:p>
    <w:p w:rsidR="007F4A5E" w:rsidRPr="000A6F01" w:rsidRDefault="007F4A5E" w:rsidP="007F4A5E">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rsidR="007F4A5E" w:rsidRPr="000A6F01" w:rsidRDefault="007F4A5E" w:rsidP="007F4A5E">
      <w:pPr>
        <w:pStyle w:val="Header"/>
        <w:tabs>
          <w:tab w:val="clear" w:pos="4320"/>
          <w:tab w:val="clear" w:pos="8640"/>
        </w:tabs>
        <w:ind w:left="1440" w:hanging="360"/>
        <w:rPr>
          <w:color w:val="000000"/>
          <w:sz w:val="22"/>
          <w:szCs w:val="22"/>
        </w:rPr>
      </w:pPr>
    </w:p>
    <w:p w:rsidR="007F4A5E" w:rsidRPr="000A6F01" w:rsidRDefault="007F4A5E" w:rsidP="007F4A5E">
      <w:pPr>
        <w:numPr>
          <w:ilvl w:val="0"/>
          <w:numId w:val="51"/>
        </w:numPr>
        <w:rPr>
          <w:color w:val="000000"/>
          <w:sz w:val="22"/>
          <w:szCs w:val="22"/>
        </w:rPr>
      </w:pPr>
      <w:r w:rsidRPr="000A6F01">
        <w:rPr>
          <w:color w:val="000000"/>
          <w:sz w:val="22"/>
          <w:szCs w:val="22"/>
        </w:rPr>
        <w:t>Summary Schedule Requirements</w:t>
      </w:r>
    </w:p>
    <w:p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rsidR="007F4A5E" w:rsidRPr="000A6F01" w:rsidRDefault="007F4A5E" w:rsidP="007F4A5E">
      <w:pPr>
        <w:tabs>
          <w:tab w:val="num" w:pos="1080"/>
        </w:tabs>
        <w:ind w:left="360"/>
        <w:rPr>
          <w:color w:val="000000"/>
          <w:sz w:val="22"/>
          <w:szCs w:val="22"/>
        </w:rPr>
      </w:pPr>
    </w:p>
    <w:p w:rsidR="007F4A5E" w:rsidRPr="000A6F01" w:rsidRDefault="007F4A5E" w:rsidP="007F4A5E">
      <w:pPr>
        <w:numPr>
          <w:ilvl w:val="0"/>
          <w:numId w:val="51"/>
        </w:numPr>
        <w:rPr>
          <w:color w:val="000000"/>
          <w:sz w:val="22"/>
          <w:szCs w:val="22"/>
        </w:rPr>
      </w:pPr>
      <w:r w:rsidRPr="000A6F01">
        <w:rPr>
          <w:color w:val="000000"/>
          <w:sz w:val="22"/>
          <w:szCs w:val="22"/>
        </w:rPr>
        <w:t>Total Float</w:t>
      </w:r>
    </w:p>
    <w:p w:rsidR="007F4A5E" w:rsidRDefault="007F4A5E" w:rsidP="007F4A5E">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rsidR="007F4A5E" w:rsidRPr="000A6F01" w:rsidRDefault="007F4A5E" w:rsidP="007F4A5E">
      <w:pPr>
        <w:numPr>
          <w:ilvl w:val="0"/>
          <w:numId w:val="50"/>
        </w:numPr>
        <w:tabs>
          <w:tab w:val="num" w:pos="1800"/>
        </w:tabs>
        <w:ind w:left="1800"/>
        <w:rPr>
          <w:color w:val="000000"/>
          <w:sz w:val="22"/>
          <w:szCs w:val="22"/>
        </w:rPr>
      </w:pPr>
      <w:r>
        <w:rPr>
          <w:color w:val="000000"/>
          <w:sz w:val="22"/>
          <w:szCs w:val="22"/>
        </w:rPr>
        <w:t>Provide schedule in Tab 7 on 8 ½ x 11 format.</w:t>
      </w:r>
    </w:p>
    <w:p w:rsidR="007F4A5E" w:rsidRPr="000A6F01" w:rsidRDefault="007F4A5E" w:rsidP="007F4A5E">
      <w:pPr>
        <w:ind w:firstLine="720"/>
        <w:rPr>
          <w:color w:val="000000"/>
          <w:sz w:val="22"/>
          <w:szCs w:val="22"/>
        </w:rPr>
      </w:pPr>
    </w:p>
    <w:p w:rsidR="007F4A5E" w:rsidRPr="000A6F01" w:rsidRDefault="007F4A5E" w:rsidP="007F4A5E">
      <w:pPr>
        <w:ind w:left="720"/>
        <w:rPr>
          <w:b/>
          <w:bCs/>
          <w:color w:val="000000"/>
          <w:sz w:val="22"/>
          <w:szCs w:val="22"/>
        </w:rPr>
      </w:pPr>
      <w:r w:rsidRPr="000A6F01">
        <w:rPr>
          <w:b/>
          <w:bCs/>
          <w:color w:val="000000"/>
          <w:sz w:val="22"/>
          <w:szCs w:val="22"/>
        </w:rPr>
        <w:t>TAB 8 - Bid/Proposal Package Strategy</w:t>
      </w:r>
    </w:p>
    <w:p w:rsidR="007F4A5E" w:rsidRPr="000A6F01" w:rsidRDefault="007F4A5E" w:rsidP="007F4A5E">
      <w:pPr>
        <w:tabs>
          <w:tab w:val="num" w:pos="1080"/>
        </w:tabs>
        <w:ind w:left="1080"/>
        <w:rPr>
          <w:color w:val="000000"/>
          <w:sz w:val="22"/>
          <w:szCs w:val="22"/>
        </w:rPr>
      </w:pPr>
    </w:p>
    <w:p w:rsidR="007F4A5E" w:rsidRPr="000A6F01" w:rsidRDefault="007F4A5E" w:rsidP="007F4A5E">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rsidR="007F4A5E" w:rsidRPr="000A6F01" w:rsidRDefault="007F4A5E" w:rsidP="007F4A5E">
      <w:pPr>
        <w:ind w:firstLine="720"/>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9 - Historically Underutilized Business Plan</w:t>
      </w:r>
    </w:p>
    <w:p w:rsidR="007F4A5E" w:rsidRPr="000A6F01" w:rsidRDefault="007F4A5E" w:rsidP="007F4A5E">
      <w:pPr>
        <w:ind w:firstLine="720"/>
        <w:rPr>
          <w:color w:val="000000"/>
          <w:sz w:val="22"/>
          <w:szCs w:val="22"/>
        </w:rPr>
      </w:pPr>
    </w:p>
    <w:p w:rsidR="007F4A5E" w:rsidRPr="000A6F01" w:rsidRDefault="007F4A5E" w:rsidP="007F4A5E">
      <w:pPr>
        <w:numPr>
          <w:ilvl w:val="0"/>
          <w:numId w:val="51"/>
        </w:numPr>
        <w:rPr>
          <w:color w:val="000000"/>
          <w:sz w:val="22"/>
          <w:szCs w:val="22"/>
        </w:rPr>
      </w:pPr>
      <w:r w:rsidRPr="000A6F01">
        <w:rPr>
          <w:color w:val="000000"/>
          <w:sz w:val="22"/>
          <w:szCs w:val="22"/>
        </w:rPr>
        <w:t>Complete the attachments required by exhibit of the Agreement.</w:t>
      </w:r>
    </w:p>
    <w:p w:rsidR="007F4A5E" w:rsidRPr="000A6F01" w:rsidRDefault="007F4A5E" w:rsidP="007F4A5E">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rsidR="007F4A5E" w:rsidRPr="000A6F01" w:rsidRDefault="007F4A5E" w:rsidP="007F4A5E">
      <w:pPr>
        <w:numPr>
          <w:ilvl w:val="0"/>
          <w:numId w:val="51"/>
        </w:numPr>
        <w:rPr>
          <w:color w:val="000000"/>
          <w:sz w:val="22"/>
          <w:szCs w:val="22"/>
        </w:rPr>
      </w:pPr>
      <w:r w:rsidRPr="000A6F01">
        <w:rPr>
          <w:color w:val="000000"/>
          <w:sz w:val="22"/>
          <w:szCs w:val="22"/>
        </w:rPr>
        <w:lastRenderedPageBreak/>
        <w:t>A completed HUB Subcontracting Plan shall be delivered to Owner at the time of final subcontracting buyout.</w:t>
      </w:r>
    </w:p>
    <w:p w:rsidR="007F4A5E" w:rsidRPr="000A6F01" w:rsidRDefault="007F4A5E" w:rsidP="007F4A5E">
      <w:pPr>
        <w:rPr>
          <w:color w:val="000000"/>
          <w:sz w:val="22"/>
          <w:szCs w:val="22"/>
        </w:rPr>
      </w:pPr>
    </w:p>
    <w:p w:rsidR="007F4A5E" w:rsidRPr="000A6F01" w:rsidRDefault="007F4A5E" w:rsidP="007F4A5E">
      <w:pPr>
        <w:ind w:firstLine="720"/>
        <w:rPr>
          <w:b/>
          <w:bCs/>
          <w:color w:val="000000"/>
          <w:sz w:val="22"/>
          <w:szCs w:val="22"/>
        </w:rPr>
      </w:pPr>
      <w:r w:rsidRPr="000A6F01">
        <w:rPr>
          <w:b/>
          <w:bCs/>
          <w:color w:val="000000"/>
          <w:sz w:val="22"/>
          <w:szCs w:val="22"/>
        </w:rPr>
        <w:t>TAB 10 - Responses to Review Comments</w:t>
      </w:r>
    </w:p>
    <w:p w:rsidR="007F4A5E" w:rsidRPr="000A6F01" w:rsidRDefault="007F4A5E" w:rsidP="007F4A5E">
      <w:pPr>
        <w:rPr>
          <w:color w:val="000000"/>
          <w:sz w:val="22"/>
          <w:szCs w:val="22"/>
        </w:rPr>
      </w:pPr>
    </w:p>
    <w:p w:rsidR="007F4A5E" w:rsidRPr="000A6F01" w:rsidRDefault="007F4A5E" w:rsidP="007F4A5E">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rsidR="007F4A5E" w:rsidRPr="000A6F01" w:rsidRDefault="007F4A5E" w:rsidP="007F4A5E">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rsidR="007F4A5E" w:rsidRPr="000A6F01" w:rsidRDefault="007F4A5E" w:rsidP="007F4A5E">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rsidR="007F4A5E" w:rsidRDefault="007F4A5E" w:rsidP="007F4A5E">
      <w:pPr>
        <w:rPr>
          <w:b/>
          <w:color w:val="000000"/>
          <w:spacing w:val="-3"/>
        </w:rPr>
      </w:pPr>
    </w:p>
    <w:p w:rsidR="007F4A5E" w:rsidRDefault="007F4A5E" w:rsidP="007F4A5E">
      <w:pPr>
        <w:rPr>
          <w:b/>
          <w:color w:val="000000"/>
          <w:spacing w:val="-3"/>
        </w:rPr>
      </w:pPr>
    </w:p>
    <w:p w:rsidR="007F4A5E" w:rsidRDefault="007F4A5E" w:rsidP="007F4A5E">
      <w:pPr>
        <w:rPr>
          <w:b/>
          <w:color w:val="000000"/>
          <w:spacing w:val="-3"/>
        </w:rPr>
      </w:pPr>
    </w:p>
    <w:p w:rsidR="007F4A5E" w:rsidRDefault="007F4A5E" w:rsidP="007F4A5E">
      <w:pPr>
        <w:rPr>
          <w:b/>
          <w:color w:val="000000"/>
          <w:spacing w:val="-3"/>
        </w:rPr>
      </w:pPr>
    </w:p>
    <w:p w:rsidR="007F4A5E" w:rsidRDefault="007F4A5E" w:rsidP="007F4A5E">
      <w:pPr>
        <w:rPr>
          <w:b/>
          <w:color w:val="000000"/>
          <w:spacing w:val="-3"/>
        </w:rPr>
      </w:pPr>
    </w:p>
    <w:p w:rsidR="007F4A5E" w:rsidRDefault="007F4A5E" w:rsidP="007F4A5E">
      <w:pPr>
        <w:rPr>
          <w:b/>
          <w:color w:val="000000"/>
          <w:spacing w:val="-3"/>
        </w:rPr>
      </w:pPr>
    </w:p>
    <w:p w:rsidR="007F4A5E" w:rsidRDefault="007F4A5E" w:rsidP="007F4A5E">
      <w:pPr>
        <w:jc w:val="center"/>
        <w:rPr>
          <w:b/>
          <w:bCs/>
          <w:color w:val="000000"/>
        </w:rPr>
      </w:pPr>
      <w:r>
        <w:rPr>
          <w:b/>
          <w:bCs/>
          <w:color w:val="000000"/>
        </w:rPr>
        <w:br w:type="page"/>
      </w:r>
      <w:r>
        <w:rPr>
          <w:b/>
          <w:bCs/>
          <w:color w:val="000000"/>
        </w:rPr>
        <w:lastRenderedPageBreak/>
        <w:t>ATTACHMENT 2 TO EXHIBIT D</w:t>
      </w:r>
    </w:p>
    <w:p w:rsidR="007F4A5E" w:rsidRDefault="007F4A5E" w:rsidP="007F4A5E">
      <w:pPr>
        <w:jc w:val="center"/>
        <w:rPr>
          <w:b/>
          <w:bCs/>
          <w:color w:val="000000"/>
        </w:rPr>
      </w:pPr>
    </w:p>
    <w:p w:rsidR="007F4A5E" w:rsidRDefault="007F4A5E" w:rsidP="007F4A5E">
      <w:pPr>
        <w:jc w:val="center"/>
        <w:rPr>
          <w:b/>
          <w:bCs/>
          <w:color w:val="000000"/>
          <w:spacing w:val="-3"/>
          <w:u w:val="single"/>
        </w:rPr>
      </w:pPr>
      <w:r>
        <w:rPr>
          <w:b/>
          <w:bCs/>
          <w:color w:val="000000"/>
          <w:u w:val="single"/>
        </w:rPr>
        <w:t>PAYMENT AND PERFORMANCE BONDS</w:t>
      </w: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jc w:val="left"/>
      </w:pPr>
      <w:proofErr w:type="gramStart"/>
      <w:r>
        <w:t>(Included herein by reference.</w:t>
      </w:r>
      <w:proofErr w:type="gramEnd"/>
      <w:r>
        <w:t xml:space="preserve">  Actual Bonds shall be drafted by Owner and executed </w:t>
      </w:r>
      <w:r>
        <w:rPr>
          <w:b/>
          <w:bCs/>
        </w:rPr>
        <w:t>after</w:t>
      </w:r>
      <w:r>
        <w:t xml:space="preserve"> the execution of the GMP Proposal)</w:t>
      </w: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left"/>
      </w:pPr>
    </w:p>
    <w:p w:rsidR="007F4A5E" w:rsidRDefault="007F4A5E" w:rsidP="007F4A5E">
      <w:pPr>
        <w:tabs>
          <w:tab w:val="left" w:pos="0"/>
        </w:tabs>
        <w:suppressAutoHyphens/>
        <w:ind w:left="720"/>
        <w:jc w:val="left"/>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pPr>
    </w:p>
    <w:p w:rsidR="007F4A5E" w:rsidRDefault="007F4A5E" w:rsidP="007F4A5E">
      <w:pPr>
        <w:tabs>
          <w:tab w:val="left" w:pos="0"/>
        </w:tabs>
        <w:suppressAutoHyphens/>
        <w:ind w:left="720"/>
        <w:jc w:val="center"/>
        <w:rPr>
          <w:b/>
          <w:bCs/>
          <w:sz w:val="22"/>
        </w:rPr>
      </w:pPr>
      <w:r>
        <w:br w:type="page"/>
      </w:r>
      <w:r>
        <w:rPr>
          <w:b/>
          <w:bCs/>
          <w:sz w:val="22"/>
        </w:rPr>
        <w:lastRenderedPageBreak/>
        <w:t>EXHIBIT E</w:t>
      </w:r>
    </w:p>
    <w:p w:rsidR="007F4A5E" w:rsidRDefault="007F4A5E" w:rsidP="007F4A5E">
      <w:pPr>
        <w:tabs>
          <w:tab w:val="left" w:pos="0"/>
        </w:tabs>
        <w:suppressAutoHyphens/>
        <w:ind w:left="720"/>
        <w:jc w:val="center"/>
        <w:rPr>
          <w:sz w:val="22"/>
        </w:rPr>
      </w:pPr>
    </w:p>
    <w:p w:rsidR="007F4A5E" w:rsidRDefault="007F4A5E" w:rsidP="007F4A5E">
      <w:pPr>
        <w:tabs>
          <w:tab w:val="center" w:pos="4680"/>
        </w:tabs>
        <w:suppressAutoHyphens/>
        <w:ind w:left="720"/>
        <w:jc w:val="center"/>
        <w:rPr>
          <w:b/>
          <w:bCs/>
          <w:spacing w:val="-2"/>
          <w:sz w:val="22"/>
          <w:u w:val="single"/>
        </w:rPr>
      </w:pPr>
      <w:r>
        <w:rPr>
          <w:b/>
          <w:bCs/>
          <w:spacing w:val="-2"/>
          <w:sz w:val="22"/>
          <w:u w:val="single"/>
        </w:rPr>
        <w:t>SECURITY BOND</w:t>
      </w:r>
    </w:p>
    <w:p w:rsidR="007F4A5E" w:rsidRDefault="007F4A5E" w:rsidP="007F4A5E">
      <w:pPr>
        <w:tabs>
          <w:tab w:val="left" w:pos="0"/>
        </w:tabs>
        <w:suppressAutoHyphens/>
        <w:ind w:left="720"/>
        <w:rPr>
          <w:spacing w:val="-2"/>
          <w:sz w:val="20"/>
        </w:rPr>
      </w:pPr>
      <w:proofErr w:type="gramStart"/>
      <w:r>
        <w:rPr>
          <w:spacing w:val="-2"/>
          <w:sz w:val="20"/>
        </w:rPr>
        <w:t>Surety Bond No.</w:t>
      </w:r>
      <w:proofErr w:type="gramEnd"/>
      <w:r>
        <w:rPr>
          <w:spacing w:val="-2"/>
          <w:sz w:val="20"/>
          <w:u w:val="single"/>
        </w:rPr>
        <w:tab/>
      </w:r>
      <w:r>
        <w:rPr>
          <w:spacing w:val="-2"/>
          <w:sz w:val="20"/>
          <w:u w:val="single"/>
        </w:rPr>
        <w:tab/>
      </w:r>
      <w:r>
        <w:rPr>
          <w:spacing w:val="-2"/>
          <w:sz w:val="20"/>
          <w:u w:val="single"/>
        </w:rPr>
        <w:tab/>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rsidR="007F4A5E" w:rsidRDefault="007F4A5E" w:rsidP="007F4A5E">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roofErr w:type="gramStart"/>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w:t>
      </w:r>
      <w:proofErr w:type="gramEnd"/>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w:t>
      </w:r>
      <w:proofErr w:type="gramStart"/>
      <w:r>
        <w:rPr>
          <w:spacing w:val="-2"/>
          <w:sz w:val="20"/>
        </w:rPr>
        <w:t>_______, (the “Project”).</w:t>
      </w:r>
      <w:proofErr w:type="gramEnd"/>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ATTEST:</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rPr>
      </w:pPr>
      <w:r>
        <w:rPr>
          <w:spacing w:val="-2"/>
          <w:sz w:val="20"/>
        </w:rPr>
        <w:t>ATTEST:</w:t>
      </w:r>
    </w:p>
    <w:p w:rsidR="007F4A5E" w:rsidRDefault="007F4A5E" w:rsidP="007F4A5E">
      <w:pPr>
        <w:tabs>
          <w:tab w:val="left" w:pos="0"/>
        </w:tabs>
        <w:suppressAutoHyphens/>
        <w:ind w:left="720"/>
        <w:rPr>
          <w:spacing w:val="-2"/>
          <w:sz w:val="20"/>
        </w:rPr>
      </w:pPr>
    </w:p>
    <w:p w:rsidR="007F4A5E" w:rsidRDefault="007F4A5E" w:rsidP="007F4A5E">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rsidR="007F4A5E" w:rsidRDefault="007F4A5E" w:rsidP="007F4A5E">
      <w:pPr>
        <w:tabs>
          <w:tab w:val="left" w:pos="0"/>
        </w:tabs>
        <w:suppressAutoHyphens/>
        <w:ind w:left="720"/>
        <w:rPr>
          <w:spacing w:val="-2"/>
          <w:sz w:val="20"/>
          <w:u w:val="single"/>
        </w:rPr>
      </w:pPr>
    </w:p>
    <w:p w:rsidR="007F4A5E" w:rsidRDefault="007F4A5E" w:rsidP="007F4A5E">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rsidR="007F4A5E" w:rsidRDefault="007F4A5E" w:rsidP="007F4A5E">
      <w:pPr>
        <w:tabs>
          <w:tab w:val="left" w:pos="0"/>
        </w:tabs>
        <w:suppressAutoHyphens/>
        <w:ind w:left="720"/>
        <w:jc w:val="center"/>
        <w:rPr>
          <w:sz w:val="20"/>
        </w:rPr>
        <w:sectPr w:rsidR="007F4A5E" w:rsidSect="004129E2">
          <w:footerReference w:type="default" r:id="rId14"/>
          <w:footerReference w:type="first" r:id="rId15"/>
          <w:pgSz w:w="12240" w:h="15840"/>
          <w:pgMar w:top="1440" w:right="1440" w:bottom="1008" w:left="1440" w:header="720" w:footer="720" w:gutter="0"/>
          <w:paperSrc w:first="15" w:other="15"/>
          <w:cols w:space="720"/>
          <w:titlePg/>
        </w:sectPr>
      </w:pPr>
    </w:p>
    <w:p w:rsidR="007F4A5E" w:rsidRDefault="007F4A5E" w:rsidP="007F4A5E">
      <w:pPr>
        <w:pStyle w:val="Heading3"/>
        <w:jc w:val="center"/>
        <w:rPr>
          <w:bCs w:val="0"/>
          <w:color w:val="000000"/>
          <w:spacing w:val="-3"/>
          <w:szCs w:val="24"/>
        </w:rPr>
      </w:pPr>
      <w:r>
        <w:rPr>
          <w:bCs w:val="0"/>
          <w:color w:val="000000"/>
          <w:spacing w:val="-3"/>
          <w:szCs w:val="24"/>
        </w:rPr>
        <w:lastRenderedPageBreak/>
        <w:t>EXHIBIT F</w:t>
      </w:r>
    </w:p>
    <w:p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rsidR="007F4A5E" w:rsidRDefault="007F4A5E" w:rsidP="007F4A5E">
      <w:pPr>
        <w:rPr>
          <w:color w:val="000000"/>
          <w:u w:val="single"/>
        </w:rPr>
      </w:pPr>
      <w:proofErr w:type="gramStart"/>
      <w:r>
        <w:rPr>
          <w:color w:val="000000"/>
        </w:rPr>
        <w:t>OFPC Project No.</w:t>
      </w:r>
      <w:proofErr w:type="gramEnd"/>
      <w:r>
        <w:rPr>
          <w:color w:val="000000"/>
        </w:rPr>
        <w:t xml:space="preserve"> &amp; Name:</w:t>
      </w:r>
      <w:r>
        <w:rPr>
          <w:color w:val="000000"/>
        </w:rPr>
        <w:tab/>
        <w:t>________</w:t>
      </w:r>
      <w:proofErr w:type="gramStart"/>
      <w:r>
        <w:rPr>
          <w:color w:val="000000"/>
        </w:rPr>
        <w:t>_  -</w:t>
      </w:r>
      <w:proofErr w:type="gramEnd"/>
      <w:r>
        <w:rPr>
          <w:color w:val="000000"/>
        </w:rPr>
        <w:t xml:space="preserve">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7F4A5E" w:rsidRDefault="007F4A5E" w:rsidP="007F4A5E">
      <w:pPr>
        <w:tabs>
          <w:tab w:val="left" w:pos="8460"/>
        </w:tabs>
        <w:ind w:left="3420"/>
        <w:rPr>
          <w:color w:val="000000"/>
          <w:u w:val="single"/>
        </w:rPr>
      </w:pPr>
      <w:proofErr w:type="gramStart"/>
      <w:r>
        <w:rPr>
          <w:i/>
          <w:iCs/>
          <w:color w:val="000000"/>
          <w:sz w:val="16"/>
        </w:rPr>
        <w:t>[CM - Insert Project No.]</w:t>
      </w:r>
      <w:proofErr w:type="gramEnd"/>
      <w:r>
        <w:rPr>
          <w:i/>
          <w:iCs/>
          <w:color w:val="000000"/>
          <w:sz w:val="16"/>
        </w:rPr>
        <w:tab/>
        <w:t>[CM - Insert Project Name]</w:t>
      </w:r>
    </w:p>
    <w:p w:rsidR="007F4A5E" w:rsidRDefault="007F4A5E" w:rsidP="007F4A5E">
      <w:pPr>
        <w:ind w:left="3240"/>
        <w:rPr>
          <w:color w:val="000000"/>
        </w:rPr>
      </w:pPr>
    </w:p>
    <w:p w:rsidR="007F4A5E" w:rsidRDefault="007F4A5E" w:rsidP="007F4A5E">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The following Monthly Salary Rate (MSR) shall identify the estimated billable rate prior to execution of the Agreement, and shall be confirmed during the Guaranteed Maximum Price Proposal phase for use throughout Construction Phase Services on the OFPC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7F4A5E" w:rsidTr="000D1BDC">
        <w:trPr>
          <w:cantSplit/>
          <w:trHeight w:val="275"/>
        </w:trPr>
        <w:tc>
          <w:tcPr>
            <w:tcW w:w="4320" w:type="dxa"/>
            <w:gridSpan w:val="2"/>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7F4A5E" w:rsidTr="000D1BDC">
        <w:trPr>
          <w:cantSplit/>
          <w:trHeight w:val="765"/>
        </w:trPr>
        <w:tc>
          <w:tcPr>
            <w:tcW w:w="3060" w:type="dxa"/>
            <w:tcBorders>
              <w:bottom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Federal  &amp; State Unemployment</w:t>
            </w:r>
          </w:p>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7F4A5E" w:rsidTr="000D1BDC">
        <w:trPr>
          <w:cantSplit/>
          <w:trHeight w:hRule="exact" w:val="360"/>
        </w:trPr>
        <w:tc>
          <w:tcPr>
            <w:tcW w:w="3060" w:type="dxa"/>
            <w:tcBorders>
              <w:top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rsidR="007F4A5E" w:rsidRDefault="007F4A5E" w:rsidP="000D1B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rsidR="007F4A5E" w:rsidRDefault="007F4A5E" w:rsidP="000D1BDC">
            <w:pPr>
              <w:rPr>
                <w:color w:val="000000"/>
              </w:rPr>
            </w:pPr>
            <w:r>
              <w:rPr>
                <w:color w:val="000000"/>
                <w:sz w:val="16"/>
              </w:rPr>
              <w:t>$</w:t>
            </w:r>
          </w:p>
        </w:tc>
        <w:tc>
          <w:tcPr>
            <w:tcW w:w="1350" w:type="dxa"/>
            <w:tcBorders>
              <w:top w:val="single" w:sz="18" w:space="0" w:color="auto"/>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rsidTr="000D1BDC">
        <w:trPr>
          <w:cantSplit/>
          <w:trHeight w:hRule="exact" w:val="360"/>
        </w:trPr>
        <w:tc>
          <w:tcPr>
            <w:tcW w:w="306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rsidR="007F4A5E" w:rsidRDefault="007F4A5E" w:rsidP="000D1BDC">
            <w:pPr>
              <w:rPr>
                <w:color w:val="000000"/>
              </w:rPr>
            </w:pPr>
            <w:r>
              <w:rPr>
                <w:color w:val="000000"/>
                <w:sz w:val="16"/>
              </w:rPr>
              <w:t>$</w:t>
            </w:r>
          </w:p>
        </w:tc>
        <w:tc>
          <w:tcPr>
            <w:tcW w:w="1350" w:type="dxa"/>
            <w:tcBorders>
              <w:left w:val="single" w:sz="6"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rsidR="007F4A5E" w:rsidRDefault="007F4A5E" w:rsidP="000D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7F4A5E">
          <w:footerReference w:type="default" r:id="rId16"/>
          <w:footerReference w:type="first" r:id="rId17"/>
          <w:pgSz w:w="15840" w:h="12240" w:orient="landscape" w:code="1"/>
          <w:pgMar w:top="1008" w:right="1440" w:bottom="720" w:left="1440" w:header="720" w:footer="720" w:gutter="0"/>
          <w:paperSrc w:first="15" w:other="15"/>
          <w:cols w:space="720"/>
          <w:titlePg/>
        </w:sectPr>
      </w:pPr>
    </w:p>
    <w:p w:rsidR="007F4A5E" w:rsidRDefault="007F4A5E" w:rsidP="007F4A5E">
      <w:pPr>
        <w:pStyle w:val="Heading2"/>
        <w:ind w:right="-72"/>
        <w:jc w:val="center"/>
        <w:rPr>
          <w:b/>
          <w:bCs/>
          <w:color w:val="000000"/>
        </w:rPr>
      </w:pPr>
      <w:r>
        <w:rPr>
          <w:b/>
          <w:bCs/>
          <w:color w:val="000000"/>
        </w:rPr>
        <w:lastRenderedPageBreak/>
        <w:t>EXHIBIT G</w:t>
      </w:r>
    </w:p>
    <w:p w:rsidR="007F4A5E" w:rsidRDefault="007F4A5E" w:rsidP="007F4A5E">
      <w:pPr>
        <w:pStyle w:val="Heading2"/>
        <w:ind w:right="-72"/>
        <w:jc w:val="center"/>
        <w:rPr>
          <w:b/>
          <w:bCs/>
          <w:color w:val="000000"/>
        </w:rPr>
      </w:pPr>
    </w:p>
    <w:p w:rsidR="007F4A5E" w:rsidRDefault="007F4A5E" w:rsidP="007F4A5E">
      <w:pPr>
        <w:jc w:val="center"/>
      </w:pPr>
      <w:r>
        <w:rPr>
          <w:b/>
          <w:bCs/>
          <w:u w:val="single"/>
        </w:rPr>
        <w:t>CONSTRUCTABILITY IMPLEMENTATION PROGRAM</w:t>
      </w:r>
    </w:p>
    <w:p w:rsidR="007F4A5E" w:rsidRDefault="007F4A5E" w:rsidP="007F4A5E">
      <w:pPr>
        <w:jc w:val="center"/>
      </w:pPr>
    </w:p>
    <w:p w:rsidR="007F4A5E" w:rsidRPr="0004135C" w:rsidRDefault="007F4A5E" w:rsidP="007F4A5E">
      <w:pPr>
        <w:tabs>
          <w:tab w:val="left" w:pos="0"/>
        </w:tabs>
        <w:suppressAutoHyphens/>
        <w:ind w:left="720"/>
        <w:jc w:val="left"/>
        <w:rPr>
          <w:b/>
          <w:spacing w:val="-2"/>
          <w:sz w:val="22"/>
          <w:szCs w:val="22"/>
        </w:rPr>
      </w:pPr>
      <w:r w:rsidRPr="0004135C">
        <w:rPr>
          <w:b/>
          <w:spacing w:val="-2"/>
          <w:sz w:val="22"/>
          <w:szCs w:val="22"/>
          <w:u w:val="single"/>
        </w:rPr>
        <w:t>Program Objectives:</w:t>
      </w:r>
    </w:p>
    <w:p w:rsidR="007F4A5E" w:rsidRPr="0004135C" w:rsidRDefault="007F4A5E" w:rsidP="007F4A5E">
      <w:pPr>
        <w:tabs>
          <w:tab w:val="left" w:pos="0"/>
        </w:tabs>
        <w:suppressAutoHyphens/>
        <w:ind w:left="720"/>
        <w:jc w:val="left"/>
        <w:rPr>
          <w:spacing w:val="-2"/>
          <w:sz w:val="22"/>
          <w:szCs w:val="22"/>
        </w:rPr>
      </w:pPr>
    </w:p>
    <w:p w:rsidR="007F4A5E" w:rsidRPr="0004135C" w:rsidRDefault="007F4A5E" w:rsidP="007F4A5E">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Office of Facilities Planning and Construction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rsidR="007F4A5E" w:rsidRPr="0004135C" w:rsidRDefault="007F4A5E" w:rsidP="007F4A5E">
      <w:pPr>
        <w:numPr>
          <w:ilvl w:val="12"/>
          <w:numId w:val="0"/>
        </w:numPr>
        <w:tabs>
          <w:tab w:val="left" w:pos="0"/>
        </w:tabs>
        <w:suppressAutoHyphens/>
        <w:ind w:left="1080" w:hanging="360"/>
        <w:jc w:val="left"/>
        <w:rPr>
          <w:spacing w:val="-2"/>
          <w:sz w:val="22"/>
          <w:szCs w:val="22"/>
        </w:rPr>
      </w:pPr>
    </w:p>
    <w:p w:rsidR="007F4A5E" w:rsidRPr="00F13791" w:rsidRDefault="007F4A5E" w:rsidP="007F4A5E">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rsidR="007F4A5E" w:rsidRPr="0004135C" w:rsidRDefault="007F4A5E" w:rsidP="007F4A5E">
      <w:pPr>
        <w:tabs>
          <w:tab w:val="left" w:pos="720"/>
        </w:tabs>
        <w:suppressAutoHyphens/>
        <w:ind w:left="720"/>
        <w:jc w:val="left"/>
        <w:rPr>
          <w:b/>
          <w:spacing w:val="-2"/>
          <w:sz w:val="22"/>
          <w:szCs w:val="22"/>
        </w:rPr>
      </w:pPr>
      <w:r w:rsidRPr="0004135C">
        <w:rPr>
          <w:b/>
          <w:spacing w:val="-2"/>
          <w:sz w:val="22"/>
          <w:szCs w:val="22"/>
          <w:u w:val="single"/>
        </w:rPr>
        <w:t>Proposed Steps:</w:t>
      </w:r>
    </w:p>
    <w:p w:rsidR="007F4A5E" w:rsidRPr="0004135C" w:rsidRDefault="007F4A5E" w:rsidP="007F4A5E">
      <w:pPr>
        <w:tabs>
          <w:tab w:val="left" w:pos="720"/>
        </w:tabs>
        <w:suppressAutoHyphens/>
        <w:jc w:val="left"/>
        <w:rPr>
          <w:b/>
          <w:spacing w:val="-2"/>
          <w:sz w:val="22"/>
          <w:szCs w:val="22"/>
          <w:u w:val="single"/>
        </w:rPr>
      </w:pPr>
    </w:p>
    <w:p w:rsidR="007F4A5E" w:rsidRPr="0004135C" w:rsidRDefault="007F4A5E" w:rsidP="007F4A5E">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  identification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  establishment of project constructability procedures, including procedures for                        documenting savings</w:t>
      </w:r>
      <w:r w:rsidRPr="0004135C">
        <w:rPr>
          <w:spacing w:val="-2"/>
          <w:sz w:val="22"/>
          <w:szCs w:val="22"/>
        </w:rPr>
        <w:br/>
      </w:r>
    </w:p>
    <w:p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  assessment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  follow-up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30%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w:t>
      </w:r>
      <w:r w:rsidRPr="0004135C">
        <w:rPr>
          <w:spacing w:val="-2"/>
          <w:sz w:val="22"/>
          <w:szCs w:val="22"/>
        </w:rPr>
        <w:lastRenderedPageBreak/>
        <w:t>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  review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rsidR="007F4A5E"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rsidR="007F4A5E" w:rsidRDefault="007F4A5E" w:rsidP="007F4A5E">
      <w:pPr>
        <w:tabs>
          <w:tab w:val="left" w:pos="0"/>
        </w:tabs>
        <w:suppressAutoHyphens/>
        <w:ind w:left="720"/>
        <w:jc w:val="left"/>
        <w:rPr>
          <w:b/>
          <w:spacing w:val="-2"/>
          <w:sz w:val="22"/>
          <w:szCs w:val="22"/>
        </w:rPr>
      </w:pPr>
    </w:p>
    <w:p w:rsidR="007F4A5E" w:rsidRDefault="007F4A5E" w:rsidP="007F4A5E">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rsidR="007F4A5E" w:rsidRDefault="007F4A5E" w:rsidP="007F4A5E">
      <w:pPr>
        <w:tabs>
          <w:tab w:val="left" w:pos="0"/>
        </w:tabs>
        <w:suppressAutoHyphens/>
        <w:jc w:val="left"/>
        <w:rPr>
          <w:b/>
          <w:spacing w:val="-2"/>
          <w:sz w:val="22"/>
          <w:szCs w:val="22"/>
        </w:rPr>
      </w:pPr>
    </w:p>
    <w:p w:rsidR="007F4A5E" w:rsidRDefault="007F4A5E" w:rsidP="007F4A5E">
      <w:pPr>
        <w:tabs>
          <w:tab w:val="left" w:pos="0"/>
        </w:tabs>
        <w:suppressAutoHyphens/>
        <w:ind w:left="720"/>
        <w:jc w:val="left"/>
        <w:rPr>
          <w:b/>
          <w:spacing w:val="-2"/>
          <w:sz w:val="22"/>
          <w:szCs w:val="22"/>
        </w:rPr>
      </w:pPr>
    </w:p>
    <w:p w:rsidR="007F4A5E" w:rsidRPr="0004135C" w:rsidRDefault="007F4A5E" w:rsidP="007F4A5E">
      <w:pPr>
        <w:tabs>
          <w:tab w:val="left" w:pos="0"/>
        </w:tabs>
        <w:suppressAutoHyphens/>
        <w:jc w:val="center"/>
        <w:rPr>
          <w:b/>
          <w:spacing w:val="-2"/>
          <w:sz w:val="22"/>
          <w:szCs w:val="22"/>
        </w:rPr>
      </w:pPr>
      <w:r>
        <w:rPr>
          <w:b/>
          <w:spacing w:val="-2"/>
        </w:rPr>
        <w:br w:type="page"/>
      </w:r>
      <w:r>
        <w:rPr>
          <w:b/>
          <w:spacing w:val="-2"/>
        </w:rPr>
        <w:lastRenderedPageBreak/>
        <w:t>EXHIBIT H</w:t>
      </w:r>
    </w:p>
    <w:p w:rsidR="007F4A5E" w:rsidRDefault="007F4A5E" w:rsidP="007F4A5E">
      <w:pPr>
        <w:tabs>
          <w:tab w:val="left" w:pos="0"/>
        </w:tabs>
        <w:suppressAutoHyphens/>
        <w:jc w:val="center"/>
        <w:rPr>
          <w:b/>
          <w:spacing w:val="-2"/>
        </w:rPr>
      </w:pPr>
    </w:p>
    <w:p w:rsidR="007F4A5E" w:rsidRDefault="007F4A5E" w:rsidP="007F4A5E">
      <w:pPr>
        <w:tabs>
          <w:tab w:val="left" w:pos="0"/>
        </w:tabs>
        <w:suppressAutoHyphens/>
        <w:jc w:val="center"/>
        <w:rPr>
          <w:b/>
          <w:spacing w:val="-2"/>
          <w:u w:val="single"/>
        </w:rPr>
      </w:pPr>
      <w:r>
        <w:rPr>
          <w:b/>
          <w:spacing w:val="-2"/>
          <w:u w:val="single"/>
        </w:rPr>
        <w:t>POLICY ON UTILIZATION, HISTORICALLY UNDERUTILIZED BUSINESSES</w:t>
      </w:r>
    </w:p>
    <w:p w:rsidR="007F4A5E" w:rsidRDefault="007F4A5E" w:rsidP="007F4A5E">
      <w:pPr>
        <w:tabs>
          <w:tab w:val="left" w:pos="0"/>
        </w:tabs>
        <w:suppressAutoHyphens/>
        <w:jc w:val="center"/>
        <w:rPr>
          <w:bCs/>
          <w:spacing w:val="-2"/>
        </w:rPr>
      </w:pPr>
    </w:p>
    <w:p w:rsidR="007F4A5E" w:rsidRDefault="007F4A5E" w:rsidP="007F4A5E">
      <w:pPr>
        <w:tabs>
          <w:tab w:val="left" w:pos="0"/>
        </w:tabs>
        <w:suppressAutoHyphens/>
        <w:rPr>
          <w:spacing w:val="-2"/>
        </w:rPr>
      </w:pPr>
    </w:p>
    <w:p w:rsidR="007F4A5E" w:rsidRDefault="007F4A5E" w:rsidP="007F4A5E">
      <w:pPr>
        <w:tabs>
          <w:tab w:val="left" w:pos="0"/>
        </w:tabs>
        <w:suppressAutoHyphens/>
        <w:jc w:val="center"/>
        <w:rPr>
          <w:spacing w:val="-2"/>
        </w:rPr>
      </w:pPr>
      <w:r>
        <w:rPr>
          <w:spacing w:val="-2"/>
        </w:rPr>
        <w:t>(Included herein by reference)</w:t>
      </w: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b/>
          <w:bCs/>
          <w:spacing w:val="-2"/>
          <w:u w:val="single"/>
        </w:rPr>
      </w:pPr>
      <w:r>
        <w:rPr>
          <w:b/>
          <w:bCs/>
          <w:spacing w:val="-2"/>
          <w:u w:val="single"/>
        </w:rPr>
        <w:t>HUB SUBCONTRACTING PLAN FOR PRE-CONSTRUCTION PHASE SERVICES</w:t>
      </w: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spacing w:val="-2"/>
        </w:rPr>
      </w:pPr>
    </w:p>
    <w:p w:rsidR="007F4A5E" w:rsidRDefault="007F4A5E" w:rsidP="007F4A5E">
      <w:pPr>
        <w:tabs>
          <w:tab w:val="left" w:pos="0"/>
        </w:tabs>
        <w:suppressAutoHyphens/>
        <w:jc w:val="center"/>
        <w:rPr>
          <w:b/>
          <w:bCs/>
          <w:spacing w:val="-2"/>
        </w:rPr>
      </w:pPr>
      <w:r>
        <w:rPr>
          <w:spacing w:val="-2"/>
        </w:rPr>
        <w:br w:type="page"/>
      </w:r>
      <w:r>
        <w:rPr>
          <w:b/>
          <w:bCs/>
          <w:spacing w:val="-2"/>
        </w:rPr>
        <w:lastRenderedPageBreak/>
        <w:t>EXHIBIT J</w:t>
      </w:r>
    </w:p>
    <w:p w:rsidR="007F4A5E" w:rsidRDefault="007F4A5E" w:rsidP="007F4A5E">
      <w:pPr>
        <w:tabs>
          <w:tab w:val="left" w:pos="0"/>
        </w:tabs>
        <w:suppressAutoHyphens/>
        <w:jc w:val="center"/>
        <w:rPr>
          <w:b/>
          <w:bCs/>
          <w:spacing w:val="-2"/>
        </w:rPr>
      </w:pPr>
    </w:p>
    <w:p w:rsidR="007F4A5E" w:rsidRDefault="007F4A5E" w:rsidP="007F4A5E">
      <w:pPr>
        <w:pStyle w:val="Title"/>
      </w:pPr>
      <w:r>
        <w:t xml:space="preserve">ADDITIONAL SERVICES PROPOSAL for </w:t>
      </w:r>
    </w:p>
    <w:p w:rsidR="007F4A5E" w:rsidRDefault="007F4A5E" w:rsidP="007F4A5E">
      <w:pPr>
        <w:jc w:val="center"/>
        <w:rPr>
          <w:b/>
          <w:color w:val="000000"/>
          <w:u w:val="single"/>
        </w:rPr>
      </w:pPr>
      <w:r>
        <w:rPr>
          <w:b/>
          <w:caps/>
          <w:color w:val="000000"/>
          <w:u w:val="single"/>
        </w:rPr>
        <w:t xml:space="preserve">PRE-CONSTRUCTION PHASE </w:t>
      </w:r>
      <w:r>
        <w:rPr>
          <w:b/>
          <w:color w:val="000000"/>
          <w:u w:val="single"/>
        </w:rPr>
        <w:t>SERVICES</w:t>
      </w:r>
    </w:p>
    <w:p w:rsidR="007F4A5E" w:rsidRDefault="007F4A5E" w:rsidP="007F4A5E">
      <w:pPr>
        <w:jc w:val="center"/>
        <w:rPr>
          <w:color w:val="000000"/>
        </w:rPr>
      </w:pPr>
    </w:p>
    <w:p w:rsidR="007F4A5E" w:rsidRPr="0004135C" w:rsidRDefault="007F4A5E" w:rsidP="007F4A5E">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rPr>
          <w:color w:val="000000"/>
          <w:sz w:val="22"/>
          <w:szCs w:val="22"/>
        </w:rPr>
      </w:pPr>
      <w:r w:rsidRPr="0004135C">
        <w:rPr>
          <w:color w:val="000000"/>
          <w:sz w:val="22"/>
          <w:szCs w:val="22"/>
        </w:rPr>
        <w:t>OFPC Project No.:</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rPr>
        <w:tab/>
      </w:r>
      <w:r w:rsidRPr="0004135C">
        <w:rPr>
          <w:color w:val="000000"/>
          <w:sz w:val="22"/>
          <w:szCs w:val="22"/>
        </w:rPr>
        <w:tab/>
      </w:r>
      <w:r w:rsidRPr="0004135C">
        <w:rPr>
          <w:color w:val="000000"/>
          <w:sz w:val="22"/>
          <w:szCs w:val="22"/>
        </w:rPr>
        <w:tab/>
      </w:r>
      <w:r w:rsidRPr="0004135C">
        <w:rPr>
          <w:color w:val="000000"/>
          <w:sz w:val="22"/>
          <w:szCs w:val="22"/>
        </w:rPr>
        <w:tab/>
      </w:r>
    </w:p>
    <w:p w:rsidR="007F4A5E" w:rsidRPr="0004135C" w:rsidRDefault="007F4A5E" w:rsidP="007F4A5E">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rPr>
          <w:color w:val="000000"/>
          <w:sz w:val="22"/>
          <w:szCs w:val="22"/>
        </w:rPr>
      </w:pPr>
    </w:p>
    <w:p w:rsidR="007F4A5E" w:rsidRPr="0004135C" w:rsidRDefault="007F4A5E" w:rsidP="007F4A5E">
      <w:pPr>
        <w:spacing w:after="120"/>
        <w:rPr>
          <w:color w:val="000000"/>
          <w:sz w:val="22"/>
          <w:szCs w:val="22"/>
        </w:rPr>
      </w:pPr>
      <w:r w:rsidRPr="0004135C">
        <w:rPr>
          <w:color w:val="000000"/>
          <w:sz w:val="22"/>
          <w:szCs w:val="22"/>
        </w:rPr>
        <w:t xml:space="preserve">To:  </w:t>
      </w:r>
      <w:r w:rsidRPr="0004135C">
        <w:rPr>
          <w:color w:val="000000"/>
          <w:sz w:val="22"/>
          <w:szCs w:val="22"/>
        </w:rPr>
        <w:tab/>
        <w:t>OFPC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ind w:left="1080"/>
        <w:rPr>
          <w:color w:val="000000"/>
          <w:sz w:val="22"/>
          <w:szCs w:val="22"/>
          <w:u w:val="single"/>
        </w:rPr>
      </w:pPr>
    </w:p>
    <w:p w:rsidR="007F4A5E" w:rsidRPr="0004135C" w:rsidRDefault="007F4A5E" w:rsidP="007F4A5E">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ind w:left="1080"/>
        <w:rPr>
          <w:color w:val="000000"/>
          <w:sz w:val="22"/>
          <w:szCs w:val="22"/>
        </w:rPr>
      </w:pPr>
    </w:p>
    <w:p w:rsidR="007F4A5E" w:rsidRPr="0004135C" w:rsidRDefault="007F4A5E" w:rsidP="007F4A5E">
      <w:pPr>
        <w:pStyle w:val="BodyText2"/>
        <w:rPr>
          <w:caps/>
          <w:color w:val="000000"/>
          <w:sz w:val="22"/>
          <w:szCs w:val="22"/>
        </w:rPr>
      </w:pPr>
    </w:p>
    <w:p w:rsidR="007F4A5E" w:rsidRPr="0004135C" w:rsidRDefault="007F4A5E" w:rsidP="007F4A5E">
      <w:pPr>
        <w:rPr>
          <w:color w:val="000000"/>
          <w:sz w:val="22"/>
          <w:szCs w:val="22"/>
        </w:rPr>
      </w:pPr>
      <w:r w:rsidRPr="0004135C">
        <w:rPr>
          <w:b/>
          <w:bCs/>
          <w:caps/>
          <w:color w:val="000000"/>
          <w:sz w:val="22"/>
          <w:szCs w:val="22"/>
        </w:rPr>
        <w:t>construction manager</w:t>
      </w:r>
    </w:p>
    <w:p w:rsidR="007F4A5E" w:rsidRPr="0004135C" w:rsidRDefault="007F4A5E" w:rsidP="007F4A5E">
      <w:pPr>
        <w:rPr>
          <w:color w:val="000000"/>
          <w:sz w:val="22"/>
          <w:szCs w:val="22"/>
        </w:rPr>
      </w:pPr>
    </w:p>
    <w:p w:rsidR="007F4A5E" w:rsidRPr="0004135C" w:rsidRDefault="007F4A5E" w:rsidP="007F4A5E">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rsidR="007F4A5E" w:rsidRPr="0004135C" w:rsidRDefault="007F4A5E" w:rsidP="007F4A5E">
      <w:pPr>
        <w:rPr>
          <w:color w:val="000000"/>
          <w:sz w:val="22"/>
          <w:szCs w:val="22"/>
        </w:rPr>
      </w:pPr>
    </w:p>
    <w:p w:rsidR="007F4A5E" w:rsidRPr="0004135C" w:rsidRDefault="007F4A5E" w:rsidP="007F4A5E">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rsidR="007F4A5E" w:rsidRPr="0004135C" w:rsidRDefault="007F4A5E" w:rsidP="007F4A5E">
      <w:pPr>
        <w:ind w:hanging="360"/>
        <w:rPr>
          <w:color w:val="000000"/>
          <w:sz w:val="22"/>
          <w:szCs w:val="22"/>
        </w:rPr>
      </w:pPr>
    </w:p>
    <w:p w:rsidR="007F4A5E" w:rsidRPr="0004135C" w:rsidRDefault="007F4A5E" w:rsidP="007F4A5E">
      <w:pPr>
        <w:ind w:left="720"/>
        <w:rPr>
          <w:i/>
          <w:iCs/>
          <w:color w:val="000000"/>
          <w:sz w:val="22"/>
          <w:szCs w:val="22"/>
        </w:rPr>
      </w:pPr>
      <w:r w:rsidRPr="0004135C">
        <w:rPr>
          <w:i/>
          <w:iCs/>
          <w:color w:val="000000"/>
          <w:sz w:val="22"/>
          <w:szCs w:val="22"/>
        </w:rPr>
        <w:t>[INSERT DESCRIPTION OF ADDITIONAL SERVICES]</w:t>
      </w:r>
    </w:p>
    <w:p w:rsidR="007F4A5E" w:rsidRPr="0004135C" w:rsidRDefault="007F4A5E" w:rsidP="007F4A5E">
      <w:pPr>
        <w:ind w:hanging="360"/>
        <w:rPr>
          <w:color w:val="000000"/>
          <w:sz w:val="22"/>
          <w:szCs w:val="22"/>
        </w:rPr>
      </w:pPr>
    </w:p>
    <w:p w:rsidR="007F4A5E" w:rsidRPr="0004135C" w:rsidRDefault="007F4A5E" w:rsidP="007F4A5E">
      <w:pPr>
        <w:numPr>
          <w:ilvl w:val="0"/>
          <w:numId w:val="45"/>
        </w:numPr>
        <w:rPr>
          <w:color w:val="000000"/>
          <w:sz w:val="22"/>
          <w:szCs w:val="22"/>
        </w:rPr>
      </w:pPr>
      <w:r w:rsidRPr="0004135C">
        <w:rPr>
          <w:color w:val="000000"/>
          <w:sz w:val="22"/>
          <w:szCs w:val="22"/>
        </w:rPr>
        <w:t>Construction Manager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rsidR="007F4A5E" w:rsidRPr="0004135C" w:rsidRDefault="007F4A5E" w:rsidP="007F4A5E">
      <w:pPr>
        <w:ind w:hanging="360"/>
        <w:rPr>
          <w:color w:val="000000"/>
          <w:sz w:val="22"/>
          <w:szCs w:val="22"/>
        </w:rPr>
      </w:pPr>
    </w:p>
    <w:p w:rsidR="007F4A5E" w:rsidRPr="0004135C" w:rsidRDefault="007F4A5E" w:rsidP="007F4A5E">
      <w:pPr>
        <w:rPr>
          <w:color w:val="000000"/>
          <w:sz w:val="22"/>
          <w:szCs w:val="22"/>
        </w:rPr>
      </w:pPr>
    </w:p>
    <w:p w:rsidR="007F4A5E" w:rsidRPr="0004135C" w:rsidRDefault="007F4A5E" w:rsidP="007F4A5E">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rsidR="007F4A5E" w:rsidRPr="0004135C" w:rsidRDefault="007F4A5E" w:rsidP="007F4A5E">
      <w:pPr>
        <w:pStyle w:val="BodyText2"/>
        <w:ind w:left="360"/>
        <w:rPr>
          <w:i w:val="0"/>
          <w:iCs/>
          <w:color w:val="000000"/>
          <w:sz w:val="22"/>
          <w:szCs w:val="22"/>
        </w:rPr>
      </w:pPr>
    </w:p>
    <w:p w:rsidR="007F4A5E" w:rsidRPr="0004135C" w:rsidRDefault="007F4A5E" w:rsidP="007F4A5E">
      <w:pPr>
        <w:pStyle w:val="BodyText2"/>
        <w:ind w:left="360"/>
        <w:rPr>
          <w:i w:val="0"/>
          <w:iCs/>
          <w:color w:val="000000"/>
          <w:sz w:val="22"/>
          <w:szCs w:val="22"/>
        </w:rPr>
      </w:pPr>
    </w:p>
    <w:p w:rsidR="007F4A5E" w:rsidRPr="0004135C" w:rsidRDefault="007F4A5E" w:rsidP="007F4A5E">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rsidR="007F4A5E" w:rsidRPr="0004135C" w:rsidRDefault="007F4A5E" w:rsidP="007F4A5E">
      <w:pPr>
        <w:ind w:left="720"/>
        <w:rPr>
          <w:color w:val="000000"/>
          <w:sz w:val="22"/>
          <w:szCs w:val="22"/>
        </w:rPr>
      </w:pPr>
    </w:p>
    <w:p w:rsidR="007F4A5E" w:rsidRPr="0004135C" w:rsidRDefault="007F4A5E" w:rsidP="007F4A5E">
      <w:pPr>
        <w:ind w:left="720"/>
        <w:rPr>
          <w:color w:val="000000"/>
          <w:sz w:val="22"/>
          <w:szCs w:val="22"/>
        </w:rPr>
      </w:pPr>
    </w:p>
    <w:p w:rsidR="007F4A5E" w:rsidRPr="0004135C" w:rsidRDefault="007F4A5E" w:rsidP="007F4A5E">
      <w:pPr>
        <w:spacing w:after="120"/>
        <w:ind w:left="720"/>
        <w:rPr>
          <w:color w:val="000000"/>
          <w:sz w:val="22"/>
          <w:szCs w:val="22"/>
        </w:rPr>
      </w:pPr>
      <w:r w:rsidRPr="0004135C">
        <w:rPr>
          <w:color w:val="000000"/>
          <w:sz w:val="22"/>
          <w:szCs w:val="22"/>
        </w:rPr>
        <w:lastRenderedPageBreak/>
        <w:t xml:space="preserve">Construction Manager </w:t>
      </w:r>
    </w:p>
    <w:p w:rsidR="007F4A5E" w:rsidRPr="0004135C" w:rsidRDefault="007F4A5E" w:rsidP="007F4A5E">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rsidR="007F4A5E" w:rsidRPr="0004135C" w:rsidRDefault="007F4A5E" w:rsidP="007F4A5E">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rsidR="007F4A5E" w:rsidRPr="0004135C" w:rsidRDefault="007F4A5E" w:rsidP="007F4A5E">
      <w:pPr>
        <w:rPr>
          <w:color w:val="000000"/>
          <w:sz w:val="22"/>
          <w:szCs w:val="22"/>
        </w:rPr>
      </w:pPr>
    </w:p>
    <w:p w:rsidR="007F4A5E" w:rsidRPr="0004135C" w:rsidRDefault="007F4A5E" w:rsidP="007F4A5E">
      <w:pPr>
        <w:ind w:left="360"/>
        <w:rPr>
          <w:b/>
          <w:color w:val="000000"/>
          <w:sz w:val="22"/>
          <w:szCs w:val="22"/>
        </w:rPr>
      </w:pPr>
      <w:r w:rsidRPr="0004135C">
        <w:rPr>
          <w:b/>
          <w:color w:val="000000"/>
          <w:sz w:val="22"/>
          <w:szCs w:val="22"/>
        </w:rPr>
        <w:t>Current Pre-Construction Phase Fee Summary</w:t>
      </w:r>
    </w:p>
    <w:p w:rsidR="007F4A5E" w:rsidRPr="0004135C" w:rsidRDefault="007F4A5E" w:rsidP="007F4A5E">
      <w:pPr>
        <w:rPr>
          <w:color w:val="000000"/>
          <w:sz w:val="22"/>
          <w:szCs w:val="22"/>
        </w:rPr>
      </w:pPr>
    </w:p>
    <w:tbl>
      <w:tblPr>
        <w:tblW w:w="8460" w:type="dxa"/>
        <w:tblInd w:w="1008" w:type="dxa"/>
        <w:tblLook w:val="0000" w:firstRow="0" w:lastRow="0" w:firstColumn="0" w:lastColumn="0" w:noHBand="0" w:noVBand="0"/>
      </w:tblPr>
      <w:tblGrid>
        <w:gridCol w:w="5040"/>
        <w:gridCol w:w="3420"/>
      </w:tblGrid>
      <w:tr w:rsidR="007F4A5E" w:rsidRPr="0004135C" w:rsidTr="000D1BDC">
        <w:trPr>
          <w:trHeight w:hRule="exact" w:val="360"/>
        </w:trPr>
        <w:tc>
          <w:tcPr>
            <w:tcW w:w="5040" w:type="dxa"/>
            <w:vAlign w:val="center"/>
          </w:tcPr>
          <w:p w:rsidR="007F4A5E" w:rsidRPr="0004135C" w:rsidRDefault="007F4A5E" w:rsidP="000D1BDC">
            <w:pPr>
              <w:rPr>
                <w:b/>
                <w:color w:val="000000"/>
                <w:sz w:val="22"/>
                <w:szCs w:val="22"/>
              </w:rPr>
            </w:pPr>
            <w:r w:rsidRPr="0004135C">
              <w:rPr>
                <w:color w:val="000000"/>
                <w:sz w:val="22"/>
                <w:szCs w:val="22"/>
              </w:rPr>
              <w:t>ORIGINAL Pre-Construction Phase Fee:</w:t>
            </w:r>
          </w:p>
        </w:tc>
        <w:tc>
          <w:tcPr>
            <w:tcW w:w="3420" w:type="dxa"/>
            <w:vAlign w:val="center"/>
          </w:tcPr>
          <w:p w:rsidR="007F4A5E" w:rsidRPr="0004135C" w:rsidRDefault="007F4A5E" w:rsidP="000D1BDC">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rsidTr="000D1BDC">
        <w:trPr>
          <w:trHeight w:hRule="exact" w:val="360"/>
        </w:trPr>
        <w:tc>
          <w:tcPr>
            <w:tcW w:w="5040" w:type="dxa"/>
            <w:vAlign w:val="center"/>
          </w:tcPr>
          <w:p w:rsidR="007F4A5E" w:rsidRPr="0004135C" w:rsidRDefault="007F4A5E" w:rsidP="000D1BDC">
            <w:pPr>
              <w:ind w:left="252"/>
              <w:rPr>
                <w:b/>
                <w:color w:val="000000"/>
                <w:sz w:val="22"/>
                <w:szCs w:val="22"/>
              </w:rPr>
            </w:pPr>
            <w:r w:rsidRPr="0004135C">
              <w:rPr>
                <w:color w:val="000000"/>
                <w:sz w:val="22"/>
                <w:szCs w:val="22"/>
              </w:rPr>
              <w:t>Previous Additions:</w:t>
            </w:r>
          </w:p>
        </w:tc>
        <w:tc>
          <w:tcPr>
            <w:tcW w:w="3420" w:type="dxa"/>
            <w:vAlign w:val="center"/>
          </w:tcPr>
          <w:p w:rsidR="007F4A5E" w:rsidRPr="0004135C" w:rsidRDefault="007F4A5E" w:rsidP="000D1BDC">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rsidTr="000D1BDC">
        <w:trPr>
          <w:trHeight w:hRule="exact" w:val="360"/>
        </w:trPr>
        <w:tc>
          <w:tcPr>
            <w:tcW w:w="5040" w:type="dxa"/>
            <w:vAlign w:val="center"/>
          </w:tcPr>
          <w:p w:rsidR="007F4A5E" w:rsidRPr="0004135C" w:rsidRDefault="007F4A5E" w:rsidP="000D1BDC">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rsidR="007F4A5E" w:rsidRPr="0004135C" w:rsidRDefault="007F4A5E" w:rsidP="000D1BDC">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rsidTr="000D1BDC">
        <w:trPr>
          <w:trHeight w:hRule="exact" w:val="360"/>
        </w:trPr>
        <w:tc>
          <w:tcPr>
            <w:tcW w:w="5040" w:type="dxa"/>
            <w:vAlign w:val="center"/>
          </w:tcPr>
          <w:p w:rsidR="007F4A5E" w:rsidRPr="0004135C" w:rsidRDefault="007F4A5E" w:rsidP="000D1BDC">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rsidR="007F4A5E" w:rsidRPr="0004135C" w:rsidRDefault="007F4A5E" w:rsidP="000D1BDC">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rsidTr="000D1BDC">
        <w:trPr>
          <w:trHeight w:hRule="exact" w:val="360"/>
        </w:trPr>
        <w:tc>
          <w:tcPr>
            <w:tcW w:w="5040" w:type="dxa"/>
            <w:vAlign w:val="center"/>
          </w:tcPr>
          <w:p w:rsidR="007F4A5E" w:rsidRPr="0004135C" w:rsidRDefault="007F4A5E" w:rsidP="000D1BDC">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rsidR="007F4A5E" w:rsidRPr="0004135C" w:rsidRDefault="007F4A5E" w:rsidP="000D1BDC">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rsidTr="000D1BDC">
        <w:trPr>
          <w:trHeight w:hRule="exact" w:val="360"/>
        </w:trPr>
        <w:tc>
          <w:tcPr>
            <w:tcW w:w="5040" w:type="dxa"/>
            <w:vAlign w:val="center"/>
          </w:tcPr>
          <w:p w:rsidR="007F4A5E" w:rsidRPr="0004135C" w:rsidRDefault="007F4A5E" w:rsidP="000D1BDC">
            <w:pPr>
              <w:rPr>
                <w:b/>
                <w:color w:val="000000"/>
                <w:sz w:val="22"/>
                <w:szCs w:val="22"/>
              </w:rPr>
            </w:pPr>
            <w:r w:rsidRPr="0004135C">
              <w:rPr>
                <w:color w:val="000000"/>
                <w:sz w:val="22"/>
                <w:szCs w:val="22"/>
              </w:rPr>
              <w:t>Adjusted Pre-Construction Phase Fee:</w:t>
            </w:r>
          </w:p>
        </w:tc>
        <w:tc>
          <w:tcPr>
            <w:tcW w:w="3420" w:type="dxa"/>
            <w:vAlign w:val="center"/>
          </w:tcPr>
          <w:p w:rsidR="007F4A5E" w:rsidRPr="0004135C" w:rsidRDefault="007F4A5E" w:rsidP="000D1BDC">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rsidR="007F4A5E" w:rsidRPr="0004135C" w:rsidRDefault="007F4A5E" w:rsidP="007F4A5E">
      <w:pPr>
        <w:pStyle w:val="BodyText2"/>
        <w:rPr>
          <w:caps/>
          <w:color w:val="000000"/>
          <w:sz w:val="22"/>
          <w:szCs w:val="22"/>
        </w:rPr>
      </w:pPr>
    </w:p>
    <w:p w:rsidR="007F4A5E" w:rsidRPr="0004135C" w:rsidRDefault="007F4A5E" w:rsidP="007F4A5E">
      <w:pPr>
        <w:pStyle w:val="Heading1"/>
        <w:widowControl/>
        <w:tabs>
          <w:tab w:val="left" w:pos="360"/>
        </w:tabs>
        <w:rPr>
          <w:b w:val="0"/>
          <w:bCs/>
          <w:caps/>
          <w:color w:val="000000"/>
          <w:sz w:val="22"/>
          <w:szCs w:val="22"/>
        </w:rPr>
      </w:pPr>
    </w:p>
    <w:p w:rsidR="007F4A5E" w:rsidRPr="0004135C" w:rsidRDefault="007F4A5E" w:rsidP="007F4A5E">
      <w:pPr>
        <w:pStyle w:val="Heading1"/>
        <w:widowControl/>
        <w:tabs>
          <w:tab w:val="left" w:pos="360"/>
        </w:tabs>
        <w:rPr>
          <w:color w:val="000000"/>
          <w:sz w:val="22"/>
          <w:szCs w:val="22"/>
        </w:rPr>
      </w:pPr>
      <w:r w:rsidRPr="0004135C">
        <w:rPr>
          <w:caps/>
          <w:color w:val="000000"/>
          <w:sz w:val="22"/>
          <w:szCs w:val="22"/>
        </w:rPr>
        <w:t>Office of Facilities Planning and Construction</w:t>
      </w:r>
    </w:p>
    <w:p w:rsidR="007F4A5E" w:rsidRPr="0004135C" w:rsidRDefault="007F4A5E" w:rsidP="007F4A5E">
      <w:pPr>
        <w:pStyle w:val="BodyText2"/>
        <w:rPr>
          <w:i w:val="0"/>
          <w:iCs/>
          <w:color w:val="000000"/>
          <w:sz w:val="22"/>
          <w:szCs w:val="22"/>
        </w:rPr>
      </w:pPr>
      <w:r w:rsidRPr="0004135C">
        <w:rPr>
          <w:i w:val="0"/>
          <w:iCs/>
          <w:color w:val="000000"/>
          <w:sz w:val="22"/>
          <w:szCs w:val="22"/>
        </w:rPr>
        <w:t>The University of Texas System</w:t>
      </w:r>
    </w:p>
    <w:p w:rsidR="007F4A5E" w:rsidRPr="0004135C" w:rsidRDefault="007F4A5E" w:rsidP="007F4A5E">
      <w:pPr>
        <w:pStyle w:val="BodyText2"/>
        <w:rPr>
          <w:i w:val="0"/>
          <w:iCs/>
          <w:color w:val="000000"/>
          <w:sz w:val="22"/>
          <w:szCs w:val="22"/>
        </w:rPr>
      </w:pPr>
    </w:p>
    <w:p w:rsidR="007F4A5E" w:rsidRPr="0004135C" w:rsidRDefault="007F4A5E" w:rsidP="007F4A5E">
      <w:pPr>
        <w:pStyle w:val="BodyText2"/>
        <w:tabs>
          <w:tab w:val="left" w:pos="360"/>
        </w:tabs>
        <w:ind w:left="360"/>
        <w:rPr>
          <w:i w:val="0"/>
          <w:iCs/>
          <w:color w:val="000000"/>
          <w:sz w:val="22"/>
          <w:szCs w:val="22"/>
        </w:rPr>
      </w:pPr>
      <w:proofErr w:type="gramStart"/>
      <w:r w:rsidRPr="0004135C">
        <w:rPr>
          <w:i w:val="0"/>
          <w:iCs/>
          <w:color w:val="000000"/>
          <w:sz w:val="22"/>
          <w:szCs w:val="22"/>
        </w:rPr>
        <w:t>Accepted this ______________ day of ______________________, 20___.</w:t>
      </w:r>
      <w:proofErr w:type="gramEnd"/>
      <w:r w:rsidRPr="0004135C">
        <w:rPr>
          <w:i w:val="0"/>
          <w:iCs/>
          <w:color w:val="000000"/>
          <w:sz w:val="22"/>
          <w:szCs w:val="22"/>
        </w:rPr>
        <w:t xml:space="preserve">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rsidR="007F4A5E" w:rsidRPr="0004135C" w:rsidRDefault="007F4A5E" w:rsidP="007F4A5E">
      <w:pPr>
        <w:rPr>
          <w:color w:val="000000"/>
          <w:sz w:val="22"/>
          <w:szCs w:val="22"/>
        </w:rPr>
      </w:pPr>
    </w:p>
    <w:p w:rsidR="007F4A5E" w:rsidRPr="0004135C" w:rsidRDefault="007F4A5E" w:rsidP="007F4A5E">
      <w:pPr>
        <w:pStyle w:val="Heading1"/>
        <w:widowControl/>
        <w:rPr>
          <w:color w:val="000000"/>
          <w:sz w:val="22"/>
          <w:szCs w:val="22"/>
        </w:rPr>
      </w:pPr>
    </w:p>
    <w:p w:rsidR="007F4A5E" w:rsidRPr="0004135C" w:rsidRDefault="007F4A5E" w:rsidP="007F4A5E">
      <w:pPr>
        <w:tabs>
          <w:tab w:val="left" w:pos="720"/>
        </w:tabs>
        <w:ind w:left="720"/>
        <w:rPr>
          <w:color w:val="000000"/>
          <w:sz w:val="22"/>
          <w:szCs w:val="22"/>
        </w:rPr>
      </w:pPr>
      <w:r w:rsidRPr="0004135C">
        <w:rPr>
          <w:color w:val="000000"/>
          <w:sz w:val="22"/>
          <w:szCs w:val="22"/>
        </w:rPr>
        <w:t>OFPC Project Manager</w:t>
      </w:r>
    </w:p>
    <w:p w:rsidR="007F4A5E" w:rsidRPr="0004135C" w:rsidRDefault="007F4A5E" w:rsidP="007F4A5E">
      <w:pPr>
        <w:tabs>
          <w:tab w:val="left" w:pos="720"/>
        </w:tabs>
        <w:ind w:left="720"/>
        <w:rPr>
          <w:color w:val="000000"/>
          <w:sz w:val="22"/>
          <w:szCs w:val="22"/>
        </w:rPr>
      </w:pPr>
    </w:p>
    <w:p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rsidR="007F4A5E" w:rsidRPr="0004135C" w:rsidRDefault="007F4A5E" w:rsidP="007F4A5E">
      <w:pPr>
        <w:tabs>
          <w:tab w:val="left" w:pos="360"/>
        </w:tabs>
        <w:ind w:left="360"/>
        <w:rPr>
          <w:color w:val="000000"/>
          <w:sz w:val="22"/>
          <w:szCs w:val="22"/>
        </w:rPr>
      </w:pPr>
    </w:p>
    <w:p w:rsidR="007F4A5E" w:rsidRPr="0004135C" w:rsidRDefault="007F4A5E" w:rsidP="007F4A5E">
      <w:pPr>
        <w:rPr>
          <w:color w:val="000000"/>
          <w:sz w:val="22"/>
          <w:szCs w:val="22"/>
        </w:rPr>
      </w:pPr>
    </w:p>
    <w:p w:rsidR="007F4A5E" w:rsidRPr="0004135C" w:rsidRDefault="007F4A5E" w:rsidP="007F4A5E">
      <w:pPr>
        <w:rPr>
          <w:color w:val="000000"/>
          <w:sz w:val="22"/>
          <w:szCs w:val="22"/>
        </w:rPr>
      </w:pPr>
      <w:proofErr w:type="gramStart"/>
      <w:r w:rsidRPr="0004135C">
        <w:rPr>
          <w:color w:val="000000"/>
          <w:sz w:val="22"/>
          <w:szCs w:val="22"/>
        </w:rPr>
        <w:t>xc</w:t>
      </w:r>
      <w:proofErr w:type="gramEnd"/>
      <w:r w:rsidRPr="0004135C">
        <w:rPr>
          <w:color w:val="000000"/>
          <w:sz w:val="22"/>
          <w:szCs w:val="22"/>
        </w:rPr>
        <w:t>:</w:t>
      </w:r>
      <w:r w:rsidRPr="0004135C">
        <w:rPr>
          <w:color w:val="000000"/>
          <w:sz w:val="22"/>
          <w:szCs w:val="22"/>
        </w:rPr>
        <w:tab/>
        <w:t>OFPC Resident Construction Manager</w:t>
      </w:r>
    </w:p>
    <w:p w:rsidR="007F4A5E" w:rsidRPr="0004135C" w:rsidRDefault="007F4A5E" w:rsidP="007F4A5E">
      <w:pPr>
        <w:ind w:left="720"/>
        <w:rPr>
          <w:color w:val="000000"/>
          <w:sz w:val="22"/>
          <w:szCs w:val="22"/>
        </w:rPr>
      </w:pPr>
      <w:r w:rsidRPr="0004135C">
        <w:rPr>
          <w:color w:val="000000"/>
          <w:sz w:val="22"/>
          <w:szCs w:val="22"/>
        </w:rPr>
        <w:t>OFPC Contract Manager</w:t>
      </w:r>
      <w:r w:rsidRPr="0004135C">
        <w:rPr>
          <w:color w:val="000000"/>
          <w:sz w:val="22"/>
          <w:szCs w:val="22"/>
        </w:rPr>
        <w:tab/>
      </w:r>
      <w:r w:rsidRPr="0004135C">
        <w:rPr>
          <w:color w:val="000000"/>
          <w:sz w:val="22"/>
          <w:szCs w:val="22"/>
        </w:rPr>
        <w:tab/>
      </w:r>
      <w:r w:rsidRPr="0004135C">
        <w:rPr>
          <w:color w:val="000000"/>
          <w:sz w:val="22"/>
          <w:szCs w:val="22"/>
        </w:rPr>
        <w:tab/>
      </w:r>
    </w:p>
    <w:p w:rsidR="007F4A5E" w:rsidRPr="0004135C" w:rsidRDefault="007F4A5E" w:rsidP="007F4A5E">
      <w:pPr>
        <w:ind w:firstLine="720"/>
        <w:rPr>
          <w:color w:val="000000"/>
          <w:sz w:val="22"/>
          <w:szCs w:val="22"/>
        </w:rPr>
      </w:pPr>
      <w:r w:rsidRPr="0004135C">
        <w:rPr>
          <w:color w:val="000000"/>
          <w:sz w:val="22"/>
          <w:szCs w:val="22"/>
        </w:rPr>
        <w:t>OFPC Group Accounting Supervisor</w:t>
      </w:r>
    </w:p>
    <w:p w:rsidR="007F4A5E" w:rsidRPr="0004135C" w:rsidRDefault="007F4A5E" w:rsidP="007F4A5E">
      <w:pPr>
        <w:ind w:firstLine="720"/>
        <w:rPr>
          <w:color w:val="000000"/>
          <w:sz w:val="22"/>
          <w:szCs w:val="22"/>
        </w:rPr>
      </w:pPr>
      <w:r w:rsidRPr="0004135C">
        <w:rPr>
          <w:color w:val="000000"/>
          <w:sz w:val="22"/>
          <w:szCs w:val="22"/>
        </w:rPr>
        <w:t>OFPC Central File</w:t>
      </w:r>
    </w:p>
    <w:p w:rsidR="007F4A5E" w:rsidRDefault="007F4A5E" w:rsidP="007F4A5E">
      <w:pPr>
        <w:ind w:firstLine="720"/>
        <w:rPr>
          <w:color w:val="000000"/>
        </w:rPr>
      </w:pPr>
    </w:p>
    <w:p w:rsidR="007F4A5E" w:rsidRDefault="007F4A5E" w:rsidP="007F4A5E">
      <w:pPr>
        <w:rPr>
          <w:b/>
          <w:color w:val="FF0000"/>
        </w:rPr>
        <w:sectPr w:rsidR="007F4A5E">
          <w:footerReference w:type="even" r:id="rId18"/>
          <w:footerReference w:type="default" r:id="rId19"/>
          <w:pgSz w:w="12240" w:h="15840"/>
          <w:pgMar w:top="1440" w:right="1440" w:bottom="1008" w:left="1440" w:header="432" w:footer="432" w:gutter="0"/>
          <w:paperSrc w:first="15" w:other="15"/>
          <w:pgNumType w:start="1"/>
          <w:cols w:space="720"/>
          <w:noEndnote/>
        </w:sectPr>
      </w:pPr>
    </w:p>
    <w:p w:rsidR="007F4A5E" w:rsidRDefault="007F4A5E" w:rsidP="007F4A5E">
      <w:pPr>
        <w:jc w:val="center"/>
        <w:rPr>
          <w:b/>
        </w:rPr>
      </w:pPr>
    </w:p>
    <w:p w:rsidR="007F4A5E" w:rsidRDefault="007F4A5E" w:rsidP="007F4A5E">
      <w:pPr>
        <w:jc w:val="center"/>
        <w:rPr>
          <w:b/>
        </w:rPr>
      </w:pPr>
    </w:p>
    <w:p w:rsidR="007F4A5E" w:rsidRDefault="007F4A5E" w:rsidP="007F4A5E">
      <w:pPr>
        <w:jc w:val="center"/>
        <w:rPr>
          <w:b/>
        </w:rPr>
      </w:pPr>
    </w:p>
    <w:p w:rsidR="007F4A5E" w:rsidRDefault="007F4A5E" w:rsidP="007F4A5E">
      <w:pPr>
        <w:jc w:val="center"/>
        <w:rPr>
          <w:b/>
        </w:rPr>
      </w:pPr>
    </w:p>
    <w:p w:rsidR="007F4A5E" w:rsidRDefault="007F4A5E" w:rsidP="007F4A5E">
      <w:pPr>
        <w:pStyle w:val="Heading2"/>
        <w:ind w:right="-72"/>
        <w:jc w:val="center"/>
        <w:rPr>
          <w:b/>
          <w:bCs/>
          <w:sz w:val="22"/>
          <w:szCs w:val="22"/>
        </w:rPr>
      </w:pPr>
    </w:p>
    <w:p w:rsidR="007F4A5E" w:rsidRPr="000D1BDC" w:rsidRDefault="007F4A5E" w:rsidP="007F4A5E">
      <w:pPr>
        <w:pStyle w:val="Heading2"/>
        <w:ind w:right="-72"/>
        <w:jc w:val="center"/>
        <w:rPr>
          <w:b/>
          <w:bCs/>
          <w:color w:val="FF0000"/>
          <w:sz w:val="22"/>
          <w:szCs w:val="22"/>
        </w:rPr>
      </w:pPr>
      <w:r>
        <w:rPr>
          <w:b/>
          <w:bCs/>
          <w:color w:val="FF0000"/>
          <w:sz w:val="22"/>
          <w:szCs w:val="22"/>
        </w:rPr>
        <w:t>(…..Optional language for UT Austin campus projects……)</w:t>
      </w:r>
    </w:p>
    <w:p w:rsidR="007F4A5E" w:rsidRPr="00107263" w:rsidRDefault="007F4A5E" w:rsidP="007F4A5E">
      <w:pPr>
        <w:pStyle w:val="Heading2"/>
        <w:ind w:right="-72"/>
        <w:jc w:val="center"/>
        <w:rPr>
          <w:b/>
          <w:bCs/>
          <w:sz w:val="22"/>
          <w:szCs w:val="22"/>
        </w:rPr>
      </w:pPr>
      <w:r w:rsidRPr="00107263">
        <w:rPr>
          <w:b/>
          <w:bCs/>
          <w:sz w:val="22"/>
          <w:szCs w:val="22"/>
        </w:rPr>
        <w:t>EXHIBIT K</w:t>
      </w:r>
    </w:p>
    <w:p w:rsidR="007F4A5E" w:rsidRPr="00107263" w:rsidRDefault="007F4A5E" w:rsidP="007F4A5E">
      <w:pPr>
        <w:pStyle w:val="Heading2"/>
        <w:ind w:right="-72"/>
        <w:jc w:val="center"/>
        <w:rPr>
          <w:b/>
          <w:bCs/>
          <w:sz w:val="22"/>
          <w:szCs w:val="22"/>
        </w:rPr>
      </w:pPr>
    </w:p>
    <w:p w:rsidR="007F4A5E" w:rsidRPr="00107263" w:rsidRDefault="007F4A5E" w:rsidP="007F4A5E">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rsidR="007F4A5E" w:rsidRPr="00107263" w:rsidRDefault="007F4A5E" w:rsidP="007F4A5E">
      <w:pPr>
        <w:jc w:val="center"/>
        <w:rPr>
          <w:b/>
          <w:bCs/>
          <w:sz w:val="22"/>
          <w:szCs w:val="22"/>
          <w:u w:val="single"/>
        </w:rPr>
      </w:pPr>
    </w:p>
    <w:p w:rsidR="007F4A5E" w:rsidRPr="00107263" w:rsidRDefault="007F4A5E" w:rsidP="007F4A5E">
      <w:pPr>
        <w:rPr>
          <w:sz w:val="22"/>
          <w:szCs w:val="22"/>
        </w:rPr>
      </w:pPr>
      <w:r w:rsidRPr="00107263">
        <w:rPr>
          <w:b/>
          <w:bCs/>
          <w:sz w:val="22"/>
          <w:szCs w:val="22"/>
        </w:rPr>
        <w:tab/>
      </w:r>
      <w:r w:rsidRPr="00107263">
        <w:rPr>
          <w:bCs/>
          <w:sz w:val="22"/>
          <w:szCs w:val="22"/>
        </w:rPr>
        <w:t xml:space="preserve">The Building Information Modeling process is a fundamental part of the </w:t>
      </w:r>
      <w:proofErr w:type="gramStart"/>
      <w:r w:rsidRPr="00107263">
        <w:rPr>
          <w:bCs/>
          <w:sz w:val="22"/>
          <w:szCs w:val="22"/>
        </w:rPr>
        <w:t>Agreement,</w:t>
      </w:r>
      <w:proofErr w:type="gramEnd"/>
      <w:r w:rsidRPr="00107263">
        <w:rPr>
          <w:bCs/>
          <w:sz w:val="22"/>
          <w:szCs w:val="22"/>
        </w:rPr>
        <w:t xml:space="preserve"> the CMR acknowledges and accepts that the Owner intends to construct the Project using the BIM process and its associated requirements defined herein. Therefore, the Owner and the CMR hereby agree that the terms of the preceding Agreement are supplemented and/or modified as indicated below. </w:t>
      </w:r>
    </w:p>
    <w:p w:rsidR="007F4A5E" w:rsidRPr="00107263" w:rsidRDefault="007F4A5E" w:rsidP="007F4A5E">
      <w:pPr>
        <w:rPr>
          <w:b/>
          <w:sz w:val="22"/>
          <w:szCs w:val="22"/>
        </w:rPr>
      </w:pPr>
    </w:p>
    <w:p w:rsidR="007F4A5E" w:rsidRPr="00107263" w:rsidRDefault="007F4A5E" w:rsidP="007F4A5E">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rsidR="007F4A5E" w:rsidRPr="00107263" w:rsidRDefault="007F4A5E" w:rsidP="007F4A5E">
      <w:pPr>
        <w:jc w:val="center"/>
        <w:rPr>
          <w:sz w:val="22"/>
          <w:szCs w:val="22"/>
        </w:rPr>
      </w:pPr>
    </w:p>
    <w:p w:rsidR="007F4A5E" w:rsidRPr="00107263" w:rsidRDefault="007F4A5E" w:rsidP="007F4A5E">
      <w:pPr>
        <w:spacing w:after="120"/>
        <w:ind w:left="720" w:hanging="720"/>
        <w:rPr>
          <w:sz w:val="22"/>
          <w:szCs w:val="22"/>
        </w:rPr>
      </w:pPr>
      <w:r w:rsidRPr="00107263">
        <w:rPr>
          <w:sz w:val="22"/>
          <w:szCs w:val="22"/>
        </w:rPr>
        <w:t>2.1g.</w:t>
      </w:r>
      <w:r w:rsidRPr="00107263">
        <w:rPr>
          <w:sz w:val="22"/>
          <w:szCs w:val="22"/>
        </w:rPr>
        <w:tab/>
        <w:t xml:space="preserve">The </w:t>
      </w:r>
      <w:r w:rsidRPr="00107263">
        <w:rPr>
          <w:sz w:val="22"/>
          <w:szCs w:val="22"/>
          <w:u w:val="single"/>
        </w:rPr>
        <w:t>BIM Model</w:t>
      </w:r>
      <w:r w:rsidRPr="00107263">
        <w:rPr>
          <w:sz w:val="22"/>
          <w:szCs w:val="22"/>
        </w:rPr>
        <w:t>, Drawings, Specifications, details and other documents developed by Project Architect to describe the Project and accepted by Owner;</w:t>
      </w:r>
    </w:p>
    <w:p w:rsidR="007F4A5E" w:rsidRPr="00107263" w:rsidRDefault="007F4A5E" w:rsidP="007F4A5E">
      <w:pPr>
        <w:tabs>
          <w:tab w:val="num" w:pos="1080"/>
        </w:tabs>
        <w:spacing w:after="120"/>
        <w:ind w:left="720" w:hanging="720"/>
        <w:rPr>
          <w:sz w:val="22"/>
          <w:szCs w:val="22"/>
        </w:rPr>
      </w:pPr>
      <w:r w:rsidRPr="00107263">
        <w:rPr>
          <w:sz w:val="22"/>
          <w:szCs w:val="22"/>
        </w:rPr>
        <w:t>2.1h.</w:t>
      </w:r>
      <w:r w:rsidRPr="00107263">
        <w:rPr>
          <w:sz w:val="22"/>
          <w:szCs w:val="22"/>
        </w:rPr>
        <w:tab/>
        <w:t xml:space="preserve">The </w:t>
      </w:r>
      <w:r w:rsidRPr="00107263">
        <w:rPr>
          <w:sz w:val="22"/>
          <w:szCs w:val="22"/>
          <w:u w:val="single"/>
        </w:rPr>
        <w:t>BIM Model</w:t>
      </w:r>
      <w:r w:rsidRPr="00107263">
        <w:rPr>
          <w:sz w:val="22"/>
          <w:szCs w:val="22"/>
        </w:rPr>
        <w:t>, Drawings and Specifications developed or prepared by Owner’s other consultants, if any, and accepted by the Owner; and</w:t>
      </w:r>
    </w:p>
    <w:p w:rsidR="007F4A5E" w:rsidRPr="00107263" w:rsidRDefault="007F4A5E" w:rsidP="007F4A5E">
      <w:pPr>
        <w:pStyle w:val="BodyText"/>
        <w:spacing w:after="120"/>
        <w:ind w:left="720" w:hanging="720"/>
        <w:jc w:val="both"/>
        <w:rPr>
          <w:sz w:val="22"/>
          <w:szCs w:val="22"/>
          <w:u w:val="single"/>
        </w:rPr>
      </w:pPr>
      <w:r w:rsidRPr="00107263">
        <w:rPr>
          <w:sz w:val="22"/>
          <w:szCs w:val="22"/>
          <w:u w:val="single"/>
        </w:rPr>
        <w:t>3.1</w:t>
      </w:r>
      <w:r w:rsidRPr="00107263">
        <w:rPr>
          <w:b/>
          <w:sz w:val="22"/>
          <w:szCs w:val="22"/>
          <w:u w:val="single"/>
        </w:rPr>
        <w:tab/>
        <w:t>Building Information Modeling”</w:t>
      </w:r>
      <w:r w:rsidRPr="00107263">
        <w:rPr>
          <w:sz w:val="22"/>
          <w:szCs w:val="22"/>
          <w:u w:val="single"/>
        </w:rPr>
        <w:t xml:space="preserve"> (BIM) means the process of generating and managing building data using 3D, real-time, dynamic building modeling software resulting in a BIM Model which is a digital representation of physical and functional characteristics of a facility encompassing building geometry, spatial relationships and quantities and properties of building components and systems.</w:t>
      </w:r>
    </w:p>
    <w:p w:rsidR="007F4A5E" w:rsidRPr="00107263" w:rsidRDefault="007F4A5E" w:rsidP="007F4A5E">
      <w:pPr>
        <w:spacing w:after="120"/>
        <w:ind w:left="720" w:hanging="720"/>
        <w:rPr>
          <w:spacing w:val="-2"/>
          <w:sz w:val="22"/>
          <w:szCs w:val="22"/>
        </w:rPr>
      </w:pPr>
      <w:r w:rsidRPr="00107263">
        <w:rPr>
          <w:sz w:val="22"/>
          <w:szCs w:val="22"/>
          <w:u w:val="single"/>
        </w:rPr>
        <w:t>3.3</w:t>
      </w:r>
      <w:r w:rsidRPr="00107263">
        <w:rPr>
          <w:sz w:val="22"/>
          <w:szCs w:val="22"/>
        </w:rPr>
        <w:tab/>
      </w:r>
      <w:r w:rsidRPr="00107263">
        <w:rPr>
          <w:spacing w:val="-2"/>
          <w:sz w:val="22"/>
          <w:szCs w:val="22"/>
        </w:rPr>
        <w:t>“</w:t>
      </w:r>
      <w:r w:rsidRPr="00107263">
        <w:rPr>
          <w:b/>
          <w:bCs/>
          <w:spacing w:val="-2"/>
          <w:sz w:val="22"/>
          <w:szCs w:val="22"/>
        </w:rPr>
        <w:t>Construction Documents</w:t>
      </w:r>
      <w:r w:rsidRPr="00107263">
        <w:rPr>
          <w:spacing w:val="-2"/>
          <w:sz w:val="22"/>
          <w:szCs w:val="22"/>
        </w:rPr>
        <w:t xml:space="preserve">” means, collectively, the UGCs, Owner’s Special Conditions and Specifications, </w:t>
      </w:r>
      <w:r w:rsidRPr="00107263">
        <w:rPr>
          <w:spacing w:val="-2"/>
          <w:sz w:val="22"/>
          <w:szCs w:val="22"/>
          <w:u w:val="single"/>
        </w:rPr>
        <w:t>the BIM Model</w:t>
      </w:r>
      <w:r w:rsidRPr="00107263">
        <w:rPr>
          <w:spacing w:val="-2"/>
          <w:sz w:val="22"/>
          <w:szCs w:val="22"/>
        </w:rPr>
        <w:t>, the Drawings, Specifications, details, Change Orders and other documents prepared by the Project Architect, its consultants and by the Owner’s other consultants that describe the scope and quality of the Project and the materials, supplies, equipment, systems and other elements that are required for construction of the Project that are accepted by the Owner.</w:t>
      </w:r>
    </w:p>
    <w:p w:rsidR="007F4A5E" w:rsidRPr="00107263" w:rsidRDefault="007F4A5E" w:rsidP="007F4A5E">
      <w:pPr>
        <w:pStyle w:val="BodyTextIndent"/>
        <w:ind w:left="720" w:hanging="720"/>
        <w:rPr>
          <w:sz w:val="22"/>
          <w:szCs w:val="22"/>
          <w:u w:val="single"/>
        </w:rPr>
      </w:pPr>
      <w:r w:rsidRPr="00107263">
        <w:rPr>
          <w:sz w:val="22"/>
          <w:szCs w:val="22"/>
          <w:u w:val="single"/>
        </w:rPr>
        <w:t>3.18</w:t>
      </w:r>
      <w:r w:rsidRPr="00107263">
        <w:rPr>
          <w:b/>
          <w:sz w:val="22"/>
          <w:szCs w:val="22"/>
          <w:u w:val="single"/>
        </w:rPr>
        <w:tab/>
        <w:t>“Value Engineering”</w:t>
      </w:r>
      <w:r w:rsidRPr="00107263">
        <w:rPr>
          <w:sz w:val="22"/>
          <w:szCs w:val="22"/>
          <w:u w:val="single"/>
        </w:rPr>
        <w:t xml:space="preserve"> (VE) means a discipline of engineering that studies the relative monetary values of various materials and construction techniques, including the </w:t>
      </w:r>
      <w:proofErr w:type="spellStart"/>
      <w:r w:rsidRPr="00107263">
        <w:rPr>
          <w:sz w:val="22"/>
          <w:szCs w:val="22"/>
          <w:u w:val="single"/>
        </w:rPr>
        <w:t>intial</w:t>
      </w:r>
      <w:proofErr w:type="spellEnd"/>
      <w:r w:rsidRPr="00107263">
        <w:rPr>
          <w:sz w:val="22"/>
          <w:szCs w:val="22"/>
          <w:u w:val="single"/>
        </w:rPr>
        <w:t xml:space="preserve"> cost, maintenance cost, energy usage, replacement cost, and life expectancy of the materials, equipment or systems under consideration.</w:t>
      </w:r>
    </w:p>
    <w:p w:rsidR="007F4A5E" w:rsidRPr="00107263" w:rsidRDefault="007F4A5E" w:rsidP="007F4A5E">
      <w:pPr>
        <w:spacing w:after="120"/>
        <w:ind w:left="720" w:hanging="720"/>
        <w:rPr>
          <w:sz w:val="22"/>
          <w:szCs w:val="22"/>
          <w:u w:val="single"/>
        </w:rPr>
      </w:pPr>
      <w:r w:rsidRPr="00107263">
        <w:rPr>
          <w:sz w:val="22"/>
          <w:szCs w:val="22"/>
          <w:u w:val="single"/>
        </w:rPr>
        <w:t>3.19</w:t>
      </w:r>
      <w:r w:rsidRPr="00107263">
        <w:rPr>
          <w:sz w:val="22"/>
          <w:szCs w:val="22"/>
          <w:u w:val="single"/>
        </w:rPr>
        <w:tab/>
        <w:t>“</w:t>
      </w:r>
      <w:r w:rsidRPr="00107263">
        <w:rPr>
          <w:b/>
          <w:sz w:val="22"/>
          <w:szCs w:val="22"/>
          <w:u w:val="single"/>
        </w:rPr>
        <w:t>Value Engineering Plus”</w:t>
      </w:r>
      <w:r w:rsidRPr="00107263">
        <w:rPr>
          <w:sz w:val="22"/>
          <w:szCs w:val="22"/>
          <w:u w:val="single"/>
        </w:rPr>
        <w:t xml:space="preserve"> (VE Plus) means a proprietary software program and the process used by the Architect on this </w:t>
      </w:r>
      <w:proofErr w:type="gramStart"/>
      <w:r w:rsidRPr="00107263">
        <w:rPr>
          <w:sz w:val="22"/>
          <w:szCs w:val="22"/>
          <w:u w:val="single"/>
        </w:rPr>
        <w:t>project  to</w:t>
      </w:r>
      <w:proofErr w:type="gramEnd"/>
      <w:r w:rsidRPr="00107263">
        <w:rPr>
          <w:sz w:val="22"/>
          <w:szCs w:val="22"/>
          <w:u w:val="single"/>
        </w:rPr>
        <w:t xml:space="preserve">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rsidR="007F4A5E" w:rsidRPr="00107263" w:rsidRDefault="007F4A5E" w:rsidP="007F4A5E">
      <w:pPr>
        <w:spacing w:after="120"/>
        <w:ind w:left="720" w:hanging="720"/>
        <w:rPr>
          <w:sz w:val="22"/>
          <w:szCs w:val="22"/>
        </w:rPr>
      </w:pPr>
      <w:r w:rsidRPr="00107263">
        <w:rPr>
          <w:sz w:val="22"/>
          <w:szCs w:val="22"/>
          <w:u w:val="single"/>
        </w:rPr>
        <w:t>3.20</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w:t>
      </w:r>
      <w:r w:rsidRPr="00107263">
        <w:rPr>
          <w:spacing w:val="-3"/>
          <w:sz w:val="22"/>
          <w:szCs w:val="22"/>
          <w:u w:val="single"/>
        </w:rPr>
        <w:t xml:space="preserve">the BIM </w:t>
      </w:r>
      <w:proofErr w:type="gramStart"/>
      <w:r w:rsidRPr="00107263">
        <w:rPr>
          <w:spacing w:val="-3"/>
          <w:sz w:val="22"/>
          <w:szCs w:val="22"/>
          <w:u w:val="single"/>
        </w:rPr>
        <w:t>Model</w:t>
      </w:r>
      <w:r w:rsidRPr="00107263">
        <w:rPr>
          <w:sz w:val="22"/>
          <w:szCs w:val="22"/>
          <w:u w:val="single"/>
        </w:rPr>
        <w:t xml:space="preserve"> ,</w:t>
      </w:r>
      <w:proofErr w:type="gramEnd"/>
      <w:r w:rsidRPr="00107263">
        <w:rPr>
          <w:sz w:val="22"/>
          <w:szCs w:val="22"/>
        </w:rPr>
        <w:t xml:space="preserve"> the Drawings or included in the </w:t>
      </w:r>
      <w:r w:rsidRPr="00107263">
        <w:rPr>
          <w:sz w:val="22"/>
          <w:szCs w:val="22"/>
        </w:rPr>
        <w:lastRenderedPageBreak/>
        <w:t>Specifications, but they are a requirement of the Work if they are a usual and customary component of the Work or otherwise necessary for complete installation and operation of the Work.</w:t>
      </w:r>
    </w:p>
    <w:p w:rsidR="007F4A5E" w:rsidRPr="00107263" w:rsidRDefault="007F4A5E" w:rsidP="007F4A5E">
      <w:pPr>
        <w:spacing w:after="120"/>
        <w:ind w:left="720" w:hanging="720"/>
        <w:rPr>
          <w:sz w:val="22"/>
          <w:szCs w:val="22"/>
          <w:u w:val="single"/>
        </w:rPr>
      </w:pPr>
      <w:r w:rsidRPr="00107263">
        <w:rPr>
          <w:sz w:val="22"/>
          <w:szCs w:val="22"/>
          <w:u w:val="single"/>
        </w:rPr>
        <w:t>4.3</w:t>
      </w:r>
      <w:r w:rsidRPr="00107263">
        <w:rPr>
          <w:sz w:val="22"/>
          <w:szCs w:val="22"/>
          <w:u w:val="single"/>
        </w:rPr>
        <w:tab/>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rsidR="007F4A5E" w:rsidRPr="00107263" w:rsidRDefault="007F4A5E" w:rsidP="007F4A5E">
      <w:pPr>
        <w:spacing w:after="120"/>
        <w:ind w:left="720" w:hanging="720"/>
        <w:rPr>
          <w:sz w:val="22"/>
          <w:szCs w:val="22"/>
          <w:u w:val="single"/>
        </w:rPr>
      </w:pPr>
      <w:r w:rsidRPr="00107263">
        <w:rPr>
          <w:sz w:val="22"/>
          <w:szCs w:val="22"/>
          <w:u w:val="single"/>
        </w:rPr>
        <w:t>4.11</w:t>
      </w:r>
      <w:r w:rsidRPr="00107263">
        <w:rPr>
          <w:sz w:val="22"/>
          <w:szCs w:val="22"/>
          <w:u w:val="single"/>
        </w:rPr>
        <w:tab/>
        <w:t xml:space="preserve">This project is being designed using BIM authoring software, specifically Autodesk Revit, and all phases of design and construction will be using Revit compatible model files and clash detection sessions will be done using latest version of Autodesk </w:t>
      </w:r>
      <w:proofErr w:type="spellStart"/>
      <w:r w:rsidRPr="00107263">
        <w:rPr>
          <w:sz w:val="22"/>
          <w:szCs w:val="22"/>
          <w:u w:val="single"/>
        </w:rPr>
        <w:t>Navisworks</w:t>
      </w:r>
      <w:proofErr w:type="spellEnd"/>
      <w:r w:rsidRPr="00107263">
        <w:rPr>
          <w:sz w:val="22"/>
          <w:szCs w:val="22"/>
          <w:u w:val="single"/>
        </w:rPr>
        <w:t xml:space="preserve"> Manager.</w:t>
      </w:r>
    </w:p>
    <w:p w:rsidR="007F4A5E" w:rsidRPr="00107263" w:rsidRDefault="007F4A5E" w:rsidP="007F4A5E">
      <w:pPr>
        <w:spacing w:after="120"/>
        <w:ind w:left="720" w:hanging="720"/>
        <w:rPr>
          <w:sz w:val="22"/>
          <w:szCs w:val="22"/>
          <w:u w:val="single"/>
        </w:rPr>
      </w:pPr>
      <w:r w:rsidRPr="00107263">
        <w:rPr>
          <w:sz w:val="22"/>
          <w:szCs w:val="22"/>
          <w:u w:val="single"/>
        </w:rPr>
        <w:t>4.12</w:t>
      </w:r>
      <w:r w:rsidRPr="00107263">
        <w:rPr>
          <w:sz w:val="22"/>
          <w:szCs w:val="22"/>
          <w:u w:val="single"/>
        </w:rPr>
        <w:tab/>
        <w:t>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BIM Base Model, Coordination and Master Models, the extent of  participation by each trade, platform standards and protocols, the level of detail expected, model element scope by trade, coordination requirements, BIM shop drawings, clash detection meetings, conflict correction responsibilities, model management and distribution, etc.</w:t>
      </w:r>
    </w:p>
    <w:p w:rsidR="007F4A5E" w:rsidRPr="00107263" w:rsidRDefault="007F4A5E" w:rsidP="007F4A5E">
      <w:pPr>
        <w:spacing w:after="120"/>
        <w:ind w:left="720" w:hanging="720"/>
        <w:rPr>
          <w:sz w:val="22"/>
          <w:szCs w:val="22"/>
          <w:u w:val="single"/>
        </w:rPr>
      </w:pPr>
      <w:r w:rsidRPr="00107263">
        <w:rPr>
          <w:sz w:val="22"/>
          <w:szCs w:val="22"/>
          <w:u w:val="single"/>
        </w:rPr>
        <w:t>4.13</w:t>
      </w:r>
      <w:r w:rsidRPr="00107263">
        <w:rPr>
          <w:sz w:val="22"/>
          <w:szCs w:val="22"/>
          <w:u w:val="single"/>
        </w:rPr>
        <w:tab/>
        <w:t>Construction Manager shall provide a BIM coordinator and each major subcontractor shall participate in weekly clash detection sessions led by BIM coordinator. Each trade shall coordinate and resolve all such conflicts and clashes outside the weekly clash detection sessions before the next meeting.</w:t>
      </w:r>
    </w:p>
    <w:p w:rsidR="007F4A5E" w:rsidRPr="00107263" w:rsidRDefault="007F4A5E" w:rsidP="007F4A5E">
      <w:pPr>
        <w:spacing w:after="120"/>
        <w:ind w:left="720" w:hanging="720"/>
        <w:rPr>
          <w:sz w:val="22"/>
          <w:szCs w:val="22"/>
          <w:u w:val="single"/>
        </w:rPr>
      </w:pPr>
      <w:r w:rsidRPr="00107263">
        <w:rPr>
          <w:sz w:val="22"/>
          <w:szCs w:val="22"/>
          <w:u w:val="single"/>
        </w:rPr>
        <w:t>4.14</w:t>
      </w:r>
      <w:r w:rsidRPr="00107263">
        <w:rPr>
          <w:sz w:val="22"/>
          <w:szCs w:val="22"/>
          <w:u w:val="single"/>
        </w:rPr>
        <w:tab/>
        <w:t>Construction Manager shall require each trade/subcontractor to use BIM coordination process to eliminate potential conflicts, and bear the cost to relocate if failure to coordinate and results in unresolved field conflicts during installation.</w:t>
      </w:r>
    </w:p>
    <w:p w:rsidR="007F4A5E" w:rsidRPr="00107263" w:rsidRDefault="007F4A5E" w:rsidP="007F4A5E">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shop drawings in a format compatible with </w:t>
      </w:r>
      <w:proofErr w:type="gramStart"/>
      <w:r w:rsidRPr="00107263">
        <w:rPr>
          <w:sz w:val="22"/>
          <w:szCs w:val="22"/>
          <w:u w:val="single"/>
        </w:rPr>
        <w:t>Revit,</w:t>
      </w:r>
      <w:proofErr w:type="gramEnd"/>
      <w:r w:rsidRPr="00107263">
        <w:rPr>
          <w:sz w:val="22"/>
          <w:szCs w:val="22"/>
          <w:u w:val="single"/>
        </w:rPr>
        <w:t xml:space="preserve"> and readable by </w:t>
      </w:r>
      <w:proofErr w:type="spellStart"/>
      <w:r w:rsidRPr="00107263">
        <w:rPr>
          <w:sz w:val="22"/>
          <w:szCs w:val="22"/>
          <w:u w:val="single"/>
        </w:rPr>
        <w:t>NavisWorks</w:t>
      </w:r>
      <w:proofErr w:type="spellEnd"/>
      <w:r w:rsidRPr="00107263">
        <w:rPr>
          <w:sz w:val="22"/>
          <w:szCs w:val="22"/>
          <w:u w:val="single"/>
        </w:rPr>
        <w:t xml:space="preserve"> Manager.</w:t>
      </w:r>
    </w:p>
    <w:p w:rsidR="007F4A5E" w:rsidRPr="00107263" w:rsidRDefault="007F4A5E" w:rsidP="007F4A5E">
      <w:pPr>
        <w:spacing w:after="120"/>
        <w:ind w:left="720" w:hanging="720"/>
        <w:rPr>
          <w:sz w:val="22"/>
          <w:szCs w:val="22"/>
          <w:u w:val="single"/>
        </w:rPr>
      </w:pPr>
      <w:r w:rsidRPr="00107263">
        <w:rPr>
          <w:sz w:val="22"/>
          <w:szCs w:val="22"/>
          <w:u w:val="single"/>
        </w:rPr>
        <w:t>4.16</w:t>
      </w:r>
      <w:r w:rsidRPr="00107263">
        <w:rPr>
          <w:sz w:val="22"/>
          <w:szCs w:val="22"/>
          <w:u w:val="single"/>
        </w:rPr>
        <w:tab/>
        <w:t>As part of deliverables due at substantial completion, Construction Manager shall provide to Owner all coordinated updated models, including as-built model shop drawings, and a record model reflecting as-built conditions for each trade.</w:t>
      </w:r>
    </w:p>
    <w:p w:rsidR="007F4A5E" w:rsidRPr="00107263" w:rsidRDefault="007F4A5E" w:rsidP="007F4A5E">
      <w:pPr>
        <w:spacing w:after="120"/>
        <w:ind w:left="720" w:hanging="720"/>
        <w:rPr>
          <w:sz w:val="22"/>
          <w:szCs w:val="22"/>
          <w:u w:val="single"/>
        </w:rPr>
      </w:pPr>
      <w:r w:rsidRPr="00107263">
        <w:rPr>
          <w:sz w:val="22"/>
          <w:szCs w:val="22"/>
          <w:u w:val="single"/>
        </w:rPr>
        <w:t>5.1.6</w:t>
      </w:r>
      <w:r w:rsidRPr="00107263">
        <w:rPr>
          <w:sz w:val="22"/>
          <w:szCs w:val="22"/>
          <w:u w:val="single"/>
        </w:rPr>
        <w:tab/>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rsidR="007F4A5E" w:rsidRPr="00107263" w:rsidRDefault="007F4A5E" w:rsidP="007F4A5E">
      <w:pPr>
        <w:spacing w:after="120"/>
        <w:ind w:left="720" w:hanging="720"/>
        <w:rPr>
          <w:sz w:val="22"/>
          <w:szCs w:val="22"/>
          <w:u w:val="single"/>
        </w:rPr>
      </w:pPr>
      <w:r w:rsidRPr="00107263">
        <w:rPr>
          <w:sz w:val="22"/>
          <w:szCs w:val="22"/>
          <w:u w:val="single"/>
        </w:rPr>
        <w:t>5.1.7</w:t>
      </w:r>
      <w:r w:rsidRPr="00107263">
        <w:rPr>
          <w:sz w:val="22"/>
          <w:szCs w:val="22"/>
          <w:u w:val="single"/>
        </w:rPr>
        <w:tab/>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rsidR="007F4A5E" w:rsidRPr="00107263" w:rsidRDefault="007F4A5E" w:rsidP="007F4A5E">
      <w:pPr>
        <w:spacing w:after="120"/>
        <w:ind w:left="720" w:hanging="720"/>
        <w:rPr>
          <w:sz w:val="22"/>
          <w:szCs w:val="22"/>
        </w:rPr>
      </w:pPr>
      <w:r w:rsidRPr="00107263">
        <w:rPr>
          <w:sz w:val="22"/>
          <w:szCs w:val="22"/>
          <w:u w:val="single"/>
        </w:rPr>
        <w:t>5.1.8</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w:t>
      </w:r>
      <w:r w:rsidRPr="00107263">
        <w:rPr>
          <w:sz w:val="22"/>
          <w:szCs w:val="22"/>
        </w:rPr>
        <w:lastRenderedPageBreak/>
        <w:t xml:space="preserve">preliminary budgets, and possible cost savings; recognizing and tracking the resolution of conflicts in the proposed </w:t>
      </w:r>
      <w:r w:rsidRPr="00107263">
        <w:rPr>
          <w:spacing w:val="-3"/>
          <w:sz w:val="22"/>
          <w:szCs w:val="22"/>
          <w:u w:val="single"/>
        </w:rPr>
        <w:t>BIM Model or the</w:t>
      </w:r>
      <w:r w:rsidRPr="00107263">
        <w:rPr>
          <w:sz w:val="22"/>
          <w:szCs w:val="22"/>
        </w:rPr>
        <w:t xml:space="preserve"> Drawings and Specifications; methods of delivery of materials, systems, and equipment; and any other matters necessary to accomplish the Project in accordance with the Project Schedule (as defined below) and the CCL.</w:t>
      </w:r>
    </w:p>
    <w:p w:rsidR="007F4A5E" w:rsidRPr="00107263" w:rsidRDefault="007F4A5E" w:rsidP="007F4A5E">
      <w:pPr>
        <w:spacing w:after="120"/>
        <w:ind w:left="720" w:hanging="720"/>
        <w:rPr>
          <w:sz w:val="22"/>
          <w:szCs w:val="22"/>
          <w:u w:val="single"/>
        </w:rPr>
      </w:pPr>
      <w:r w:rsidRPr="00107263">
        <w:rPr>
          <w:sz w:val="22"/>
          <w:szCs w:val="22"/>
          <w:u w:val="single"/>
        </w:rPr>
        <w:t>5.2.1</w:t>
      </w:r>
      <w:r w:rsidRPr="00107263">
        <w:rPr>
          <w:sz w:val="22"/>
          <w:szCs w:val="22"/>
          <w:u w:val="single"/>
        </w:rPr>
        <w:tab/>
        <w:t>Initiate creative alternative solutions and propose cost effective options which meet or exceed the performance requirements and intent established by OFPC and campus standards and specifications for construction, yet will reduce the total cost of ownership without sacrificing essential functionality.</w:t>
      </w:r>
    </w:p>
    <w:p w:rsidR="007F4A5E" w:rsidRPr="00107263" w:rsidRDefault="007F4A5E" w:rsidP="007F4A5E">
      <w:pPr>
        <w:tabs>
          <w:tab w:val="num" w:pos="720"/>
        </w:tabs>
        <w:spacing w:after="120"/>
        <w:ind w:left="720" w:hanging="720"/>
        <w:rPr>
          <w:sz w:val="22"/>
          <w:szCs w:val="22"/>
        </w:rPr>
      </w:pPr>
      <w:r w:rsidRPr="00107263">
        <w:rPr>
          <w:sz w:val="22"/>
          <w:szCs w:val="22"/>
          <w:u w:val="single"/>
        </w:rPr>
        <w:t>5.2.2</w:t>
      </w:r>
      <w:r w:rsidRPr="00107263">
        <w:rPr>
          <w:sz w:val="22"/>
          <w:szCs w:val="22"/>
          <w:u w:val="single"/>
        </w:rPr>
        <w:tab/>
      </w:r>
      <w:r w:rsidRPr="00107263">
        <w:rPr>
          <w:sz w:val="22"/>
          <w:szCs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w:t>
      </w:r>
      <w:r w:rsidRPr="00107263">
        <w:rPr>
          <w:sz w:val="22"/>
          <w:szCs w:val="22"/>
          <w:u w:val="single"/>
        </w:rPr>
        <w:t>the</w:t>
      </w:r>
      <w:r w:rsidRPr="00107263">
        <w:rPr>
          <w:sz w:val="22"/>
          <w:szCs w:val="22"/>
        </w:rPr>
        <w:t xml:space="preserve"> meaning </w:t>
      </w:r>
      <w:r w:rsidRPr="00107263">
        <w:rPr>
          <w:sz w:val="22"/>
          <w:szCs w:val="22"/>
          <w:u w:val="single"/>
        </w:rPr>
        <w:t>defined herein</w:t>
      </w:r>
      <w:r w:rsidRPr="00107263">
        <w:rPr>
          <w:sz w:val="22"/>
          <w:szCs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rsidR="007F4A5E" w:rsidRPr="00107263" w:rsidRDefault="007F4A5E" w:rsidP="007F4A5E">
      <w:pPr>
        <w:spacing w:after="120"/>
        <w:ind w:left="720" w:hanging="720"/>
        <w:rPr>
          <w:sz w:val="22"/>
          <w:szCs w:val="22"/>
        </w:rPr>
      </w:pPr>
      <w:r w:rsidRPr="00107263">
        <w:rPr>
          <w:sz w:val="22"/>
          <w:szCs w:val="22"/>
          <w:u w:val="single"/>
        </w:rPr>
        <w:t>5.2.3</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rsidR="007F4A5E" w:rsidRPr="00107263" w:rsidRDefault="007F4A5E" w:rsidP="007F4A5E">
      <w:pPr>
        <w:spacing w:after="120"/>
        <w:ind w:left="720" w:hanging="720"/>
        <w:rPr>
          <w:sz w:val="22"/>
          <w:szCs w:val="22"/>
        </w:rPr>
      </w:pPr>
      <w:r w:rsidRPr="00107263">
        <w:rPr>
          <w:sz w:val="22"/>
          <w:szCs w:val="22"/>
          <w:u w:val="single"/>
        </w:rPr>
        <w:t>5.2.4</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the BIM Model,</w:t>
      </w:r>
      <w:r w:rsidRPr="00107263">
        <w:rPr>
          <w:sz w:val="22"/>
          <w:szCs w:val="22"/>
        </w:rPr>
        <w:t xml:space="preserve"> the Drawings and Specifications for the Project.  The decision tracking system shall be in a format approved by the Owner and updated at least monthly during the Pre-Construction Phase.</w:t>
      </w:r>
    </w:p>
    <w:p w:rsidR="007F4A5E" w:rsidRPr="00107263" w:rsidRDefault="007F4A5E" w:rsidP="007F4A5E">
      <w:pPr>
        <w:spacing w:after="120"/>
        <w:ind w:left="720" w:hanging="720"/>
        <w:rPr>
          <w:sz w:val="22"/>
          <w:szCs w:val="22"/>
        </w:rPr>
      </w:pPr>
      <w:r w:rsidRPr="00107263">
        <w:rPr>
          <w:sz w:val="22"/>
          <w:szCs w:val="22"/>
          <w:u w:val="single"/>
        </w:rPr>
        <w:t>5.4.1</w:t>
      </w:r>
      <w:r w:rsidRPr="00107263">
        <w:rPr>
          <w:sz w:val="22"/>
          <w:szCs w:val="22"/>
          <w:u w:val="single"/>
        </w:rPr>
        <w:tab/>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Pr="00107263">
        <w:rPr>
          <w:sz w:val="22"/>
          <w:szCs w:val="22"/>
        </w:rPr>
        <w:t>The Construction Manager is responsible for preparing and updating all procurement and construction cost estimates and distributing them to the Project Team throughout the duration of the Project.</w:t>
      </w:r>
    </w:p>
    <w:p w:rsidR="007F4A5E" w:rsidRPr="00107263" w:rsidRDefault="007F4A5E" w:rsidP="007F4A5E">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107263">
        <w:rPr>
          <w:sz w:val="22"/>
          <w:szCs w:val="22"/>
          <w:u w:val="single"/>
        </w:rPr>
        <w:t>BIM Models</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rsidR="007F4A5E" w:rsidRPr="00107263" w:rsidRDefault="007F4A5E" w:rsidP="007F4A5E">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107263">
        <w:rPr>
          <w:sz w:val="22"/>
          <w:szCs w:val="22"/>
          <w:u w:val="single"/>
        </w:rPr>
        <w:t>BIM Model,</w:t>
      </w:r>
      <w:r w:rsidRPr="00107263">
        <w:rPr>
          <w:sz w:val="22"/>
          <w:szCs w:val="22"/>
        </w:rPr>
        <w:t xml:space="preserve"> Drawings and Specifications through completion of the Construction Documents, except for material changes in scope.</w:t>
      </w:r>
    </w:p>
    <w:p w:rsidR="007F4A5E" w:rsidRPr="00107263" w:rsidRDefault="007F4A5E" w:rsidP="007F4A5E">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the BIM Model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rsidR="007F4A5E" w:rsidRPr="00107263" w:rsidRDefault="007F4A5E" w:rsidP="007F4A5E">
      <w:pPr>
        <w:spacing w:after="120"/>
        <w:ind w:left="720" w:hanging="720"/>
        <w:rPr>
          <w:spacing w:val="-2"/>
          <w:sz w:val="22"/>
          <w:szCs w:val="22"/>
        </w:rPr>
      </w:pPr>
      <w:r w:rsidRPr="00107263">
        <w:rPr>
          <w:sz w:val="22"/>
          <w:szCs w:val="22"/>
        </w:rPr>
        <w:t>10.1</w:t>
      </w:r>
      <w:r w:rsidRPr="00107263">
        <w:rPr>
          <w:sz w:val="22"/>
          <w:szCs w:val="22"/>
        </w:rPr>
        <w:tab/>
      </w:r>
      <w:r w:rsidRPr="00107263">
        <w:rPr>
          <w:spacing w:val="-2"/>
          <w:sz w:val="22"/>
          <w:szCs w:val="22"/>
          <w:u w:val="single"/>
        </w:rPr>
        <w:t>The BIM Model,</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w:t>
      </w:r>
      <w:r w:rsidRPr="00107263">
        <w:rPr>
          <w:spacing w:val="-2"/>
          <w:sz w:val="22"/>
          <w:szCs w:val="22"/>
        </w:rPr>
        <w:lastRenderedPageBreak/>
        <w:t>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rsidR="007F4A5E" w:rsidRPr="00107263" w:rsidRDefault="007F4A5E" w:rsidP="007F4A5E">
      <w:pPr>
        <w:spacing w:after="120"/>
        <w:ind w:left="720" w:hanging="720"/>
        <w:rPr>
          <w:sz w:val="22"/>
          <w:szCs w:val="22"/>
        </w:rPr>
      </w:pPr>
      <w:r w:rsidRPr="00107263">
        <w:rPr>
          <w:sz w:val="22"/>
          <w:szCs w:val="22"/>
        </w:rPr>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 BIM Model</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rsidR="007F4A5E" w:rsidRPr="00107263" w:rsidRDefault="007F4A5E" w:rsidP="007F4A5E">
      <w:pPr>
        <w:spacing w:after="120"/>
        <w:ind w:left="720" w:hanging="720"/>
        <w:rPr>
          <w:b/>
          <w:bCs/>
          <w:sz w:val="22"/>
          <w:szCs w:val="22"/>
        </w:rPr>
      </w:pPr>
      <w:r w:rsidRPr="00107263">
        <w:rPr>
          <w:sz w:val="22"/>
          <w:szCs w:val="22"/>
        </w:rPr>
        <w:t>25.9</w:t>
      </w:r>
      <w:r w:rsidRPr="00107263">
        <w:rPr>
          <w:sz w:val="22"/>
          <w:szCs w:val="22"/>
        </w:rPr>
        <w:tab/>
      </w:r>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rsidR="007F4A5E" w:rsidRPr="00107263" w:rsidRDefault="007F4A5E" w:rsidP="007F4A5E">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Model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 Model,</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rsidR="007F4A5E" w:rsidRPr="00107263" w:rsidRDefault="007F4A5E" w:rsidP="007F4A5E">
      <w:pPr>
        <w:spacing w:after="120"/>
        <w:ind w:left="720" w:hanging="720"/>
        <w:rPr>
          <w:b/>
          <w:sz w:val="22"/>
          <w:szCs w:val="22"/>
          <w:u w:val="single"/>
        </w:rPr>
      </w:pPr>
      <w:r w:rsidRPr="00004945">
        <w:rPr>
          <w:sz w:val="22"/>
          <w:szCs w:val="22"/>
          <w:u w:val="single"/>
        </w:rPr>
        <w:t>25.1</w:t>
      </w:r>
      <w:r>
        <w:rPr>
          <w:sz w:val="22"/>
          <w:szCs w:val="22"/>
          <w:u w:val="single"/>
        </w:rPr>
        <w:t>3</w:t>
      </w:r>
      <w:r w:rsidRPr="00107263">
        <w:rPr>
          <w:sz w:val="22"/>
          <w:szCs w:val="22"/>
          <w:u w:val="single"/>
        </w:rPr>
        <w:tab/>
      </w:r>
      <w:r w:rsidRPr="00107263">
        <w:rPr>
          <w:b/>
          <w:sz w:val="22"/>
          <w:szCs w:val="22"/>
          <w:u w:val="single"/>
        </w:rPr>
        <w:t>Services Required for BIM Coordination Protocol</w:t>
      </w:r>
    </w:p>
    <w:p w:rsidR="007F4A5E" w:rsidRPr="00107263" w:rsidRDefault="007F4A5E" w:rsidP="007F4A5E">
      <w:pPr>
        <w:ind w:left="720"/>
        <w:rPr>
          <w:sz w:val="22"/>
          <w:szCs w:val="22"/>
          <w:u w:val="single"/>
        </w:rPr>
      </w:pPr>
      <w:r w:rsidRPr="00107263">
        <w:rPr>
          <w:sz w:val="22"/>
          <w:szCs w:val="22"/>
          <w:u w:val="single"/>
        </w:rPr>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project</w:t>
      </w:r>
      <w:r>
        <w:rPr>
          <w:sz w:val="22"/>
          <w:szCs w:val="22"/>
          <w:u w:val="single"/>
        </w:rPr>
        <w:t>, or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In order to facilitate contractor’s coordination with AE’s BIM processes, contractor shall review the AE’s proposed BIM execution plan and collaborate with AE to ensure that the processes and procedures of all parties are well aligned and coordinated.  The contractor shall then submit the revised BIM Coordination Protocol to OFPC for review and approval.  The final Owner approved version of the BIM Coordination Protocol shall be used as the basis for guiding the contractor’s BIM coordination process for this project.</w:t>
      </w:r>
    </w:p>
    <w:p w:rsidR="007F4A5E" w:rsidRPr="00107263" w:rsidRDefault="007F4A5E" w:rsidP="007F4A5E">
      <w:pPr>
        <w:ind w:left="720"/>
        <w:rPr>
          <w:sz w:val="22"/>
          <w:szCs w:val="22"/>
          <w:u w:val="single"/>
        </w:rPr>
      </w:pPr>
      <w:r w:rsidRPr="00107263">
        <w:rPr>
          <w:sz w:val="22"/>
          <w:szCs w:val="22"/>
          <w:u w:val="single"/>
        </w:rPr>
        <w:t>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and concisely define the process involved, the extent of participation by each trade, platform standards and protocols, the level of detail expected, model element scope by trade, coordination 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rsidR="007F4A5E" w:rsidRPr="00107263" w:rsidRDefault="007F4A5E" w:rsidP="007F4A5E">
      <w:pPr>
        <w:spacing w:after="120"/>
        <w:ind w:left="720"/>
        <w:rPr>
          <w:sz w:val="22"/>
          <w:szCs w:val="22"/>
          <w:u w:val="single"/>
        </w:rPr>
      </w:pPr>
      <w:r>
        <w:rPr>
          <w:sz w:val="22"/>
          <w:szCs w:val="22"/>
          <w:u w:val="single"/>
        </w:rPr>
        <w:lastRenderedPageBreak/>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rsidR="007F4A5E" w:rsidRDefault="007F4A5E" w:rsidP="007F4A5E">
      <w:pPr>
        <w:jc w:val="center"/>
        <w:rPr>
          <w:b/>
        </w:rPr>
      </w:pPr>
      <w:r>
        <w:rPr>
          <w:b/>
        </w:rPr>
        <w:br w:type="page"/>
      </w:r>
      <w:r>
        <w:rPr>
          <w:b/>
        </w:rPr>
        <w:lastRenderedPageBreak/>
        <w:t>REVISIONS</w:t>
      </w:r>
    </w:p>
    <w:p w:rsidR="007F4A5E" w:rsidRDefault="007F4A5E" w:rsidP="007F4A5E">
      <w:pPr>
        <w:jc w:val="center"/>
      </w:pPr>
    </w:p>
    <w:p w:rsidR="007F4A5E" w:rsidRDefault="007F4A5E" w:rsidP="007F4A5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4093"/>
        <w:gridCol w:w="1282"/>
      </w:tblGrid>
      <w:tr w:rsidR="007F4A5E" w:rsidTr="000D1BDC">
        <w:trPr>
          <w:trHeight w:val="311"/>
          <w:jc w:val="center"/>
        </w:trPr>
        <w:tc>
          <w:tcPr>
            <w:tcW w:w="3197" w:type="dxa"/>
          </w:tcPr>
          <w:p w:rsidR="007F4A5E" w:rsidRDefault="007F4A5E" w:rsidP="000D1BDC">
            <w:pPr>
              <w:jc w:val="center"/>
              <w:rPr>
                <w:b/>
              </w:rPr>
            </w:pPr>
            <w:r>
              <w:rPr>
                <w:b/>
              </w:rPr>
              <w:t>Date</w:t>
            </w:r>
          </w:p>
        </w:tc>
        <w:tc>
          <w:tcPr>
            <w:tcW w:w="4093" w:type="dxa"/>
          </w:tcPr>
          <w:p w:rsidR="007F4A5E" w:rsidRDefault="007F4A5E" w:rsidP="000D1BDC">
            <w:pPr>
              <w:jc w:val="center"/>
              <w:rPr>
                <w:b/>
              </w:rPr>
            </w:pPr>
            <w:r>
              <w:rPr>
                <w:b/>
              </w:rPr>
              <w:t>Paragraph Revised</w:t>
            </w:r>
          </w:p>
        </w:tc>
        <w:tc>
          <w:tcPr>
            <w:tcW w:w="1282" w:type="dxa"/>
          </w:tcPr>
          <w:p w:rsidR="007F4A5E" w:rsidRDefault="007F4A5E" w:rsidP="000D1BDC">
            <w:pPr>
              <w:jc w:val="center"/>
              <w:rPr>
                <w:b/>
              </w:rPr>
            </w:pPr>
            <w:r>
              <w:rPr>
                <w:b/>
              </w:rPr>
              <w:t>Initials</w:t>
            </w:r>
          </w:p>
        </w:tc>
      </w:tr>
      <w:tr w:rsidR="007F4A5E" w:rsidRPr="007F7192" w:rsidTr="000D1BDC">
        <w:trPr>
          <w:trHeight w:val="331"/>
          <w:jc w:val="center"/>
        </w:trPr>
        <w:tc>
          <w:tcPr>
            <w:tcW w:w="3197" w:type="dxa"/>
          </w:tcPr>
          <w:p w:rsidR="007F4A5E" w:rsidRPr="007F7192" w:rsidRDefault="007F4A5E" w:rsidP="000D1BDC">
            <w:pPr>
              <w:jc w:val="left"/>
              <w:rPr>
                <w:sz w:val="18"/>
                <w:szCs w:val="18"/>
              </w:rPr>
            </w:pPr>
            <w:r w:rsidRPr="007F7192">
              <w:rPr>
                <w:sz w:val="18"/>
                <w:szCs w:val="18"/>
              </w:rPr>
              <w:t>1-28-03</w:t>
            </w:r>
          </w:p>
        </w:tc>
        <w:tc>
          <w:tcPr>
            <w:tcW w:w="4093" w:type="dxa"/>
          </w:tcPr>
          <w:p w:rsidR="007F4A5E" w:rsidRPr="007F7192" w:rsidRDefault="007F4A5E" w:rsidP="000D1BDC">
            <w:pPr>
              <w:jc w:val="left"/>
              <w:rPr>
                <w:sz w:val="18"/>
                <w:szCs w:val="18"/>
              </w:rPr>
            </w:pPr>
            <w:r w:rsidRPr="007F7192">
              <w:rPr>
                <w:sz w:val="18"/>
                <w:szCs w:val="18"/>
              </w:rPr>
              <w:t>Revised Art. 17.3.1</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311"/>
          <w:jc w:val="center"/>
        </w:trPr>
        <w:tc>
          <w:tcPr>
            <w:tcW w:w="3197" w:type="dxa"/>
          </w:tcPr>
          <w:p w:rsidR="007F4A5E" w:rsidRPr="007F7192" w:rsidRDefault="007F4A5E" w:rsidP="000D1BDC">
            <w:pPr>
              <w:jc w:val="left"/>
              <w:rPr>
                <w:sz w:val="18"/>
                <w:szCs w:val="18"/>
              </w:rPr>
            </w:pPr>
            <w:r w:rsidRPr="007F7192">
              <w:rPr>
                <w:sz w:val="18"/>
                <w:szCs w:val="18"/>
              </w:rPr>
              <w:t>1-28-03</w:t>
            </w:r>
          </w:p>
        </w:tc>
        <w:tc>
          <w:tcPr>
            <w:tcW w:w="4093" w:type="dxa"/>
          </w:tcPr>
          <w:p w:rsidR="007F4A5E" w:rsidRPr="007F7192" w:rsidRDefault="007F4A5E" w:rsidP="000D1BDC">
            <w:pPr>
              <w:jc w:val="left"/>
              <w:rPr>
                <w:sz w:val="18"/>
                <w:szCs w:val="18"/>
              </w:rPr>
            </w:pPr>
            <w:r w:rsidRPr="007F7192">
              <w:rPr>
                <w:sz w:val="18"/>
                <w:szCs w:val="18"/>
              </w:rPr>
              <w:t>Added Art. 23.17</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1-28-03</w:t>
            </w:r>
          </w:p>
        </w:tc>
        <w:tc>
          <w:tcPr>
            <w:tcW w:w="4093" w:type="dxa"/>
          </w:tcPr>
          <w:p w:rsidR="007F4A5E" w:rsidRPr="007F7192" w:rsidRDefault="007F4A5E" w:rsidP="000D1BDC">
            <w:pPr>
              <w:jc w:val="left"/>
              <w:rPr>
                <w:sz w:val="18"/>
                <w:szCs w:val="18"/>
              </w:rPr>
            </w:pPr>
            <w:r w:rsidRPr="007F7192">
              <w:rPr>
                <w:sz w:val="18"/>
                <w:szCs w:val="18"/>
              </w:rPr>
              <w:t>Revised Art. 25.7</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pStyle w:val="OmniPage9"/>
              <w:widowControl/>
              <w:tabs>
                <w:tab w:val="clear" w:pos="50"/>
                <w:tab w:val="clear" w:pos="1362"/>
              </w:tabs>
              <w:rPr>
                <w:rFonts w:ascii="Times New Roman" w:hAnsi="Times New Roman"/>
                <w:sz w:val="18"/>
                <w:szCs w:val="18"/>
              </w:rPr>
            </w:pPr>
            <w:r w:rsidRPr="007F7192">
              <w:rPr>
                <w:rFonts w:ascii="Times New Roman" w:hAnsi="Times New Roman"/>
                <w:sz w:val="18"/>
                <w:szCs w:val="18"/>
              </w:rPr>
              <w:t>1-28-03</w:t>
            </w:r>
          </w:p>
        </w:tc>
        <w:tc>
          <w:tcPr>
            <w:tcW w:w="4093" w:type="dxa"/>
          </w:tcPr>
          <w:p w:rsidR="007F4A5E" w:rsidRPr="007F7192" w:rsidRDefault="007F4A5E" w:rsidP="000D1BDC">
            <w:pPr>
              <w:jc w:val="left"/>
              <w:rPr>
                <w:sz w:val="18"/>
                <w:szCs w:val="18"/>
              </w:rPr>
            </w:pPr>
            <w:proofErr w:type="spellStart"/>
            <w:r w:rsidRPr="007F7192">
              <w:rPr>
                <w:sz w:val="18"/>
                <w:szCs w:val="18"/>
              </w:rPr>
              <w:t>Exh</w:t>
            </w:r>
            <w:proofErr w:type="spellEnd"/>
            <w:r w:rsidRPr="007F7192">
              <w:rPr>
                <w:sz w:val="18"/>
                <w:szCs w:val="18"/>
              </w:rPr>
              <w:t xml:space="preserve">. B deleted </w:t>
            </w:r>
            <w:proofErr w:type="spellStart"/>
            <w:r w:rsidRPr="007F7192">
              <w:rPr>
                <w:sz w:val="18"/>
                <w:szCs w:val="18"/>
              </w:rPr>
              <w:t>PreCon</w:t>
            </w:r>
            <w:proofErr w:type="spellEnd"/>
            <w:r w:rsidRPr="007F7192">
              <w:rPr>
                <w:sz w:val="18"/>
                <w:szCs w:val="18"/>
              </w:rPr>
              <w:t xml:space="preserve"> Manual from list </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1-28-03</w:t>
            </w:r>
          </w:p>
        </w:tc>
        <w:tc>
          <w:tcPr>
            <w:tcW w:w="4093" w:type="dxa"/>
          </w:tcPr>
          <w:p w:rsidR="007F4A5E" w:rsidRPr="007F7192" w:rsidRDefault="007F4A5E" w:rsidP="000D1BDC">
            <w:pPr>
              <w:jc w:val="left"/>
              <w:rPr>
                <w:sz w:val="18"/>
                <w:szCs w:val="18"/>
              </w:rPr>
            </w:pPr>
            <w:r w:rsidRPr="007F7192">
              <w:rPr>
                <w:sz w:val="18"/>
                <w:szCs w:val="18"/>
              </w:rPr>
              <w:t>Add Project  Number to P. 1</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2-18-03</w:t>
            </w:r>
          </w:p>
        </w:tc>
        <w:tc>
          <w:tcPr>
            <w:tcW w:w="4093" w:type="dxa"/>
          </w:tcPr>
          <w:p w:rsidR="007F4A5E" w:rsidRPr="007F7192" w:rsidRDefault="007F4A5E" w:rsidP="000D1BDC">
            <w:pPr>
              <w:jc w:val="left"/>
              <w:rPr>
                <w:sz w:val="18"/>
                <w:szCs w:val="18"/>
              </w:rPr>
            </w:pPr>
            <w:proofErr w:type="gramStart"/>
            <w:r w:rsidRPr="007F7192">
              <w:rPr>
                <w:sz w:val="18"/>
                <w:szCs w:val="18"/>
              </w:rPr>
              <w:t>Revised  Tab</w:t>
            </w:r>
            <w:proofErr w:type="gramEnd"/>
            <w:r w:rsidRPr="007F7192">
              <w:rPr>
                <w:sz w:val="18"/>
                <w:szCs w:val="18"/>
              </w:rPr>
              <w:t xml:space="preserve"> 10, Attach . 1 to </w:t>
            </w:r>
            <w:proofErr w:type="spellStart"/>
            <w:r w:rsidRPr="007F7192">
              <w:rPr>
                <w:sz w:val="18"/>
                <w:szCs w:val="18"/>
              </w:rPr>
              <w:t>Exh</w:t>
            </w:r>
            <w:proofErr w:type="spellEnd"/>
            <w:r w:rsidRPr="007F7192">
              <w:rPr>
                <w:sz w:val="18"/>
                <w:szCs w:val="18"/>
              </w:rPr>
              <w:t>. D</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3-28-03</w:t>
            </w:r>
          </w:p>
        </w:tc>
        <w:tc>
          <w:tcPr>
            <w:tcW w:w="4093" w:type="dxa"/>
          </w:tcPr>
          <w:p w:rsidR="007F4A5E" w:rsidRPr="007F7192" w:rsidRDefault="007F4A5E" w:rsidP="000D1BDC">
            <w:pPr>
              <w:jc w:val="left"/>
              <w:rPr>
                <w:sz w:val="18"/>
                <w:szCs w:val="18"/>
              </w:rPr>
            </w:pPr>
            <w:r w:rsidRPr="007F7192">
              <w:rPr>
                <w:sz w:val="18"/>
                <w:szCs w:val="18"/>
              </w:rPr>
              <w:t xml:space="preserve">Rev. Exhibit B to add Project  Safety 01070 </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4-3-03</w:t>
            </w:r>
          </w:p>
        </w:tc>
        <w:tc>
          <w:tcPr>
            <w:tcW w:w="4093" w:type="dxa"/>
          </w:tcPr>
          <w:p w:rsidR="007F4A5E" w:rsidRPr="007F7192" w:rsidRDefault="007F4A5E" w:rsidP="000D1BDC">
            <w:pPr>
              <w:jc w:val="left"/>
              <w:rPr>
                <w:sz w:val="18"/>
                <w:szCs w:val="18"/>
              </w:rPr>
            </w:pPr>
            <w:r w:rsidRPr="007F7192">
              <w:rPr>
                <w:sz w:val="18"/>
                <w:szCs w:val="18"/>
              </w:rPr>
              <w:t xml:space="preserve">Rev. </w:t>
            </w:r>
            <w:proofErr w:type="spellStart"/>
            <w:r w:rsidRPr="007F7192">
              <w:rPr>
                <w:sz w:val="18"/>
                <w:szCs w:val="18"/>
              </w:rPr>
              <w:t>Exhibt</w:t>
            </w:r>
            <w:proofErr w:type="spellEnd"/>
            <w:r w:rsidRPr="007F7192">
              <w:rPr>
                <w:sz w:val="18"/>
                <w:szCs w:val="18"/>
              </w:rPr>
              <w:t xml:space="preserve"> C to Safety Coordinator/Assistant</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10-13-03</w:t>
            </w:r>
          </w:p>
        </w:tc>
        <w:tc>
          <w:tcPr>
            <w:tcW w:w="4093" w:type="dxa"/>
          </w:tcPr>
          <w:p w:rsidR="007F4A5E" w:rsidRPr="007F7192" w:rsidRDefault="007F4A5E" w:rsidP="000D1BDC">
            <w:pPr>
              <w:jc w:val="left"/>
              <w:rPr>
                <w:sz w:val="18"/>
                <w:szCs w:val="18"/>
              </w:rPr>
            </w:pPr>
            <w:proofErr w:type="spellStart"/>
            <w:r w:rsidRPr="007F7192">
              <w:rPr>
                <w:sz w:val="18"/>
                <w:szCs w:val="18"/>
              </w:rPr>
              <w:t>Exh</w:t>
            </w:r>
            <w:proofErr w:type="spellEnd"/>
            <w:r w:rsidRPr="007F7192">
              <w:rPr>
                <w:sz w:val="18"/>
                <w:szCs w:val="18"/>
              </w:rPr>
              <w:t>. B, deleted old Storm Water Management</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2-24-04</w:t>
            </w:r>
          </w:p>
        </w:tc>
        <w:tc>
          <w:tcPr>
            <w:tcW w:w="4093" w:type="dxa"/>
          </w:tcPr>
          <w:p w:rsidR="007F4A5E" w:rsidRPr="007F7192" w:rsidRDefault="007F4A5E" w:rsidP="000D1BDC">
            <w:pPr>
              <w:jc w:val="left"/>
              <w:rPr>
                <w:sz w:val="18"/>
                <w:szCs w:val="18"/>
              </w:rPr>
            </w:pPr>
            <w:r w:rsidRPr="007F7192">
              <w:rPr>
                <w:sz w:val="18"/>
                <w:szCs w:val="18"/>
              </w:rPr>
              <w:t>Rev. signatures to P. Aldridge</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7-21-04</w:t>
            </w:r>
          </w:p>
        </w:tc>
        <w:tc>
          <w:tcPr>
            <w:tcW w:w="4093" w:type="dxa"/>
          </w:tcPr>
          <w:p w:rsidR="007F4A5E" w:rsidRPr="007F7192" w:rsidRDefault="007F4A5E" w:rsidP="000D1BDC">
            <w:pPr>
              <w:jc w:val="left"/>
              <w:rPr>
                <w:sz w:val="18"/>
                <w:szCs w:val="18"/>
              </w:rPr>
            </w:pPr>
            <w:proofErr w:type="gramStart"/>
            <w:r w:rsidRPr="007F7192">
              <w:rPr>
                <w:sz w:val="18"/>
                <w:szCs w:val="18"/>
              </w:rPr>
              <w:t>Added  Art</w:t>
            </w:r>
            <w:proofErr w:type="gramEnd"/>
            <w:r w:rsidRPr="007F7192">
              <w:rPr>
                <w:sz w:val="18"/>
                <w:szCs w:val="18"/>
              </w:rPr>
              <w:t xml:space="preserve">. 24.2.2 </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8-26-04</w:t>
            </w:r>
          </w:p>
        </w:tc>
        <w:tc>
          <w:tcPr>
            <w:tcW w:w="4093" w:type="dxa"/>
          </w:tcPr>
          <w:p w:rsidR="007F4A5E" w:rsidRPr="007F7192" w:rsidRDefault="007F4A5E" w:rsidP="000D1BDC">
            <w:pPr>
              <w:jc w:val="left"/>
              <w:rPr>
                <w:sz w:val="18"/>
                <w:szCs w:val="18"/>
              </w:rPr>
            </w:pPr>
            <w:r w:rsidRPr="007F7192">
              <w:rPr>
                <w:sz w:val="18"/>
                <w:szCs w:val="18"/>
              </w:rPr>
              <w:t>Rev. Art. 12.2.1</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10-12-04</w:t>
            </w:r>
          </w:p>
        </w:tc>
        <w:tc>
          <w:tcPr>
            <w:tcW w:w="4093" w:type="dxa"/>
          </w:tcPr>
          <w:p w:rsidR="007F4A5E" w:rsidRPr="007F7192" w:rsidRDefault="007F4A5E" w:rsidP="000D1BDC">
            <w:pPr>
              <w:jc w:val="left"/>
              <w:rPr>
                <w:sz w:val="18"/>
                <w:szCs w:val="18"/>
              </w:rPr>
            </w:pPr>
            <w:r w:rsidRPr="007F7192">
              <w:rPr>
                <w:sz w:val="18"/>
                <w:szCs w:val="18"/>
              </w:rPr>
              <w:t>Added Contract No. to page 1</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12-7-05</w:t>
            </w:r>
          </w:p>
        </w:tc>
        <w:tc>
          <w:tcPr>
            <w:tcW w:w="4093" w:type="dxa"/>
          </w:tcPr>
          <w:p w:rsidR="007F4A5E" w:rsidRPr="007F7192" w:rsidRDefault="007F4A5E" w:rsidP="000D1BDC">
            <w:pPr>
              <w:jc w:val="left"/>
              <w:rPr>
                <w:sz w:val="18"/>
                <w:szCs w:val="18"/>
              </w:rPr>
            </w:pPr>
            <w:r w:rsidRPr="007F7192">
              <w:rPr>
                <w:sz w:val="18"/>
                <w:szCs w:val="18"/>
              </w:rPr>
              <w:t xml:space="preserve">Rev. all references to UGC </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1-25-06</w:t>
            </w:r>
          </w:p>
        </w:tc>
        <w:tc>
          <w:tcPr>
            <w:tcW w:w="4093" w:type="dxa"/>
          </w:tcPr>
          <w:p w:rsidR="007F4A5E" w:rsidRPr="007F7192" w:rsidRDefault="007F4A5E" w:rsidP="000D1BDC">
            <w:pPr>
              <w:jc w:val="left"/>
              <w:rPr>
                <w:sz w:val="18"/>
                <w:szCs w:val="18"/>
              </w:rPr>
            </w:pPr>
            <w:r w:rsidRPr="007F7192">
              <w:rPr>
                <w:sz w:val="18"/>
                <w:szCs w:val="18"/>
              </w:rPr>
              <w:t xml:space="preserve">Rev. Tab 3, </w:t>
            </w:r>
            <w:proofErr w:type="spellStart"/>
            <w:r w:rsidRPr="007F7192">
              <w:rPr>
                <w:sz w:val="18"/>
                <w:szCs w:val="18"/>
              </w:rPr>
              <w:t>Proj</w:t>
            </w:r>
            <w:proofErr w:type="spellEnd"/>
            <w:r w:rsidRPr="007F7192">
              <w:rPr>
                <w:sz w:val="18"/>
                <w:szCs w:val="18"/>
              </w:rPr>
              <w:t xml:space="preserve"> Safety Specialist, Attach 1 to </w:t>
            </w:r>
            <w:proofErr w:type="spellStart"/>
            <w:r w:rsidRPr="007F7192">
              <w:rPr>
                <w:sz w:val="18"/>
                <w:szCs w:val="18"/>
              </w:rPr>
              <w:t>Exh</w:t>
            </w:r>
            <w:proofErr w:type="spellEnd"/>
            <w:r w:rsidRPr="007F7192">
              <w:rPr>
                <w:sz w:val="18"/>
                <w:szCs w:val="18"/>
              </w:rPr>
              <w:t>. D</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3-2-06</w:t>
            </w:r>
          </w:p>
        </w:tc>
        <w:tc>
          <w:tcPr>
            <w:tcW w:w="4093" w:type="dxa"/>
          </w:tcPr>
          <w:p w:rsidR="007F4A5E" w:rsidRPr="007F7192" w:rsidRDefault="007F4A5E" w:rsidP="000D1BDC">
            <w:pPr>
              <w:jc w:val="left"/>
              <w:rPr>
                <w:sz w:val="18"/>
                <w:szCs w:val="18"/>
              </w:rPr>
            </w:pPr>
            <w:r w:rsidRPr="007F7192">
              <w:rPr>
                <w:sz w:val="18"/>
                <w:szCs w:val="18"/>
              </w:rPr>
              <w:t>Rev. Exhibit B  &amp; 5.4.2 for CSI Format update</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3-2-06</w:t>
            </w:r>
          </w:p>
        </w:tc>
        <w:tc>
          <w:tcPr>
            <w:tcW w:w="4093" w:type="dxa"/>
          </w:tcPr>
          <w:p w:rsidR="007F4A5E" w:rsidRPr="007F7192" w:rsidRDefault="007F4A5E" w:rsidP="000D1BDC">
            <w:pPr>
              <w:jc w:val="left"/>
              <w:rPr>
                <w:sz w:val="18"/>
                <w:szCs w:val="18"/>
              </w:rPr>
            </w:pPr>
            <w:proofErr w:type="spellStart"/>
            <w:r w:rsidRPr="007F7192">
              <w:rPr>
                <w:sz w:val="18"/>
                <w:szCs w:val="18"/>
              </w:rPr>
              <w:t>Exh.D</w:t>
            </w:r>
            <w:proofErr w:type="spellEnd"/>
            <w:r w:rsidRPr="007F7192">
              <w:rPr>
                <w:sz w:val="18"/>
                <w:szCs w:val="18"/>
              </w:rPr>
              <w:t xml:space="preserve">  &amp; Agreement Signatures</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3-2-06</w:t>
            </w:r>
          </w:p>
        </w:tc>
        <w:tc>
          <w:tcPr>
            <w:tcW w:w="4093" w:type="dxa"/>
          </w:tcPr>
          <w:p w:rsidR="007F4A5E" w:rsidRPr="007F7192" w:rsidRDefault="007F4A5E" w:rsidP="000D1BDC">
            <w:pPr>
              <w:jc w:val="left"/>
              <w:rPr>
                <w:sz w:val="18"/>
                <w:szCs w:val="18"/>
              </w:rPr>
            </w:pPr>
            <w:r w:rsidRPr="007F7192">
              <w:rPr>
                <w:sz w:val="18"/>
                <w:szCs w:val="18"/>
              </w:rPr>
              <w:t>Rev. Art. 17.4.2 delete OCP to align w/UGC</w:t>
            </w: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5-2-06</w:t>
            </w:r>
          </w:p>
        </w:tc>
        <w:tc>
          <w:tcPr>
            <w:tcW w:w="4093" w:type="dxa"/>
          </w:tcPr>
          <w:p w:rsidR="007F4A5E" w:rsidRPr="007F7192" w:rsidRDefault="007F4A5E" w:rsidP="000D1BDC">
            <w:pPr>
              <w:jc w:val="left"/>
              <w:rPr>
                <w:sz w:val="18"/>
                <w:szCs w:val="18"/>
              </w:rPr>
            </w:pPr>
            <w:r w:rsidRPr="007F7192">
              <w:rPr>
                <w:sz w:val="18"/>
                <w:szCs w:val="18"/>
              </w:rPr>
              <w:t>Rev.Art.24.1- CCL to GMP, Art, 24.3, 24.4</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1-22-07</w:t>
            </w:r>
          </w:p>
        </w:tc>
        <w:tc>
          <w:tcPr>
            <w:tcW w:w="4093" w:type="dxa"/>
          </w:tcPr>
          <w:p w:rsidR="007F4A5E" w:rsidRPr="007F7192" w:rsidRDefault="007F4A5E" w:rsidP="000D1BDC">
            <w:pPr>
              <w:jc w:val="left"/>
              <w:rPr>
                <w:sz w:val="18"/>
                <w:szCs w:val="18"/>
              </w:rPr>
            </w:pPr>
            <w:r w:rsidRPr="007F7192">
              <w:rPr>
                <w:sz w:val="18"/>
                <w:szCs w:val="18"/>
              </w:rPr>
              <w:t xml:space="preserve">Modified the title of </w:t>
            </w:r>
            <w:proofErr w:type="spellStart"/>
            <w:r w:rsidRPr="007F7192">
              <w:rPr>
                <w:sz w:val="18"/>
                <w:szCs w:val="18"/>
              </w:rPr>
              <w:t>Exh</w:t>
            </w:r>
            <w:proofErr w:type="spellEnd"/>
            <w:r w:rsidRPr="007F7192">
              <w:rPr>
                <w:sz w:val="18"/>
                <w:szCs w:val="18"/>
              </w:rPr>
              <w:t>. C</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4-11-07</w:t>
            </w:r>
          </w:p>
        </w:tc>
        <w:tc>
          <w:tcPr>
            <w:tcW w:w="4093" w:type="dxa"/>
          </w:tcPr>
          <w:p w:rsidR="007F4A5E" w:rsidRPr="007F7192" w:rsidRDefault="007F4A5E" w:rsidP="000D1BDC">
            <w:pPr>
              <w:jc w:val="left"/>
              <w:rPr>
                <w:sz w:val="18"/>
                <w:szCs w:val="18"/>
              </w:rPr>
            </w:pPr>
            <w:r w:rsidRPr="007F7192">
              <w:rPr>
                <w:sz w:val="18"/>
                <w:szCs w:val="18"/>
              </w:rPr>
              <w:t>Added Art. 25.10 LEED Certification</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9-13-07</w:t>
            </w:r>
          </w:p>
        </w:tc>
        <w:tc>
          <w:tcPr>
            <w:tcW w:w="4093" w:type="dxa"/>
          </w:tcPr>
          <w:p w:rsidR="007F4A5E" w:rsidRPr="007F7192" w:rsidRDefault="007F4A5E" w:rsidP="000D1BDC">
            <w:pPr>
              <w:jc w:val="left"/>
              <w:rPr>
                <w:sz w:val="18"/>
                <w:szCs w:val="18"/>
              </w:rPr>
            </w:pPr>
            <w:r w:rsidRPr="007F7192">
              <w:rPr>
                <w:sz w:val="18"/>
                <w:szCs w:val="18"/>
              </w:rPr>
              <w:t xml:space="preserve">Rev. </w:t>
            </w:r>
            <w:proofErr w:type="spellStart"/>
            <w:r w:rsidRPr="007F7192">
              <w:rPr>
                <w:sz w:val="18"/>
                <w:szCs w:val="18"/>
              </w:rPr>
              <w:t>Exh</w:t>
            </w:r>
            <w:proofErr w:type="spellEnd"/>
            <w:r w:rsidRPr="007F7192">
              <w:rPr>
                <w:sz w:val="18"/>
                <w:szCs w:val="18"/>
              </w:rPr>
              <w:t>. F, Tab 6 requirements</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10-2-07</w:t>
            </w:r>
          </w:p>
        </w:tc>
        <w:tc>
          <w:tcPr>
            <w:tcW w:w="4093" w:type="dxa"/>
          </w:tcPr>
          <w:p w:rsidR="007F4A5E" w:rsidRPr="007F7192" w:rsidRDefault="007F4A5E" w:rsidP="000D1BDC">
            <w:pPr>
              <w:jc w:val="left"/>
              <w:rPr>
                <w:sz w:val="18"/>
                <w:szCs w:val="18"/>
              </w:rPr>
            </w:pPr>
            <w:r w:rsidRPr="007F7192">
              <w:rPr>
                <w:sz w:val="18"/>
                <w:szCs w:val="18"/>
              </w:rPr>
              <w:t xml:space="preserve">Rev. Attach. 1 to </w:t>
            </w:r>
            <w:proofErr w:type="spellStart"/>
            <w:r w:rsidRPr="007F7192">
              <w:rPr>
                <w:sz w:val="18"/>
                <w:szCs w:val="18"/>
              </w:rPr>
              <w:t>Exh</w:t>
            </w:r>
            <w:proofErr w:type="spellEnd"/>
            <w:r w:rsidRPr="007F7192">
              <w:rPr>
                <w:sz w:val="18"/>
                <w:szCs w:val="18"/>
              </w:rPr>
              <w:t xml:space="preserve"> D</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10-18-07</w:t>
            </w:r>
          </w:p>
        </w:tc>
        <w:tc>
          <w:tcPr>
            <w:tcW w:w="4093" w:type="dxa"/>
          </w:tcPr>
          <w:p w:rsidR="007F4A5E" w:rsidRPr="007F7192" w:rsidRDefault="007F4A5E" w:rsidP="000D1BDC">
            <w:pPr>
              <w:jc w:val="left"/>
              <w:rPr>
                <w:sz w:val="18"/>
                <w:szCs w:val="18"/>
              </w:rPr>
            </w:pPr>
            <w:r w:rsidRPr="007F7192">
              <w:rPr>
                <w:sz w:val="18"/>
                <w:szCs w:val="18"/>
              </w:rPr>
              <w:t>Rev. Art. 5.8.1, Art. 17 &amp; Art 20.1(ref. to UGC only)</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2-6-08</w:t>
            </w:r>
          </w:p>
        </w:tc>
        <w:tc>
          <w:tcPr>
            <w:tcW w:w="4093" w:type="dxa"/>
          </w:tcPr>
          <w:p w:rsidR="007F4A5E" w:rsidRPr="007F7192" w:rsidRDefault="007F4A5E" w:rsidP="000D1BDC">
            <w:pPr>
              <w:jc w:val="left"/>
              <w:rPr>
                <w:sz w:val="18"/>
                <w:szCs w:val="18"/>
              </w:rPr>
            </w:pPr>
            <w:r w:rsidRPr="007F7192">
              <w:rPr>
                <w:sz w:val="18"/>
                <w:szCs w:val="18"/>
              </w:rPr>
              <w:t xml:space="preserve">Rev. name of </w:t>
            </w:r>
            <w:proofErr w:type="spellStart"/>
            <w:r w:rsidRPr="007F7192">
              <w:rPr>
                <w:sz w:val="18"/>
                <w:szCs w:val="18"/>
              </w:rPr>
              <w:t>Exh</w:t>
            </w:r>
            <w:proofErr w:type="spellEnd"/>
            <w:r w:rsidRPr="007F7192">
              <w:rPr>
                <w:sz w:val="18"/>
                <w:szCs w:val="18"/>
              </w:rPr>
              <w:t>. B</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9-16-08</w:t>
            </w:r>
          </w:p>
        </w:tc>
        <w:tc>
          <w:tcPr>
            <w:tcW w:w="4093" w:type="dxa"/>
          </w:tcPr>
          <w:p w:rsidR="007F4A5E" w:rsidRPr="007F7192" w:rsidRDefault="007F4A5E" w:rsidP="000D1BDC">
            <w:pPr>
              <w:jc w:val="left"/>
              <w:rPr>
                <w:sz w:val="18"/>
                <w:szCs w:val="18"/>
              </w:rPr>
            </w:pPr>
            <w:r w:rsidRPr="007F7192">
              <w:rPr>
                <w:sz w:val="18"/>
                <w:szCs w:val="18"/>
              </w:rPr>
              <w:t>Rev. Art. 14.9, 24.3.3 and 24.4.3  to clarify when construction phase fee and general conditions are applied to change order work</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9-16-08</w:t>
            </w:r>
          </w:p>
        </w:tc>
        <w:tc>
          <w:tcPr>
            <w:tcW w:w="4093" w:type="dxa"/>
          </w:tcPr>
          <w:p w:rsidR="007F4A5E" w:rsidRPr="007F7192" w:rsidRDefault="007F4A5E" w:rsidP="000D1BDC">
            <w:pPr>
              <w:jc w:val="left"/>
              <w:rPr>
                <w:sz w:val="18"/>
                <w:szCs w:val="18"/>
              </w:rPr>
            </w:pPr>
            <w:r w:rsidRPr="007F7192">
              <w:rPr>
                <w:sz w:val="18"/>
                <w:szCs w:val="18"/>
              </w:rPr>
              <w:t xml:space="preserve">Renumbered Art 6.5.  </w:t>
            </w:r>
            <w:proofErr w:type="gramStart"/>
            <w:r w:rsidRPr="007F7192">
              <w:rPr>
                <w:sz w:val="18"/>
                <w:szCs w:val="18"/>
              </w:rPr>
              <w:t>added</w:t>
            </w:r>
            <w:proofErr w:type="gramEnd"/>
            <w:r w:rsidRPr="007F7192">
              <w:rPr>
                <w:sz w:val="18"/>
                <w:szCs w:val="18"/>
              </w:rPr>
              <w:t xml:space="preserve"> 1.c </w:t>
            </w:r>
            <w:proofErr w:type="spellStart"/>
            <w:r w:rsidRPr="007F7192">
              <w:rPr>
                <w:sz w:val="18"/>
                <w:szCs w:val="18"/>
              </w:rPr>
              <w:t>ot</w:t>
            </w:r>
            <w:proofErr w:type="spellEnd"/>
            <w:r w:rsidRPr="007F7192">
              <w:rPr>
                <w:sz w:val="18"/>
                <w:szCs w:val="18"/>
              </w:rPr>
              <w:t xml:space="preserve"> </w:t>
            </w:r>
            <w:proofErr w:type="spellStart"/>
            <w:r w:rsidRPr="007F7192">
              <w:rPr>
                <w:sz w:val="18"/>
                <w:szCs w:val="18"/>
              </w:rPr>
              <w:t>Exh</w:t>
            </w:r>
            <w:proofErr w:type="spellEnd"/>
            <w:r w:rsidRPr="007F7192">
              <w:rPr>
                <w:sz w:val="18"/>
                <w:szCs w:val="18"/>
              </w:rPr>
              <w:t>. B</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1-9-09</w:t>
            </w:r>
          </w:p>
        </w:tc>
        <w:tc>
          <w:tcPr>
            <w:tcW w:w="4093" w:type="dxa"/>
          </w:tcPr>
          <w:p w:rsidR="007F4A5E" w:rsidRPr="007F7192" w:rsidRDefault="007F4A5E" w:rsidP="000D1BDC">
            <w:pPr>
              <w:jc w:val="left"/>
              <w:rPr>
                <w:sz w:val="18"/>
                <w:szCs w:val="18"/>
              </w:rPr>
            </w:pPr>
            <w:r w:rsidRPr="007F7192">
              <w:rPr>
                <w:sz w:val="18"/>
                <w:szCs w:val="18"/>
              </w:rPr>
              <w:t>Updated OFPC address</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2-24-09</w:t>
            </w:r>
          </w:p>
        </w:tc>
        <w:tc>
          <w:tcPr>
            <w:tcW w:w="4093" w:type="dxa"/>
          </w:tcPr>
          <w:p w:rsidR="007F4A5E" w:rsidRPr="007F7192" w:rsidRDefault="007F4A5E" w:rsidP="000D1BDC">
            <w:pPr>
              <w:jc w:val="left"/>
              <w:rPr>
                <w:sz w:val="18"/>
                <w:szCs w:val="18"/>
              </w:rPr>
            </w:pPr>
            <w:proofErr w:type="gramStart"/>
            <w:r w:rsidRPr="007F7192">
              <w:rPr>
                <w:sz w:val="18"/>
                <w:szCs w:val="18"/>
              </w:rPr>
              <w:t>Added  Art</w:t>
            </w:r>
            <w:proofErr w:type="gramEnd"/>
            <w:r w:rsidRPr="007F7192">
              <w:rPr>
                <w:sz w:val="18"/>
                <w:szCs w:val="18"/>
              </w:rPr>
              <w:t>. 23.18, Ethics Matters, No Financial Interest &amp; websites</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7-21-09</w:t>
            </w:r>
          </w:p>
        </w:tc>
        <w:tc>
          <w:tcPr>
            <w:tcW w:w="4093" w:type="dxa"/>
          </w:tcPr>
          <w:p w:rsidR="007F4A5E" w:rsidRPr="007F7192" w:rsidRDefault="007F4A5E" w:rsidP="000D1BDC">
            <w:pPr>
              <w:jc w:val="left"/>
              <w:rPr>
                <w:sz w:val="18"/>
                <w:szCs w:val="18"/>
              </w:rPr>
            </w:pPr>
            <w:r w:rsidRPr="007F7192">
              <w:rPr>
                <w:sz w:val="18"/>
                <w:szCs w:val="18"/>
              </w:rPr>
              <w:t xml:space="preserve">Rev. </w:t>
            </w:r>
            <w:proofErr w:type="spellStart"/>
            <w:r w:rsidRPr="007F7192">
              <w:rPr>
                <w:sz w:val="18"/>
                <w:szCs w:val="18"/>
              </w:rPr>
              <w:t>Exh</w:t>
            </w:r>
            <w:proofErr w:type="spellEnd"/>
            <w:r w:rsidRPr="007F7192">
              <w:rPr>
                <w:sz w:val="18"/>
                <w:szCs w:val="18"/>
              </w:rPr>
              <w:t>. C, Hardwire telephone/internet service</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1-21-10</w:t>
            </w:r>
          </w:p>
        </w:tc>
        <w:tc>
          <w:tcPr>
            <w:tcW w:w="4093" w:type="dxa"/>
          </w:tcPr>
          <w:p w:rsidR="007F4A5E" w:rsidRPr="007F7192" w:rsidRDefault="007F4A5E" w:rsidP="000D1BDC">
            <w:pPr>
              <w:jc w:val="left"/>
              <w:rPr>
                <w:sz w:val="18"/>
                <w:szCs w:val="18"/>
              </w:rPr>
            </w:pPr>
            <w:r w:rsidRPr="007F7192">
              <w:rPr>
                <w:sz w:val="18"/>
                <w:szCs w:val="18"/>
              </w:rPr>
              <w:t>Rev. Art. 25.10 LEED to required 3.0 Version</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1-28-10</w:t>
            </w:r>
          </w:p>
        </w:tc>
        <w:tc>
          <w:tcPr>
            <w:tcW w:w="4093" w:type="dxa"/>
          </w:tcPr>
          <w:p w:rsidR="007F4A5E" w:rsidRPr="007F7192" w:rsidRDefault="007F4A5E" w:rsidP="000D1BDC">
            <w:pPr>
              <w:jc w:val="left"/>
              <w:rPr>
                <w:sz w:val="18"/>
                <w:szCs w:val="18"/>
              </w:rPr>
            </w:pPr>
            <w:r w:rsidRPr="007F7192">
              <w:rPr>
                <w:sz w:val="18"/>
                <w:szCs w:val="18"/>
              </w:rPr>
              <w:t>Rev. Art. 7.8 (excepted to accepted)</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9-22-10</w:t>
            </w:r>
          </w:p>
        </w:tc>
        <w:tc>
          <w:tcPr>
            <w:tcW w:w="4093" w:type="dxa"/>
          </w:tcPr>
          <w:p w:rsidR="007F4A5E" w:rsidRPr="007F7192" w:rsidRDefault="007F4A5E" w:rsidP="000D1BDC">
            <w:pPr>
              <w:jc w:val="left"/>
              <w:rPr>
                <w:sz w:val="18"/>
                <w:szCs w:val="18"/>
              </w:rPr>
            </w:pPr>
            <w:r w:rsidRPr="007F7192">
              <w:rPr>
                <w:sz w:val="18"/>
                <w:szCs w:val="18"/>
              </w:rPr>
              <w:t xml:space="preserve">Added Art. 5.7.7, </w:t>
            </w:r>
            <w:proofErr w:type="spellStart"/>
            <w:r w:rsidRPr="007F7192">
              <w:rPr>
                <w:sz w:val="18"/>
                <w:szCs w:val="18"/>
              </w:rPr>
              <w:t>self performed</w:t>
            </w:r>
            <w:proofErr w:type="spellEnd"/>
            <w:r w:rsidRPr="007F7192">
              <w:rPr>
                <w:sz w:val="18"/>
                <w:szCs w:val="18"/>
              </w:rPr>
              <w:t xml:space="preserve"> work </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9-22-10</w:t>
            </w:r>
          </w:p>
        </w:tc>
        <w:tc>
          <w:tcPr>
            <w:tcW w:w="4093" w:type="dxa"/>
          </w:tcPr>
          <w:p w:rsidR="007F4A5E" w:rsidRPr="007F7192" w:rsidRDefault="007F4A5E" w:rsidP="000D1BDC">
            <w:pPr>
              <w:jc w:val="left"/>
              <w:rPr>
                <w:sz w:val="18"/>
                <w:szCs w:val="18"/>
              </w:rPr>
            </w:pPr>
            <w:r w:rsidRPr="007F7192">
              <w:rPr>
                <w:sz w:val="18"/>
                <w:szCs w:val="18"/>
              </w:rPr>
              <w:t>Added Art/ 8.14, utilizing a subcontractor default insurance program</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sidRPr="007F7192">
              <w:rPr>
                <w:sz w:val="18"/>
                <w:szCs w:val="18"/>
              </w:rPr>
              <w:t>2-10-11</w:t>
            </w:r>
          </w:p>
        </w:tc>
        <w:tc>
          <w:tcPr>
            <w:tcW w:w="4093" w:type="dxa"/>
          </w:tcPr>
          <w:p w:rsidR="007F4A5E" w:rsidRPr="007F7192" w:rsidRDefault="007F4A5E" w:rsidP="000D1BDC">
            <w:pPr>
              <w:jc w:val="left"/>
              <w:rPr>
                <w:sz w:val="18"/>
                <w:szCs w:val="18"/>
              </w:rPr>
            </w:pPr>
            <w:r w:rsidRPr="007F7192">
              <w:rPr>
                <w:sz w:val="18"/>
                <w:szCs w:val="18"/>
              </w:rPr>
              <w:t>Added Commissioning Coordinator to Exhibit C</w:t>
            </w:r>
          </w:p>
        </w:tc>
        <w:tc>
          <w:tcPr>
            <w:tcW w:w="1282" w:type="dxa"/>
          </w:tcPr>
          <w:p w:rsidR="007F4A5E" w:rsidRPr="007F7192" w:rsidRDefault="007F4A5E" w:rsidP="000D1BDC">
            <w:pPr>
              <w:jc w:val="left"/>
              <w:rPr>
                <w:sz w:val="18"/>
                <w:szCs w:val="18"/>
              </w:rPr>
            </w:pPr>
            <w:proofErr w:type="spellStart"/>
            <w:r w:rsidRPr="007F7192">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3-4-11</w:t>
            </w:r>
          </w:p>
        </w:tc>
        <w:tc>
          <w:tcPr>
            <w:tcW w:w="4093" w:type="dxa"/>
          </w:tcPr>
          <w:p w:rsidR="007F4A5E" w:rsidRPr="007F7192" w:rsidRDefault="007F4A5E" w:rsidP="000D1BDC">
            <w:pPr>
              <w:jc w:val="left"/>
              <w:rPr>
                <w:sz w:val="18"/>
                <w:szCs w:val="18"/>
              </w:rPr>
            </w:pPr>
            <w:r>
              <w:rPr>
                <w:sz w:val="18"/>
                <w:szCs w:val="18"/>
              </w:rPr>
              <w:t>Corrected a word in Art. 7.8</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3-12-12</w:t>
            </w:r>
          </w:p>
        </w:tc>
        <w:tc>
          <w:tcPr>
            <w:tcW w:w="4093" w:type="dxa"/>
          </w:tcPr>
          <w:p w:rsidR="007F4A5E" w:rsidRPr="007F7192" w:rsidRDefault="007F4A5E" w:rsidP="000D1BDC">
            <w:pPr>
              <w:jc w:val="left"/>
              <w:rPr>
                <w:sz w:val="18"/>
                <w:szCs w:val="18"/>
              </w:rPr>
            </w:pPr>
            <w:r>
              <w:rPr>
                <w:sz w:val="18"/>
                <w:szCs w:val="18"/>
              </w:rPr>
              <w:t>Rev. 1</w:t>
            </w:r>
            <w:r w:rsidRPr="0045472C">
              <w:rPr>
                <w:sz w:val="18"/>
                <w:szCs w:val="18"/>
                <w:vertAlign w:val="superscript"/>
              </w:rPr>
              <w:t>st</w:t>
            </w:r>
            <w:r>
              <w:rPr>
                <w:sz w:val="18"/>
                <w:szCs w:val="18"/>
              </w:rPr>
              <w:t xml:space="preserve"> bullet to “</w:t>
            </w:r>
            <w:r w:rsidRPr="0045472C">
              <w:rPr>
                <w:sz w:val="18"/>
                <w:szCs w:val="18"/>
              </w:rPr>
              <w:t>Constructability Guidelines</w:t>
            </w:r>
            <w:r>
              <w:rPr>
                <w:sz w:val="18"/>
                <w:szCs w:val="18"/>
              </w:rPr>
              <w:t>”</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Default="007F4A5E" w:rsidP="000D1BDC">
            <w:pPr>
              <w:jc w:val="left"/>
              <w:rPr>
                <w:sz w:val="18"/>
                <w:szCs w:val="18"/>
              </w:rPr>
            </w:pPr>
          </w:p>
          <w:p w:rsidR="007F4A5E" w:rsidRDefault="007F4A5E" w:rsidP="000D1BDC">
            <w:pPr>
              <w:jc w:val="left"/>
              <w:rPr>
                <w:sz w:val="18"/>
                <w:szCs w:val="18"/>
              </w:rPr>
            </w:pPr>
          </w:p>
          <w:p w:rsidR="007F4A5E" w:rsidRDefault="007F4A5E" w:rsidP="000D1BDC">
            <w:pPr>
              <w:jc w:val="left"/>
              <w:rPr>
                <w:sz w:val="18"/>
                <w:szCs w:val="18"/>
              </w:rPr>
            </w:pPr>
          </w:p>
          <w:p w:rsidR="007F4A5E" w:rsidRDefault="007F4A5E" w:rsidP="000D1BDC">
            <w:pPr>
              <w:jc w:val="left"/>
              <w:rPr>
                <w:sz w:val="18"/>
                <w:szCs w:val="18"/>
              </w:rPr>
            </w:pPr>
          </w:p>
          <w:p w:rsidR="007F4A5E" w:rsidRPr="007F7192" w:rsidRDefault="007F4A5E" w:rsidP="000D1BDC">
            <w:pPr>
              <w:jc w:val="left"/>
              <w:rPr>
                <w:sz w:val="18"/>
                <w:szCs w:val="18"/>
              </w:rPr>
            </w:pPr>
            <w:r>
              <w:rPr>
                <w:sz w:val="18"/>
                <w:szCs w:val="18"/>
              </w:rPr>
              <w:lastRenderedPageBreak/>
              <w:t>10-3-12</w:t>
            </w:r>
          </w:p>
        </w:tc>
        <w:tc>
          <w:tcPr>
            <w:tcW w:w="4093" w:type="dxa"/>
          </w:tcPr>
          <w:p w:rsidR="007F4A5E" w:rsidRDefault="007F4A5E" w:rsidP="000D1BDC">
            <w:pPr>
              <w:jc w:val="left"/>
              <w:rPr>
                <w:sz w:val="18"/>
                <w:szCs w:val="18"/>
              </w:rPr>
            </w:pPr>
            <w:r>
              <w:rPr>
                <w:sz w:val="18"/>
                <w:szCs w:val="18"/>
              </w:rPr>
              <w:lastRenderedPageBreak/>
              <w:t>See next page</w:t>
            </w:r>
          </w:p>
          <w:p w:rsidR="007F4A5E" w:rsidRDefault="007F4A5E" w:rsidP="000D1BDC">
            <w:pPr>
              <w:jc w:val="left"/>
              <w:rPr>
                <w:sz w:val="18"/>
                <w:szCs w:val="18"/>
              </w:rPr>
            </w:pPr>
          </w:p>
          <w:p w:rsidR="007F4A5E" w:rsidRDefault="007F4A5E" w:rsidP="000D1BDC">
            <w:pPr>
              <w:jc w:val="left"/>
              <w:rPr>
                <w:sz w:val="18"/>
                <w:szCs w:val="18"/>
              </w:rPr>
            </w:pPr>
          </w:p>
          <w:p w:rsidR="007F4A5E" w:rsidRDefault="007F4A5E" w:rsidP="000D1BDC">
            <w:pPr>
              <w:jc w:val="left"/>
              <w:rPr>
                <w:sz w:val="18"/>
                <w:szCs w:val="18"/>
              </w:rPr>
            </w:pPr>
          </w:p>
          <w:p w:rsidR="007F4A5E" w:rsidRPr="007F7192" w:rsidRDefault="007F4A5E" w:rsidP="000D1BDC">
            <w:pPr>
              <w:jc w:val="left"/>
              <w:rPr>
                <w:sz w:val="18"/>
                <w:szCs w:val="18"/>
              </w:rPr>
            </w:pPr>
            <w:r>
              <w:rPr>
                <w:sz w:val="18"/>
                <w:szCs w:val="18"/>
              </w:rPr>
              <w:lastRenderedPageBreak/>
              <w:t>To address subcontractor’s default insurance program and subcontractor payment and performance bonds to be a cost included in construction phase fee the following articles are new or revised:  Art. 8.14, 13.1.7, 13.2.3, 13.2.7, 14.4, 14.5, 17.8 and Exhibit C</w:t>
            </w:r>
          </w:p>
        </w:tc>
        <w:tc>
          <w:tcPr>
            <w:tcW w:w="1282" w:type="dxa"/>
          </w:tcPr>
          <w:p w:rsidR="007F4A5E" w:rsidRDefault="007F4A5E" w:rsidP="000D1BDC">
            <w:pPr>
              <w:jc w:val="left"/>
              <w:rPr>
                <w:sz w:val="18"/>
                <w:szCs w:val="18"/>
              </w:rPr>
            </w:pPr>
          </w:p>
          <w:p w:rsidR="007F4A5E" w:rsidRDefault="007F4A5E" w:rsidP="000D1BDC">
            <w:pPr>
              <w:jc w:val="left"/>
              <w:rPr>
                <w:sz w:val="18"/>
                <w:szCs w:val="18"/>
              </w:rPr>
            </w:pPr>
          </w:p>
          <w:p w:rsidR="007F4A5E" w:rsidRDefault="007F4A5E" w:rsidP="000D1BDC">
            <w:pPr>
              <w:jc w:val="left"/>
              <w:rPr>
                <w:sz w:val="18"/>
                <w:szCs w:val="18"/>
              </w:rPr>
            </w:pPr>
          </w:p>
          <w:p w:rsidR="007F4A5E" w:rsidRDefault="007F4A5E" w:rsidP="000D1BDC">
            <w:pPr>
              <w:jc w:val="left"/>
              <w:rPr>
                <w:sz w:val="18"/>
                <w:szCs w:val="18"/>
              </w:rPr>
            </w:pPr>
          </w:p>
          <w:p w:rsidR="007F4A5E" w:rsidRPr="007F7192" w:rsidRDefault="007F4A5E" w:rsidP="000D1BDC">
            <w:pPr>
              <w:jc w:val="left"/>
              <w:rPr>
                <w:sz w:val="18"/>
                <w:szCs w:val="18"/>
              </w:rPr>
            </w:pPr>
            <w:proofErr w:type="spellStart"/>
            <w:r>
              <w:rPr>
                <w:sz w:val="18"/>
                <w:szCs w:val="18"/>
              </w:rPr>
              <w:lastRenderedPageBreak/>
              <w:t>mgm</w:t>
            </w:r>
            <w:proofErr w:type="spellEnd"/>
            <w:r>
              <w:rPr>
                <w:sz w:val="18"/>
                <w:szCs w:val="18"/>
              </w:rPr>
              <w:t>/</w:t>
            </w:r>
            <w:proofErr w:type="spellStart"/>
            <w:r>
              <w:rPr>
                <w:sz w:val="18"/>
                <w:szCs w:val="18"/>
              </w:rPr>
              <w:t>es</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lastRenderedPageBreak/>
              <w:t>10.3.12</w:t>
            </w:r>
          </w:p>
        </w:tc>
        <w:tc>
          <w:tcPr>
            <w:tcW w:w="4093" w:type="dxa"/>
          </w:tcPr>
          <w:p w:rsidR="007F4A5E" w:rsidRPr="007F7192" w:rsidRDefault="007F4A5E" w:rsidP="000D1BDC">
            <w:pPr>
              <w:jc w:val="left"/>
              <w:rPr>
                <w:sz w:val="18"/>
                <w:szCs w:val="18"/>
              </w:rPr>
            </w:pPr>
            <w:r>
              <w:rPr>
                <w:sz w:val="18"/>
                <w:szCs w:val="18"/>
              </w:rPr>
              <w:t>Revised Art. 4.8 regarding updating CM’s Personnel and Monthly Salary Rates, Exhibit F</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9-11-13</w:t>
            </w:r>
          </w:p>
        </w:tc>
        <w:tc>
          <w:tcPr>
            <w:tcW w:w="4093" w:type="dxa"/>
          </w:tcPr>
          <w:p w:rsidR="007F4A5E" w:rsidRPr="007F7192" w:rsidRDefault="007F4A5E" w:rsidP="000D1BDC">
            <w:pPr>
              <w:jc w:val="left"/>
              <w:rPr>
                <w:sz w:val="18"/>
                <w:szCs w:val="18"/>
              </w:rPr>
            </w:pPr>
            <w:r>
              <w:rPr>
                <w:sz w:val="18"/>
                <w:szCs w:val="18"/>
              </w:rPr>
              <w:t>Rev. Art. 18 and changed reference to Art 15 of UGC</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9-11-13</w:t>
            </w:r>
          </w:p>
        </w:tc>
        <w:tc>
          <w:tcPr>
            <w:tcW w:w="4093" w:type="dxa"/>
          </w:tcPr>
          <w:p w:rsidR="007F4A5E" w:rsidRPr="007F7192" w:rsidRDefault="007F4A5E" w:rsidP="000D1BDC">
            <w:pPr>
              <w:jc w:val="left"/>
              <w:rPr>
                <w:sz w:val="18"/>
                <w:szCs w:val="18"/>
              </w:rPr>
            </w:pPr>
            <w:r>
              <w:rPr>
                <w:sz w:val="18"/>
                <w:szCs w:val="18"/>
              </w:rPr>
              <w:t xml:space="preserve">Added </w:t>
            </w:r>
            <w:proofErr w:type="spellStart"/>
            <w:r>
              <w:rPr>
                <w:sz w:val="18"/>
                <w:szCs w:val="18"/>
              </w:rPr>
              <w:t>Exh</w:t>
            </w:r>
            <w:proofErr w:type="spellEnd"/>
            <w:r>
              <w:rPr>
                <w:sz w:val="18"/>
                <w:szCs w:val="18"/>
              </w:rPr>
              <w:t>. K, BIM  process requirements</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9-19-13</w:t>
            </w:r>
          </w:p>
        </w:tc>
        <w:tc>
          <w:tcPr>
            <w:tcW w:w="4093" w:type="dxa"/>
          </w:tcPr>
          <w:p w:rsidR="007F4A5E" w:rsidRPr="007F7192" w:rsidRDefault="007F4A5E" w:rsidP="000D1BDC">
            <w:pPr>
              <w:jc w:val="left"/>
              <w:rPr>
                <w:sz w:val="18"/>
                <w:szCs w:val="18"/>
              </w:rPr>
            </w:pPr>
            <w:r>
              <w:rPr>
                <w:sz w:val="18"/>
                <w:szCs w:val="18"/>
              </w:rPr>
              <w:t>Revised Art. 18 reference to UGC</w:t>
            </w:r>
            <w:proofErr w:type="gramStart"/>
            <w:r>
              <w:rPr>
                <w:sz w:val="18"/>
                <w:szCs w:val="18"/>
              </w:rPr>
              <w:t>;  Rev</w:t>
            </w:r>
            <w:proofErr w:type="gramEnd"/>
            <w:r>
              <w:rPr>
                <w:sz w:val="18"/>
                <w:szCs w:val="18"/>
              </w:rPr>
              <w:t xml:space="preserve">. Art 20, deleted Articles 20.2 &amp; 20.3;   Rev. Art. 22 Certification of No Asbestos Containing Materials; Deleted old Art. 23.4 regarding Eligibility Certification. Misc. revisions to </w:t>
            </w:r>
            <w:proofErr w:type="spellStart"/>
            <w:r>
              <w:rPr>
                <w:sz w:val="18"/>
                <w:szCs w:val="18"/>
              </w:rPr>
              <w:t>Exh</w:t>
            </w:r>
            <w:proofErr w:type="spellEnd"/>
            <w:r>
              <w:rPr>
                <w:sz w:val="18"/>
                <w:szCs w:val="18"/>
              </w:rPr>
              <w:t xml:space="preserve">. K. </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10-14-13</w:t>
            </w:r>
          </w:p>
        </w:tc>
        <w:tc>
          <w:tcPr>
            <w:tcW w:w="4093" w:type="dxa"/>
          </w:tcPr>
          <w:p w:rsidR="007F4A5E" w:rsidRDefault="007F4A5E" w:rsidP="000D1BDC">
            <w:pPr>
              <w:jc w:val="left"/>
              <w:rPr>
                <w:sz w:val="18"/>
                <w:szCs w:val="18"/>
              </w:rPr>
            </w:pPr>
            <w:r>
              <w:rPr>
                <w:sz w:val="18"/>
                <w:szCs w:val="18"/>
              </w:rPr>
              <w:t xml:space="preserve">Revised Art. </w:t>
            </w:r>
            <w:proofErr w:type="gramStart"/>
            <w:r>
              <w:rPr>
                <w:sz w:val="18"/>
                <w:szCs w:val="18"/>
              </w:rPr>
              <w:t>17  and</w:t>
            </w:r>
            <w:proofErr w:type="gramEnd"/>
            <w:r>
              <w:rPr>
                <w:sz w:val="18"/>
                <w:szCs w:val="18"/>
              </w:rPr>
              <w:t xml:space="preserve">  added requirements for implementation of the Owner Provided Builder’s Risk Insurance program.</w:t>
            </w:r>
          </w:p>
          <w:p w:rsidR="007F4A5E" w:rsidRPr="007F7192" w:rsidRDefault="007F4A5E" w:rsidP="000D1BDC">
            <w:pPr>
              <w:jc w:val="left"/>
              <w:rPr>
                <w:sz w:val="18"/>
                <w:szCs w:val="18"/>
              </w:rPr>
            </w:pPr>
            <w:r>
              <w:rPr>
                <w:sz w:val="18"/>
                <w:szCs w:val="18"/>
              </w:rPr>
              <w:t>Rev. Art 25.7 &amp;  added new 25.8</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5-7-14</w:t>
            </w:r>
          </w:p>
        </w:tc>
        <w:tc>
          <w:tcPr>
            <w:tcW w:w="4093" w:type="dxa"/>
          </w:tcPr>
          <w:p w:rsidR="007F4A5E" w:rsidRPr="007F7192" w:rsidRDefault="007F4A5E" w:rsidP="000D1BDC">
            <w:pPr>
              <w:jc w:val="left"/>
              <w:rPr>
                <w:sz w:val="18"/>
                <w:szCs w:val="18"/>
              </w:rPr>
            </w:pPr>
            <w:r>
              <w:rPr>
                <w:sz w:val="18"/>
                <w:szCs w:val="18"/>
              </w:rPr>
              <w:t>Revised Attachment 1 to Exhibit D, minor edits and clarifications</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5-13-14</w:t>
            </w:r>
          </w:p>
        </w:tc>
        <w:tc>
          <w:tcPr>
            <w:tcW w:w="4093" w:type="dxa"/>
          </w:tcPr>
          <w:p w:rsidR="007F4A5E" w:rsidRPr="007F7192" w:rsidRDefault="007F4A5E" w:rsidP="000D1BDC">
            <w:pPr>
              <w:jc w:val="left"/>
              <w:rPr>
                <w:sz w:val="18"/>
                <w:szCs w:val="18"/>
              </w:rPr>
            </w:pPr>
            <w:r>
              <w:rPr>
                <w:sz w:val="18"/>
                <w:szCs w:val="18"/>
              </w:rPr>
              <w:t>Rev. Exhibit E, Sec. Bond changed CCL to GMP</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5-29-14</w:t>
            </w:r>
          </w:p>
        </w:tc>
        <w:tc>
          <w:tcPr>
            <w:tcW w:w="4093" w:type="dxa"/>
          </w:tcPr>
          <w:p w:rsidR="007F4A5E" w:rsidRPr="000D1BDC" w:rsidRDefault="007F4A5E" w:rsidP="000D1BDC">
            <w:pPr>
              <w:pStyle w:val="Heading1"/>
              <w:jc w:val="left"/>
              <w:rPr>
                <w:b w:val="0"/>
                <w:sz w:val="18"/>
                <w:szCs w:val="18"/>
              </w:rPr>
            </w:pPr>
            <w:r w:rsidRPr="000D1BDC">
              <w:rPr>
                <w:b w:val="0"/>
                <w:sz w:val="18"/>
                <w:szCs w:val="18"/>
              </w:rPr>
              <w:t xml:space="preserve">Rev. Art. 22 to add </w:t>
            </w:r>
            <w:r w:rsidRPr="00ED70A9">
              <w:rPr>
                <w:b w:val="0"/>
                <w:sz w:val="18"/>
                <w:szCs w:val="18"/>
              </w:rPr>
              <w:t>optional language for UT Austin</w:t>
            </w:r>
            <w:r>
              <w:rPr>
                <w:b w:val="0"/>
                <w:sz w:val="18"/>
                <w:szCs w:val="18"/>
              </w:rPr>
              <w:t xml:space="preserve"> </w:t>
            </w:r>
            <w:r w:rsidRPr="000D1BDC">
              <w:rPr>
                <w:b w:val="0"/>
                <w:sz w:val="18"/>
                <w:szCs w:val="18"/>
              </w:rPr>
              <w:t>campus requirements for Certification of No Asbestos</w:t>
            </w:r>
          </w:p>
          <w:p w:rsidR="007F4A5E" w:rsidRPr="007F7192" w:rsidRDefault="007F4A5E" w:rsidP="000D1BDC">
            <w:pPr>
              <w:pStyle w:val="Heading1"/>
              <w:ind w:left="2160" w:hanging="2160"/>
              <w:jc w:val="left"/>
              <w:rPr>
                <w:sz w:val="18"/>
                <w:szCs w:val="18"/>
              </w:rPr>
            </w:pP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5-29-14</w:t>
            </w:r>
          </w:p>
        </w:tc>
        <w:tc>
          <w:tcPr>
            <w:tcW w:w="4093" w:type="dxa"/>
          </w:tcPr>
          <w:p w:rsidR="007F4A5E" w:rsidRPr="007F7192" w:rsidRDefault="007F4A5E" w:rsidP="000D1BDC">
            <w:pPr>
              <w:jc w:val="left"/>
              <w:rPr>
                <w:sz w:val="18"/>
                <w:szCs w:val="18"/>
              </w:rPr>
            </w:pPr>
            <w:r>
              <w:rPr>
                <w:sz w:val="18"/>
                <w:szCs w:val="18"/>
              </w:rPr>
              <w:t>Revised Art. 25.3, Estimated Construction Cost Reports</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7F4A5E" w:rsidP="000D1BDC">
            <w:pPr>
              <w:jc w:val="left"/>
              <w:rPr>
                <w:sz w:val="18"/>
                <w:szCs w:val="18"/>
              </w:rPr>
            </w:pPr>
            <w:r>
              <w:rPr>
                <w:sz w:val="18"/>
                <w:szCs w:val="18"/>
              </w:rPr>
              <w:t>2-17-15</w:t>
            </w:r>
          </w:p>
        </w:tc>
        <w:tc>
          <w:tcPr>
            <w:tcW w:w="4093" w:type="dxa"/>
          </w:tcPr>
          <w:p w:rsidR="007F4A5E" w:rsidRDefault="007F4A5E" w:rsidP="000D1BDC">
            <w:pPr>
              <w:jc w:val="left"/>
              <w:rPr>
                <w:sz w:val="18"/>
                <w:szCs w:val="18"/>
              </w:rPr>
            </w:pPr>
            <w:r>
              <w:rPr>
                <w:sz w:val="18"/>
                <w:szCs w:val="18"/>
              </w:rPr>
              <w:t>Art. 23.18 regarding no financial interest of the BOR, Chancellor or Officers in this contract.</w:t>
            </w:r>
          </w:p>
          <w:p w:rsidR="007F4A5E" w:rsidRPr="007F7192" w:rsidRDefault="007F4A5E" w:rsidP="000D1BDC">
            <w:pPr>
              <w:jc w:val="left"/>
              <w:rPr>
                <w:sz w:val="18"/>
                <w:szCs w:val="18"/>
              </w:rPr>
            </w:pPr>
            <w:r>
              <w:rPr>
                <w:sz w:val="18"/>
                <w:szCs w:val="18"/>
              </w:rPr>
              <w:t>Added signature block for Chancellor’s signature</w:t>
            </w:r>
          </w:p>
        </w:tc>
        <w:tc>
          <w:tcPr>
            <w:tcW w:w="1282" w:type="dxa"/>
          </w:tcPr>
          <w:p w:rsidR="007F4A5E" w:rsidRPr="007F7192" w:rsidRDefault="007F4A5E" w:rsidP="000D1BDC">
            <w:pPr>
              <w:jc w:val="left"/>
              <w:rPr>
                <w:sz w:val="18"/>
                <w:szCs w:val="18"/>
              </w:rPr>
            </w:pPr>
            <w:proofErr w:type="spellStart"/>
            <w:r>
              <w:rPr>
                <w:sz w:val="18"/>
                <w:szCs w:val="18"/>
              </w:rPr>
              <w:t>mgm</w:t>
            </w:r>
            <w:proofErr w:type="spellEnd"/>
          </w:p>
        </w:tc>
      </w:tr>
      <w:tr w:rsidR="007F4A5E" w:rsidRPr="007F7192" w:rsidTr="000D1BDC">
        <w:trPr>
          <w:trHeight w:val="260"/>
          <w:jc w:val="center"/>
        </w:trPr>
        <w:tc>
          <w:tcPr>
            <w:tcW w:w="3197" w:type="dxa"/>
          </w:tcPr>
          <w:p w:rsidR="007F4A5E" w:rsidRPr="007F7192" w:rsidRDefault="00D36238" w:rsidP="000D1BDC">
            <w:pPr>
              <w:jc w:val="left"/>
              <w:rPr>
                <w:sz w:val="18"/>
                <w:szCs w:val="18"/>
              </w:rPr>
            </w:pPr>
            <w:r>
              <w:rPr>
                <w:sz w:val="18"/>
                <w:szCs w:val="18"/>
              </w:rPr>
              <w:t>1/28/16</w:t>
            </w:r>
          </w:p>
        </w:tc>
        <w:tc>
          <w:tcPr>
            <w:tcW w:w="4093" w:type="dxa"/>
          </w:tcPr>
          <w:p w:rsidR="007F4A5E" w:rsidRPr="007F7192" w:rsidRDefault="00D36238" w:rsidP="000D1BDC">
            <w:pPr>
              <w:jc w:val="left"/>
              <w:rPr>
                <w:sz w:val="18"/>
                <w:szCs w:val="18"/>
              </w:rPr>
            </w:pPr>
            <w:r w:rsidRPr="00D36238">
              <w:rPr>
                <w:sz w:val="18"/>
                <w:szCs w:val="18"/>
              </w:rPr>
              <w:t>23.19</w:t>
            </w:r>
            <w:r w:rsidRPr="00D36238">
              <w:rPr>
                <w:sz w:val="18"/>
                <w:szCs w:val="18"/>
              </w:rPr>
              <w:tab/>
              <w:t>Disclosure of Interested Parties.</w:t>
            </w:r>
            <w:r>
              <w:rPr>
                <w:sz w:val="18"/>
                <w:szCs w:val="18"/>
              </w:rPr>
              <w:t xml:space="preserve"> added</w:t>
            </w:r>
            <w:r>
              <w:rPr>
                <w:color w:val="000000"/>
                <w:spacing w:val="-3"/>
                <w:sz w:val="22"/>
              </w:rPr>
              <w:t xml:space="preserve">  </w:t>
            </w:r>
          </w:p>
        </w:tc>
        <w:tc>
          <w:tcPr>
            <w:tcW w:w="1282" w:type="dxa"/>
          </w:tcPr>
          <w:p w:rsidR="007F4A5E" w:rsidRPr="007F7192" w:rsidRDefault="00D36238" w:rsidP="000D1BDC">
            <w:pPr>
              <w:jc w:val="left"/>
              <w:rPr>
                <w:sz w:val="18"/>
                <w:szCs w:val="18"/>
              </w:rPr>
            </w:pPr>
            <w:r>
              <w:rPr>
                <w:sz w:val="18"/>
                <w:szCs w:val="18"/>
              </w:rPr>
              <w:t>ems</w:t>
            </w: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r w:rsidR="007F4A5E" w:rsidRPr="007F7192" w:rsidTr="000D1BDC">
        <w:trPr>
          <w:trHeight w:val="260"/>
          <w:jc w:val="center"/>
        </w:trPr>
        <w:tc>
          <w:tcPr>
            <w:tcW w:w="3197" w:type="dxa"/>
          </w:tcPr>
          <w:p w:rsidR="007F4A5E" w:rsidRPr="007F7192" w:rsidRDefault="007F4A5E" w:rsidP="000D1BDC">
            <w:pPr>
              <w:jc w:val="left"/>
              <w:rPr>
                <w:sz w:val="18"/>
                <w:szCs w:val="18"/>
              </w:rPr>
            </w:pPr>
          </w:p>
        </w:tc>
        <w:tc>
          <w:tcPr>
            <w:tcW w:w="4093" w:type="dxa"/>
          </w:tcPr>
          <w:p w:rsidR="007F4A5E" w:rsidRPr="007F7192" w:rsidRDefault="007F4A5E" w:rsidP="000D1BDC">
            <w:pPr>
              <w:jc w:val="left"/>
              <w:rPr>
                <w:sz w:val="18"/>
                <w:szCs w:val="18"/>
              </w:rPr>
            </w:pPr>
          </w:p>
        </w:tc>
        <w:tc>
          <w:tcPr>
            <w:tcW w:w="1282" w:type="dxa"/>
          </w:tcPr>
          <w:p w:rsidR="007F4A5E" w:rsidRPr="007F7192" w:rsidRDefault="007F4A5E" w:rsidP="000D1BDC">
            <w:pPr>
              <w:jc w:val="left"/>
              <w:rPr>
                <w:sz w:val="18"/>
                <w:szCs w:val="18"/>
              </w:rPr>
            </w:pPr>
          </w:p>
        </w:tc>
      </w:tr>
    </w:tbl>
    <w:p w:rsidR="007F4A5E" w:rsidRDefault="007F4A5E" w:rsidP="007F4A5E">
      <w:pPr>
        <w:rPr>
          <w:b/>
          <w:bCs/>
          <w:color w:val="000000"/>
          <w:sz w:val="22"/>
          <w:u w:val="single"/>
        </w:rPr>
      </w:pPr>
    </w:p>
    <w:p w:rsidR="00E04361" w:rsidRDefault="00E04361"/>
    <w:sectPr w:rsidR="00E04361">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BB" w:rsidRDefault="008F6106">
      <w:r>
        <w:separator/>
      </w:r>
    </w:p>
  </w:endnote>
  <w:endnote w:type="continuationSeparator" w:id="0">
    <w:p w:rsidR="009871BB" w:rsidRDefault="008F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Default="008F6106">
    <w:pPr>
      <w:pStyle w:val="Footer"/>
      <w:rPr>
        <w:sz w:val="16"/>
      </w:rPr>
    </w:pPr>
    <w:r>
      <w:rPr>
        <w:sz w:val="16"/>
      </w:rPr>
      <w:t>CM-at-Risk Agreement --version 110802</w:t>
    </w:r>
    <w:r>
      <w:rPr>
        <w:sz w:val="16"/>
      </w:rPr>
      <w:tab/>
    </w:r>
    <w:r>
      <w:rPr>
        <w:rStyle w:val="PageNumber"/>
      </w:rPr>
      <w:fldChar w:fldCharType="begin"/>
    </w:r>
    <w:r>
      <w:rPr>
        <w:rStyle w:val="PageNumber"/>
      </w:rPr>
      <w:instrText xml:space="preserve"> PAGE </w:instrText>
    </w:r>
    <w:r>
      <w:rPr>
        <w:rStyle w:val="PageNumber"/>
      </w:rPr>
      <w:fldChar w:fldCharType="separate"/>
    </w:r>
    <w:r w:rsidR="00675A28">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Pr="00525BED" w:rsidRDefault="008F6106">
    <w:pPr>
      <w:pStyle w:val="Footer"/>
      <w:rPr>
        <w:sz w:val="18"/>
        <w:szCs w:val="18"/>
      </w:rPr>
    </w:pPr>
    <w:r w:rsidRPr="00525BED">
      <w:rPr>
        <w:sz w:val="18"/>
        <w:szCs w:val="18"/>
      </w:rPr>
      <w:t xml:space="preserve">Rev. </w:t>
    </w:r>
    <w:r>
      <w:rPr>
        <w:sz w:val="18"/>
        <w:szCs w:val="18"/>
      </w:rPr>
      <w:t xml:space="preserve">2-17-15  </w:t>
    </w:r>
    <w:r w:rsidRPr="00525BED">
      <w:rPr>
        <w:sz w:val="18"/>
        <w:szCs w:val="18"/>
      </w:rPr>
      <w:t xml:space="preserve"> </w:t>
    </w:r>
    <w:proofErr w:type="spellStart"/>
    <w:r w:rsidRPr="00525BED">
      <w:rPr>
        <w:sz w:val="18"/>
        <w:szCs w:val="18"/>
      </w:rPr>
      <w:t>mgm</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Pr="00197567" w:rsidRDefault="008F6106" w:rsidP="005B4DDA">
    <w:pPr>
      <w:pStyle w:val="Footer"/>
      <w:jc w:val="left"/>
    </w:pPr>
    <w:r w:rsidRPr="0045472C">
      <w:rPr>
        <w:rStyle w:val="PageNumber"/>
        <w:sz w:val="20"/>
      </w:rPr>
      <w:t xml:space="preserve">Rev. </w:t>
    </w:r>
    <w:r>
      <w:rPr>
        <w:rStyle w:val="PageNumber"/>
        <w:sz w:val="20"/>
      </w:rPr>
      <w:t>2-17-</w:t>
    </w:r>
    <w:proofErr w:type="gramStart"/>
    <w:r>
      <w:rPr>
        <w:rStyle w:val="PageNumber"/>
        <w:sz w:val="20"/>
      </w:rPr>
      <w:t>15</w:t>
    </w:r>
    <w:r w:rsidRPr="0045472C">
      <w:rPr>
        <w:rStyle w:val="PageNumber"/>
        <w:sz w:val="20"/>
      </w:rPr>
      <w:t xml:space="preserve">  </w:t>
    </w:r>
    <w:proofErr w:type="spellStart"/>
    <w:r w:rsidRPr="0045472C">
      <w:rPr>
        <w:rStyle w:val="PageNumber"/>
        <w:sz w:val="20"/>
      </w:rPr>
      <w:t>mgm</w:t>
    </w:r>
    <w:proofErr w:type="spellEnd"/>
    <w:proofErr w:type="gramEnd"/>
    <w:r w:rsidR="00675A28">
      <w:rPr>
        <w:rStyle w:val="PageNumber"/>
        <w:sz w:val="20"/>
      </w:rPr>
      <w:t xml:space="preserve"> Rev 1-28-16 ems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75A28">
      <w:rPr>
        <w:rStyle w:val="PageNumber"/>
        <w:noProof/>
      </w:rPr>
      <w:t>35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Default="008F6106">
    <w:pPr>
      <w:pStyle w:val="Footer"/>
    </w:pPr>
    <w:r w:rsidRPr="0045472C">
      <w:rPr>
        <w:sz w:val="20"/>
      </w:rPr>
      <w:t>Rev</w:t>
    </w:r>
    <w:r>
      <w:rPr>
        <w:sz w:val="20"/>
      </w:rPr>
      <w:t xml:space="preserve"> 2-17-15</w:t>
    </w:r>
    <w:r>
      <w:t xml:space="preserve">   </w:t>
    </w:r>
    <w:proofErr w:type="spellStart"/>
    <w:r>
      <w:t>mgm</w:t>
    </w:r>
    <w:proofErr w:type="spellEnd"/>
    <w:r>
      <w:tab/>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Default="00675A28">
    <w:pPr>
      <w:pStyle w:val="Footer"/>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Default="00675A2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Default="008F6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6C0B" w:rsidRDefault="00675A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0B" w:rsidRPr="00533AC7" w:rsidRDefault="008F6106">
    <w:pPr>
      <w:pStyle w:val="Footer"/>
      <w:rPr>
        <w:sz w:val="18"/>
        <w:szCs w:val="18"/>
      </w:rPr>
    </w:pPr>
    <w:r w:rsidRPr="00533AC7">
      <w:rPr>
        <w:sz w:val="18"/>
        <w:szCs w:val="18"/>
      </w:rPr>
      <w:t>Rev</w:t>
    </w:r>
    <w:r w:rsidR="00D36238">
      <w:rPr>
        <w:sz w:val="18"/>
        <w:szCs w:val="18"/>
      </w:rPr>
      <w:t xml:space="preserve"> 1-28</w:t>
    </w:r>
    <w:r>
      <w:rPr>
        <w:sz w:val="18"/>
        <w:szCs w:val="18"/>
      </w:rPr>
      <w:t>-1</w:t>
    </w:r>
    <w:r w:rsidR="00D36238">
      <w:rPr>
        <w:sz w:val="18"/>
        <w:szCs w:val="18"/>
      </w:rPr>
      <w:t>6   ems</w:t>
    </w:r>
  </w:p>
  <w:p w:rsidR="00E96C0B" w:rsidRDefault="00675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BB" w:rsidRDefault="008F6106">
      <w:r>
        <w:separator/>
      </w:r>
    </w:p>
  </w:footnote>
  <w:footnote w:type="continuationSeparator" w:id="0">
    <w:p w:rsidR="009871BB" w:rsidRDefault="008F6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shadow w:val="0"/>
        <w:emboss w:val="0"/>
        <w:imprint w:val="0"/>
        <w:vanish w:val="0"/>
        <w:u w:val="none"/>
        <w:vertAlign w:val="baseline"/>
      </w:rPr>
    </w:lvl>
    <w:lvl w:ilvl="1">
      <w:start w:val="1"/>
      <w:numFmt w:val="decimal"/>
      <w:lvlText w:val="25.%2"/>
      <w:lvlJc w:val="left"/>
      <w:pPr>
        <w:tabs>
          <w:tab w:val="num" w:pos="720"/>
        </w:tabs>
        <w:ind w:left="0" w:firstLine="0"/>
      </w:pPr>
      <w:rPr>
        <w:rFonts w:hint="default"/>
        <w:caps w:val="0"/>
        <w:strike w:val="0"/>
        <w:dstrike w:val="0"/>
        <w:shadow w:val="0"/>
        <w:emboss w:val="0"/>
        <w:imprint w:val="0"/>
        <w:vanish w:val="0"/>
        <w:u w:val="none"/>
        <w:vertAlign w:val="baseline"/>
      </w:rPr>
    </w:lvl>
    <w:lvl w:ilvl="2">
      <w:start w:val="1"/>
      <w:numFmt w:val="none"/>
      <w:lvlText w:val="25.1.1"/>
      <w:lvlJc w:val="left"/>
      <w:pPr>
        <w:tabs>
          <w:tab w:val="num" w:pos="720"/>
        </w:tabs>
        <w:ind w:left="0" w:firstLine="0"/>
      </w:pPr>
      <w:rPr>
        <w:rFonts w:hint="default"/>
        <w:caps w:val="0"/>
        <w:strike w:val="0"/>
        <w:dstrike w:val="0"/>
        <w:shadow w:val="0"/>
        <w:emboss w:val="0"/>
        <w:imprint w:val="0"/>
        <w:vanish w:val="0"/>
        <w:u w:val="none"/>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shadow w:val="0"/>
        <w:emboss w:val="0"/>
        <w:imprint w:val="0"/>
        <w:vanish w:val="0"/>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shadow w:val="0"/>
        <w:emboss w:val="0"/>
        <w:imprint w:val="0"/>
        <w:vanish w:val="0"/>
        <w:u w:val="none"/>
        <w:vertAlign w:val="base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8506571"/>
    <w:multiLevelType w:val="multilevel"/>
    <w:tmpl w:val="B9EC04AE"/>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shadow w:val="0"/>
        <w:emboss w:val="0"/>
        <w:imprint w:val="0"/>
        <w:vanish w:val="0"/>
        <w:u w:val="none"/>
        <w:vertAlign w:val="base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9">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shadow w:val="0"/>
        <w:emboss w:val="0"/>
        <w:imprint w:val="0"/>
        <w:vanish w:val="0"/>
        <w:u w:val="none"/>
        <w:vertAlign w:val="baseline"/>
      </w:rPr>
    </w:lvl>
    <w:lvl w:ilvl="1" w:tplc="D340BE1C">
      <w:start w:val="1"/>
      <w:numFmt w:val="decimal"/>
      <w:lvlText w:val="15.%2"/>
      <w:lvlJc w:val="left"/>
      <w:pPr>
        <w:tabs>
          <w:tab w:val="num" w:pos="1800"/>
        </w:tabs>
        <w:ind w:left="1080" w:firstLine="0"/>
      </w:pPr>
      <w:rPr>
        <w:rFonts w:hint="default"/>
        <w:caps w:val="0"/>
        <w:strike w:val="0"/>
        <w:dstrike w:val="0"/>
        <w:shadow w:val="0"/>
        <w:emboss w:val="0"/>
        <w:imprint w:val="0"/>
        <w:vanish w:val="0"/>
        <w:u w:val="none"/>
        <w:vertAlign w:val="base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nsid w:val="65BD4D66"/>
    <w:multiLevelType w:val="multilevel"/>
    <w:tmpl w:val="BD5AC756"/>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55">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6">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D364D79"/>
    <w:multiLevelType w:val="multilevel"/>
    <w:tmpl w:val="A4DAC3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shadow w:val="0"/>
        <w:emboss w:val="0"/>
        <w:imprint w:val="0"/>
        <w:vanish w:val="0"/>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34"/>
  </w:num>
  <w:num w:numId="4">
    <w:abstractNumId w:val="6"/>
  </w:num>
  <w:num w:numId="5">
    <w:abstractNumId w:val="58"/>
  </w:num>
  <w:num w:numId="6">
    <w:abstractNumId w:val="29"/>
  </w:num>
  <w:num w:numId="7">
    <w:abstractNumId w:val="8"/>
  </w:num>
  <w:num w:numId="8">
    <w:abstractNumId w:val="44"/>
  </w:num>
  <w:num w:numId="9">
    <w:abstractNumId w:val="41"/>
  </w:num>
  <w:num w:numId="10">
    <w:abstractNumId w:val="49"/>
  </w:num>
  <w:num w:numId="11">
    <w:abstractNumId w:val="15"/>
  </w:num>
  <w:num w:numId="12">
    <w:abstractNumId w:val="22"/>
  </w:num>
  <w:num w:numId="13">
    <w:abstractNumId w:val="1"/>
  </w:num>
  <w:num w:numId="14">
    <w:abstractNumId w:val="52"/>
  </w:num>
  <w:num w:numId="15">
    <w:abstractNumId w:val="50"/>
  </w:num>
  <w:num w:numId="16">
    <w:abstractNumId w:val="20"/>
  </w:num>
  <w:num w:numId="17">
    <w:abstractNumId w:val="53"/>
  </w:num>
  <w:num w:numId="18">
    <w:abstractNumId w:val="18"/>
  </w:num>
  <w:num w:numId="19">
    <w:abstractNumId w:val="40"/>
  </w:num>
  <w:num w:numId="20">
    <w:abstractNumId w:val="19"/>
  </w:num>
  <w:num w:numId="21">
    <w:abstractNumId w:val="26"/>
  </w:num>
  <w:num w:numId="22">
    <w:abstractNumId w:val="54"/>
  </w:num>
  <w:num w:numId="23">
    <w:abstractNumId w:val="43"/>
  </w:num>
  <w:num w:numId="24">
    <w:abstractNumId w:val="30"/>
  </w:num>
  <w:num w:numId="25">
    <w:abstractNumId w:val="57"/>
  </w:num>
  <w:num w:numId="26">
    <w:abstractNumId w:val="32"/>
  </w:num>
  <w:num w:numId="27">
    <w:abstractNumId w:val="16"/>
  </w:num>
  <w:num w:numId="28">
    <w:abstractNumId w:val="36"/>
  </w:num>
  <w:num w:numId="29">
    <w:abstractNumId w:val="31"/>
  </w:num>
  <w:num w:numId="30">
    <w:abstractNumId w:val="2"/>
  </w:num>
  <w:num w:numId="31">
    <w:abstractNumId w:val="17"/>
  </w:num>
  <w:num w:numId="32">
    <w:abstractNumId w:val="42"/>
  </w:num>
  <w:num w:numId="33">
    <w:abstractNumId w:val="24"/>
  </w:num>
  <w:num w:numId="34">
    <w:abstractNumId w:val="35"/>
  </w:num>
  <w:num w:numId="35">
    <w:abstractNumId w:val="45"/>
  </w:num>
  <w:num w:numId="36">
    <w:abstractNumId w:val="51"/>
  </w:num>
  <w:num w:numId="37">
    <w:abstractNumId w:val="21"/>
  </w:num>
  <w:num w:numId="38">
    <w:abstractNumId w:val="27"/>
  </w:num>
  <w:num w:numId="39">
    <w:abstractNumId w:val="28"/>
  </w:num>
  <w:num w:numId="40">
    <w:abstractNumId w:val="25"/>
  </w:num>
  <w:num w:numId="41">
    <w:abstractNumId w:val="33"/>
  </w:num>
  <w:num w:numId="42">
    <w:abstractNumId w:val="3"/>
  </w:num>
  <w:num w:numId="43">
    <w:abstractNumId w:val="48"/>
  </w:num>
  <w:num w:numId="44">
    <w:abstractNumId w:val="10"/>
  </w:num>
  <w:num w:numId="45">
    <w:abstractNumId w:val="56"/>
  </w:num>
  <w:num w:numId="46">
    <w:abstractNumId w:val="39"/>
  </w:num>
  <w:num w:numId="47">
    <w:abstractNumId w:val="46"/>
  </w:num>
  <w:num w:numId="48">
    <w:abstractNumId w:val="9"/>
  </w:num>
  <w:num w:numId="49">
    <w:abstractNumId w:val="55"/>
  </w:num>
  <w:num w:numId="50">
    <w:abstractNumId w:val="11"/>
  </w:num>
  <w:num w:numId="51">
    <w:abstractNumId w:val="13"/>
  </w:num>
  <w:num w:numId="52">
    <w:abstractNumId w:val="5"/>
  </w:num>
  <w:num w:numId="53">
    <w:abstractNumId w:val="47"/>
  </w:num>
  <w:num w:numId="54">
    <w:abstractNumId w:val="7"/>
  </w:num>
  <w:num w:numId="55">
    <w:abstractNumId w:val="23"/>
  </w:num>
  <w:num w:numId="56">
    <w:abstractNumId w:val="38"/>
  </w:num>
  <w:num w:numId="57">
    <w:abstractNumId w:val="12"/>
  </w:num>
  <w:num w:numId="58">
    <w:abstractNumId w:val="37"/>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5E"/>
    <w:rsid w:val="000719D8"/>
    <w:rsid w:val="00113E4F"/>
    <w:rsid w:val="00155B34"/>
    <w:rsid w:val="00285B96"/>
    <w:rsid w:val="00675A28"/>
    <w:rsid w:val="007F4A5E"/>
    <w:rsid w:val="008F6106"/>
    <w:rsid w:val="009871BB"/>
    <w:rsid w:val="00D36238"/>
    <w:rsid w:val="00E0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rsid w:val="007F4A5E"/>
    <w:pPr>
      <w:tabs>
        <w:tab w:val="center" w:pos="4320"/>
        <w:tab w:val="right" w:pos="8640"/>
      </w:tabs>
    </w:pPr>
  </w:style>
  <w:style w:type="character" w:customStyle="1" w:styleId="FooterChar">
    <w:name w:val="Footer Char"/>
    <w:basedOn w:val="DefaultParagraphFont"/>
    <w:link w:val="Footer"/>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rsid w:val="007F4A5E"/>
    <w:pPr>
      <w:tabs>
        <w:tab w:val="center" w:pos="4320"/>
        <w:tab w:val="right" w:pos="8640"/>
      </w:tabs>
    </w:pPr>
  </w:style>
  <w:style w:type="character" w:customStyle="1" w:styleId="FooterChar">
    <w:name w:val="Footer Char"/>
    <w:basedOn w:val="DefaultParagraphFont"/>
    <w:link w:val="Footer"/>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system.edu/ogc/ethics"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system.edu/systemcomplianc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utsystem.edu/policy/policies/int160.html"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25851</Words>
  <Characters>147352</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172858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Edwin</dc:creator>
  <cp:lastModifiedBy>Carson, Cyanna</cp:lastModifiedBy>
  <cp:revision>3</cp:revision>
  <dcterms:created xsi:type="dcterms:W3CDTF">2016-02-03T16:52:00Z</dcterms:created>
  <dcterms:modified xsi:type="dcterms:W3CDTF">2016-02-04T14:24:00Z</dcterms:modified>
</cp:coreProperties>
</file>