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3A635" w14:textId="77777777" w:rsidR="00541B14" w:rsidRPr="00DF625D" w:rsidRDefault="00541B14" w:rsidP="001063AD">
      <w:pPr>
        <w:jc w:val="center"/>
        <w:rPr>
          <w:rFonts w:ascii="Times New Roman" w:hAnsi="Times New Roman" w:cs="Times New Roman"/>
          <w:b/>
        </w:rPr>
      </w:pPr>
      <w:r w:rsidRPr="00DF625D">
        <w:rPr>
          <w:rFonts w:ascii="Times New Roman" w:hAnsi="Times New Roman" w:cs="Times New Roman"/>
          <w:b/>
        </w:rPr>
        <w:t>The University of Texas System Faculty Advisory Council</w:t>
      </w:r>
    </w:p>
    <w:p w14:paraId="5EEC3244" w14:textId="77777777" w:rsidR="00541B14" w:rsidRPr="00DF625D" w:rsidRDefault="00541B14" w:rsidP="001063AD">
      <w:pPr>
        <w:jc w:val="center"/>
        <w:rPr>
          <w:rFonts w:ascii="Times New Roman" w:hAnsi="Times New Roman" w:cs="Times New Roman"/>
          <w:b/>
        </w:rPr>
      </w:pPr>
      <w:proofErr w:type="spellStart"/>
      <w:r w:rsidRPr="00DF625D">
        <w:rPr>
          <w:rFonts w:ascii="Times New Roman" w:hAnsi="Times New Roman" w:cs="Times New Roman"/>
          <w:b/>
        </w:rPr>
        <w:t>Ashbel</w:t>
      </w:r>
      <w:proofErr w:type="spellEnd"/>
      <w:r w:rsidRPr="00DF625D">
        <w:rPr>
          <w:rFonts w:ascii="Times New Roman" w:hAnsi="Times New Roman" w:cs="Times New Roman"/>
          <w:b/>
        </w:rPr>
        <w:t xml:space="preserve"> Smith Hall, 2001 West 7</w:t>
      </w:r>
      <w:r w:rsidRPr="00DF625D">
        <w:rPr>
          <w:rFonts w:ascii="Times New Roman" w:hAnsi="Times New Roman" w:cs="Times New Roman"/>
          <w:b/>
          <w:vertAlign w:val="superscript"/>
        </w:rPr>
        <w:t>th</w:t>
      </w:r>
      <w:r w:rsidRPr="00DF625D">
        <w:rPr>
          <w:rFonts w:ascii="Times New Roman" w:hAnsi="Times New Roman" w:cs="Times New Roman"/>
          <w:b/>
        </w:rPr>
        <w:t xml:space="preserve"> Street, 2</w:t>
      </w:r>
      <w:r w:rsidRPr="00DF625D">
        <w:rPr>
          <w:rFonts w:ascii="Times New Roman" w:hAnsi="Times New Roman" w:cs="Times New Roman"/>
          <w:b/>
          <w:vertAlign w:val="superscript"/>
        </w:rPr>
        <w:t>nd</w:t>
      </w:r>
      <w:r w:rsidRPr="00DF625D">
        <w:rPr>
          <w:rFonts w:ascii="Times New Roman" w:hAnsi="Times New Roman" w:cs="Times New Roman"/>
          <w:b/>
        </w:rPr>
        <w:t xml:space="preserve"> Floor</w:t>
      </w:r>
    </w:p>
    <w:p w14:paraId="265153F0" w14:textId="77777777" w:rsidR="00541B14" w:rsidRPr="00DF625D" w:rsidRDefault="00541B14" w:rsidP="001063AD">
      <w:pPr>
        <w:jc w:val="center"/>
        <w:rPr>
          <w:rFonts w:ascii="Times New Roman" w:hAnsi="Times New Roman" w:cs="Times New Roman"/>
          <w:b/>
        </w:rPr>
      </w:pPr>
      <w:r w:rsidRPr="00DF625D">
        <w:rPr>
          <w:rFonts w:ascii="Times New Roman" w:hAnsi="Times New Roman" w:cs="Times New Roman"/>
          <w:b/>
        </w:rPr>
        <w:t>Austin, TX</w:t>
      </w:r>
    </w:p>
    <w:p w14:paraId="190DF3FC" w14:textId="15C0B2AA" w:rsidR="00541B14" w:rsidRPr="00DF625D" w:rsidRDefault="00093475" w:rsidP="001063AD">
      <w:pPr>
        <w:jc w:val="center"/>
        <w:rPr>
          <w:rFonts w:ascii="Times New Roman" w:hAnsi="Times New Roman" w:cs="Times New Roman"/>
          <w:b/>
        </w:rPr>
      </w:pPr>
      <w:r>
        <w:rPr>
          <w:rFonts w:ascii="Times New Roman" w:hAnsi="Times New Roman" w:cs="Times New Roman"/>
          <w:b/>
        </w:rPr>
        <w:t>September 29-30</w:t>
      </w:r>
      <w:r w:rsidR="00541B14" w:rsidRPr="00DF625D">
        <w:rPr>
          <w:rFonts w:ascii="Times New Roman" w:hAnsi="Times New Roman" w:cs="Times New Roman"/>
          <w:b/>
        </w:rPr>
        <w:t>, 2016</w:t>
      </w:r>
    </w:p>
    <w:p w14:paraId="4755BD33" w14:textId="64AA96B1" w:rsidR="00541B14" w:rsidRPr="00DF625D" w:rsidRDefault="00541B14" w:rsidP="001063AD">
      <w:pPr>
        <w:jc w:val="center"/>
        <w:rPr>
          <w:rFonts w:ascii="Times New Roman" w:hAnsi="Times New Roman" w:cs="Times New Roman"/>
          <w:b/>
          <w:u w:val="single"/>
        </w:rPr>
      </w:pPr>
      <w:r w:rsidRPr="00DF625D">
        <w:rPr>
          <w:rFonts w:ascii="Times New Roman" w:hAnsi="Times New Roman" w:cs="Times New Roman"/>
          <w:b/>
          <w:u w:val="single"/>
        </w:rPr>
        <w:t>Meeting Minutes</w:t>
      </w:r>
    </w:p>
    <w:p w14:paraId="7F63F19E" w14:textId="77777777" w:rsidR="00DF625D" w:rsidRPr="00DF625D" w:rsidRDefault="00DF625D" w:rsidP="001063AD">
      <w:pPr>
        <w:jc w:val="center"/>
        <w:rPr>
          <w:rFonts w:ascii="Times New Roman" w:hAnsi="Times New Roman" w:cs="Times New Roman"/>
          <w:b/>
          <w:u w:val="single"/>
        </w:rPr>
      </w:pPr>
    </w:p>
    <w:p w14:paraId="3F481F46" w14:textId="479D12E0" w:rsidR="00541B14" w:rsidRPr="00DF625D" w:rsidRDefault="00541B14" w:rsidP="0062294F">
      <w:pPr>
        <w:jc w:val="both"/>
        <w:rPr>
          <w:rFonts w:ascii="Times New Roman" w:hAnsi="Times New Roman" w:cs="Times New Roman"/>
          <w:b/>
          <w:u w:val="single"/>
        </w:rPr>
      </w:pPr>
      <w:proofErr w:type="gramStart"/>
      <w:r w:rsidRPr="00DF625D">
        <w:rPr>
          <w:rFonts w:ascii="Times New Roman" w:hAnsi="Times New Roman" w:cs="Times New Roman"/>
          <w:b/>
          <w:u w:val="single"/>
        </w:rPr>
        <w:t xml:space="preserve">Thursday, </w:t>
      </w:r>
      <w:r w:rsidR="00093475">
        <w:rPr>
          <w:rFonts w:ascii="Times New Roman" w:hAnsi="Times New Roman" w:cs="Times New Roman"/>
          <w:b/>
          <w:u w:val="single"/>
        </w:rPr>
        <w:t xml:space="preserve"> September</w:t>
      </w:r>
      <w:proofErr w:type="gramEnd"/>
      <w:r w:rsidR="00093475">
        <w:rPr>
          <w:rFonts w:ascii="Times New Roman" w:hAnsi="Times New Roman" w:cs="Times New Roman"/>
          <w:b/>
          <w:u w:val="single"/>
        </w:rPr>
        <w:t xml:space="preserve"> 29</w:t>
      </w:r>
      <w:r w:rsidRPr="00DF625D">
        <w:rPr>
          <w:rFonts w:ascii="Times New Roman" w:hAnsi="Times New Roman" w:cs="Times New Roman"/>
          <w:b/>
          <w:u w:val="single"/>
        </w:rPr>
        <w:t xml:space="preserve"> – ASH 208</w:t>
      </w:r>
    </w:p>
    <w:p w14:paraId="4CE4A0C9" w14:textId="1AD9DAA2" w:rsidR="00541B14" w:rsidRPr="00DF625D" w:rsidRDefault="00EF67F9" w:rsidP="0062294F">
      <w:pPr>
        <w:jc w:val="both"/>
        <w:rPr>
          <w:rFonts w:ascii="Times New Roman" w:hAnsi="Times New Roman" w:cs="Times New Roman"/>
        </w:rPr>
      </w:pPr>
      <w:r>
        <w:rPr>
          <w:rFonts w:ascii="Times New Roman" w:hAnsi="Times New Roman" w:cs="Times New Roman"/>
        </w:rPr>
        <w:t xml:space="preserve">Dr. </w:t>
      </w:r>
      <w:bookmarkStart w:id="0" w:name="_GoBack"/>
      <w:bookmarkEnd w:id="0"/>
      <w:r w:rsidR="00093475">
        <w:rPr>
          <w:rFonts w:ascii="Times New Roman" w:hAnsi="Times New Roman" w:cs="Times New Roman"/>
        </w:rPr>
        <w:t>Catherine Ross</w:t>
      </w:r>
      <w:r w:rsidR="00541B14" w:rsidRPr="00DF625D">
        <w:rPr>
          <w:rFonts w:ascii="Times New Roman" w:hAnsi="Times New Roman" w:cs="Times New Roman"/>
        </w:rPr>
        <w:t xml:space="preserve">, </w:t>
      </w:r>
      <w:r w:rsidR="00093475">
        <w:rPr>
          <w:rFonts w:ascii="Times New Roman" w:hAnsi="Times New Roman" w:cs="Times New Roman"/>
        </w:rPr>
        <w:t xml:space="preserve">UT-Tyler, </w:t>
      </w:r>
      <w:r w:rsidR="00541B14" w:rsidRPr="00DF625D">
        <w:rPr>
          <w:rFonts w:ascii="Times New Roman" w:hAnsi="Times New Roman" w:cs="Times New Roman"/>
        </w:rPr>
        <w:t>Chair called the meeting to order at approximately 9:45 am.</w:t>
      </w:r>
    </w:p>
    <w:p w14:paraId="4702E98E" w14:textId="5D3CD003" w:rsidR="00DD3413" w:rsidRPr="00DF625D" w:rsidRDefault="00541B14" w:rsidP="0062294F">
      <w:pPr>
        <w:jc w:val="both"/>
        <w:rPr>
          <w:rFonts w:ascii="Times New Roman" w:hAnsi="Times New Roman" w:cs="Times New Roman"/>
        </w:rPr>
      </w:pPr>
      <w:r w:rsidRPr="00DF625D">
        <w:rPr>
          <w:rFonts w:ascii="Times New Roman" w:hAnsi="Times New Roman" w:cs="Times New Roman"/>
        </w:rPr>
        <w:t xml:space="preserve">The following members were </w:t>
      </w:r>
      <w:r w:rsidR="00DD3413">
        <w:rPr>
          <w:rFonts w:ascii="Times New Roman" w:hAnsi="Times New Roman" w:cs="Times New Roman"/>
        </w:rPr>
        <w:t>in attendance</w:t>
      </w:r>
      <w:r w:rsidR="00F236F1">
        <w:rPr>
          <w:rFonts w:ascii="Times New Roman" w:hAnsi="Times New Roman" w:cs="Times New Roman"/>
        </w:rPr>
        <w:t xml:space="preserve"> on September 29, 2016</w:t>
      </w:r>
      <w:r w:rsidR="00DD3413">
        <w:rPr>
          <w:rFonts w:ascii="Times New Roman" w:hAnsi="Times New Roman" w:cs="Times New Roman"/>
        </w:rPr>
        <w:t xml:space="preserve">: </w:t>
      </w:r>
    </w:p>
    <w:p w14:paraId="202A864A" w14:textId="2979C69F" w:rsidR="006D610E" w:rsidRDefault="003F5BEF" w:rsidP="006E3607">
      <w:pPr>
        <w:spacing w:after="0"/>
        <w:jc w:val="both"/>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tbl>
      <w:tblPr>
        <w:tblStyle w:val="TableGrid"/>
        <w:tblW w:w="0" w:type="auto"/>
        <w:tblLook w:val="04A0" w:firstRow="1" w:lastRow="0" w:firstColumn="1" w:lastColumn="0" w:noHBand="0" w:noVBand="1"/>
      </w:tblPr>
      <w:tblGrid>
        <w:gridCol w:w="4315"/>
        <w:gridCol w:w="4315"/>
      </w:tblGrid>
      <w:tr w:rsidR="006D610E" w14:paraId="57314606" w14:textId="77777777" w:rsidTr="006D610E">
        <w:tc>
          <w:tcPr>
            <w:tcW w:w="4315" w:type="dxa"/>
          </w:tcPr>
          <w:p w14:paraId="6E96278F" w14:textId="3FC59CA6" w:rsidR="006D610E" w:rsidRDefault="006D610E" w:rsidP="006E3607">
            <w:pPr>
              <w:jc w:val="both"/>
              <w:rPr>
                <w:rFonts w:ascii="Times New Roman" w:eastAsia="MS Mincho" w:hAnsi="Times New Roman" w:cs="Times New Roman"/>
              </w:rPr>
            </w:pPr>
            <w:r w:rsidRPr="00DF625D">
              <w:rPr>
                <w:rFonts w:ascii="Times New Roman" w:eastAsia="MS Mincho" w:hAnsi="Times New Roman" w:cs="Times New Roman"/>
              </w:rPr>
              <w:t>Alto</w:t>
            </w:r>
            <w:r>
              <w:rPr>
                <w:rFonts w:ascii="Times New Roman" w:eastAsia="MS Mincho" w:hAnsi="Times New Roman" w:cs="Times New Roman"/>
              </w:rPr>
              <w:t>n, Suzanne</w:t>
            </w:r>
          </w:p>
        </w:tc>
        <w:tc>
          <w:tcPr>
            <w:tcW w:w="4315" w:type="dxa"/>
          </w:tcPr>
          <w:p w14:paraId="11788274" w14:textId="1F020A0D" w:rsidR="006D610E" w:rsidRDefault="00B33F4E" w:rsidP="006E3607">
            <w:pPr>
              <w:jc w:val="both"/>
              <w:rPr>
                <w:rFonts w:ascii="Times New Roman" w:eastAsia="MS Mincho" w:hAnsi="Times New Roman" w:cs="Times New Roman"/>
              </w:rPr>
            </w:pPr>
            <w:r>
              <w:rPr>
                <w:rFonts w:ascii="Times New Roman" w:eastAsia="MS Mincho" w:hAnsi="Times New Roman" w:cs="Times New Roman"/>
              </w:rPr>
              <w:t>Ingram, Tom</w:t>
            </w:r>
            <w:r w:rsidR="00C24351">
              <w:rPr>
                <w:rFonts w:ascii="Times New Roman" w:eastAsia="MS Mincho" w:hAnsi="Times New Roman" w:cs="Times New Roman"/>
              </w:rPr>
              <w:t xml:space="preserve">  (Parliamentarian)</w:t>
            </w:r>
          </w:p>
        </w:tc>
      </w:tr>
      <w:tr w:rsidR="006D610E" w14:paraId="71691FBB" w14:textId="77777777" w:rsidTr="006D610E">
        <w:tc>
          <w:tcPr>
            <w:tcW w:w="4315" w:type="dxa"/>
          </w:tcPr>
          <w:p w14:paraId="185842A0" w14:textId="3F2E6AE6" w:rsidR="006D610E" w:rsidRDefault="00B33F4E" w:rsidP="006E3607">
            <w:pPr>
              <w:jc w:val="both"/>
              <w:rPr>
                <w:rFonts w:ascii="Times New Roman" w:eastAsia="MS Mincho" w:hAnsi="Times New Roman" w:cs="Times New Roman"/>
              </w:rPr>
            </w:pPr>
            <w:proofErr w:type="spellStart"/>
            <w:r>
              <w:rPr>
                <w:rFonts w:ascii="Times New Roman" w:eastAsia="MS Mincho" w:hAnsi="Times New Roman" w:cs="Times New Roman"/>
              </w:rPr>
              <w:t>Biliciler-Denktas</w:t>
            </w:r>
            <w:proofErr w:type="spellEnd"/>
            <w:r>
              <w:rPr>
                <w:rFonts w:ascii="Times New Roman" w:eastAsia="MS Mincho" w:hAnsi="Times New Roman" w:cs="Times New Roman"/>
              </w:rPr>
              <w:t xml:space="preserve">, </w:t>
            </w:r>
            <w:proofErr w:type="spellStart"/>
            <w:r>
              <w:rPr>
                <w:rFonts w:ascii="Times New Roman" w:eastAsia="MS Mincho" w:hAnsi="Times New Roman" w:cs="Times New Roman"/>
              </w:rPr>
              <w:t>Gorur</w:t>
            </w:r>
            <w:proofErr w:type="spellEnd"/>
          </w:p>
        </w:tc>
        <w:tc>
          <w:tcPr>
            <w:tcW w:w="4315" w:type="dxa"/>
          </w:tcPr>
          <w:p w14:paraId="0D00C3ED" w14:textId="6FBE4393" w:rsidR="006D610E" w:rsidRDefault="0042214D" w:rsidP="006E3607">
            <w:pPr>
              <w:jc w:val="both"/>
              <w:rPr>
                <w:rFonts w:ascii="Times New Roman" w:eastAsia="MS Mincho" w:hAnsi="Times New Roman" w:cs="Times New Roman"/>
              </w:rPr>
            </w:pPr>
            <w:proofErr w:type="spellStart"/>
            <w:r>
              <w:rPr>
                <w:rFonts w:ascii="Times New Roman" w:eastAsia="MS Mincho" w:hAnsi="Times New Roman" w:cs="Times New Roman"/>
              </w:rPr>
              <w:t>Izquierdo</w:t>
            </w:r>
            <w:proofErr w:type="spellEnd"/>
            <w:r>
              <w:rPr>
                <w:rFonts w:ascii="Times New Roman" w:eastAsia="MS Mincho" w:hAnsi="Times New Roman" w:cs="Times New Roman"/>
              </w:rPr>
              <w:t>, Elena</w:t>
            </w:r>
          </w:p>
        </w:tc>
      </w:tr>
      <w:tr w:rsidR="006D610E" w14:paraId="7B0CFAC6" w14:textId="77777777" w:rsidTr="006D610E">
        <w:tc>
          <w:tcPr>
            <w:tcW w:w="4315" w:type="dxa"/>
          </w:tcPr>
          <w:p w14:paraId="68F33175" w14:textId="1C0C93F8" w:rsidR="006D610E" w:rsidRDefault="00B33F4E" w:rsidP="006E3607">
            <w:pPr>
              <w:jc w:val="both"/>
              <w:rPr>
                <w:rFonts w:ascii="Times New Roman" w:eastAsia="MS Mincho" w:hAnsi="Times New Roman" w:cs="Times New Roman"/>
              </w:rPr>
            </w:pPr>
            <w:r>
              <w:rPr>
                <w:rFonts w:ascii="Times New Roman" w:eastAsia="MS Mincho" w:hAnsi="Times New Roman" w:cs="Times New Roman"/>
              </w:rPr>
              <w:t>Bonner, Emily</w:t>
            </w:r>
          </w:p>
        </w:tc>
        <w:tc>
          <w:tcPr>
            <w:tcW w:w="4315" w:type="dxa"/>
          </w:tcPr>
          <w:p w14:paraId="54BD3E54" w14:textId="71334D25" w:rsidR="006D610E" w:rsidRDefault="0042214D" w:rsidP="006E3607">
            <w:pPr>
              <w:jc w:val="both"/>
              <w:rPr>
                <w:rFonts w:ascii="Times New Roman" w:eastAsia="MS Mincho" w:hAnsi="Times New Roman" w:cs="Times New Roman"/>
              </w:rPr>
            </w:pPr>
            <w:proofErr w:type="spellStart"/>
            <w:r>
              <w:rPr>
                <w:rFonts w:ascii="Times New Roman" w:eastAsia="MS Mincho" w:hAnsi="Times New Roman" w:cs="Times New Roman"/>
              </w:rPr>
              <w:t>Izzo</w:t>
            </w:r>
            <w:proofErr w:type="spellEnd"/>
            <w:r>
              <w:rPr>
                <w:rFonts w:ascii="Times New Roman" w:eastAsia="MS Mincho" w:hAnsi="Times New Roman" w:cs="Times New Roman"/>
              </w:rPr>
              <w:t>, Julie</w:t>
            </w:r>
          </w:p>
        </w:tc>
      </w:tr>
      <w:tr w:rsidR="006D610E" w14:paraId="717F7F35" w14:textId="77777777" w:rsidTr="006D610E">
        <w:tc>
          <w:tcPr>
            <w:tcW w:w="4315" w:type="dxa"/>
          </w:tcPr>
          <w:p w14:paraId="3BFD6B1A" w14:textId="0308D8A6" w:rsidR="006D610E" w:rsidRDefault="0038650F" w:rsidP="006E3607">
            <w:pPr>
              <w:jc w:val="both"/>
              <w:rPr>
                <w:rFonts w:ascii="Times New Roman" w:eastAsia="MS Mincho" w:hAnsi="Times New Roman" w:cs="Times New Roman"/>
              </w:rPr>
            </w:pPr>
            <w:r>
              <w:rPr>
                <w:rFonts w:ascii="Times New Roman" w:eastAsia="MS Mincho" w:hAnsi="Times New Roman" w:cs="Times New Roman"/>
              </w:rPr>
              <w:t>Cavana</w:t>
            </w:r>
            <w:r w:rsidR="00B33F4E">
              <w:rPr>
                <w:rFonts w:ascii="Times New Roman" w:eastAsia="MS Mincho" w:hAnsi="Times New Roman" w:cs="Times New Roman"/>
              </w:rPr>
              <w:t>gh, Dan</w:t>
            </w:r>
          </w:p>
        </w:tc>
        <w:tc>
          <w:tcPr>
            <w:tcW w:w="4315" w:type="dxa"/>
          </w:tcPr>
          <w:p w14:paraId="040290F3" w14:textId="58237043" w:rsidR="006D610E" w:rsidRDefault="0042214D" w:rsidP="006E3607">
            <w:pPr>
              <w:jc w:val="both"/>
              <w:rPr>
                <w:rFonts w:ascii="Times New Roman" w:eastAsia="MS Mincho" w:hAnsi="Times New Roman" w:cs="Times New Roman"/>
              </w:rPr>
            </w:pPr>
            <w:r>
              <w:rPr>
                <w:rFonts w:ascii="Times New Roman" w:eastAsia="MS Mincho" w:hAnsi="Times New Roman" w:cs="Times New Roman"/>
              </w:rPr>
              <w:t>Jensen, Jody</w:t>
            </w:r>
          </w:p>
        </w:tc>
      </w:tr>
      <w:tr w:rsidR="006D610E" w14:paraId="1DF4077D" w14:textId="77777777" w:rsidTr="006D610E">
        <w:tc>
          <w:tcPr>
            <w:tcW w:w="4315" w:type="dxa"/>
          </w:tcPr>
          <w:p w14:paraId="434018A7" w14:textId="595F35F8" w:rsidR="006D610E" w:rsidRDefault="00B33F4E" w:rsidP="006E3607">
            <w:pPr>
              <w:jc w:val="both"/>
              <w:rPr>
                <w:rFonts w:ascii="Times New Roman" w:eastAsia="MS Mincho" w:hAnsi="Times New Roman" w:cs="Times New Roman"/>
              </w:rPr>
            </w:pPr>
            <w:proofErr w:type="spellStart"/>
            <w:r>
              <w:rPr>
                <w:rFonts w:ascii="Times New Roman" w:eastAsia="MS Mincho" w:hAnsi="Times New Roman" w:cs="Times New Roman"/>
              </w:rPr>
              <w:t>Challa</w:t>
            </w:r>
            <w:proofErr w:type="spellEnd"/>
            <w:r>
              <w:rPr>
                <w:rFonts w:ascii="Times New Roman" w:eastAsia="MS Mincho" w:hAnsi="Times New Roman" w:cs="Times New Roman"/>
              </w:rPr>
              <w:t>, Suman</w:t>
            </w:r>
          </w:p>
        </w:tc>
        <w:tc>
          <w:tcPr>
            <w:tcW w:w="4315" w:type="dxa"/>
          </w:tcPr>
          <w:p w14:paraId="0CFE9703" w14:textId="7BB30CE1" w:rsidR="006D610E" w:rsidRDefault="0042214D" w:rsidP="006E3607">
            <w:pPr>
              <w:jc w:val="both"/>
              <w:rPr>
                <w:rFonts w:ascii="Times New Roman" w:eastAsia="MS Mincho" w:hAnsi="Times New Roman" w:cs="Times New Roman"/>
              </w:rPr>
            </w:pPr>
            <w:proofErr w:type="spellStart"/>
            <w:r>
              <w:rPr>
                <w:rFonts w:ascii="Times New Roman" w:eastAsia="MS Mincho" w:hAnsi="Times New Roman" w:cs="Times New Roman"/>
              </w:rPr>
              <w:t>Killary</w:t>
            </w:r>
            <w:proofErr w:type="spellEnd"/>
            <w:r>
              <w:rPr>
                <w:rFonts w:ascii="Times New Roman" w:eastAsia="MS Mincho" w:hAnsi="Times New Roman" w:cs="Times New Roman"/>
              </w:rPr>
              <w:t>, Ann</w:t>
            </w:r>
            <w:r w:rsidR="00C24351">
              <w:rPr>
                <w:rFonts w:ascii="Times New Roman" w:eastAsia="MS Mincho" w:hAnsi="Times New Roman" w:cs="Times New Roman"/>
              </w:rPr>
              <w:t xml:space="preserve">   (Past Chair)</w:t>
            </w:r>
          </w:p>
        </w:tc>
      </w:tr>
      <w:tr w:rsidR="006D610E" w14:paraId="283A4B74" w14:textId="77777777" w:rsidTr="006D610E">
        <w:tc>
          <w:tcPr>
            <w:tcW w:w="4315" w:type="dxa"/>
          </w:tcPr>
          <w:p w14:paraId="35CFFF22" w14:textId="70B26866" w:rsidR="006D610E" w:rsidRDefault="00B33F4E" w:rsidP="006E3607">
            <w:pPr>
              <w:jc w:val="both"/>
              <w:rPr>
                <w:rFonts w:ascii="Times New Roman" w:eastAsia="MS Mincho" w:hAnsi="Times New Roman" w:cs="Times New Roman"/>
              </w:rPr>
            </w:pPr>
            <w:r>
              <w:rPr>
                <w:rFonts w:ascii="Times New Roman" w:eastAsia="MS Mincho" w:hAnsi="Times New Roman" w:cs="Times New Roman"/>
              </w:rPr>
              <w:t>Cheng, Jonathan</w:t>
            </w:r>
            <w:r w:rsidR="00C24351">
              <w:rPr>
                <w:rFonts w:ascii="Times New Roman" w:eastAsia="MS Mincho" w:hAnsi="Times New Roman" w:cs="Times New Roman"/>
              </w:rPr>
              <w:t xml:space="preserve"> (Chair- Elect)</w:t>
            </w:r>
          </w:p>
        </w:tc>
        <w:tc>
          <w:tcPr>
            <w:tcW w:w="4315" w:type="dxa"/>
          </w:tcPr>
          <w:p w14:paraId="077B8216" w14:textId="7D8F2B0D" w:rsidR="006D610E" w:rsidRDefault="0042214D" w:rsidP="006E3607">
            <w:pPr>
              <w:jc w:val="both"/>
              <w:rPr>
                <w:rFonts w:ascii="Times New Roman" w:eastAsia="MS Mincho" w:hAnsi="Times New Roman" w:cs="Times New Roman"/>
              </w:rPr>
            </w:pPr>
            <w:proofErr w:type="spellStart"/>
            <w:r>
              <w:rPr>
                <w:rFonts w:ascii="Times New Roman" w:eastAsia="MS Mincho" w:hAnsi="Times New Roman" w:cs="Times New Roman"/>
              </w:rPr>
              <w:t>Kovalik</w:t>
            </w:r>
            <w:proofErr w:type="spellEnd"/>
            <w:r>
              <w:rPr>
                <w:rFonts w:ascii="Times New Roman" w:eastAsia="MS Mincho" w:hAnsi="Times New Roman" w:cs="Times New Roman"/>
              </w:rPr>
              <w:t>, Gae</w:t>
            </w:r>
          </w:p>
        </w:tc>
      </w:tr>
      <w:tr w:rsidR="006D610E" w14:paraId="31A94B9C" w14:textId="77777777" w:rsidTr="006D610E">
        <w:tc>
          <w:tcPr>
            <w:tcW w:w="4315" w:type="dxa"/>
          </w:tcPr>
          <w:p w14:paraId="5F6D633A" w14:textId="6A72CDB3" w:rsidR="006D610E" w:rsidRDefault="00B33F4E" w:rsidP="006E3607">
            <w:pPr>
              <w:jc w:val="both"/>
              <w:rPr>
                <w:rFonts w:ascii="Times New Roman" w:eastAsia="MS Mincho" w:hAnsi="Times New Roman" w:cs="Times New Roman"/>
              </w:rPr>
            </w:pPr>
            <w:r>
              <w:rPr>
                <w:rFonts w:ascii="Times New Roman" w:eastAsia="MS Mincho" w:hAnsi="Times New Roman" w:cs="Times New Roman"/>
              </w:rPr>
              <w:t>Cordell, David</w:t>
            </w:r>
          </w:p>
        </w:tc>
        <w:tc>
          <w:tcPr>
            <w:tcW w:w="4315" w:type="dxa"/>
          </w:tcPr>
          <w:p w14:paraId="028489DB" w14:textId="787388C8" w:rsidR="006D610E" w:rsidRDefault="0042214D" w:rsidP="006E3607">
            <w:pPr>
              <w:jc w:val="both"/>
              <w:rPr>
                <w:rFonts w:ascii="Times New Roman" w:eastAsia="MS Mincho" w:hAnsi="Times New Roman" w:cs="Times New Roman"/>
              </w:rPr>
            </w:pPr>
            <w:r>
              <w:rPr>
                <w:rFonts w:ascii="Times New Roman" w:eastAsia="MS Mincho" w:hAnsi="Times New Roman" w:cs="Times New Roman"/>
              </w:rPr>
              <w:t>Leaf, Murray</w:t>
            </w:r>
          </w:p>
        </w:tc>
      </w:tr>
      <w:tr w:rsidR="006D610E" w14:paraId="4A72C255" w14:textId="77777777" w:rsidTr="006D610E">
        <w:tc>
          <w:tcPr>
            <w:tcW w:w="4315" w:type="dxa"/>
          </w:tcPr>
          <w:p w14:paraId="46C66A3A" w14:textId="16093455" w:rsidR="006D610E" w:rsidRDefault="0042214D" w:rsidP="006E3607">
            <w:pPr>
              <w:jc w:val="both"/>
              <w:rPr>
                <w:rFonts w:ascii="Times New Roman" w:eastAsia="MS Mincho" w:hAnsi="Times New Roman" w:cs="Times New Roman"/>
              </w:rPr>
            </w:pPr>
            <w:proofErr w:type="spellStart"/>
            <w:r>
              <w:rPr>
                <w:rFonts w:ascii="Times New Roman" w:eastAsia="MS Mincho" w:hAnsi="Times New Roman" w:cs="Times New Roman"/>
              </w:rPr>
              <w:t>Coursey</w:t>
            </w:r>
            <w:proofErr w:type="spellEnd"/>
            <w:r>
              <w:rPr>
                <w:rFonts w:ascii="Times New Roman" w:eastAsia="MS Mincho" w:hAnsi="Times New Roman" w:cs="Times New Roman"/>
              </w:rPr>
              <w:t>, David</w:t>
            </w:r>
          </w:p>
        </w:tc>
        <w:tc>
          <w:tcPr>
            <w:tcW w:w="4315" w:type="dxa"/>
          </w:tcPr>
          <w:p w14:paraId="44E619A6" w14:textId="156BA244" w:rsidR="006D610E" w:rsidRDefault="00F236F1" w:rsidP="006E3607">
            <w:pPr>
              <w:jc w:val="both"/>
              <w:rPr>
                <w:rFonts w:ascii="Times New Roman" w:eastAsia="MS Mincho" w:hAnsi="Times New Roman" w:cs="Times New Roman"/>
              </w:rPr>
            </w:pPr>
            <w:proofErr w:type="spellStart"/>
            <w:r>
              <w:rPr>
                <w:rFonts w:ascii="Times New Roman" w:eastAsia="MS Mincho" w:hAnsi="Times New Roman" w:cs="Times New Roman"/>
              </w:rPr>
              <w:t>Philley</w:t>
            </w:r>
            <w:proofErr w:type="spellEnd"/>
            <w:r>
              <w:rPr>
                <w:rFonts w:ascii="Times New Roman" w:eastAsia="MS Mincho" w:hAnsi="Times New Roman" w:cs="Times New Roman"/>
              </w:rPr>
              <w:t>, Julie</w:t>
            </w:r>
          </w:p>
        </w:tc>
      </w:tr>
      <w:tr w:rsidR="00B33F4E" w14:paraId="3491074A" w14:textId="77777777" w:rsidTr="006D610E">
        <w:tc>
          <w:tcPr>
            <w:tcW w:w="4315" w:type="dxa"/>
          </w:tcPr>
          <w:p w14:paraId="67FB07FC" w14:textId="7A295EC4" w:rsidR="00B33F4E" w:rsidRDefault="0042214D" w:rsidP="006E3607">
            <w:pPr>
              <w:jc w:val="both"/>
              <w:rPr>
                <w:rFonts w:ascii="Times New Roman" w:eastAsia="MS Mincho" w:hAnsi="Times New Roman" w:cs="Times New Roman"/>
              </w:rPr>
            </w:pPr>
            <w:proofErr w:type="spellStart"/>
            <w:r>
              <w:rPr>
                <w:rFonts w:ascii="Times New Roman" w:eastAsia="MS Mincho" w:hAnsi="Times New Roman" w:cs="Times New Roman"/>
              </w:rPr>
              <w:t>DeVahl</w:t>
            </w:r>
            <w:proofErr w:type="spellEnd"/>
            <w:r>
              <w:rPr>
                <w:rFonts w:ascii="Times New Roman" w:eastAsia="MS Mincho" w:hAnsi="Times New Roman" w:cs="Times New Roman"/>
              </w:rPr>
              <w:t>, Julie</w:t>
            </w:r>
          </w:p>
        </w:tc>
        <w:tc>
          <w:tcPr>
            <w:tcW w:w="4315" w:type="dxa"/>
          </w:tcPr>
          <w:p w14:paraId="246E3FC4" w14:textId="46BD5213" w:rsidR="00B33F4E" w:rsidRDefault="00F236F1" w:rsidP="006E3607">
            <w:pPr>
              <w:jc w:val="both"/>
              <w:rPr>
                <w:rFonts w:ascii="Times New Roman" w:eastAsia="MS Mincho" w:hAnsi="Times New Roman" w:cs="Times New Roman"/>
              </w:rPr>
            </w:pPr>
            <w:r>
              <w:rPr>
                <w:rFonts w:ascii="Times New Roman" w:eastAsia="MS Mincho" w:hAnsi="Times New Roman" w:cs="Times New Roman"/>
              </w:rPr>
              <w:t>Pounds, Lori</w:t>
            </w:r>
          </w:p>
        </w:tc>
      </w:tr>
      <w:tr w:rsidR="00B33F4E" w14:paraId="64844E5C" w14:textId="77777777" w:rsidTr="006D610E">
        <w:tc>
          <w:tcPr>
            <w:tcW w:w="4315" w:type="dxa"/>
          </w:tcPr>
          <w:p w14:paraId="0208C39D" w14:textId="202586C2" w:rsidR="00B33F4E" w:rsidRDefault="0042214D" w:rsidP="006E3607">
            <w:pPr>
              <w:jc w:val="both"/>
              <w:rPr>
                <w:rFonts w:ascii="Times New Roman" w:eastAsia="MS Mincho" w:hAnsi="Times New Roman" w:cs="Times New Roman"/>
              </w:rPr>
            </w:pPr>
            <w:proofErr w:type="spellStart"/>
            <w:r>
              <w:rPr>
                <w:rFonts w:ascii="Times New Roman" w:eastAsia="MS Mincho" w:hAnsi="Times New Roman" w:cs="Times New Roman"/>
              </w:rPr>
              <w:t>Deschenes</w:t>
            </w:r>
            <w:proofErr w:type="spellEnd"/>
            <w:r>
              <w:rPr>
                <w:rFonts w:ascii="Times New Roman" w:eastAsia="MS Mincho" w:hAnsi="Times New Roman" w:cs="Times New Roman"/>
              </w:rPr>
              <w:t>, Beth</w:t>
            </w:r>
          </w:p>
        </w:tc>
        <w:tc>
          <w:tcPr>
            <w:tcW w:w="4315" w:type="dxa"/>
          </w:tcPr>
          <w:p w14:paraId="25450958" w14:textId="22A7E44B" w:rsidR="00B33F4E" w:rsidRDefault="00F236F1" w:rsidP="006E3607">
            <w:pPr>
              <w:jc w:val="both"/>
              <w:rPr>
                <w:rFonts w:ascii="Times New Roman" w:eastAsia="MS Mincho" w:hAnsi="Times New Roman" w:cs="Times New Roman"/>
              </w:rPr>
            </w:pPr>
            <w:proofErr w:type="spellStart"/>
            <w:r>
              <w:rPr>
                <w:rFonts w:ascii="Times New Roman" w:eastAsia="MS Mincho" w:hAnsi="Times New Roman" w:cs="Times New Roman"/>
              </w:rPr>
              <w:t>Quetschke</w:t>
            </w:r>
            <w:proofErr w:type="spellEnd"/>
            <w:r>
              <w:rPr>
                <w:rFonts w:ascii="Times New Roman" w:eastAsia="MS Mincho" w:hAnsi="Times New Roman" w:cs="Times New Roman"/>
              </w:rPr>
              <w:t>, Volker</w:t>
            </w:r>
          </w:p>
        </w:tc>
      </w:tr>
      <w:tr w:rsidR="00B33F4E" w14:paraId="5320E76A" w14:textId="77777777" w:rsidTr="006D610E">
        <w:tc>
          <w:tcPr>
            <w:tcW w:w="4315" w:type="dxa"/>
          </w:tcPr>
          <w:p w14:paraId="75E7A37B" w14:textId="5AAF7633" w:rsidR="00B33F4E" w:rsidRDefault="0042214D" w:rsidP="006E3607">
            <w:pPr>
              <w:jc w:val="both"/>
              <w:rPr>
                <w:rFonts w:ascii="Times New Roman" w:eastAsia="MS Mincho" w:hAnsi="Times New Roman" w:cs="Times New Roman"/>
              </w:rPr>
            </w:pPr>
            <w:proofErr w:type="spellStart"/>
            <w:r>
              <w:rPr>
                <w:rFonts w:ascii="Times New Roman" w:eastAsia="MS Mincho" w:hAnsi="Times New Roman" w:cs="Times New Roman"/>
              </w:rPr>
              <w:t>Dorgo</w:t>
            </w:r>
            <w:proofErr w:type="spellEnd"/>
            <w:r>
              <w:rPr>
                <w:rFonts w:ascii="Times New Roman" w:eastAsia="MS Mincho" w:hAnsi="Times New Roman" w:cs="Times New Roman"/>
              </w:rPr>
              <w:t>, Sandor</w:t>
            </w:r>
          </w:p>
        </w:tc>
        <w:tc>
          <w:tcPr>
            <w:tcW w:w="4315" w:type="dxa"/>
          </w:tcPr>
          <w:p w14:paraId="5277A5CF" w14:textId="1E04646A" w:rsidR="00B33F4E" w:rsidRDefault="00F236F1" w:rsidP="006E3607">
            <w:pPr>
              <w:jc w:val="both"/>
              <w:rPr>
                <w:rFonts w:ascii="Times New Roman" w:eastAsia="MS Mincho" w:hAnsi="Times New Roman" w:cs="Times New Roman"/>
              </w:rPr>
            </w:pPr>
            <w:r>
              <w:rPr>
                <w:rFonts w:ascii="Times New Roman" w:eastAsia="MS Mincho" w:hAnsi="Times New Roman" w:cs="Times New Roman"/>
              </w:rPr>
              <w:t>Rao, Vijay</w:t>
            </w:r>
          </w:p>
        </w:tc>
      </w:tr>
      <w:tr w:rsidR="00B33F4E" w14:paraId="18F17113" w14:textId="77777777" w:rsidTr="006D610E">
        <w:tc>
          <w:tcPr>
            <w:tcW w:w="4315" w:type="dxa"/>
          </w:tcPr>
          <w:p w14:paraId="0D98DB10" w14:textId="1856656F" w:rsidR="00B33F4E" w:rsidRDefault="0042214D" w:rsidP="006E3607">
            <w:pPr>
              <w:jc w:val="both"/>
              <w:rPr>
                <w:rFonts w:ascii="Times New Roman" w:eastAsia="MS Mincho" w:hAnsi="Times New Roman" w:cs="Times New Roman"/>
              </w:rPr>
            </w:pPr>
            <w:r>
              <w:rPr>
                <w:rFonts w:ascii="Times New Roman" w:eastAsia="MS Mincho" w:hAnsi="Times New Roman" w:cs="Times New Roman"/>
              </w:rPr>
              <w:t>Eldridge, James</w:t>
            </w:r>
          </w:p>
        </w:tc>
        <w:tc>
          <w:tcPr>
            <w:tcW w:w="4315" w:type="dxa"/>
          </w:tcPr>
          <w:p w14:paraId="3C18A7FD" w14:textId="3E05B30F" w:rsidR="00B33F4E" w:rsidRDefault="00F236F1" w:rsidP="006E3607">
            <w:pPr>
              <w:jc w:val="both"/>
              <w:rPr>
                <w:rFonts w:ascii="Times New Roman" w:eastAsia="MS Mincho" w:hAnsi="Times New Roman" w:cs="Times New Roman"/>
              </w:rPr>
            </w:pPr>
            <w:r>
              <w:rPr>
                <w:rFonts w:ascii="Times New Roman" w:eastAsia="MS Mincho" w:hAnsi="Times New Roman" w:cs="Times New Roman"/>
              </w:rPr>
              <w:t>Ross, Catherine</w:t>
            </w:r>
            <w:r w:rsidR="00C24351">
              <w:rPr>
                <w:rFonts w:ascii="Times New Roman" w:eastAsia="MS Mincho" w:hAnsi="Times New Roman" w:cs="Times New Roman"/>
              </w:rPr>
              <w:t xml:space="preserve">  (Chair)</w:t>
            </w:r>
          </w:p>
        </w:tc>
      </w:tr>
      <w:tr w:rsidR="00B33F4E" w14:paraId="0ECE6312" w14:textId="77777777" w:rsidTr="006D610E">
        <w:tc>
          <w:tcPr>
            <w:tcW w:w="4315" w:type="dxa"/>
          </w:tcPr>
          <w:p w14:paraId="1FE81BA4" w14:textId="609261F8" w:rsidR="00B33F4E" w:rsidRDefault="0042214D" w:rsidP="0042214D">
            <w:pPr>
              <w:jc w:val="both"/>
              <w:rPr>
                <w:rFonts w:ascii="Times New Roman" w:eastAsia="MS Mincho" w:hAnsi="Times New Roman" w:cs="Times New Roman"/>
              </w:rPr>
            </w:pPr>
            <w:r>
              <w:rPr>
                <w:rFonts w:ascii="Times New Roman" w:eastAsia="MS Mincho" w:hAnsi="Times New Roman" w:cs="Times New Roman"/>
              </w:rPr>
              <w:t>Griffith, David</w:t>
            </w:r>
          </w:p>
        </w:tc>
        <w:tc>
          <w:tcPr>
            <w:tcW w:w="4315" w:type="dxa"/>
          </w:tcPr>
          <w:p w14:paraId="2679195A" w14:textId="075BF670" w:rsidR="00B33F4E" w:rsidRDefault="0042214D" w:rsidP="006E3607">
            <w:pPr>
              <w:jc w:val="both"/>
              <w:rPr>
                <w:rFonts w:ascii="Times New Roman" w:eastAsia="MS Mincho" w:hAnsi="Times New Roman" w:cs="Times New Roman"/>
              </w:rPr>
            </w:pPr>
            <w:r>
              <w:rPr>
                <w:rFonts w:ascii="Times New Roman" w:eastAsia="MS Mincho" w:hAnsi="Times New Roman" w:cs="Times New Roman"/>
              </w:rPr>
              <w:t>S</w:t>
            </w:r>
            <w:r w:rsidR="00F236F1">
              <w:rPr>
                <w:rFonts w:ascii="Times New Roman" w:eastAsia="MS Mincho" w:hAnsi="Times New Roman" w:cs="Times New Roman"/>
              </w:rPr>
              <w:t>aavedra, Dora</w:t>
            </w:r>
            <w:r w:rsidR="00C24351">
              <w:rPr>
                <w:rFonts w:ascii="Times New Roman" w:eastAsia="MS Mincho" w:hAnsi="Times New Roman" w:cs="Times New Roman"/>
              </w:rPr>
              <w:t xml:space="preserve"> E.  (Secretary)</w:t>
            </w:r>
          </w:p>
        </w:tc>
      </w:tr>
      <w:tr w:rsidR="00B33F4E" w14:paraId="78A19B95" w14:textId="77777777" w:rsidTr="006D610E">
        <w:tc>
          <w:tcPr>
            <w:tcW w:w="4315" w:type="dxa"/>
          </w:tcPr>
          <w:p w14:paraId="342FC61E" w14:textId="0B2732F9" w:rsidR="00B33F4E" w:rsidRDefault="00F236F1" w:rsidP="006E3607">
            <w:pPr>
              <w:jc w:val="both"/>
              <w:rPr>
                <w:rFonts w:ascii="Times New Roman" w:eastAsia="MS Mincho" w:hAnsi="Times New Roman" w:cs="Times New Roman"/>
              </w:rPr>
            </w:pPr>
            <w:r>
              <w:rPr>
                <w:rFonts w:ascii="Times New Roman" w:eastAsia="MS Mincho" w:hAnsi="Times New Roman" w:cs="Times New Roman"/>
              </w:rPr>
              <w:t>Hernandez, Jill</w:t>
            </w:r>
          </w:p>
        </w:tc>
        <w:tc>
          <w:tcPr>
            <w:tcW w:w="4315" w:type="dxa"/>
          </w:tcPr>
          <w:p w14:paraId="27D02ED6" w14:textId="3F969A19" w:rsidR="00B33F4E" w:rsidRDefault="00F236F1" w:rsidP="006E3607">
            <w:pPr>
              <w:jc w:val="both"/>
              <w:rPr>
                <w:rFonts w:ascii="Times New Roman" w:eastAsia="MS Mincho" w:hAnsi="Times New Roman" w:cs="Times New Roman"/>
              </w:rPr>
            </w:pPr>
            <w:r>
              <w:rPr>
                <w:rFonts w:ascii="Times New Roman" w:eastAsia="MS Mincho" w:hAnsi="Times New Roman" w:cs="Times New Roman"/>
              </w:rPr>
              <w:t>Sereno, Anne</w:t>
            </w:r>
          </w:p>
        </w:tc>
      </w:tr>
      <w:tr w:rsidR="00B33F4E" w14:paraId="0F5FD262" w14:textId="77777777" w:rsidTr="006D610E">
        <w:tc>
          <w:tcPr>
            <w:tcW w:w="4315" w:type="dxa"/>
          </w:tcPr>
          <w:p w14:paraId="63B89279" w14:textId="69725080" w:rsidR="00B33F4E" w:rsidRDefault="00F236F1" w:rsidP="006E3607">
            <w:pPr>
              <w:jc w:val="both"/>
              <w:rPr>
                <w:rFonts w:ascii="Times New Roman" w:eastAsia="MS Mincho" w:hAnsi="Times New Roman" w:cs="Times New Roman"/>
              </w:rPr>
            </w:pPr>
            <w:proofErr w:type="spellStart"/>
            <w:r>
              <w:rPr>
                <w:rFonts w:ascii="Times New Roman" w:eastAsia="MS Mincho" w:hAnsi="Times New Roman" w:cs="Times New Roman"/>
              </w:rPr>
              <w:t>Hertweck</w:t>
            </w:r>
            <w:proofErr w:type="spellEnd"/>
            <w:r>
              <w:rPr>
                <w:rFonts w:ascii="Times New Roman" w:eastAsia="MS Mincho" w:hAnsi="Times New Roman" w:cs="Times New Roman"/>
              </w:rPr>
              <w:t>, Kate</w:t>
            </w:r>
          </w:p>
        </w:tc>
        <w:tc>
          <w:tcPr>
            <w:tcW w:w="4315" w:type="dxa"/>
          </w:tcPr>
          <w:p w14:paraId="3AD819BA" w14:textId="6E09D105" w:rsidR="00B33F4E" w:rsidRDefault="00F236F1" w:rsidP="006E3607">
            <w:pPr>
              <w:jc w:val="both"/>
              <w:rPr>
                <w:rFonts w:ascii="Times New Roman" w:eastAsia="MS Mincho" w:hAnsi="Times New Roman" w:cs="Times New Roman"/>
              </w:rPr>
            </w:pPr>
            <w:r>
              <w:rPr>
                <w:rFonts w:ascii="Times New Roman" w:eastAsia="MS Mincho" w:hAnsi="Times New Roman" w:cs="Times New Roman"/>
              </w:rPr>
              <w:t>Sol, Antoinette</w:t>
            </w:r>
            <w:r w:rsidR="00C24351">
              <w:rPr>
                <w:rFonts w:ascii="Times New Roman" w:eastAsia="MS Mincho" w:hAnsi="Times New Roman" w:cs="Times New Roman"/>
              </w:rPr>
              <w:t xml:space="preserve"> (Toni)</w:t>
            </w:r>
          </w:p>
        </w:tc>
      </w:tr>
      <w:tr w:rsidR="00B33F4E" w14:paraId="627729A2" w14:textId="77777777" w:rsidTr="006D610E">
        <w:tc>
          <w:tcPr>
            <w:tcW w:w="4315" w:type="dxa"/>
          </w:tcPr>
          <w:p w14:paraId="67BC48C2" w14:textId="1BAE5A60" w:rsidR="00B33F4E" w:rsidRDefault="00F236F1" w:rsidP="006E3607">
            <w:pPr>
              <w:jc w:val="both"/>
              <w:rPr>
                <w:rFonts w:ascii="Times New Roman" w:eastAsia="MS Mincho" w:hAnsi="Times New Roman" w:cs="Times New Roman"/>
              </w:rPr>
            </w:pPr>
            <w:proofErr w:type="spellStart"/>
            <w:r>
              <w:rPr>
                <w:rFonts w:ascii="Times New Roman" w:eastAsia="MS Mincho" w:hAnsi="Times New Roman" w:cs="Times New Roman"/>
              </w:rPr>
              <w:t>Hoelscher</w:t>
            </w:r>
            <w:proofErr w:type="spellEnd"/>
            <w:r>
              <w:rPr>
                <w:rFonts w:ascii="Times New Roman" w:eastAsia="MS Mincho" w:hAnsi="Times New Roman" w:cs="Times New Roman"/>
              </w:rPr>
              <w:t>, Steven</w:t>
            </w:r>
          </w:p>
        </w:tc>
        <w:tc>
          <w:tcPr>
            <w:tcW w:w="4315" w:type="dxa"/>
          </w:tcPr>
          <w:p w14:paraId="3D402FD1" w14:textId="13F9E382" w:rsidR="00B33F4E" w:rsidRDefault="00C24351" w:rsidP="006E3607">
            <w:pPr>
              <w:jc w:val="both"/>
              <w:rPr>
                <w:rFonts w:ascii="Times New Roman" w:eastAsia="MS Mincho" w:hAnsi="Times New Roman" w:cs="Times New Roman"/>
              </w:rPr>
            </w:pPr>
            <w:r>
              <w:rPr>
                <w:rFonts w:ascii="Times New Roman" w:eastAsia="MS Mincho" w:hAnsi="Times New Roman" w:cs="Times New Roman"/>
              </w:rPr>
              <w:t>Whitman, Gary</w:t>
            </w:r>
          </w:p>
        </w:tc>
      </w:tr>
      <w:tr w:rsidR="00B33F4E" w14:paraId="446B4CD7" w14:textId="77777777" w:rsidTr="006D610E">
        <w:tc>
          <w:tcPr>
            <w:tcW w:w="4315" w:type="dxa"/>
          </w:tcPr>
          <w:p w14:paraId="35063C40" w14:textId="0ACDE414" w:rsidR="00B33F4E" w:rsidRDefault="00F236F1" w:rsidP="006E3607">
            <w:pPr>
              <w:jc w:val="both"/>
              <w:rPr>
                <w:rFonts w:ascii="Times New Roman" w:eastAsia="MS Mincho" w:hAnsi="Times New Roman" w:cs="Times New Roman"/>
              </w:rPr>
            </w:pPr>
            <w:proofErr w:type="spellStart"/>
            <w:r>
              <w:rPr>
                <w:rFonts w:ascii="Times New Roman" w:eastAsia="MS Mincho" w:hAnsi="Times New Roman" w:cs="Times New Roman"/>
              </w:rPr>
              <w:t>Hynan</w:t>
            </w:r>
            <w:proofErr w:type="spellEnd"/>
            <w:r>
              <w:rPr>
                <w:rFonts w:ascii="Times New Roman" w:eastAsia="MS Mincho" w:hAnsi="Times New Roman" w:cs="Times New Roman"/>
              </w:rPr>
              <w:t>, Linda</w:t>
            </w:r>
          </w:p>
        </w:tc>
        <w:tc>
          <w:tcPr>
            <w:tcW w:w="4315" w:type="dxa"/>
          </w:tcPr>
          <w:p w14:paraId="4B422AA8" w14:textId="6A81E34D" w:rsidR="00B33F4E" w:rsidRDefault="00B33F4E" w:rsidP="006E3607">
            <w:pPr>
              <w:jc w:val="both"/>
              <w:rPr>
                <w:rFonts w:ascii="Times New Roman" w:eastAsia="MS Mincho" w:hAnsi="Times New Roman" w:cs="Times New Roman"/>
              </w:rPr>
            </w:pPr>
          </w:p>
        </w:tc>
      </w:tr>
    </w:tbl>
    <w:p w14:paraId="74456554" w14:textId="05B85994" w:rsidR="006D610E" w:rsidRDefault="003F5BEF" w:rsidP="00F236F1">
      <w:pPr>
        <w:spacing w:after="0"/>
        <w:ind w:left="2880" w:firstLine="720"/>
        <w:jc w:val="both"/>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00DD3413">
        <w:rPr>
          <w:rFonts w:ascii="Times New Roman" w:eastAsia="MS Mincho" w:hAnsi="Times New Roman" w:cs="Times New Roman"/>
        </w:rPr>
        <w:tab/>
      </w:r>
    </w:p>
    <w:p w14:paraId="1F3D4010" w14:textId="23B01DB8" w:rsidR="006E3607" w:rsidRPr="00DF625D" w:rsidRDefault="006E3607" w:rsidP="006E3607">
      <w:pPr>
        <w:spacing w:after="0"/>
        <w:jc w:val="both"/>
        <w:rPr>
          <w:rFonts w:ascii="Times New Roman" w:eastAsia="MS Mincho" w:hAnsi="Times New Roman" w:cs="Times New Roman"/>
        </w:rPr>
      </w:pPr>
      <w:r w:rsidRPr="00DF625D">
        <w:rPr>
          <w:rFonts w:ascii="Times New Roman" w:eastAsia="MS Mincho" w:hAnsi="Times New Roman" w:cs="Times New Roman"/>
        </w:rPr>
        <w:tab/>
      </w:r>
      <w:r w:rsidRPr="00DF625D">
        <w:rPr>
          <w:rFonts w:ascii="Times New Roman" w:eastAsia="MS Mincho" w:hAnsi="Times New Roman" w:cs="Times New Roman"/>
        </w:rPr>
        <w:tab/>
      </w:r>
      <w:r w:rsidRPr="00DF625D">
        <w:rPr>
          <w:rFonts w:ascii="Times New Roman" w:eastAsia="MS Mincho" w:hAnsi="Times New Roman" w:cs="Times New Roman"/>
        </w:rPr>
        <w:tab/>
      </w:r>
    </w:p>
    <w:p w14:paraId="111F4C6C" w14:textId="22AC90FF" w:rsidR="00854178" w:rsidRPr="00D54F11" w:rsidRDefault="00D54F11" w:rsidP="00D54F11">
      <w:pPr>
        <w:spacing w:after="0"/>
        <w:jc w:val="both"/>
        <w:rPr>
          <w:rFonts w:ascii="Times New Roman" w:hAnsi="Times New Roman" w:cs="Times New Roman"/>
          <w:b/>
        </w:rPr>
      </w:pPr>
      <w:r>
        <w:rPr>
          <w:rFonts w:ascii="Times New Roman" w:eastAsia="MS Mincho" w:hAnsi="Times New Roman" w:cs="Times New Roman"/>
          <w:b/>
          <w:u w:val="single"/>
        </w:rPr>
        <w:t>Introductions.</w:t>
      </w:r>
      <w:r>
        <w:rPr>
          <w:rFonts w:ascii="Times New Roman" w:eastAsia="MS Mincho" w:hAnsi="Times New Roman" w:cs="Times New Roman"/>
        </w:rPr>
        <w:t xml:space="preserve"> </w:t>
      </w:r>
      <w:r w:rsidR="00D55D75">
        <w:t xml:space="preserve">Chair </w:t>
      </w:r>
      <w:r>
        <w:t xml:space="preserve">Catherine Ross asked </w:t>
      </w:r>
      <w:r w:rsidR="00D55D75">
        <w:t xml:space="preserve">each </w:t>
      </w:r>
      <w:r>
        <w:t xml:space="preserve">FAC </w:t>
      </w:r>
      <w:r w:rsidR="00D55D75">
        <w:t xml:space="preserve">member to introduce him/herself briefly. She then </w:t>
      </w:r>
      <w:r w:rsidR="00854178">
        <w:t xml:space="preserve">also introduced Tony Cucolo, Associate VC, and liaison to the UTS FAC. </w:t>
      </w:r>
      <w:r>
        <w:t xml:space="preserve"> She then gave a brief overview of the agenda for the two days. </w:t>
      </w:r>
      <w:r w:rsidR="00854178">
        <w:t xml:space="preserve"> </w:t>
      </w:r>
    </w:p>
    <w:p w14:paraId="2809A118" w14:textId="6AFBB243" w:rsidR="00D55D75" w:rsidRDefault="00D54F11" w:rsidP="00D55D75">
      <w:r>
        <w:rPr>
          <w:b/>
          <w:u w:val="single"/>
        </w:rPr>
        <w:t xml:space="preserve">Minutes of April 2016. </w:t>
      </w:r>
      <w:r>
        <w:t xml:space="preserve"> The </w:t>
      </w:r>
      <w:r w:rsidR="00D55D75">
        <w:t>mi</w:t>
      </w:r>
      <w:r w:rsidR="00854178">
        <w:t>nutes for meeting of April 2016</w:t>
      </w:r>
      <w:r>
        <w:t xml:space="preserve"> were </w:t>
      </w:r>
      <w:proofErr w:type="gramStart"/>
      <w:r>
        <w:t>approved.  .</w:t>
      </w:r>
      <w:proofErr w:type="gramEnd"/>
      <w:r w:rsidR="00D55D75">
        <w:t xml:space="preserve">   </w:t>
      </w:r>
    </w:p>
    <w:p w14:paraId="6FD7B2AB" w14:textId="15D6C10A" w:rsidR="00D55D75" w:rsidRDefault="00D55D75" w:rsidP="0021746C">
      <w:pPr>
        <w:rPr>
          <w:rFonts w:ascii="Times New Roman" w:hAnsi="Times New Roman" w:cs="Times New Roman"/>
        </w:rPr>
      </w:pPr>
      <w:r w:rsidRPr="00846B5D">
        <w:rPr>
          <w:rFonts w:ascii="Times New Roman" w:hAnsi="Times New Roman" w:cs="Times New Roman"/>
          <w:b/>
        </w:rPr>
        <w:t>ACTION ITEM:</w:t>
      </w:r>
      <w:r>
        <w:rPr>
          <w:rFonts w:ascii="Times New Roman" w:hAnsi="Times New Roman" w:cs="Times New Roman"/>
        </w:rPr>
        <w:t xml:space="preserve">  </w:t>
      </w:r>
      <w:r w:rsidR="00093475">
        <w:rPr>
          <w:rFonts w:ascii="Times New Roman" w:hAnsi="Times New Roman" w:cs="Times New Roman"/>
        </w:rPr>
        <w:t>Chair Ross</w:t>
      </w:r>
      <w:r w:rsidR="00541B14" w:rsidRPr="00DF625D">
        <w:rPr>
          <w:rFonts w:ascii="Times New Roman" w:hAnsi="Times New Roman" w:cs="Times New Roman"/>
        </w:rPr>
        <w:t xml:space="preserve"> </w:t>
      </w:r>
      <w:r>
        <w:rPr>
          <w:rFonts w:ascii="Times New Roman" w:hAnsi="Times New Roman" w:cs="Times New Roman"/>
        </w:rPr>
        <w:t xml:space="preserve">announced that Antoinette (Toni) Sol, UTS FAC Secretary, had accepted a position as an Associate Provost for Faculty Affairs.  Therefore, she no longer was eligible to serve on her Faculty Senate and as a representative to UTS FAC.   She called for nominations to fill Dr. Sol’s unexpired term.   </w:t>
      </w:r>
    </w:p>
    <w:p w14:paraId="3A219238" w14:textId="1F15792F" w:rsidR="00D55D75" w:rsidRDefault="00D55D75" w:rsidP="0062294F">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Jul</w:t>
      </w:r>
      <w:r w:rsidR="0021746C">
        <w:rPr>
          <w:rFonts w:ascii="Times New Roman" w:hAnsi="Times New Roman" w:cs="Times New Roman"/>
        </w:rPr>
        <w:t xml:space="preserve">ie </w:t>
      </w:r>
      <w:proofErr w:type="spellStart"/>
      <w:r w:rsidR="0021746C">
        <w:rPr>
          <w:rFonts w:ascii="Times New Roman" w:hAnsi="Times New Roman" w:cs="Times New Roman"/>
        </w:rPr>
        <w:t>Izzo</w:t>
      </w:r>
      <w:proofErr w:type="spellEnd"/>
      <w:r w:rsidR="0021746C">
        <w:rPr>
          <w:rFonts w:ascii="Times New Roman" w:hAnsi="Times New Roman" w:cs="Times New Roman"/>
        </w:rPr>
        <w:t xml:space="preserve"> nominated Dora Saavedra. </w:t>
      </w:r>
      <w:r>
        <w:rPr>
          <w:rFonts w:ascii="Times New Roman" w:hAnsi="Times New Roman" w:cs="Times New Roman"/>
        </w:rPr>
        <w:t xml:space="preserve">After Chair Ross’s call for additional nominations </w:t>
      </w:r>
      <w:r>
        <w:rPr>
          <w:rFonts w:ascii="Times New Roman" w:hAnsi="Times New Roman" w:cs="Times New Roman"/>
        </w:rPr>
        <w:lastRenderedPageBreak/>
        <w:t xml:space="preserve">yielded none, Daniel Cavanaugh moved and Jill Hernandez seconded the motion that Saavedra be elected by acclamation.  The motion carried. </w:t>
      </w:r>
    </w:p>
    <w:p w14:paraId="711FC788" w14:textId="77777777" w:rsidR="00D55D75" w:rsidRDefault="00D55D75" w:rsidP="0062294F">
      <w:pPr>
        <w:widowControl w:val="0"/>
        <w:autoSpaceDE w:val="0"/>
        <w:autoSpaceDN w:val="0"/>
        <w:adjustRightInd w:val="0"/>
        <w:spacing w:after="0" w:line="320" w:lineRule="atLeast"/>
        <w:jc w:val="both"/>
        <w:rPr>
          <w:rFonts w:ascii="Times New Roman" w:hAnsi="Times New Roman" w:cs="Times New Roman"/>
        </w:rPr>
      </w:pPr>
    </w:p>
    <w:p w14:paraId="34189DE2" w14:textId="3EAC13E7" w:rsidR="00854178" w:rsidRDefault="0021746C" w:rsidP="0062294F">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b/>
        </w:rPr>
        <w:t xml:space="preserve">Committees.  </w:t>
      </w:r>
      <w:r w:rsidR="00854178">
        <w:rPr>
          <w:rFonts w:ascii="Times New Roman" w:hAnsi="Times New Roman" w:cs="Times New Roman"/>
        </w:rPr>
        <w:t xml:space="preserve">Chair Ross gave an overview of the 3 standing committees of the FAC, and she introduced the co-chairs.  </w:t>
      </w:r>
    </w:p>
    <w:p w14:paraId="0B495325" w14:textId="51081923" w:rsidR="00854178" w:rsidRDefault="00854178" w:rsidP="0062294F">
      <w:pPr>
        <w:widowControl w:val="0"/>
        <w:autoSpaceDE w:val="0"/>
        <w:autoSpaceDN w:val="0"/>
        <w:adjustRightInd w:val="0"/>
        <w:spacing w:after="0" w:line="320" w:lineRule="atLeast"/>
        <w:jc w:val="both"/>
        <w:rPr>
          <w:rFonts w:ascii="Times New Roman" w:hAnsi="Times New Roman" w:cs="Times New Roman"/>
        </w:rPr>
      </w:pPr>
      <w:r w:rsidRPr="007E57A0">
        <w:rPr>
          <w:rFonts w:ascii="Times New Roman" w:hAnsi="Times New Roman" w:cs="Times New Roman"/>
          <w:u w:val="single"/>
        </w:rPr>
        <w:t>Governance Committee</w:t>
      </w:r>
      <w:r>
        <w:rPr>
          <w:rFonts w:ascii="Times New Roman" w:hAnsi="Times New Roman" w:cs="Times New Roman"/>
        </w:rPr>
        <w:t>—</w:t>
      </w:r>
      <w:r w:rsidR="007E57A0">
        <w:rPr>
          <w:rFonts w:ascii="Times New Roman" w:hAnsi="Times New Roman" w:cs="Times New Roman"/>
        </w:rPr>
        <w:t xml:space="preserve">Co-Chairs are </w:t>
      </w:r>
      <w:r>
        <w:rPr>
          <w:rFonts w:ascii="Times New Roman" w:hAnsi="Times New Roman" w:cs="Times New Roman"/>
        </w:rPr>
        <w:t xml:space="preserve">Daniel Cavanaugh and Julie </w:t>
      </w:r>
      <w:proofErr w:type="spellStart"/>
      <w:r>
        <w:rPr>
          <w:rFonts w:ascii="Times New Roman" w:hAnsi="Times New Roman" w:cs="Times New Roman"/>
        </w:rPr>
        <w:t>Izzo</w:t>
      </w:r>
      <w:proofErr w:type="spellEnd"/>
      <w:r w:rsidR="007E57A0">
        <w:rPr>
          <w:rFonts w:ascii="Times New Roman" w:hAnsi="Times New Roman" w:cs="Times New Roman"/>
        </w:rPr>
        <w:t xml:space="preserve">, UT Arlington and MD Anderson respectively.  Committee Report:  Campus visits with AVC Cucolo are pending.  These campus visits are to assess shared governance at each institution.  Each institution should go over the FAC White Paper; assess local circumstances and identify “best practices” for shared governance based on local needs; be ready to assist during campus visits.  </w:t>
      </w:r>
    </w:p>
    <w:p w14:paraId="3F443D6C" w14:textId="4D48270D" w:rsidR="00854178" w:rsidRDefault="00540576" w:rsidP="0062294F">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u w:val="single"/>
        </w:rPr>
        <w:t>Academic</w:t>
      </w:r>
      <w:r w:rsidR="00854178" w:rsidRPr="007E57A0">
        <w:rPr>
          <w:rFonts w:ascii="Times New Roman" w:hAnsi="Times New Roman" w:cs="Times New Roman"/>
          <w:u w:val="single"/>
        </w:rPr>
        <w:t xml:space="preserve"> Affairs and Faculty Quality</w:t>
      </w:r>
      <w:r w:rsidR="00854178">
        <w:rPr>
          <w:rFonts w:ascii="Times New Roman" w:hAnsi="Times New Roman" w:cs="Times New Roman"/>
        </w:rPr>
        <w:t>—</w:t>
      </w:r>
      <w:r w:rsidR="007E57A0">
        <w:rPr>
          <w:rFonts w:ascii="Times New Roman" w:hAnsi="Times New Roman" w:cs="Times New Roman"/>
        </w:rPr>
        <w:t xml:space="preserve">Co-Chairs are </w:t>
      </w:r>
      <w:r w:rsidR="00854178">
        <w:rPr>
          <w:rFonts w:ascii="Times New Roman" w:hAnsi="Times New Roman" w:cs="Times New Roman"/>
        </w:rPr>
        <w:t>David Cordell and Jill Hernandez</w:t>
      </w:r>
      <w:r w:rsidR="007E57A0">
        <w:rPr>
          <w:rFonts w:ascii="Times New Roman" w:hAnsi="Times New Roman" w:cs="Times New Roman"/>
        </w:rPr>
        <w:t xml:space="preserve">, UT Dallas and UTSA, respectively. Items reported on </w:t>
      </w:r>
      <w:r w:rsidR="00EB68F3">
        <w:rPr>
          <w:rFonts w:ascii="Times New Roman" w:hAnsi="Times New Roman" w:cs="Times New Roman"/>
        </w:rPr>
        <w:t xml:space="preserve">by Chair Ross were: </w:t>
      </w:r>
      <w:r w:rsidR="007E57A0">
        <w:rPr>
          <w:rFonts w:ascii="Times New Roman" w:hAnsi="Times New Roman" w:cs="Times New Roman"/>
        </w:rPr>
        <w:t>dual credit, student success/market</w:t>
      </w:r>
      <w:r w:rsidR="00EB68F3">
        <w:rPr>
          <w:rFonts w:ascii="Times New Roman" w:hAnsi="Times New Roman" w:cs="Times New Roman"/>
        </w:rPr>
        <w:t xml:space="preserve">able skills, proposed non-tenure track faculty titles (e.g., assistant professor of instruction/practice, etc.).  Committee Report:  Dual credit teams will be coming to your campus; please assist them.   There is ongoing work on a model policy regarding contracts for Non Tenure Track (NTT) faculty.  These contracts are being proposed to give NTT a year or two to get a new job.  </w:t>
      </w:r>
    </w:p>
    <w:p w14:paraId="11C6B11C" w14:textId="540BD6D2" w:rsidR="00BC3D2A" w:rsidRDefault="00854178" w:rsidP="0062294F">
      <w:pPr>
        <w:widowControl w:val="0"/>
        <w:autoSpaceDE w:val="0"/>
        <w:autoSpaceDN w:val="0"/>
        <w:adjustRightInd w:val="0"/>
        <w:spacing w:after="0" w:line="320" w:lineRule="atLeast"/>
        <w:jc w:val="both"/>
        <w:rPr>
          <w:rFonts w:ascii="Times New Roman" w:hAnsi="Times New Roman" w:cs="Times New Roman"/>
        </w:rPr>
      </w:pPr>
      <w:r w:rsidRPr="007E57A0">
        <w:rPr>
          <w:rFonts w:ascii="Times New Roman" w:hAnsi="Times New Roman" w:cs="Times New Roman"/>
          <w:u w:val="single"/>
        </w:rPr>
        <w:t>Health Affairs</w:t>
      </w:r>
      <w:r w:rsidR="0091025B">
        <w:rPr>
          <w:rFonts w:ascii="Times New Roman" w:hAnsi="Times New Roman" w:cs="Times New Roman"/>
        </w:rPr>
        <w:t>—</w:t>
      </w:r>
      <w:r w:rsidR="00540576">
        <w:rPr>
          <w:rFonts w:ascii="Times New Roman" w:hAnsi="Times New Roman" w:cs="Times New Roman"/>
        </w:rPr>
        <w:t>Co-</w:t>
      </w:r>
      <w:r w:rsidR="00EB68F3">
        <w:rPr>
          <w:rFonts w:ascii="Times New Roman" w:hAnsi="Times New Roman" w:cs="Times New Roman"/>
        </w:rPr>
        <w:t xml:space="preserve">Chairs are </w:t>
      </w:r>
      <w:r w:rsidR="0091025B">
        <w:rPr>
          <w:rFonts w:ascii="Times New Roman" w:hAnsi="Times New Roman" w:cs="Times New Roman"/>
        </w:rPr>
        <w:t xml:space="preserve">Anne Sereno and Suman </w:t>
      </w:r>
      <w:proofErr w:type="spellStart"/>
      <w:r w:rsidR="0091025B">
        <w:rPr>
          <w:rFonts w:ascii="Times New Roman" w:hAnsi="Times New Roman" w:cs="Times New Roman"/>
        </w:rPr>
        <w:t>Challa</w:t>
      </w:r>
      <w:proofErr w:type="spellEnd"/>
      <w:r w:rsidR="00EB68F3">
        <w:rPr>
          <w:rFonts w:ascii="Times New Roman" w:hAnsi="Times New Roman" w:cs="Times New Roman"/>
        </w:rPr>
        <w:t>, UTHSC-Houston and UTHSC-San Antonio, respectively</w:t>
      </w:r>
      <w:r w:rsidR="00540576">
        <w:rPr>
          <w:rFonts w:ascii="Times New Roman" w:hAnsi="Times New Roman" w:cs="Times New Roman"/>
        </w:rPr>
        <w:t xml:space="preserve">. </w:t>
      </w:r>
      <w:r w:rsidR="00540576" w:rsidRPr="00DF625D">
        <w:rPr>
          <w:rFonts w:ascii="Times New Roman" w:hAnsi="Times New Roman" w:cs="Times New Roman"/>
        </w:rPr>
        <w:t>Chair</w:t>
      </w:r>
      <w:r w:rsidR="00540576">
        <w:rPr>
          <w:rFonts w:ascii="Times New Roman" w:hAnsi="Times New Roman" w:cs="Times New Roman"/>
        </w:rPr>
        <w:t xml:space="preserve"> Ross reported that the academic time study and symposium </w:t>
      </w:r>
      <w:r w:rsidR="00795AC7">
        <w:rPr>
          <w:rFonts w:ascii="Times New Roman" w:hAnsi="Times New Roman" w:cs="Times New Roman"/>
        </w:rPr>
        <w:t xml:space="preserve">will </w:t>
      </w:r>
      <w:r w:rsidR="00540576">
        <w:rPr>
          <w:rFonts w:ascii="Times New Roman" w:hAnsi="Times New Roman" w:cs="Times New Roman"/>
        </w:rPr>
        <w:t xml:space="preserve">address concerns about the “pressures on </w:t>
      </w:r>
      <w:r w:rsidR="00756D17">
        <w:rPr>
          <w:rFonts w:ascii="Times New Roman" w:hAnsi="Times New Roman" w:cs="Times New Roman"/>
        </w:rPr>
        <w:t>[</w:t>
      </w:r>
      <w:r w:rsidR="00540576">
        <w:rPr>
          <w:rFonts w:ascii="Times New Roman" w:hAnsi="Times New Roman" w:cs="Times New Roman"/>
        </w:rPr>
        <w:t>profit</w:t>
      </w:r>
      <w:r w:rsidR="00756D17">
        <w:rPr>
          <w:rFonts w:ascii="Times New Roman" w:hAnsi="Times New Roman" w:cs="Times New Roman"/>
        </w:rPr>
        <w:t>]</w:t>
      </w:r>
      <w:r w:rsidR="00540576">
        <w:rPr>
          <w:rFonts w:ascii="Times New Roman" w:hAnsi="Times New Roman" w:cs="Times New Roman"/>
        </w:rPr>
        <w:t xml:space="preserve"> margins over the mission that may be threatening the time honored model of academic medicine and the viability of physician scientists.”</w:t>
      </w:r>
    </w:p>
    <w:p w14:paraId="02D4FACD" w14:textId="4468529A" w:rsidR="00756D17" w:rsidRDefault="00756D17" w:rsidP="0062294F">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 Committee Report included the following information:  a concept paper exists, a working </w:t>
      </w:r>
      <w:r w:rsidR="00795AC7">
        <w:rPr>
          <w:rFonts w:ascii="Times New Roman" w:hAnsi="Times New Roman" w:cs="Times New Roman"/>
        </w:rPr>
        <w:t>group is</w:t>
      </w:r>
      <w:r>
        <w:rPr>
          <w:rFonts w:ascii="Times New Roman" w:hAnsi="Times New Roman" w:cs="Times New Roman"/>
        </w:rPr>
        <w:t xml:space="preserve"> being formed and there are ongoing discussions with Dr. Greenberg and Dr. Huie, both of whom are enthusiastic supporters.   There will be a November meeting with the Nobel Prize winners.  This will lead to a national meeting and a whit</w:t>
      </w:r>
      <w:r w:rsidR="00795AC7">
        <w:rPr>
          <w:rFonts w:ascii="Times New Roman" w:hAnsi="Times New Roman" w:cs="Times New Roman"/>
        </w:rPr>
        <w:t>e paper with best practices.  “We c</w:t>
      </w:r>
      <w:r>
        <w:rPr>
          <w:rFonts w:ascii="Times New Roman" w:hAnsi="Times New Roman" w:cs="Times New Roman"/>
        </w:rPr>
        <w:t>annot boil the ocean, but [we] can chip away at the worst problems—such as improving the protection of research time for clinicians.”</w:t>
      </w:r>
      <w:r w:rsidR="00795AC7">
        <w:rPr>
          <w:rFonts w:ascii="Times New Roman" w:hAnsi="Times New Roman" w:cs="Times New Roman"/>
        </w:rPr>
        <w:t xml:space="preserve"> Ann </w:t>
      </w:r>
      <w:proofErr w:type="spellStart"/>
      <w:r w:rsidR="00795AC7">
        <w:rPr>
          <w:rFonts w:ascii="Times New Roman" w:hAnsi="Times New Roman" w:cs="Times New Roman"/>
        </w:rPr>
        <w:t>Killary</w:t>
      </w:r>
      <w:proofErr w:type="spellEnd"/>
      <w:r w:rsidR="00795AC7">
        <w:rPr>
          <w:rFonts w:ascii="Times New Roman" w:hAnsi="Times New Roman" w:cs="Times New Roman"/>
        </w:rPr>
        <w:t>, Dr. Greenberg.</w:t>
      </w:r>
    </w:p>
    <w:p w14:paraId="3FBB3FB6" w14:textId="7135A559" w:rsidR="0091025B" w:rsidRDefault="0091025B" w:rsidP="0062294F">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The 2016-2017 charge for each of these committees was briefly described.  </w:t>
      </w:r>
    </w:p>
    <w:p w14:paraId="4FA65F1E" w14:textId="77777777" w:rsidR="0091025B" w:rsidRPr="00DF625D" w:rsidRDefault="0091025B" w:rsidP="0062294F">
      <w:pPr>
        <w:widowControl w:val="0"/>
        <w:autoSpaceDE w:val="0"/>
        <w:autoSpaceDN w:val="0"/>
        <w:adjustRightInd w:val="0"/>
        <w:spacing w:after="0" w:line="320" w:lineRule="atLeast"/>
        <w:jc w:val="both"/>
        <w:rPr>
          <w:rFonts w:ascii="Times New Roman" w:hAnsi="Times New Roman" w:cs="Times New Roman"/>
        </w:rPr>
      </w:pPr>
    </w:p>
    <w:p w14:paraId="73B36126" w14:textId="7A59CAD9" w:rsidR="0091025B" w:rsidRDefault="00255BAA" w:rsidP="0091025B">
      <w:pPr>
        <w:rPr>
          <w:b/>
        </w:rPr>
      </w:pPr>
      <w:r>
        <w:rPr>
          <w:b/>
        </w:rPr>
        <w:t xml:space="preserve">AVC </w:t>
      </w:r>
      <w:r w:rsidR="00540576">
        <w:rPr>
          <w:b/>
        </w:rPr>
        <w:t xml:space="preserve">Tony </w:t>
      </w:r>
      <w:proofErr w:type="spellStart"/>
      <w:proofErr w:type="gramStart"/>
      <w:r>
        <w:rPr>
          <w:b/>
        </w:rPr>
        <w:t>Cucolo</w:t>
      </w:r>
      <w:r w:rsidR="00540576">
        <w:rPr>
          <w:b/>
        </w:rPr>
        <w:t>’s</w:t>
      </w:r>
      <w:proofErr w:type="spellEnd"/>
      <w:r w:rsidR="00540576">
        <w:rPr>
          <w:b/>
        </w:rPr>
        <w:t xml:space="preserve">  I</w:t>
      </w:r>
      <w:r w:rsidR="0021746C">
        <w:rPr>
          <w:b/>
        </w:rPr>
        <w:t>ntroduction</w:t>
      </w:r>
      <w:proofErr w:type="gramEnd"/>
      <w:r w:rsidR="0021746C">
        <w:rPr>
          <w:b/>
        </w:rPr>
        <w:t xml:space="preserve"> of </w:t>
      </w:r>
      <w:r w:rsidR="0091025B" w:rsidRPr="0091025B">
        <w:rPr>
          <w:b/>
        </w:rPr>
        <w:t>Dr. Rebecca Karoff</w:t>
      </w:r>
      <w:r>
        <w:rPr>
          <w:b/>
        </w:rPr>
        <w:t>:</w:t>
      </w:r>
    </w:p>
    <w:p w14:paraId="50CF7087" w14:textId="5187C484" w:rsidR="0091025B" w:rsidRPr="002774F7" w:rsidRDefault="0091025B" w:rsidP="0091025B">
      <w:pPr>
        <w:rPr>
          <w:u w:val="single"/>
        </w:rPr>
      </w:pPr>
      <w:r>
        <w:t xml:space="preserve">Dr. Karoff joined the UT System after working with </w:t>
      </w:r>
      <w:r w:rsidR="0021746C">
        <w:t>the University</w:t>
      </w:r>
      <w:r>
        <w:t xml:space="preserve"> of Wisconsin System.   She has primary responsibility for 2 of the 9 Quantum Leaps set forth by Chancellor McRaven.   </w:t>
      </w:r>
      <w:r w:rsidR="00255BAA">
        <w:t xml:space="preserve"> The Chancellor’s goal is for the </w:t>
      </w:r>
      <w:r>
        <w:t xml:space="preserve">14 </w:t>
      </w:r>
      <w:r w:rsidR="00255BAA">
        <w:t xml:space="preserve">UTS </w:t>
      </w:r>
      <w:r>
        <w:t xml:space="preserve">institutions to work together </w:t>
      </w:r>
      <w:r w:rsidR="00795AC7">
        <w:t>as a team of teams on the Quantum Leaps.</w:t>
      </w:r>
      <w:r w:rsidR="00D26BF4">
        <w:t xml:space="preserve"> </w:t>
      </w:r>
      <w:r w:rsidR="00255BAA">
        <w:t>Dr. Karoff is heading the Texas Prospect Initiative.  The goal is to c</w:t>
      </w:r>
      <w:r>
        <w:t>hange</w:t>
      </w:r>
      <w:r w:rsidR="00255BAA">
        <w:t xml:space="preserve"> the</w:t>
      </w:r>
      <w:r>
        <w:t xml:space="preserve"> relationship between primary education and higher educati</w:t>
      </w:r>
      <w:r w:rsidRPr="002774F7">
        <w:rPr>
          <w:u w:val="single"/>
        </w:rPr>
        <w:t>on</w:t>
      </w:r>
      <w:r w:rsidR="00255BAA">
        <w:rPr>
          <w:u w:val="single"/>
        </w:rPr>
        <w:t>.</w:t>
      </w:r>
      <w:r w:rsidRPr="002774F7">
        <w:rPr>
          <w:u w:val="single"/>
        </w:rPr>
        <w:t xml:space="preserve"> </w:t>
      </w:r>
    </w:p>
    <w:p w14:paraId="608AEEF7" w14:textId="77777777" w:rsidR="00795AC7" w:rsidRDefault="00795AC7" w:rsidP="0091025B">
      <w:pPr>
        <w:rPr>
          <w:b/>
          <w:u w:val="single"/>
        </w:rPr>
      </w:pPr>
    </w:p>
    <w:p w14:paraId="411CB9A5" w14:textId="61C7DA5F" w:rsidR="0091025B" w:rsidRPr="00846B5D" w:rsidRDefault="00540576" w:rsidP="0091025B">
      <w:pPr>
        <w:rPr>
          <w:b/>
        </w:rPr>
      </w:pPr>
      <w:r>
        <w:rPr>
          <w:b/>
          <w:u w:val="single"/>
        </w:rPr>
        <w:lastRenderedPageBreak/>
        <w:t xml:space="preserve">Dr. </w:t>
      </w:r>
      <w:r w:rsidR="00D26BF4">
        <w:rPr>
          <w:b/>
          <w:u w:val="single"/>
        </w:rPr>
        <w:t xml:space="preserve">Rebecca Karoff, AVC for Academic Affairs </w:t>
      </w:r>
      <w:r w:rsidR="0091025B" w:rsidRPr="00846B5D">
        <w:rPr>
          <w:b/>
          <w:u w:val="single"/>
        </w:rPr>
        <w:t>Presentation:</w:t>
      </w:r>
    </w:p>
    <w:p w14:paraId="48AB060E" w14:textId="77777777" w:rsidR="00756D17" w:rsidRDefault="00756D17" w:rsidP="0091025B"/>
    <w:p w14:paraId="060AB72D" w14:textId="5A2942D9" w:rsidR="0091025B" w:rsidRDefault="00756D17" w:rsidP="0091025B">
      <w:r w:rsidRPr="00756D17">
        <w:rPr>
          <w:u w:val="single"/>
        </w:rPr>
        <w:t>Student Success</w:t>
      </w:r>
      <w:r>
        <w:t xml:space="preserve">.   </w:t>
      </w:r>
      <w:r w:rsidR="00D26BF4">
        <w:t xml:space="preserve">Dr. Karoff gave us an update on the </w:t>
      </w:r>
      <w:r w:rsidR="0091025B">
        <w:t>Quantum Leap</w:t>
      </w:r>
      <w:r w:rsidR="00D26BF4">
        <w:t xml:space="preserve"> that focuses on Student Success.  One of the system wide goals is to graduate more students.  To this end, </w:t>
      </w:r>
      <w:r w:rsidR="00601A9A">
        <w:t xml:space="preserve">three pillars have been identified:  Finances, belonging and advising.   Briefly, these pillars address the following issues:  </w:t>
      </w:r>
      <w:r w:rsidR="00D26BF4">
        <w:t xml:space="preserve">students should not have to face the prospect </w:t>
      </w:r>
      <w:r w:rsidR="00795AC7">
        <w:t>of dropping out due to finances; students</w:t>
      </w:r>
      <w:r w:rsidR="00D26BF4">
        <w:t xml:space="preserve"> should experience a sense of be</w:t>
      </w:r>
      <w:r w:rsidR="00795AC7">
        <w:t>longing at all our institutions;</w:t>
      </w:r>
      <w:r w:rsidR="00D26BF4">
        <w:t xml:space="preserve"> and they should receive quality advising.   </w:t>
      </w:r>
    </w:p>
    <w:p w14:paraId="2ADB4B26" w14:textId="25EE78F4" w:rsidR="0091025B" w:rsidRDefault="00795AC7" w:rsidP="0091025B">
      <w:r>
        <w:t xml:space="preserve">Dr. Karoff supports going beyond </w:t>
      </w:r>
      <w:r w:rsidR="0091025B">
        <w:t>traditional metrics</w:t>
      </w:r>
      <w:r>
        <w:t xml:space="preserve"> of Student Success</w:t>
      </w:r>
      <w:r w:rsidR="0091025B">
        <w:t>.  Graduation rates are important</w:t>
      </w:r>
      <w:r>
        <w:t>; however, they should not be the only measure of success.</w:t>
      </w:r>
      <w:r w:rsidR="0091025B">
        <w:t xml:space="preserve">   Framing is to start with our commitment to students.  Focus on those 3 pillars.  Organize work in student centered way.  </w:t>
      </w:r>
      <w:r>
        <w:t xml:space="preserve">She cited the </w:t>
      </w:r>
      <w:r w:rsidR="0091025B">
        <w:t>U</w:t>
      </w:r>
      <w:r>
        <w:t xml:space="preserve">niversity of </w:t>
      </w:r>
      <w:r w:rsidR="0091025B">
        <w:t>C</w:t>
      </w:r>
      <w:r>
        <w:t>alifornia</w:t>
      </w:r>
      <w:r w:rsidR="0091025B">
        <w:t xml:space="preserve"> state system</w:t>
      </w:r>
      <w:r>
        <w:t xml:space="preserve"> as one possible model</w:t>
      </w:r>
      <w:r w:rsidR="0091025B">
        <w:t>.  Their</w:t>
      </w:r>
      <w:r>
        <w:t xml:space="preserve"> new student success framework is the</w:t>
      </w:r>
      <w:r w:rsidR="0091025B">
        <w:t xml:space="preserve"> 2025 Graduation Initiative </w:t>
      </w:r>
    </w:p>
    <w:p w14:paraId="6A776959" w14:textId="27A56C1C" w:rsidR="00736D14" w:rsidRDefault="00601A9A" w:rsidP="0091025B">
      <w:r>
        <w:t xml:space="preserve">The FAC urged Dr. Karoff to ensure more faculty involvement in Student Success efforts throughout the System institutions.  Dr. Karoff expressed support for including more faculty in working on advancing the 3 pillars of Student Success.  </w:t>
      </w:r>
    </w:p>
    <w:p w14:paraId="26FC0225" w14:textId="77777777" w:rsidR="00E91325" w:rsidRDefault="00E91325" w:rsidP="0091025B">
      <w:r>
        <w:t>Various points were made by FAC members including:</w:t>
      </w:r>
    </w:p>
    <w:p w14:paraId="4F58EA27" w14:textId="3EB02414" w:rsidR="00E91325" w:rsidRDefault="00E91325" w:rsidP="0091025B">
      <w:r>
        <w:t>1) In the area of advising, need to avoid silo-building.  Faculty are an integral part of the student experience.  The unintentional silo being built around advising cuts faculty out of an important role they play in ensuring Student Success.</w:t>
      </w:r>
    </w:p>
    <w:p w14:paraId="211BB309" w14:textId="3CEB9EB7" w:rsidR="00E91325" w:rsidRDefault="00E91325" w:rsidP="0091025B">
      <w:r>
        <w:t xml:space="preserve">2)  Music majors (and other majors) need to start in their course sequences early.  This fact needs to be taken into account. </w:t>
      </w:r>
    </w:p>
    <w:p w14:paraId="3634B636" w14:textId="0BC3BBD0" w:rsidR="00E91325" w:rsidRDefault="00E91325" w:rsidP="0091025B">
      <w:r>
        <w:t xml:space="preserve">3) Decentralized advising programs may be better so there is more faculty contact with students.  This might aid in retention (belongingness).  There are good intentions in advocating for centralized advising, but these efforts are “not always successful.” </w:t>
      </w:r>
    </w:p>
    <w:p w14:paraId="6F08DC46" w14:textId="1F0EB8AE" w:rsidR="00E91325" w:rsidRDefault="00E91325" w:rsidP="0091025B">
      <w:r>
        <w:t xml:space="preserve">4) Faculty are central to the pillars of “advising and belonging.”  Faculty from various institutions need to be included in “Affinity” groups. </w:t>
      </w:r>
    </w:p>
    <w:p w14:paraId="6C8FA3C3" w14:textId="7BF66196" w:rsidR="0085382A" w:rsidRDefault="0085382A" w:rsidP="0091025B">
      <w:r>
        <w:t>5) We need to identify metrics that are not “graduation rates.”  Many of our students work and have families</w:t>
      </w:r>
      <w:r w:rsidR="00795AC7">
        <w:t>,</w:t>
      </w:r>
      <w:r>
        <w:t xml:space="preserve"> so the metrics need to reflect the uniqueness of the different institutions and their target populations.  </w:t>
      </w:r>
      <w:r w:rsidR="00736D14">
        <w:t xml:space="preserve">We need to allow for creative approaches to measuring Student Success. </w:t>
      </w:r>
    </w:p>
    <w:p w14:paraId="5C6C6A9C" w14:textId="2CEB062E" w:rsidR="0091025B" w:rsidRDefault="0091025B" w:rsidP="0091025B">
      <w:r>
        <w:t xml:space="preserve">What can we do differently?   </w:t>
      </w:r>
    </w:p>
    <w:p w14:paraId="75F8648E" w14:textId="2F3A34B4" w:rsidR="0085382A" w:rsidRDefault="00736D14" w:rsidP="0091025B">
      <w:r>
        <w:t>Assessment</w:t>
      </w:r>
      <w:r w:rsidR="0085382A">
        <w:t xml:space="preserve"> leaders need to be convened to tackle this problem. </w:t>
      </w:r>
    </w:p>
    <w:p w14:paraId="692FC84C" w14:textId="103126D2" w:rsidR="0091025B" w:rsidRDefault="00736D14" w:rsidP="0091025B">
      <w:r>
        <w:lastRenderedPageBreak/>
        <w:t>Faculty who concentrate on advising, mentoring and working with students should not be penalized for their service work</w:t>
      </w:r>
      <w:r w:rsidR="0091025B">
        <w:t xml:space="preserve">.  </w:t>
      </w:r>
      <w:r>
        <w:t>Appropriate credit needs to be designated</w:t>
      </w:r>
      <w:r w:rsidR="00756D17">
        <w:t xml:space="preserve"> so that this service counts toward tenure and promotion</w:t>
      </w:r>
      <w:r>
        <w:t xml:space="preserve">.  Faculty roles should be incorporated into the Quantum Leaps. </w:t>
      </w:r>
    </w:p>
    <w:p w14:paraId="06C82878" w14:textId="53ABB53F" w:rsidR="0091025B" w:rsidRDefault="0091025B" w:rsidP="0091025B">
      <w:r>
        <w:t>Rebecca</w:t>
      </w:r>
      <w:r w:rsidR="00736D14">
        <w:t xml:space="preserve"> stated</w:t>
      </w:r>
      <w:r>
        <w:t xml:space="preserve">:  I need a lot more input.   </w:t>
      </w:r>
      <w:r w:rsidR="00736D14">
        <w:t>[I have a] a “r</w:t>
      </w:r>
      <w:r>
        <w:t>eady built affinity group in the UTS FAC.</w:t>
      </w:r>
      <w:r w:rsidR="00736D14">
        <w:t>”</w:t>
      </w:r>
      <w:r>
        <w:t xml:space="preserve">   </w:t>
      </w:r>
    </w:p>
    <w:p w14:paraId="2498C2DF" w14:textId="57F15978" w:rsidR="00756D17" w:rsidRPr="00756D17" w:rsidRDefault="00756D17" w:rsidP="0091025B">
      <w:r>
        <w:rPr>
          <w:u w:val="single"/>
        </w:rPr>
        <w:t xml:space="preserve">Texas Prospect Initiative (TPI).  </w:t>
      </w:r>
      <w:r>
        <w:t>The goal of this initiative is to change the way that the UTS institutions interact with and partner with K-</w:t>
      </w:r>
      <w:proofErr w:type="gramStart"/>
      <w:r>
        <w:t>12.Dual</w:t>
      </w:r>
      <w:proofErr w:type="gramEnd"/>
      <w:r>
        <w:t xml:space="preserve"> Credit Study is one component of TPI. The goal is not to end it but to identify ways that the UT System institutions can communicate “best practices” to students and their parents on maximizing the positive impact of dual credit for each student’s career goals. There is also a need to partner with local groups to coordinate and align curriculum.  Finally, System faculty may need to find ways to reach out and partner with K-12 teachers in each of our disciplines.  </w:t>
      </w:r>
      <w:r>
        <w:tab/>
      </w:r>
    </w:p>
    <w:p w14:paraId="4B114BF2" w14:textId="77777777" w:rsidR="00540576" w:rsidRDefault="00540576" w:rsidP="00846B5D">
      <w:pPr>
        <w:rPr>
          <w:b/>
        </w:rPr>
      </w:pPr>
    </w:p>
    <w:p w14:paraId="221CBFCC" w14:textId="4ED316B4" w:rsidR="00846B5D" w:rsidRPr="00846B5D" w:rsidRDefault="00846B5D" w:rsidP="00846B5D">
      <w:pPr>
        <w:rPr>
          <w:b/>
        </w:rPr>
      </w:pPr>
      <w:r w:rsidRPr="00846B5D">
        <w:rPr>
          <w:b/>
        </w:rPr>
        <w:t>Meredith Goode, Direct</w:t>
      </w:r>
      <w:r w:rsidR="00CC4561">
        <w:rPr>
          <w:b/>
        </w:rPr>
        <w:t xml:space="preserve">or, Academic Policy &amp; Analytics, </w:t>
      </w:r>
      <w:r w:rsidRPr="00846B5D">
        <w:rPr>
          <w:b/>
        </w:rPr>
        <w:t>S</w:t>
      </w:r>
      <w:r w:rsidR="00CC4561">
        <w:rPr>
          <w:b/>
        </w:rPr>
        <w:t xml:space="preserve">tudent </w:t>
      </w:r>
      <w:r w:rsidRPr="00846B5D">
        <w:rPr>
          <w:b/>
        </w:rPr>
        <w:t>A</w:t>
      </w:r>
      <w:r w:rsidR="00CC4561">
        <w:rPr>
          <w:b/>
        </w:rPr>
        <w:t xml:space="preserve">dvisory </w:t>
      </w:r>
      <w:r w:rsidRPr="00846B5D">
        <w:rPr>
          <w:b/>
        </w:rPr>
        <w:t>C</w:t>
      </w:r>
      <w:r w:rsidR="00CC4561">
        <w:rPr>
          <w:b/>
        </w:rPr>
        <w:t xml:space="preserve">ouncil Advisor </w:t>
      </w:r>
      <w:r w:rsidRPr="00846B5D">
        <w:rPr>
          <w:b/>
        </w:rPr>
        <w:t>-11:00-11:30</w:t>
      </w:r>
    </w:p>
    <w:p w14:paraId="37D9FD85" w14:textId="77777777" w:rsidR="00653E1A" w:rsidRDefault="00653E1A" w:rsidP="00846B5D">
      <w:r>
        <w:t>Ms. Goode th</w:t>
      </w:r>
      <w:r w:rsidR="00846B5D">
        <w:t>ank</w:t>
      </w:r>
      <w:r w:rsidR="00CC4561">
        <w:t xml:space="preserve">ed the FAC and Dr. Karoff for the </w:t>
      </w:r>
      <w:r w:rsidR="00846B5D">
        <w:t xml:space="preserve">dual credit proposal. </w:t>
      </w:r>
      <w:r w:rsidR="00CC4561">
        <w:t xml:space="preserve">The Student Advisory Council </w:t>
      </w:r>
      <w:r>
        <w:t xml:space="preserve">appreciates and endorses the Dual Credit study. </w:t>
      </w:r>
    </w:p>
    <w:p w14:paraId="43F6B121" w14:textId="6142D5B3" w:rsidR="00846B5D" w:rsidRDefault="00653E1A" w:rsidP="00846B5D">
      <w:r>
        <w:t xml:space="preserve">SAC </w:t>
      </w:r>
      <w:r w:rsidR="00CC4561">
        <w:t xml:space="preserve">traditionally </w:t>
      </w:r>
      <w:r w:rsidR="00846B5D">
        <w:t>provide</w:t>
      </w:r>
      <w:r w:rsidR="00CC4561">
        <w:t>s input to UTS in</w:t>
      </w:r>
      <w:r w:rsidR="00846B5D">
        <w:t xml:space="preserve"> Sept</w:t>
      </w:r>
      <w:r w:rsidR="00CC4561">
        <w:t>ember,</w:t>
      </w:r>
      <w:r w:rsidR="00846B5D">
        <w:t xml:space="preserve"> November</w:t>
      </w:r>
      <w:r w:rsidR="00CC4561">
        <w:t>, and February. SAC presents to the Board of Regents in</w:t>
      </w:r>
      <w:r w:rsidR="00846B5D">
        <w:t xml:space="preserve"> May</w:t>
      </w:r>
      <w:r w:rsidR="00CC4561">
        <w:t>.</w:t>
      </w:r>
      <w:r w:rsidR="00846B5D">
        <w:t xml:space="preserve">   </w:t>
      </w:r>
      <w:r w:rsidR="00CC4561">
        <w:t xml:space="preserve">Since students can only be involved for one year, they are trying to change this cycle by instead trying to identify what SAC can “impact now” instead of just in May.  </w:t>
      </w:r>
    </w:p>
    <w:p w14:paraId="58D9E107" w14:textId="1822D989" w:rsidR="00653E1A" w:rsidRDefault="00CC4561" w:rsidP="00846B5D">
      <w:r>
        <w:t>The</w:t>
      </w:r>
      <w:r w:rsidR="00987D58">
        <w:t xml:space="preserve">y also want to identify </w:t>
      </w:r>
      <w:r>
        <w:t xml:space="preserve">issues </w:t>
      </w:r>
      <w:r w:rsidR="00987D58">
        <w:t xml:space="preserve">on which </w:t>
      </w:r>
      <w:r>
        <w:t>SAC and FAC can work together</w:t>
      </w:r>
      <w:r w:rsidR="00653E1A">
        <w:t xml:space="preserve"> and perhaps send representatives to each other’s meetings</w:t>
      </w:r>
      <w:r>
        <w:t xml:space="preserve">.  Some areas that were brought up include:  Diversity inclusion, graduate education, </w:t>
      </w:r>
      <w:r w:rsidR="00653E1A">
        <w:t>and technology</w:t>
      </w:r>
      <w:r>
        <w:t xml:space="preserve"> based interventions for student success</w:t>
      </w:r>
      <w:r w:rsidR="00653E1A">
        <w:t xml:space="preserve"> (e.g., with advising), tuition and fee process, g</w:t>
      </w:r>
      <w:r>
        <w:t xml:space="preserve">ender diversity, graduate students at health campuses </w:t>
      </w:r>
      <w:r w:rsidR="00653E1A">
        <w:t>have concerns about their workload and work hours, graduation</w:t>
      </w:r>
      <w:r w:rsidR="00A61FD0">
        <w:t>,</w:t>
      </w:r>
      <w:r w:rsidR="00653E1A">
        <w:t xml:space="preserve"> and advising.   SAC is also passionate about not just using graduation rates as metrics of success.  </w:t>
      </w:r>
    </w:p>
    <w:p w14:paraId="74E00FA4" w14:textId="0E606587" w:rsidR="00CC4561" w:rsidRDefault="00653E1A" w:rsidP="00846B5D">
      <w:r>
        <w:t xml:space="preserve">The Student Regent is a nonvoting member of the BOR.  This year’s Student Regent was a SAC member last year.    </w:t>
      </w:r>
    </w:p>
    <w:p w14:paraId="06987D27" w14:textId="6F415418" w:rsidR="00846B5D" w:rsidRDefault="00653E1A" w:rsidP="00846B5D">
      <w:r>
        <w:t xml:space="preserve">Chair Ross recommended that local Shared Governance officers should </w:t>
      </w:r>
      <w:r w:rsidR="00846B5D">
        <w:t xml:space="preserve">find ways to include students on committees that impact their lives.  </w:t>
      </w:r>
      <w:r w:rsidR="00154788">
        <w:t xml:space="preserve">Some campuses already have the inclusion of students in their by-laws.  </w:t>
      </w:r>
    </w:p>
    <w:p w14:paraId="3813DDC4" w14:textId="09553192" w:rsidR="00846B5D" w:rsidRDefault="00653E1A" w:rsidP="00846B5D">
      <w:r>
        <w:t xml:space="preserve">Meredith </w:t>
      </w:r>
      <w:r w:rsidR="00846B5D">
        <w:t xml:space="preserve">will email </w:t>
      </w:r>
      <w:r w:rsidR="00154788">
        <w:t>Chair Ross</w:t>
      </w:r>
      <w:r w:rsidR="00846B5D">
        <w:t xml:space="preserve"> about next steps about how to work together and couple of j</w:t>
      </w:r>
      <w:r>
        <w:t xml:space="preserve">oint projects.   </w:t>
      </w:r>
      <w:r w:rsidR="00846B5D">
        <w:t xml:space="preserve"> </w:t>
      </w:r>
    </w:p>
    <w:p w14:paraId="47C535F2" w14:textId="77777777" w:rsidR="0091025B" w:rsidRPr="00846B5D" w:rsidRDefault="0091025B" w:rsidP="0091025B">
      <w:pPr>
        <w:rPr>
          <w:b/>
        </w:rPr>
      </w:pPr>
    </w:p>
    <w:p w14:paraId="4C0C520C" w14:textId="0C001F29" w:rsidR="00693B9D" w:rsidRDefault="00846B5D" w:rsidP="00846B5D">
      <w:pPr>
        <w:rPr>
          <w:rFonts w:ascii="Times New Roman" w:hAnsi="Times New Roman" w:cs="Times New Roman"/>
        </w:rPr>
      </w:pPr>
      <w:r w:rsidRPr="00846B5D">
        <w:rPr>
          <w:rFonts w:ascii="Times New Roman" w:hAnsi="Times New Roman" w:cs="Times New Roman"/>
          <w:b/>
        </w:rPr>
        <w:t>ACTION ITEM</w:t>
      </w:r>
      <w:r w:rsidR="00154788">
        <w:rPr>
          <w:rFonts w:ascii="Times New Roman" w:hAnsi="Times New Roman" w:cs="Times New Roman"/>
          <w:b/>
        </w:rPr>
        <w:t xml:space="preserve"> --April Minutes</w:t>
      </w:r>
      <w:r w:rsidRPr="00846B5D">
        <w:rPr>
          <w:rFonts w:ascii="Times New Roman" w:hAnsi="Times New Roman" w:cs="Times New Roman"/>
          <w:b/>
        </w:rPr>
        <w:t>:</w:t>
      </w:r>
      <w:r>
        <w:rPr>
          <w:rFonts w:ascii="Times New Roman" w:hAnsi="Times New Roman" w:cs="Times New Roman"/>
        </w:rPr>
        <w:t xml:space="preserve">   Chair Ross reminded the FAC that the minutes of the April meeting needed </w:t>
      </w:r>
      <w:r w:rsidR="00693B9D">
        <w:rPr>
          <w:rFonts w:ascii="Times New Roman" w:hAnsi="Times New Roman" w:cs="Times New Roman"/>
        </w:rPr>
        <w:t>to be approved.   Julie</w:t>
      </w:r>
      <w:r>
        <w:rPr>
          <w:rFonts w:ascii="Times New Roman" w:hAnsi="Times New Roman" w:cs="Times New Roman"/>
        </w:rPr>
        <w:t xml:space="preserve"> </w:t>
      </w:r>
      <w:proofErr w:type="spellStart"/>
      <w:r>
        <w:rPr>
          <w:rFonts w:ascii="Times New Roman" w:hAnsi="Times New Roman" w:cs="Times New Roman"/>
        </w:rPr>
        <w:t>Izzo</w:t>
      </w:r>
      <w:proofErr w:type="spellEnd"/>
      <w:r>
        <w:rPr>
          <w:rFonts w:ascii="Times New Roman" w:hAnsi="Times New Roman" w:cs="Times New Roman"/>
        </w:rPr>
        <w:t xml:space="preserve"> moved that the minutes be approved as </w:t>
      </w:r>
      <w:r w:rsidR="00693B9D">
        <w:rPr>
          <w:rFonts w:ascii="Times New Roman" w:hAnsi="Times New Roman" w:cs="Times New Roman"/>
        </w:rPr>
        <w:t xml:space="preserve">presented.   </w:t>
      </w:r>
      <w:r>
        <w:rPr>
          <w:rFonts w:ascii="Times New Roman" w:hAnsi="Times New Roman" w:cs="Times New Roman"/>
        </w:rPr>
        <w:t xml:space="preserve">Gary Whitman seconded the motion.   The motion carried.  </w:t>
      </w:r>
    </w:p>
    <w:p w14:paraId="2259FA64" w14:textId="5D0377B2" w:rsidR="00846B5D" w:rsidRPr="00693B9D" w:rsidRDefault="00693B9D" w:rsidP="00846B5D">
      <w:pPr>
        <w:rPr>
          <w:b/>
        </w:rPr>
      </w:pPr>
      <w:r w:rsidRPr="00693B9D">
        <w:rPr>
          <w:b/>
        </w:rPr>
        <w:t xml:space="preserve">11:30-Noon </w:t>
      </w:r>
      <w:r w:rsidR="00154788">
        <w:rPr>
          <w:b/>
        </w:rPr>
        <w:t xml:space="preserve">Open Access and Open Data --Dr. </w:t>
      </w:r>
      <w:r w:rsidR="00846B5D" w:rsidRPr="00693B9D">
        <w:rPr>
          <w:b/>
        </w:rPr>
        <w:t xml:space="preserve">Lorraine </w:t>
      </w:r>
      <w:proofErr w:type="spellStart"/>
      <w:r w:rsidR="00154788">
        <w:rPr>
          <w:b/>
        </w:rPr>
        <w:t>Haricombe</w:t>
      </w:r>
      <w:proofErr w:type="spellEnd"/>
      <w:r w:rsidR="00154788">
        <w:rPr>
          <w:b/>
        </w:rPr>
        <w:t>, Vice Provost and Head of Libraries, UT-Austin and Dr. Phil Long, Chief Innovation Officer and Associate Vice Provost for Learning Sciences, UT Austin</w:t>
      </w:r>
      <w:r w:rsidR="00846B5D" w:rsidRPr="00693B9D">
        <w:rPr>
          <w:b/>
        </w:rPr>
        <w:t xml:space="preserve">   </w:t>
      </w:r>
    </w:p>
    <w:p w14:paraId="1C7AC10E" w14:textId="1609985F" w:rsidR="00846B5D" w:rsidRDefault="00154788" w:rsidP="007C0FE6">
      <w:r>
        <w:rPr>
          <w:b/>
        </w:rPr>
        <w:t xml:space="preserve">Dr. </w:t>
      </w:r>
      <w:proofErr w:type="spellStart"/>
      <w:r>
        <w:rPr>
          <w:b/>
        </w:rPr>
        <w:t>Haricombe</w:t>
      </w:r>
      <w:proofErr w:type="spellEnd"/>
      <w:r>
        <w:rPr>
          <w:b/>
        </w:rPr>
        <w:t xml:space="preserve"> </w:t>
      </w:r>
      <w:r w:rsidRPr="00154788">
        <w:t>stated that the University of Kansas</w:t>
      </w:r>
      <w:r>
        <w:rPr>
          <w:b/>
        </w:rPr>
        <w:t xml:space="preserve"> </w:t>
      </w:r>
      <w:r w:rsidR="00846B5D">
        <w:t>was first to imp</w:t>
      </w:r>
      <w:r w:rsidR="00A61FD0">
        <w:t>lement an open access policy (Open Access Definition:  Free and open availability of scholarly content on the internet</w:t>
      </w:r>
      <w:proofErr w:type="gramStart"/>
      <w:r w:rsidR="00A61FD0">
        <w:t>.)</w:t>
      </w:r>
      <w:r w:rsidR="007C0FE6">
        <w:t>She</w:t>
      </w:r>
      <w:proofErr w:type="gramEnd"/>
      <w:r w:rsidR="007C0FE6">
        <w:t xml:space="preserve"> presented a brief history of Open Access and stated that Open Access is aligned with the Quantum Leaps and with making education affordable to students.  It is </w:t>
      </w:r>
      <w:r w:rsidR="00846B5D">
        <w:t>a</w:t>
      </w:r>
      <w:r w:rsidR="007C0FE6">
        <w:t xml:space="preserve">n exciting opportunity and faculty will play a prominent role in conversations to determine whether Open Access is adopted at UTS institutions.  </w:t>
      </w:r>
      <w:r w:rsidR="00A61FD0">
        <w:t>This initiative is aligned with Quantum L</w:t>
      </w:r>
      <w:r w:rsidR="00846B5D">
        <w:t xml:space="preserve">eaps.   </w:t>
      </w:r>
    </w:p>
    <w:p w14:paraId="2C4CEB70" w14:textId="0C13BA45" w:rsidR="00846B5D" w:rsidRDefault="00846B5D" w:rsidP="00846B5D">
      <w:r>
        <w:t xml:space="preserve">Rhode Island </w:t>
      </w:r>
      <w:r w:rsidR="007C0FE6">
        <w:t xml:space="preserve">adopted a </w:t>
      </w:r>
      <w:r>
        <w:t xml:space="preserve">statewide open textbook initiative.   $5 million </w:t>
      </w:r>
      <w:r w:rsidR="007C0FE6">
        <w:t xml:space="preserve">has been invested for </w:t>
      </w:r>
      <w:r>
        <w:t xml:space="preserve">open license textbooks.   Libraries are well positioned to be partners in this.   </w:t>
      </w:r>
    </w:p>
    <w:p w14:paraId="5CCCF57C" w14:textId="5E323500" w:rsidR="00846B5D" w:rsidRDefault="007C0FE6" w:rsidP="00846B5D">
      <w:r>
        <w:t>In the UT System we have 14 libraries and n</w:t>
      </w:r>
      <w:r w:rsidR="00846B5D">
        <w:t xml:space="preserve">o open access policies.  </w:t>
      </w:r>
      <w:r>
        <w:t xml:space="preserve">In the </w:t>
      </w:r>
      <w:r w:rsidR="00846B5D">
        <w:t xml:space="preserve">UT System </w:t>
      </w:r>
      <w:r>
        <w:t xml:space="preserve">only UT Austin and MD Anderson have </w:t>
      </w:r>
      <w:r w:rsidR="00846B5D">
        <w:t>open education resources</w:t>
      </w:r>
      <w:r>
        <w:t>. She stated</w:t>
      </w:r>
      <w:proofErr w:type="gramStart"/>
      <w:r>
        <w:t>:  “</w:t>
      </w:r>
      <w:proofErr w:type="gramEnd"/>
      <w:r w:rsidR="00846B5D">
        <w:t xml:space="preserve">Libraries need to be plugged in to support and advance this initiative. </w:t>
      </w:r>
      <w:r>
        <w:t>“</w:t>
      </w:r>
    </w:p>
    <w:p w14:paraId="19F19B2C" w14:textId="5A4EC223" w:rsidR="00846B5D" w:rsidRDefault="007C0FE6" w:rsidP="00846B5D">
      <w:r>
        <w:t>Dr. Phil Long also spoke about Open E</w:t>
      </w:r>
      <w:r w:rsidR="00846B5D">
        <w:t>ducational Resources</w:t>
      </w:r>
      <w:r w:rsidR="00A61FD0">
        <w:t xml:space="preserve"> (OER are freely accessible, openly licensed documents and media that are useful for teaching, learning assessing and research).  He</w:t>
      </w:r>
      <w:r>
        <w:t xml:space="preserve"> talked about how </w:t>
      </w:r>
      <w:r w:rsidR="0038650F">
        <w:t>to “</w:t>
      </w:r>
      <w:r w:rsidR="00846B5D">
        <w:t>Reuse, Revise, Remix and Redistribute scholarly works.</w:t>
      </w:r>
      <w:r>
        <w:t>”</w:t>
      </w:r>
      <w:r w:rsidR="00846B5D">
        <w:t xml:space="preserve"> Most copyright policies </w:t>
      </w:r>
      <w:r w:rsidR="00A61FD0">
        <w:t xml:space="preserve">prevent these 4 things.   Between </w:t>
      </w:r>
      <w:r w:rsidR="0038650F">
        <w:t xml:space="preserve">the years </w:t>
      </w:r>
      <w:r w:rsidR="00846B5D">
        <w:t>1977-2015</w:t>
      </w:r>
      <w:r>
        <w:t>, t</w:t>
      </w:r>
      <w:r w:rsidR="00A61FD0">
        <w:t xml:space="preserve">here was </w:t>
      </w:r>
      <w:r>
        <w:t>a 1014</w:t>
      </w:r>
      <w:r w:rsidR="00846B5D">
        <w:t xml:space="preserve">% increase in textbook prices. </w:t>
      </w:r>
      <w:r>
        <w:t xml:space="preserve">From a student perspective, it is getting more and more costly to purchase texts.  </w:t>
      </w:r>
    </w:p>
    <w:p w14:paraId="381A46EA" w14:textId="77777777" w:rsidR="007C0FE6" w:rsidRDefault="007C0FE6" w:rsidP="00846B5D">
      <w:r>
        <w:t xml:space="preserve">Is it possible to help students </w:t>
      </w:r>
      <w:r w:rsidR="00846B5D">
        <w:t>save money?   Rice University has OPEN STACKs nonprofit since 20</w:t>
      </w:r>
      <w:r>
        <w:t>12.   Over 700,000 students s</w:t>
      </w:r>
      <w:r w:rsidR="00846B5D">
        <w:t>aved approximately $</w:t>
      </w:r>
      <w:r>
        <w:t>168 million dollars</w:t>
      </w:r>
      <w:r w:rsidR="00846B5D">
        <w:t>.  Customization</w:t>
      </w:r>
      <w:r>
        <w:t xml:space="preserve"> of materials</w:t>
      </w:r>
      <w:r w:rsidR="00846B5D">
        <w:t xml:space="preserve"> is possible for faculty.   Austin Community College will use open educational resources from start to finish.  </w:t>
      </w:r>
    </w:p>
    <w:p w14:paraId="339D98EF" w14:textId="30D7FE3F" w:rsidR="00846B5D" w:rsidRDefault="00846B5D" w:rsidP="00846B5D">
      <w:r>
        <w:t>Faculty view on this is decidedly mixed.   Thumb Drive ---survey.   2000 institutions---75% never heard of OER</w:t>
      </w:r>
      <w:r w:rsidR="007C0FE6">
        <w:t xml:space="preserve">—Open Educational Resources.   </w:t>
      </w:r>
    </w:p>
    <w:p w14:paraId="4000D7E0" w14:textId="29162C3A" w:rsidR="00846B5D" w:rsidRDefault="007C0FE6" w:rsidP="00846B5D">
      <w:r>
        <w:t xml:space="preserve">Dr. Long continued by </w:t>
      </w:r>
      <w:r w:rsidR="000C3166">
        <w:t>addressing the pressure on faculty to publish in h</w:t>
      </w:r>
      <w:r w:rsidR="00846B5D">
        <w:t>igh impact journals</w:t>
      </w:r>
      <w:r w:rsidR="000C3166">
        <w:t>.</w:t>
      </w:r>
      <w:r w:rsidR="00846B5D">
        <w:t xml:space="preserve"> These journals have not been open access, but </w:t>
      </w:r>
      <w:r w:rsidR="000C3166">
        <w:t xml:space="preserve">this </w:t>
      </w:r>
      <w:r w:rsidR="00846B5D">
        <w:t xml:space="preserve">may be changing.  The model of proprietary is being eroded by open access high quality journals.  That is the way it has been.  </w:t>
      </w:r>
      <w:r w:rsidR="000C3166">
        <w:t>The thinking that a journal is w</w:t>
      </w:r>
      <w:r w:rsidR="00846B5D">
        <w:t>orth less if open</w:t>
      </w:r>
      <w:r w:rsidR="000C3166">
        <w:t xml:space="preserve"> access is slowly</w:t>
      </w:r>
      <w:r w:rsidR="00846B5D">
        <w:t xml:space="preserve"> changing.  </w:t>
      </w:r>
    </w:p>
    <w:p w14:paraId="7B66780D" w14:textId="7CFD8A07" w:rsidR="00846B5D" w:rsidRDefault="00846B5D" w:rsidP="00846B5D">
      <w:r>
        <w:t>There is interest in the part of students</w:t>
      </w:r>
      <w:r w:rsidR="000C3166">
        <w:t xml:space="preserve"> to utilize open access materials</w:t>
      </w:r>
      <w:r>
        <w:t xml:space="preserve">.  </w:t>
      </w:r>
      <w:r w:rsidR="000C3166">
        <w:t xml:space="preserve">Dr. </w:t>
      </w:r>
      <w:proofErr w:type="spellStart"/>
      <w:r w:rsidR="000C3166">
        <w:t>Haricombe</w:t>
      </w:r>
      <w:proofErr w:type="spellEnd"/>
      <w:r w:rsidR="000C3166">
        <w:t xml:space="preserve"> provided FAC members with a thumb drive of resources. </w:t>
      </w:r>
    </w:p>
    <w:p w14:paraId="4A8B8491" w14:textId="3ADB32A7" w:rsidR="00846B5D" w:rsidRDefault="000C3166" w:rsidP="000C3166">
      <w:pPr>
        <w:rPr>
          <w:rFonts w:ascii="Times New Roman" w:hAnsi="Times New Roman" w:cs="Times New Roman"/>
        </w:rPr>
      </w:pPr>
      <w:r>
        <w:t xml:space="preserve">There was a brief FAC discussion on the use of IMPACT factors to evaluate candidates for tenure and promotion.  The practice of using Impact Factors was criticized.  </w:t>
      </w:r>
    </w:p>
    <w:p w14:paraId="621E3BDC" w14:textId="10175DAC" w:rsidR="0091025B" w:rsidRDefault="00693B9D" w:rsidP="0062294F">
      <w:pPr>
        <w:widowControl w:val="0"/>
        <w:autoSpaceDE w:val="0"/>
        <w:autoSpaceDN w:val="0"/>
        <w:adjustRightInd w:val="0"/>
        <w:spacing w:after="0" w:line="320" w:lineRule="atLeast"/>
        <w:jc w:val="both"/>
        <w:rPr>
          <w:rFonts w:ascii="Times New Roman" w:hAnsi="Times New Roman" w:cs="Times New Roman"/>
          <w:b/>
        </w:rPr>
      </w:pPr>
      <w:r w:rsidRPr="00154788">
        <w:rPr>
          <w:rFonts w:ascii="Times New Roman" w:hAnsi="Times New Roman" w:cs="Times New Roman"/>
          <w:b/>
        </w:rPr>
        <w:t>Noon-</w:t>
      </w:r>
      <w:r w:rsidR="0028679D" w:rsidRPr="00154788">
        <w:rPr>
          <w:rFonts w:ascii="Times New Roman" w:hAnsi="Times New Roman" w:cs="Times New Roman"/>
          <w:b/>
        </w:rPr>
        <w:t>1:00 Upcoming</w:t>
      </w:r>
      <w:r w:rsidR="0028679D">
        <w:rPr>
          <w:rFonts w:ascii="Times New Roman" w:hAnsi="Times New Roman" w:cs="Times New Roman"/>
          <w:b/>
        </w:rPr>
        <w:t xml:space="preserve"> 2017 Legislative Session.  Vice Chancellor and Chief Governmental Officer </w:t>
      </w:r>
      <w:r w:rsidRPr="00154788">
        <w:rPr>
          <w:rFonts w:ascii="Times New Roman" w:hAnsi="Times New Roman" w:cs="Times New Roman"/>
          <w:b/>
        </w:rPr>
        <w:t xml:space="preserve">Barry McBee </w:t>
      </w:r>
    </w:p>
    <w:p w14:paraId="6B714C2D" w14:textId="77777777" w:rsidR="0028679D" w:rsidRDefault="0028679D" w:rsidP="0062294F">
      <w:pPr>
        <w:widowControl w:val="0"/>
        <w:autoSpaceDE w:val="0"/>
        <w:autoSpaceDN w:val="0"/>
        <w:adjustRightInd w:val="0"/>
        <w:spacing w:after="0" w:line="320" w:lineRule="atLeast"/>
        <w:jc w:val="both"/>
        <w:rPr>
          <w:rFonts w:ascii="Times New Roman" w:hAnsi="Times New Roman" w:cs="Times New Roman"/>
        </w:rPr>
      </w:pPr>
    </w:p>
    <w:p w14:paraId="344F67B6" w14:textId="30BE0633" w:rsidR="00426F29" w:rsidRDefault="0028679D" w:rsidP="00693B9D">
      <w:r>
        <w:t>Barry McBee began his presentation by introducing the FAC with names of those Texas officials who will be playing key roles in the 2017 Legislative session.  Thes</w:t>
      </w:r>
      <w:r w:rsidR="00A61FD0">
        <w:t>e</w:t>
      </w:r>
      <w:r>
        <w:t xml:space="preserve"> include the following:  Governor Greg Abbott, Lt. Governor Dan Patrick, Speaker of the 85</w:t>
      </w:r>
      <w:r w:rsidRPr="0028679D">
        <w:rPr>
          <w:vertAlign w:val="superscript"/>
        </w:rPr>
        <w:t>th</w:t>
      </w:r>
      <w:r>
        <w:t xml:space="preserve"> Legislative Session Joe Straus, Glenn </w:t>
      </w:r>
      <w:proofErr w:type="spellStart"/>
      <w:r>
        <w:t>Hegar</w:t>
      </w:r>
      <w:proofErr w:type="spellEnd"/>
      <w:r>
        <w:t xml:space="preserve">, Comptroller of Public Accounts; Ken Paxton, Attorney General, George P. Bush, Land Commissioner. </w:t>
      </w:r>
    </w:p>
    <w:p w14:paraId="722B19A7" w14:textId="5C5F966C" w:rsidR="00693B9D" w:rsidRDefault="00426F29" w:rsidP="00426F29">
      <w:r>
        <w:t xml:space="preserve">The Texas economy </w:t>
      </w:r>
      <w:r w:rsidR="00693B9D">
        <w:t xml:space="preserve">is still strong; </w:t>
      </w:r>
      <w:r>
        <w:t xml:space="preserve">however, the price of oil and gas is factor in the state economy.  There is about $1 </w:t>
      </w:r>
      <w:r w:rsidR="00693B9D">
        <w:t>billion less</w:t>
      </w:r>
      <w:r>
        <w:t xml:space="preserve"> in revenues; our “c</w:t>
      </w:r>
      <w:r w:rsidR="00693B9D">
        <w:t>ushion</w:t>
      </w:r>
      <w:r>
        <w:t>”</w:t>
      </w:r>
      <w:r w:rsidR="00693B9D">
        <w:t xml:space="preserve"> is gone.   </w:t>
      </w:r>
      <w:r>
        <w:t xml:space="preserve">State agencies have been asked to prepare budget requests that cut </w:t>
      </w:r>
      <w:r w:rsidR="00693B9D">
        <w:t xml:space="preserve">4% </w:t>
      </w:r>
      <w:r>
        <w:t xml:space="preserve">from </w:t>
      </w:r>
      <w:r w:rsidR="00A61FD0">
        <w:t>their budgets</w:t>
      </w:r>
      <w:r>
        <w:t xml:space="preserve">.  That translates to </w:t>
      </w:r>
      <w:r w:rsidR="00A61FD0">
        <w:t>about $</w:t>
      </w:r>
      <w:r w:rsidR="00693B9D">
        <w:t xml:space="preserve">31 million.   </w:t>
      </w:r>
    </w:p>
    <w:p w14:paraId="7A841679" w14:textId="06F43F61" w:rsidR="00693B9D" w:rsidRDefault="00426F29" w:rsidP="00693B9D">
      <w:r>
        <w:t>There is about $</w:t>
      </w:r>
      <w:r w:rsidR="00693B9D">
        <w:t xml:space="preserve">10.1 billion in </w:t>
      </w:r>
      <w:r>
        <w:t xml:space="preserve">the </w:t>
      </w:r>
      <w:r w:rsidR="00693B9D">
        <w:t xml:space="preserve">rainy day fund.  </w:t>
      </w:r>
      <w:r>
        <w:t xml:space="preserve">This fund will </w:t>
      </w:r>
      <w:r w:rsidR="00693B9D">
        <w:t xml:space="preserve">not </w:t>
      </w:r>
      <w:r>
        <w:t xml:space="preserve">be </w:t>
      </w:r>
      <w:r w:rsidR="00693B9D">
        <w:t>tapped</w:t>
      </w:r>
      <w:r>
        <w:t>.</w:t>
      </w:r>
    </w:p>
    <w:p w14:paraId="63301DC4" w14:textId="40F9ACE7" w:rsidR="00426F29" w:rsidRDefault="00426F29" w:rsidP="00693B9D">
      <w:r>
        <w:t xml:space="preserve">There are many demands on the Texas budget including public schools, higher education, foster care, health care, etc.   </w:t>
      </w:r>
    </w:p>
    <w:p w14:paraId="32B829C8" w14:textId="703CB4AB" w:rsidR="00693B9D" w:rsidRDefault="00426F29" w:rsidP="00693B9D">
      <w:r>
        <w:t>“</w:t>
      </w:r>
      <w:r w:rsidR="00693B9D">
        <w:t>The secret to happiness is low expectations</w:t>
      </w:r>
      <w:r>
        <w:t>.”</w:t>
      </w:r>
    </w:p>
    <w:p w14:paraId="3FA037C8" w14:textId="0088C4F5" w:rsidR="00426F29" w:rsidRDefault="00426F29" w:rsidP="00426F29">
      <w:r>
        <w:t xml:space="preserve">In his PowerPoint Presentation, Vice Chancellor McBee highlighted the following UT System objectives: </w:t>
      </w:r>
    </w:p>
    <w:p w14:paraId="102F3F4F" w14:textId="1515CB78" w:rsidR="00693B9D" w:rsidRDefault="00693B9D" w:rsidP="00693B9D">
      <w:pPr>
        <w:pStyle w:val="ListParagraph"/>
        <w:numPr>
          <w:ilvl w:val="0"/>
          <w:numId w:val="9"/>
        </w:numPr>
        <w:spacing w:after="160" w:line="259" w:lineRule="auto"/>
      </w:pPr>
      <w:r>
        <w:t>Maintain Funding Level (new med</w:t>
      </w:r>
      <w:r w:rsidR="00426F29">
        <w:t>ical</w:t>
      </w:r>
      <w:r>
        <w:t xml:space="preserve"> schools funded in same way as others)</w:t>
      </w:r>
    </w:p>
    <w:p w14:paraId="7F9C6920" w14:textId="77777777" w:rsidR="00693B9D" w:rsidRDefault="00693B9D" w:rsidP="00693B9D">
      <w:pPr>
        <w:pStyle w:val="ListParagraph"/>
        <w:numPr>
          <w:ilvl w:val="0"/>
          <w:numId w:val="9"/>
        </w:numPr>
        <w:spacing w:after="160" w:line="259" w:lineRule="auto"/>
      </w:pPr>
      <w:r>
        <w:t>Maintain Tuition Setting Authority</w:t>
      </w:r>
    </w:p>
    <w:p w14:paraId="2E79F001" w14:textId="725A810D" w:rsidR="00693B9D" w:rsidRDefault="00693B9D" w:rsidP="00693B9D">
      <w:pPr>
        <w:pStyle w:val="ListParagraph"/>
        <w:numPr>
          <w:ilvl w:val="0"/>
          <w:numId w:val="9"/>
        </w:numPr>
        <w:spacing w:after="160" w:line="259" w:lineRule="auto"/>
      </w:pPr>
      <w:r>
        <w:t>Revise Top 10% Law (Pres. Fenves</w:t>
      </w:r>
      <w:r w:rsidR="00426F29">
        <w:t xml:space="preserve"> at UT-Austin</w:t>
      </w:r>
      <w:r>
        <w:t>)</w:t>
      </w:r>
    </w:p>
    <w:p w14:paraId="16F9281D" w14:textId="012897F0" w:rsidR="00693B9D" w:rsidRDefault="00693B9D" w:rsidP="00693B9D">
      <w:pPr>
        <w:pStyle w:val="ListParagraph"/>
        <w:numPr>
          <w:ilvl w:val="0"/>
          <w:numId w:val="9"/>
        </w:numPr>
        <w:spacing w:after="160" w:line="259" w:lineRule="auto"/>
      </w:pPr>
      <w:r>
        <w:t>Modernize Management and Governance of Un</w:t>
      </w:r>
      <w:r w:rsidR="00D3320C">
        <w:t>iversity Lands (On state board c</w:t>
      </w:r>
      <w:r>
        <w:t>osts of deciding leases)</w:t>
      </w:r>
      <w:r w:rsidR="00D3320C">
        <w:t xml:space="preserve"> </w:t>
      </w:r>
    </w:p>
    <w:p w14:paraId="6F849A87" w14:textId="77777777" w:rsidR="00693B9D" w:rsidRDefault="00693B9D" w:rsidP="00693B9D">
      <w:pPr>
        <w:pStyle w:val="ListParagraph"/>
        <w:numPr>
          <w:ilvl w:val="0"/>
          <w:numId w:val="9"/>
        </w:numPr>
        <w:spacing w:after="160" w:line="259" w:lineRule="auto"/>
      </w:pPr>
      <w:r>
        <w:t xml:space="preserve">Control Costs of Legacy Exemption Under Hazelwood </w:t>
      </w:r>
    </w:p>
    <w:p w14:paraId="4D291D83" w14:textId="77777777" w:rsidR="00693B9D" w:rsidRDefault="00693B9D" w:rsidP="00693B9D">
      <w:pPr>
        <w:pStyle w:val="ListParagraph"/>
        <w:numPr>
          <w:ilvl w:val="0"/>
          <w:numId w:val="9"/>
        </w:numPr>
        <w:spacing w:after="160" w:line="259" w:lineRule="auto"/>
      </w:pPr>
      <w:r>
        <w:t>Lead the Brain Health Revolution (example—Healthcare workforce in those hospitals in Tyler, etc.)</w:t>
      </w:r>
    </w:p>
    <w:p w14:paraId="3D5DF6CB" w14:textId="3C9231A4" w:rsidR="00693B9D" w:rsidRDefault="00693B9D" w:rsidP="00693B9D">
      <w:pPr>
        <w:pStyle w:val="ListParagraph"/>
        <w:numPr>
          <w:ilvl w:val="0"/>
          <w:numId w:val="9"/>
        </w:numPr>
        <w:spacing w:after="160" w:line="259" w:lineRule="auto"/>
      </w:pPr>
      <w:r>
        <w:t xml:space="preserve">Support State Funding </w:t>
      </w:r>
      <w:proofErr w:type="gramStart"/>
      <w:r>
        <w:t>For</w:t>
      </w:r>
      <w:proofErr w:type="gramEnd"/>
      <w:r>
        <w:t xml:space="preserve"> Research (Cancer Prevention </w:t>
      </w:r>
      <w:r w:rsidR="00D3320C">
        <w:t>and Research Institution of Te</w:t>
      </w:r>
      <w:r>
        <w:t xml:space="preserve">xas (CPRIT)  </w:t>
      </w:r>
    </w:p>
    <w:p w14:paraId="7C320841" w14:textId="5D382ADE" w:rsidR="009D4058" w:rsidRDefault="00861716" w:rsidP="0062294F">
      <w:pPr>
        <w:widowControl w:val="0"/>
        <w:autoSpaceDE w:val="0"/>
        <w:autoSpaceDN w:val="0"/>
        <w:adjustRightInd w:val="0"/>
        <w:spacing w:after="0" w:line="320" w:lineRule="atLeast"/>
        <w:jc w:val="both"/>
        <w:rPr>
          <w:rFonts w:ascii="Times New Roman" w:hAnsi="Times New Roman" w:cs="Times New Roman"/>
          <w:b/>
          <w:bCs/>
        </w:rPr>
      </w:pPr>
      <w:r>
        <w:rPr>
          <w:rFonts w:ascii="Times New Roman" w:hAnsi="Times New Roman" w:cs="Times New Roman"/>
          <w:b/>
          <w:bCs/>
        </w:rPr>
        <w:t>Faculty Advisory Council Leadership and Conflict Management Training</w:t>
      </w:r>
    </w:p>
    <w:p w14:paraId="2A280AEF" w14:textId="0F07E013" w:rsidR="00861716" w:rsidRDefault="00861716" w:rsidP="0062294F">
      <w:pPr>
        <w:widowControl w:val="0"/>
        <w:autoSpaceDE w:val="0"/>
        <w:autoSpaceDN w:val="0"/>
        <w:adjustRightInd w:val="0"/>
        <w:spacing w:after="0" w:line="320" w:lineRule="atLeast"/>
        <w:jc w:val="both"/>
        <w:rPr>
          <w:rFonts w:ascii="Times New Roman" w:hAnsi="Times New Roman" w:cs="Times New Roman"/>
          <w:b/>
          <w:bCs/>
        </w:rPr>
      </w:pPr>
      <w:r>
        <w:rPr>
          <w:rFonts w:ascii="Times New Roman" w:hAnsi="Times New Roman" w:cs="Times New Roman"/>
          <w:b/>
          <w:bCs/>
        </w:rPr>
        <w:t xml:space="preserve">Tony Cucolo Associate Vice Chancellor for Leadership Development and Veterans Affairs 1:00 – 4 p.m. </w:t>
      </w:r>
    </w:p>
    <w:p w14:paraId="31994908" w14:textId="77777777" w:rsidR="00861716" w:rsidRDefault="00861716" w:rsidP="0062294F">
      <w:pPr>
        <w:widowControl w:val="0"/>
        <w:autoSpaceDE w:val="0"/>
        <w:autoSpaceDN w:val="0"/>
        <w:adjustRightInd w:val="0"/>
        <w:spacing w:after="0" w:line="320" w:lineRule="atLeast"/>
        <w:jc w:val="both"/>
        <w:rPr>
          <w:rFonts w:ascii="Times New Roman" w:hAnsi="Times New Roman" w:cs="Times New Roman"/>
          <w:b/>
          <w:bCs/>
        </w:rPr>
      </w:pPr>
    </w:p>
    <w:p w14:paraId="60939497" w14:textId="7340B6AE" w:rsidR="00861716" w:rsidRDefault="00861716" w:rsidP="0062294F">
      <w:pPr>
        <w:widowControl w:val="0"/>
        <w:autoSpaceDE w:val="0"/>
        <w:autoSpaceDN w:val="0"/>
        <w:adjustRightInd w:val="0"/>
        <w:spacing w:after="0" w:line="320" w:lineRule="atLeast"/>
        <w:jc w:val="both"/>
        <w:rPr>
          <w:rFonts w:ascii="Times New Roman" w:hAnsi="Times New Roman" w:cs="Times New Roman"/>
          <w:bCs/>
        </w:rPr>
      </w:pPr>
      <w:r>
        <w:rPr>
          <w:rFonts w:ascii="Times New Roman" w:hAnsi="Times New Roman" w:cs="Times New Roman"/>
          <w:bCs/>
        </w:rPr>
        <w:t xml:space="preserve">FAC members participated in Leadership and Conflict Management Training. </w:t>
      </w:r>
    </w:p>
    <w:p w14:paraId="18B85926" w14:textId="77777777" w:rsidR="00861716" w:rsidRDefault="00861716" w:rsidP="0062294F">
      <w:pPr>
        <w:widowControl w:val="0"/>
        <w:autoSpaceDE w:val="0"/>
        <w:autoSpaceDN w:val="0"/>
        <w:adjustRightInd w:val="0"/>
        <w:spacing w:after="0" w:line="320" w:lineRule="atLeast"/>
        <w:jc w:val="both"/>
        <w:rPr>
          <w:rFonts w:ascii="Times New Roman" w:hAnsi="Times New Roman" w:cs="Times New Roman"/>
          <w:bCs/>
        </w:rPr>
      </w:pPr>
    </w:p>
    <w:p w14:paraId="14AD340A" w14:textId="25484079" w:rsidR="00861716" w:rsidRDefault="00861716" w:rsidP="0062294F">
      <w:pPr>
        <w:widowControl w:val="0"/>
        <w:autoSpaceDE w:val="0"/>
        <w:autoSpaceDN w:val="0"/>
        <w:adjustRightInd w:val="0"/>
        <w:spacing w:after="0" w:line="320" w:lineRule="atLeast"/>
        <w:jc w:val="both"/>
        <w:rPr>
          <w:rFonts w:ascii="Times New Roman" w:hAnsi="Times New Roman" w:cs="Times New Roman"/>
          <w:b/>
          <w:bCs/>
        </w:rPr>
      </w:pPr>
      <w:r w:rsidRPr="00861716">
        <w:rPr>
          <w:rFonts w:ascii="Times New Roman" w:hAnsi="Times New Roman" w:cs="Times New Roman"/>
          <w:b/>
          <w:bCs/>
        </w:rPr>
        <w:t>4:00-5:10 p.m. FAC Committee Meetings</w:t>
      </w:r>
    </w:p>
    <w:p w14:paraId="5FDE30B4" w14:textId="77777777" w:rsidR="00861716" w:rsidRDefault="00861716" w:rsidP="0062294F">
      <w:pPr>
        <w:widowControl w:val="0"/>
        <w:autoSpaceDE w:val="0"/>
        <w:autoSpaceDN w:val="0"/>
        <w:adjustRightInd w:val="0"/>
        <w:spacing w:after="0" w:line="320" w:lineRule="atLeast"/>
        <w:jc w:val="both"/>
        <w:rPr>
          <w:rFonts w:ascii="Times New Roman" w:hAnsi="Times New Roman" w:cs="Times New Roman"/>
          <w:b/>
          <w:bCs/>
        </w:rPr>
      </w:pPr>
    </w:p>
    <w:p w14:paraId="69FF65EB" w14:textId="114D82DB" w:rsidR="00861716" w:rsidRDefault="00861716" w:rsidP="0062294F">
      <w:pPr>
        <w:widowControl w:val="0"/>
        <w:autoSpaceDE w:val="0"/>
        <w:autoSpaceDN w:val="0"/>
        <w:adjustRightInd w:val="0"/>
        <w:spacing w:after="0" w:line="320" w:lineRule="atLeast"/>
        <w:jc w:val="both"/>
        <w:rPr>
          <w:rFonts w:ascii="Times New Roman" w:hAnsi="Times New Roman" w:cs="Times New Roman"/>
          <w:b/>
          <w:bCs/>
        </w:rPr>
      </w:pPr>
      <w:r>
        <w:rPr>
          <w:rFonts w:ascii="Times New Roman" w:hAnsi="Times New Roman" w:cs="Times New Roman"/>
          <w:b/>
          <w:bCs/>
        </w:rPr>
        <w:t>Academic Affairs and Faculty Qual</w:t>
      </w:r>
      <w:r w:rsidR="00D3320C">
        <w:rPr>
          <w:rFonts w:ascii="Times New Roman" w:hAnsi="Times New Roman" w:cs="Times New Roman"/>
          <w:b/>
          <w:bCs/>
        </w:rPr>
        <w:t>ity</w:t>
      </w:r>
      <w:r>
        <w:rPr>
          <w:rFonts w:ascii="Times New Roman" w:hAnsi="Times New Roman" w:cs="Times New Roman"/>
          <w:b/>
          <w:bCs/>
        </w:rPr>
        <w:t xml:space="preserve"> </w:t>
      </w:r>
    </w:p>
    <w:p w14:paraId="05F5E43B" w14:textId="0006796E" w:rsidR="00861716" w:rsidRDefault="00861716" w:rsidP="0062294F">
      <w:pPr>
        <w:widowControl w:val="0"/>
        <w:autoSpaceDE w:val="0"/>
        <w:autoSpaceDN w:val="0"/>
        <w:adjustRightInd w:val="0"/>
        <w:spacing w:after="0" w:line="320" w:lineRule="atLeast"/>
        <w:jc w:val="both"/>
        <w:rPr>
          <w:rFonts w:ascii="Times New Roman" w:hAnsi="Times New Roman" w:cs="Times New Roman"/>
          <w:b/>
          <w:bCs/>
        </w:rPr>
      </w:pPr>
      <w:r>
        <w:rPr>
          <w:rFonts w:ascii="Times New Roman" w:hAnsi="Times New Roman" w:cs="Times New Roman"/>
          <w:b/>
          <w:bCs/>
        </w:rPr>
        <w:t xml:space="preserve">Governance </w:t>
      </w:r>
    </w:p>
    <w:p w14:paraId="7955B1A1" w14:textId="678C72B5" w:rsidR="00861716" w:rsidRDefault="00861716" w:rsidP="0062294F">
      <w:pPr>
        <w:widowControl w:val="0"/>
        <w:autoSpaceDE w:val="0"/>
        <w:autoSpaceDN w:val="0"/>
        <w:adjustRightInd w:val="0"/>
        <w:spacing w:after="0" w:line="320" w:lineRule="atLeast"/>
        <w:jc w:val="both"/>
        <w:rPr>
          <w:rFonts w:ascii="Times New Roman" w:hAnsi="Times New Roman" w:cs="Times New Roman"/>
          <w:b/>
          <w:bCs/>
        </w:rPr>
      </w:pPr>
      <w:r>
        <w:rPr>
          <w:rFonts w:ascii="Times New Roman" w:hAnsi="Times New Roman" w:cs="Times New Roman"/>
          <w:b/>
          <w:bCs/>
        </w:rPr>
        <w:t>Health Affairs</w:t>
      </w:r>
    </w:p>
    <w:p w14:paraId="59735017" w14:textId="77777777" w:rsidR="00861716" w:rsidRPr="00861716" w:rsidRDefault="00861716" w:rsidP="0062294F">
      <w:pPr>
        <w:widowControl w:val="0"/>
        <w:autoSpaceDE w:val="0"/>
        <w:autoSpaceDN w:val="0"/>
        <w:adjustRightInd w:val="0"/>
        <w:spacing w:after="0" w:line="320" w:lineRule="atLeast"/>
        <w:jc w:val="both"/>
        <w:rPr>
          <w:rFonts w:ascii="Times New Roman" w:hAnsi="Times New Roman" w:cs="Times New Roman"/>
          <w:b/>
          <w:bCs/>
        </w:rPr>
      </w:pPr>
    </w:p>
    <w:p w14:paraId="3A96982A" w14:textId="77777777" w:rsidR="009D4058" w:rsidRDefault="009D4058" w:rsidP="0062294F">
      <w:pPr>
        <w:widowControl w:val="0"/>
        <w:autoSpaceDE w:val="0"/>
        <w:autoSpaceDN w:val="0"/>
        <w:adjustRightInd w:val="0"/>
        <w:spacing w:after="0" w:line="320" w:lineRule="atLeast"/>
        <w:jc w:val="both"/>
        <w:rPr>
          <w:rFonts w:ascii="Times New Roman" w:hAnsi="Times New Roman" w:cs="Times New Roman"/>
          <w:b/>
          <w:bCs/>
          <w:u w:val="single"/>
        </w:rPr>
      </w:pPr>
    </w:p>
    <w:p w14:paraId="3C550CF0" w14:textId="77777777" w:rsidR="00861716" w:rsidRDefault="00861716" w:rsidP="00861716">
      <w:pPr>
        <w:widowControl w:val="0"/>
        <w:autoSpaceDE w:val="0"/>
        <w:autoSpaceDN w:val="0"/>
        <w:adjustRightInd w:val="0"/>
        <w:spacing w:after="0" w:line="320" w:lineRule="atLeast"/>
        <w:jc w:val="center"/>
        <w:rPr>
          <w:rFonts w:ascii="Times New Roman" w:hAnsi="Times New Roman" w:cs="Times New Roman"/>
          <w:b/>
          <w:bCs/>
          <w:u w:val="single"/>
        </w:rPr>
      </w:pPr>
      <w:r>
        <w:rPr>
          <w:rFonts w:ascii="Times New Roman" w:hAnsi="Times New Roman" w:cs="Times New Roman"/>
          <w:b/>
          <w:bCs/>
          <w:u w:val="single"/>
        </w:rPr>
        <w:t>UT System Faculty Advisory Council Meeting</w:t>
      </w:r>
    </w:p>
    <w:p w14:paraId="136D1168" w14:textId="25DE3A67" w:rsidR="00861716" w:rsidRPr="00861716" w:rsidRDefault="00861716" w:rsidP="00861716">
      <w:pPr>
        <w:widowControl w:val="0"/>
        <w:autoSpaceDE w:val="0"/>
        <w:autoSpaceDN w:val="0"/>
        <w:adjustRightInd w:val="0"/>
        <w:spacing w:after="0" w:line="320" w:lineRule="atLeast"/>
        <w:jc w:val="center"/>
        <w:rPr>
          <w:rFonts w:ascii="Times New Roman" w:hAnsi="Times New Roman" w:cs="Times New Roman"/>
          <w:b/>
          <w:bCs/>
          <w:u w:val="single"/>
        </w:rPr>
      </w:pPr>
      <w:r w:rsidRPr="00861716">
        <w:rPr>
          <w:rFonts w:ascii="Times New Roman" w:hAnsi="Times New Roman" w:cs="Times New Roman"/>
          <w:b/>
          <w:bCs/>
          <w:u w:val="single"/>
        </w:rPr>
        <w:t xml:space="preserve">Friday, September 30, 2016-ASH 208 </w:t>
      </w:r>
    </w:p>
    <w:p w14:paraId="5A418F35" w14:textId="77777777" w:rsidR="00861716" w:rsidRDefault="00861716" w:rsidP="0062294F">
      <w:pPr>
        <w:widowControl w:val="0"/>
        <w:autoSpaceDE w:val="0"/>
        <w:autoSpaceDN w:val="0"/>
        <w:adjustRightInd w:val="0"/>
        <w:spacing w:after="0" w:line="320" w:lineRule="atLeast"/>
        <w:jc w:val="both"/>
        <w:rPr>
          <w:rFonts w:ascii="Times New Roman" w:hAnsi="Times New Roman" w:cs="Times New Roman"/>
          <w:b/>
          <w:bCs/>
          <w:u w:val="single"/>
        </w:rPr>
      </w:pPr>
    </w:p>
    <w:p w14:paraId="63757846" w14:textId="1A229905" w:rsidR="00BC3D2A" w:rsidRPr="00DF625D" w:rsidRDefault="0023517C" w:rsidP="00861716">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b/>
          <w:bCs/>
          <w:u w:val="single"/>
        </w:rPr>
        <w:t>Friday, September 30, 2016</w:t>
      </w:r>
      <w:r w:rsidR="00BC3D2A" w:rsidRPr="00DF625D">
        <w:rPr>
          <w:rFonts w:ascii="Times New Roman" w:hAnsi="Times New Roman" w:cs="Times New Roman"/>
          <w:b/>
          <w:bCs/>
          <w:u w:val="single"/>
        </w:rPr>
        <w:t xml:space="preserve"> – ASH 208</w:t>
      </w:r>
      <w:r w:rsidR="00861716">
        <w:rPr>
          <w:rFonts w:ascii="Times New Roman" w:hAnsi="Times New Roman" w:cs="Times New Roman"/>
          <w:b/>
          <w:bCs/>
          <w:u w:val="single"/>
        </w:rPr>
        <w:t xml:space="preserve"> Attendance </w:t>
      </w:r>
    </w:p>
    <w:tbl>
      <w:tblPr>
        <w:tblStyle w:val="TableGrid"/>
        <w:tblW w:w="0" w:type="auto"/>
        <w:tblLook w:val="04A0" w:firstRow="1" w:lastRow="0" w:firstColumn="1" w:lastColumn="0" w:noHBand="0" w:noVBand="1"/>
      </w:tblPr>
      <w:tblGrid>
        <w:gridCol w:w="4315"/>
        <w:gridCol w:w="4315"/>
      </w:tblGrid>
      <w:tr w:rsidR="003E6895" w14:paraId="168B8DE6" w14:textId="77777777" w:rsidTr="00756D17">
        <w:tc>
          <w:tcPr>
            <w:tcW w:w="4315" w:type="dxa"/>
          </w:tcPr>
          <w:p w14:paraId="09D42C73" w14:textId="77777777" w:rsidR="003E6895" w:rsidRDefault="003E6895" w:rsidP="00756D17">
            <w:pPr>
              <w:jc w:val="both"/>
              <w:rPr>
                <w:rFonts w:ascii="Times New Roman" w:eastAsia="MS Mincho" w:hAnsi="Times New Roman" w:cs="Times New Roman"/>
              </w:rPr>
            </w:pPr>
            <w:r w:rsidRPr="00DF625D">
              <w:rPr>
                <w:rFonts w:ascii="Times New Roman" w:eastAsia="MS Mincho" w:hAnsi="Times New Roman" w:cs="Times New Roman"/>
              </w:rPr>
              <w:t>Alto</w:t>
            </w:r>
            <w:r>
              <w:rPr>
                <w:rFonts w:ascii="Times New Roman" w:eastAsia="MS Mincho" w:hAnsi="Times New Roman" w:cs="Times New Roman"/>
              </w:rPr>
              <w:t>n, Suzanne</w:t>
            </w:r>
          </w:p>
        </w:tc>
        <w:tc>
          <w:tcPr>
            <w:tcW w:w="4315" w:type="dxa"/>
          </w:tcPr>
          <w:p w14:paraId="2BB9EB7B"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Ingram, Tom</w:t>
            </w:r>
          </w:p>
        </w:tc>
      </w:tr>
      <w:tr w:rsidR="003E6895" w14:paraId="55470BDF" w14:textId="77777777" w:rsidTr="00756D17">
        <w:tc>
          <w:tcPr>
            <w:tcW w:w="4315" w:type="dxa"/>
          </w:tcPr>
          <w:p w14:paraId="02CF7D96"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Biliciler-Denktas</w:t>
            </w:r>
            <w:proofErr w:type="spellEnd"/>
            <w:r>
              <w:rPr>
                <w:rFonts w:ascii="Times New Roman" w:eastAsia="MS Mincho" w:hAnsi="Times New Roman" w:cs="Times New Roman"/>
              </w:rPr>
              <w:t xml:space="preserve">, </w:t>
            </w:r>
            <w:proofErr w:type="spellStart"/>
            <w:r>
              <w:rPr>
                <w:rFonts w:ascii="Times New Roman" w:eastAsia="MS Mincho" w:hAnsi="Times New Roman" w:cs="Times New Roman"/>
              </w:rPr>
              <w:t>Gorur</w:t>
            </w:r>
            <w:proofErr w:type="spellEnd"/>
          </w:p>
        </w:tc>
        <w:tc>
          <w:tcPr>
            <w:tcW w:w="4315" w:type="dxa"/>
          </w:tcPr>
          <w:p w14:paraId="6D118C7A"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Izquierdo</w:t>
            </w:r>
            <w:proofErr w:type="spellEnd"/>
            <w:r>
              <w:rPr>
                <w:rFonts w:ascii="Times New Roman" w:eastAsia="MS Mincho" w:hAnsi="Times New Roman" w:cs="Times New Roman"/>
              </w:rPr>
              <w:t>, Elena</w:t>
            </w:r>
          </w:p>
        </w:tc>
      </w:tr>
      <w:tr w:rsidR="003E6895" w14:paraId="672FF5D4" w14:textId="77777777" w:rsidTr="00756D17">
        <w:tc>
          <w:tcPr>
            <w:tcW w:w="4315" w:type="dxa"/>
          </w:tcPr>
          <w:p w14:paraId="219F5BFB"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Bonner, Emily</w:t>
            </w:r>
          </w:p>
        </w:tc>
        <w:tc>
          <w:tcPr>
            <w:tcW w:w="4315" w:type="dxa"/>
          </w:tcPr>
          <w:p w14:paraId="79986A39"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Izzo</w:t>
            </w:r>
            <w:proofErr w:type="spellEnd"/>
            <w:r>
              <w:rPr>
                <w:rFonts w:ascii="Times New Roman" w:eastAsia="MS Mincho" w:hAnsi="Times New Roman" w:cs="Times New Roman"/>
              </w:rPr>
              <w:t>, Julie</w:t>
            </w:r>
          </w:p>
        </w:tc>
      </w:tr>
      <w:tr w:rsidR="003E6895" w14:paraId="6AB46F96" w14:textId="77777777" w:rsidTr="00756D17">
        <w:tc>
          <w:tcPr>
            <w:tcW w:w="4315" w:type="dxa"/>
          </w:tcPr>
          <w:p w14:paraId="35F6C039" w14:textId="6AA5CB25" w:rsidR="003E6895" w:rsidRDefault="0038650F" w:rsidP="00756D17">
            <w:pPr>
              <w:jc w:val="both"/>
              <w:rPr>
                <w:rFonts w:ascii="Times New Roman" w:eastAsia="MS Mincho" w:hAnsi="Times New Roman" w:cs="Times New Roman"/>
              </w:rPr>
            </w:pPr>
            <w:r>
              <w:rPr>
                <w:rFonts w:ascii="Times New Roman" w:eastAsia="MS Mincho" w:hAnsi="Times New Roman" w:cs="Times New Roman"/>
              </w:rPr>
              <w:t>Cavana</w:t>
            </w:r>
            <w:r w:rsidR="003E6895">
              <w:rPr>
                <w:rFonts w:ascii="Times New Roman" w:eastAsia="MS Mincho" w:hAnsi="Times New Roman" w:cs="Times New Roman"/>
              </w:rPr>
              <w:t>gh, Dan</w:t>
            </w:r>
          </w:p>
        </w:tc>
        <w:tc>
          <w:tcPr>
            <w:tcW w:w="4315" w:type="dxa"/>
          </w:tcPr>
          <w:p w14:paraId="56392E5C"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Jensen, Jody</w:t>
            </w:r>
          </w:p>
        </w:tc>
      </w:tr>
      <w:tr w:rsidR="003E6895" w14:paraId="5E7DAE55" w14:textId="77777777" w:rsidTr="00756D17">
        <w:tc>
          <w:tcPr>
            <w:tcW w:w="4315" w:type="dxa"/>
          </w:tcPr>
          <w:p w14:paraId="2729CA79"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Challa</w:t>
            </w:r>
            <w:proofErr w:type="spellEnd"/>
            <w:r>
              <w:rPr>
                <w:rFonts w:ascii="Times New Roman" w:eastAsia="MS Mincho" w:hAnsi="Times New Roman" w:cs="Times New Roman"/>
              </w:rPr>
              <w:t>, Suman</w:t>
            </w:r>
          </w:p>
        </w:tc>
        <w:tc>
          <w:tcPr>
            <w:tcW w:w="4315" w:type="dxa"/>
          </w:tcPr>
          <w:p w14:paraId="09495CE7"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Killary</w:t>
            </w:r>
            <w:proofErr w:type="spellEnd"/>
            <w:r>
              <w:rPr>
                <w:rFonts w:ascii="Times New Roman" w:eastAsia="MS Mincho" w:hAnsi="Times New Roman" w:cs="Times New Roman"/>
              </w:rPr>
              <w:t>, Ann</w:t>
            </w:r>
          </w:p>
        </w:tc>
      </w:tr>
      <w:tr w:rsidR="003E6895" w14:paraId="29ECDDD2" w14:textId="77777777" w:rsidTr="00756D17">
        <w:tc>
          <w:tcPr>
            <w:tcW w:w="4315" w:type="dxa"/>
          </w:tcPr>
          <w:p w14:paraId="1695D75C"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Cheng, Jonathan</w:t>
            </w:r>
          </w:p>
        </w:tc>
        <w:tc>
          <w:tcPr>
            <w:tcW w:w="4315" w:type="dxa"/>
          </w:tcPr>
          <w:p w14:paraId="0D73AE28"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Kovalik</w:t>
            </w:r>
            <w:proofErr w:type="spellEnd"/>
            <w:r>
              <w:rPr>
                <w:rFonts w:ascii="Times New Roman" w:eastAsia="MS Mincho" w:hAnsi="Times New Roman" w:cs="Times New Roman"/>
              </w:rPr>
              <w:t>, Gae</w:t>
            </w:r>
          </w:p>
        </w:tc>
      </w:tr>
      <w:tr w:rsidR="003E6895" w14:paraId="4E2AB823" w14:textId="77777777" w:rsidTr="00756D17">
        <w:tc>
          <w:tcPr>
            <w:tcW w:w="4315" w:type="dxa"/>
          </w:tcPr>
          <w:p w14:paraId="7F0677FC"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Cordell, David</w:t>
            </w:r>
          </w:p>
        </w:tc>
        <w:tc>
          <w:tcPr>
            <w:tcW w:w="4315" w:type="dxa"/>
          </w:tcPr>
          <w:p w14:paraId="3635EF51"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Leaf, Murray</w:t>
            </w:r>
          </w:p>
        </w:tc>
      </w:tr>
      <w:tr w:rsidR="003E6895" w14:paraId="01C78BA4" w14:textId="77777777" w:rsidTr="00756D17">
        <w:tc>
          <w:tcPr>
            <w:tcW w:w="4315" w:type="dxa"/>
          </w:tcPr>
          <w:p w14:paraId="57E6FC04"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Coursey</w:t>
            </w:r>
            <w:proofErr w:type="spellEnd"/>
            <w:r>
              <w:rPr>
                <w:rFonts w:ascii="Times New Roman" w:eastAsia="MS Mincho" w:hAnsi="Times New Roman" w:cs="Times New Roman"/>
              </w:rPr>
              <w:t>, David</w:t>
            </w:r>
          </w:p>
        </w:tc>
        <w:tc>
          <w:tcPr>
            <w:tcW w:w="4315" w:type="dxa"/>
          </w:tcPr>
          <w:p w14:paraId="535F1578"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Philley</w:t>
            </w:r>
            <w:proofErr w:type="spellEnd"/>
            <w:r>
              <w:rPr>
                <w:rFonts w:ascii="Times New Roman" w:eastAsia="MS Mincho" w:hAnsi="Times New Roman" w:cs="Times New Roman"/>
              </w:rPr>
              <w:t>, Julie</w:t>
            </w:r>
          </w:p>
        </w:tc>
      </w:tr>
      <w:tr w:rsidR="003E6895" w14:paraId="2A730428" w14:textId="77777777" w:rsidTr="00756D17">
        <w:tc>
          <w:tcPr>
            <w:tcW w:w="4315" w:type="dxa"/>
          </w:tcPr>
          <w:p w14:paraId="5F44CD65"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DeVahl</w:t>
            </w:r>
            <w:proofErr w:type="spellEnd"/>
            <w:r>
              <w:rPr>
                <w:rFonts w:ascii="Times New Roman" w:eastAsia="MS Mincho" w:hAnsi="Times New Roman" w:cs="Times New Roman"/>
              </w:rPr>
              <w:t>, Julie</w:t>
            </w:r>
          </w:p>
        </w:tc>
        <w:tc>
          <w:tcPr>
            <w:tcW w:w="4315" w:type="dxa"/>
          </w:tcPr>
          <w:p w14:paraId="6D888C15" w14:textId="6BAC95FE" w:rsidR="003E6895" w:rsidRDefault="003E6895" w:rsidP="00756D17">
            <w:pPr>
              <w:jc w:val="both"/>
              <w:rPr>
                <w:rFonts w:ascii="Times New Roman" w:eastAsia="MS Mincho" w:hAnsi="Times New Roman" w:cs="Times New Roman"/>
              </w:rPr>
            </w:pPr>
          </w:p>
        </w:tc>
      </w:tr>
      <w:tr w:rsidR="003E6895" w14:paraId="453436D4" w14:textId="77777777" w:rsidTr="00756D17">
        <w:tc>
          <w:tcPr>
            <w:tcW w:w="4315" w:type="dxa"/>
          </w:tcPr>
          <w:p w14:paraId="19733632"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Deschenes</w:t>
            </w:r>
            <w:proofErr w:type="spellEnd"/>
            <w:r>
              <w:rPr>
                <w:rFonts w:ascii="Times New Roman" w:eastAsia="MS Mincho" w:hAnsi="Times New Roman" w:cs="Times New Roman"/>
              </w:rPr>
              <w:t>, Beth</w:t>
            </w:r>
          </w:p>
        </w:tc>
        <w:tc>
          <w:tcPr>
            <w:tcW w:w="4315" w:type="dxa"/>
          </w:tcPr>
          <w:p w14:paraId="73F2D076"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Quetschke</w:t>
            </w:r>
            <w:proofErr w:type="spellEnd"/>
            <w:r>
              <w:rPr>
                <w:rFonts w:ascii="Times New Roman" w:eastAsia="MS Mincho" w:hAnsi="Times New Roman" w:cs="Times New Roman"/>
              </w:rPr>
              <w:t>, Volker</w:t>
            </w:r>
          </w:p>
        </w:tc>
      </w:tr>
      <w:tr w:rsidR="003E6895" w14:paraId="58CA7A89" w14:textId="77777777" w:rsidTr="00756D17">
        <w:tc>
          <w:tcPr>
            <w:tcW w:w="4315" w:type="dxa"/>
          </w:tcPr>
          <w:p w14:paraId="7F283582"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Dorgo</w:t>
            </w:r>
            <w:proofErr w:type="spellEnd"/>
            <w:r>
              <w:rPr>
                <w:rFonts w:ascii="Times New Roman" w:eastAsia="MS Mincho" w:hAnsi="Times New Roman" w:cs="Times New Roman"/>
              </w:rPr>
              <w:t>, Sandor</w:t>
            </w:r>
          </w:p>
        </w:tc>
        <w:tc>
          <w:tcPr>
            <w:tcW w:w="4315" w:type="dxa"/>
          </w:tcPr>
          <w:p w14:paraId="4499BBE8"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Rao, Vijay</w:t>
            </w:r>
          </w:p>
        </w:tc>
      </w:tr>
      <w:tr w:rsidR="003E6895" w14:paraId="630182FE" w14:textId="77777777" w:rsidTr="00756D17">
        <w:tc>
          <w:tcPr>
            <w:tcW w:w="4315" w:type="dxa"/>
          </w:tcPr>
          <w:p w14:paraId="6ACBD001"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Eldridge, James</w:t>
            </w:r>
          </w:p>
        </w:tc>
        <w:tc>
          <w:tcPr>
            <w:tcW w:w="4315" w:type="dxa"/>
          </w:tcPr>
          <w:p w14:paraId="27F7A855"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Ross, Catherine</w:t>
            </w:r>
          </w:p>
        </w:tc>
      </w:tr>
      <w:tr w:rsidR="003E6895" w14:paraId="36912A2C" w14:textId="77777777" w:rsidTr="00756D17">
        <w:tc>
          <w:tcPr>
            <w:tcW w:w="4315" w:type="dxa"/>
          </w:tcPr>
          <w:p w14:paraId="4C0B3A5E"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Griffith, David</w:t>
            </w:r>
          </w:p>
        </w:tc>
        <w:tc>
          <w:tcPr>
            <w:tcW w:w="4315" w:type="dxa"/>
          </w:tcPr>
          <w:p w14:paraId="65CAF7CC"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Saavedra, Dora</w:t>
            </w:r>
          </w:p>
        </w:tc>
      </w:tr>
      <w:tr w:rsidR="003E6895" w14:paraId="598B4F10" w14:textId="77777777" w:rsidTr="00756D17">
        <w:tc>
          <w:tcPr>
            <w:tcW w:w="4315" w:type="dxa"/>
          </w:tcPr>
          <w:p w14:paraId="7A0BA463"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Hernandez, Jill</w:t>
            </w:r>
          </w:p>
        </w:tc>
        <w:tc>
          <w:tcPr>
            <w:tcW w:w="4315" w:type="dxa"/>
          </w:tcPr>
          <w:p w14:paraId="2BAE51F8"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Sereno, Anne</w:t>
            </w:r>
          </w:p>
        </w:tc>
      </w:tr>
      <w:tr w:rsidR="003E6895" w14:paraId="7C608C9D" w14:textId="77777777" w:rsidTr="00756D17">
        <w:tc>
          <w:tcPr>
            <w:tcW w:w="4315" w:type="dxa"/>
          </w:tcPr>
          <w:p w14:paraId="50650CF3"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Hertweck</w:t>
            </w:r>
            <w:proofErr w:type="spellEnd"/>
            <w:r>
              <w:rPr>
                <w:rFonts w:ascii="Times New Roman" w:eastAsia="MS Mincho" w:hAnsi="Times New Roman" w:cs="Times New Roman"/>
              </w:rPr>
              <w:t>, Kate</w:t>
            </w:r>
          </w:p>
        </w:tc>
        <w:tc>
          <w:tcPr>
            <w:tcW w:w="4315" w:type="dxa"/>
          </w:tcPr>
          <w:p w14:paraId="4FAEB4F2" w14:textId="77777777" w:rsidR="003E6895" w:rsidRDefault="003E6895" w:rsidP="00756D17">
            <w:pPr>
              <w:jc w:val="both"/>
              <w:rPr>
                <w:rFonts w:ascii="Times New Roman" w:eastAsia="MS Mincho" w:hAnsi="Times New Roman" w:cs="Times New Roman"/>
              </w:rPr>
            </w:pPr>
            <w:r>
              <w:rPr>
                <w:rFonts w:ascii="Times New Roman" w:eastAsia="MS Mincho" w:hAnsi="Times New Roman" w:cs="Times New Roman"/>
              </w:rPr>
              <w:t>Sol, Antoinette</w:t>
            </w:r>
          </w:p>
        </w:tc>
      </w:tr>
      <w:tr w:rsidR="003E6895" w14:paraId="05BDD9A5" w14:textId="77777777" w:rsidTr="00756D17">
        <w:tc>
          <w:tcPr>
            <w:tcW w:w="4315" w:type="dxa"/>
          </w:tcPr>
          <w:p w14:paraId="1EFF6809"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Hoelscher</w:t>
            </w:r>
            <w:proofErr w:type="spellEnd"/>
            <w:r>
              <w:rPr>
                <w:rFonts w:ascii="Times New Roman" w:eastAsia="MS Mincho" w:hAnsi="Times New Roman" w:cs="Times New Roman"/>
              </w:rPr>
              <w:t>, Steven</w:t>
            </w:r>
          </w:p>
        </w:tc>
        <w:tc>
          <w:tcPr>
            <w:tcW w:w="4315" w:type="dxa"/>
          </w:tcPr>
          <w:p w14:paraId="4746E4A1" w14:textId="44A4E581" w:rsidR="003E6895" w:rsidRDefault="00C24351" w:rsidP="00756D17">
            <w:pPr>
              <w:jc w:val="both"/>
              <w:rPr>
                <w:rFonts w:ascii="Times New Roman" w:eastAsia="MS Mincho" w:hAnsi="Times New Roman" w:cs="Times New Roman"/>
              </w:rPr>
            </w:pPr>
            <w:r>
              <w:rPr>
                <w:rFonts w:ascii="Times New Roman" w:eastAsia="MS Mincho" w:hAnsi="Times New Roman" w:cs="Times New Roman"/>
              </w:rPr>
              <w:t>Whitman, Gary</w:t>
            </w:r>
          </w:p>
        </w:tc>
      </w:tr>
      <w:tr w:rsidR="003E6895" w14:paraId="2D5331DC" w14:textId="77777777" w:rsidTr="00756D17">
        <w:tc>
          <w:tcPr>
            <w:tcW w:w="4315" w:type="dxa"/>
          </w:tcPr>
          <w:p w14:paraId="5F534AA8" w14:textId="77777777" w:rsidR="003E6895" w:rsidRDefault="003E6895" w:rsidP="00756D17">
            <w:pPr>
              <w:jc w:val="both"/>
              <w:rPr>
                <w:rFonts w:ascii="Times New Roman" w:eastAsia="MS Mincho" w:hAnsi="Times New Roman" w:cs="Times New Roman"/>
              </w:rPr>
            </w:pPr>
            <w:proofErr w:type="spellStart"/>
            <w:r>
              <w:rPr>
                <w:rFonts w:ascii="Times New Roman" w:eastAsia="MS Mincho" w:hAnsi="Times New Roman" w:cs="Times New Roman"/>
              </w:rPr>
              <w:t>Hynan</w:t>
            </w:r>
            <w:proofErr w:type="spellEnd"/>
            <w:r>
              <w:rPr>
                <w:rFonts w:ascii="Times New Roman" w:eastAsia="MS Mincho" w:hAnsi="Times New Roman" w:cs="Times New Roman"/>
              </w:rPr>
              <w:t>, Linda</w:t>
            </w:r>
          </w:p>
        </w:tc>
        <w:tc>
          <w:tcPr>
            <w:tcW w:w="4315" w:type="dxa"/>
          </w:tcPr>
          <w:p w14:paraId="19640652" w14:textId="05055943" w:rsidR="003E6895" w:rsidRDefault="003E6895" w:rsidP="00756D17">
            <w:pPr>
              <w:jc w:val="both"/>
              <w:rPr>
                <w:rFonts w:ascii="Times New Roman" w:eastAsia="MS Mincho" w:hAnsi="Times New Roman" w:cs="Times New Roman"/>
              </w:rPr>
            </w:pPr>
          </w:p>
        </w:tc>
      </w:tr>
    </w:tbl>
    <w:p w14:paraId="2C94042D" w14:textId="0C4E6AF3" w:rsidR="00BC3D2A" w:rsidRPr="00DF625D" w:rsidRDefault="00BC3D2A" w:rsidP="0062294F">
      <w:pPr>
        <w:widowControl w:val="0"/>
        <w:autoSpaceDE w:val="0"/>
        <w:autoSpaceDN w:val="0"/>
        <w:adjustRightInd w:val="0"/>
        <w:spacing w:after="0" w:line="320" w:lineRule="atLeast"/>
        <w:jc w:val="both"/>
        <w:rPr>
          <w:rFonts w:ascii="Times New Roman" w:hAnsi="Times New Roman" w:cs="Times New Roman"/>
          <w:b/>
          <w:bCs/>
          <w:u w:val="single"/>
        </w:rPr>
      </w:pPr>
    </w:p>
    <w:p w14:paraId="3769A766" w14:textId="77777777" w:rsidR="0006448E" w:rsidRPr="00DF625D" w:rsidRDefault="0006448E" w:rsidP="0062294F">
      <w:pPr>
        <w:widowControl w:val="0"/>
        <w:autoSpaceDE w:val="0"/>
        <w:autoSpaceDN w:val="0"/>
        <w:adjustRightInd w:val="0"/>
        <w:spacing w:after="0" w:line="320" w:lineRule="atLeast"/>
        <w:jc w:val="both"/>
        <w:rPr>
          <w:rFonts w:ascii="Times New Roman" w:hAnsi="Times New Roman" w:cs="Times New Roman"/>
        </w:rPr>
      </w:pPr>
    </w:p>
    <w:p w14:paraId="37D477EB" w14:textId="77777777" w:rsidR="00861716" w:rsidRDefault="00861716" w:rsidP="0062294F">
      <w:pPr>
        <w:widowControl w:val="0"/>
        <w:autoSpaceDE w:val="0"/>
        <w:autoSpaceDN w:val="0"/>
        <w:adjustRightInd w:val="0"/>
        <w:spacing w:after="0" w:line="320" w:lineRule="atLeast"/>
        <w:jc w:val="both"/>
        <w:rPr>
          <w:rFonts w:ascii="Times New Roman" w:hAnsi="Times New Roman" w:cs="Times New Roman"/>
        </w:rPr>
      </w:pPr>
    </w:p>
    <w:p w14:paraId="6D094BFC" w14:textId="77777777" w:rsidR="00861716" w:rsidRDefault="00861716" w:rsidP="0062294F">
      <w:pPr>
        <w:widowControl w:val="0"/>
        <w:autoSpaceDE w:val="0"/>
        <w:autoSpaceDN w:val="0"/>
        <w:adjustRightInd w:val="0"/>
        <w:spacing w:after="0" w:line="320" w:lineRule="atLeast"/>
        <w:jc w:val="both"/>
        <w:rPr>
          <w:rFonts w:ascii="Times New Roman" w:hAnsi="Times New Roman" w:cs="Times New Roman"/>
        </w:rPr>
      </w:pPr>
    </w:p>
    <w:p w14:paraId="67CFDFB9" w14:textId="5D652EC4" w:rsidR="00F30F26" w:rsidRDefault="00285409" w:rsidP="00285409">
      <w:pPr>
        <w:tabs>
          <w:tab w:val="left" w:pos="3450"/>
        </w:tabs>
      </w:pPr>
      <w:r>
        <w:t xml:space="preserve">8:40 </w:t>
      </w:r>
      <w:r w:rsidR="00F30F26">
        <w:t>a.m.</w:t>
      </w:r>
      <w:r>
        <w:t xml:space="preserve">  C</w:t>
      </w:r>
      <w:r w:rsidR="00B31565">
        <w:t>hair C</w:t>
      </w:r>
      <w:r>
        <w:t xml:space="preserve">atherine </w:t>
      </w:r>
      <w:r w:rsidR="00B31565">
        <w:t xml:space="preserve">Ross </w:t>
      </w:r>
      <w:r w:rsidR="00F30F26">
        <w:t xml:space="preserve">convened the meeting and </w:t>
      </w:r>
      <w:r>
        <w:t>greeted the members for the day</w:t>
      </w:r>
      <w:r w:rsidR="00F30F26">
        <w:t xml:space="preserve">. She provided </w:t>
      </w:r>
      <w:r>
        <w:t xml:space="preserve">an overview of the day’s activities.   </w:t>
      </w:r>
      <w:r w:rsidR="00BE095C">
        <w:t xml:space="preserve">Campus reports will need to be presented during a </w:t>
      </w:r>
      <w:proofErr w:type="gramStart"/>
      <w:r>
        <w:t>40 minute</w:t>
      </w:r>
      <w:proofErr w:type="gramEnd"/>
      <w:r w:rsidR="00BE095C">
        <w:t xml:space="preserve"> period.  </w:t>
      </w:r>
    </w:p>
    <w:p w14:paraId="6CD3722B" w14:textId="2CC6B046" w:rsidR="00285409" w:rsidRDefault="00BE095C" w:rsidP="00285409">
      <w:pPr>
        <w:tabs>
          <w:tab w:val="left" w:pos="3450"/>
        </w:tabs>
      </w:pPr>
      <w:r>
        <w:t>We were asked to identify all committees and their members via a “directory.”  We will also get a list of all FAC members.</w:t>
      </w:r>
      <w:r w:rsidR="00285409">
        <w:t xml:space="preserve"> </w:t>
      </w:r>
    </w:p>
    <w:p w14:paraId="6B0F2EFD" w14:textId="13C94697" w:rsidR="00285409" w:rsidRDefault="00BE095C" w:rsidP="00285409">
      <w:pPr>
        <w:tabs>
          <w:tab w:val="left" w:pos="3450"/>
        </w:tabs>
      </w:pPr>
      <w:r w:rsidRPr="00BE095C">
        <w:rPr>
          <w:b/>
        </w:rPr>
        <w:t>ACTION ITEM on FAC Photo:</w:t>
      </w:r>
      <w:r>
        <w:t xml:space="preserve">  </w:t>
      </w:r>
      <w:r w:rsidR="00285409">
        <w:t>By accla</w:t>
      </w:r>
      <w:r>
        <w:t>mation, the FAC agreed to take</w:t>
      </w:r>
      <w:r w:rsidR="00285409">
        <w:t xml:space="preserve"> photos </w:t>
      </w:r>
      <w:r>
        <w:t xml:space="preserve">at the next meeting in the spring.  </w:t>
      </w:r>
    </w:p>
    <w:p w14:paraId="0F8201B3" w14:textId="65A1CA1F" w:rsidR="00BE095C" w:rsidRDefault="00BE095C" w:rsidP="00BE095C">
      <w:r>
        <w:rPr>
          <w:b/>
        </w:rPr>
        <w:t xml:space="preserve">9 a.m. Recognition.   </w:t>
      </w:r>
      <w:r>
        <w:t xml:space="preserve">Chair Ross then recognized Anne </w:t>
      </w:r>
      <w:proofErr w:type="spellStart"/>
      <w:r>
        <w:t>Killary</w:t>
      </w:r>
      <w:proofErr w:type="spellEnd"/>
      <w:r>
        <w:t xml:space="preserve"> (MD Anderson) for her outstanding leadership as Chair of FAC for 2015-2016.  She was given a gavel in appreciation of her service.   Several members of FAC also expressed their appreciation and admiration.   </w:t>
      </w:r>
    </w:p>
    <w:p w14:paraId="1DD0E8ED" w14:textId="6D58B7FF" w:rsidR="00285409" w:rsidRDefault="00BE095C" w:rsidP="00285409">
      <w:pPr>
        <w:tabs>
          <w:tab w:val="left" w:pos="3450"/>
        </w:tabs>
      </w:pPr>
      <w:r w:rsidRPr="00BE095C">
        <w:rPr>
          <w:b/>
        </w:rPr>
        <w:t>9:10 Appreciation:</w:t>
      </w:r>
      <w:r>
        <w:t xml:space="preserve">  Tony Cucolo w</w:t>
      </w:r>
      <w:r w:rsidR="00285409">
        <w:t>as thank</w:t>
      </w:r>
      <w:r>
        <w:t>ed for his contributions to FAC and for the Leadership and Conflict Management Training he provided.  “</w:t>
      </w:r>
      <w:r w:rsidR="00285409">
        <w:t>He is there for us!</w:t>
      </w:r>
      <w:r>
        <w:t>”</w:t>
      </w:r>
      <w:r w:rsidR="00285409">
        <w:t xml:space="preserve"> </w:t>
      </w:r>
    </w:p>
    <w:p w14:paraId="7F97B01D" w14:textId="395AB5D1" w:rsidR="00BE095C" w:rsidRPr="00BE095C" w:rsidRDefault="00D3320C" w:rsidP="00285409">
      <w:pPr>
        <w:tabs>
          <w:tab w:val="left" w:pos="3450"/>
        </w:tabs>
        <w:rPr>
          <w:b/>
        </w:rPr>
      </w:pPr>
      <w:r>
        <w:rPr>
          <w:b/>
        </w:rPr>
        <w:t xml:space="preserve">Report on </w:t>
      </w:r>
      <w:r w:rsidR="00BE095C" w:rsidRPr="00BE095C">
        <w:rPr>
          <w:b/>
        </w:rPr>
        <w:t>Committee Meeting</w:t>
      </w:r>
      <w:r>
        <w:rPr>
          <w:b/>
        </w:rPr>
        <w:t>s</w:t>
      </w:r>
      <w:r w:rsidR="00BE095C" w:rsidRPr="00BE095C">
        <w:rPr>
          <w:b/>
        </w:rPr>
        <w:t xml:space="preserve">:  </w:t>
      </w:r>
    </w:p>
    <w:p w14:paraId="6AE3B78C" w14:textId="781E5CC8" w:rsidR="001E0D18" w:rsidRDefault="00D3320C" w:rsidP="00285409">
      <w:pPr>
        <w:tabs>
          <w:tab w:val="left" w:pos="3450"/>
        </w:tabs>
      </w:pPr>
      <w:r>
        <w:rPr>
          <w:u w:val="single"/>
        </w:rPr>
        <w:t xml:space="preserve">Academic </w:t>
      </w:r>
      <w:r w:rsidR="001E0D18" w:rsidRPr="001E0D18">
        <w:rPr>
          <w:u w:val="single"/>
        </w:rPr>
        <w:t>Affairs Committee:</w:t>
      </w:r>
      <w:r w:rsidR="001E0D18">
        <w:t xml:space="preserve">  David Cordell reported on the a</w:t>
      </w:r>
      <w:r w:rsidR="00285409">
        <w:t xml:space="preserve">nnual renewability </w:t>
      </w:r>
      <w:r w:rsidR="001E0D18">
        <w:t xml:space="preserve">contract issue.  The committee discussed a </w:t>
      </w:r>
      <w:proofErr w:type="gramStart"/>
      <w:r w:rsidR="001E0D18">
        <w:t>3 year</w:t>
      </w:r>
      <w:proofErr w:type="gramEnd"/>
      <w:r w:rsidR="001E0D18">
        <w:t xml:space="preserve"> maximum contract that </w:t>
      </w:r>
      <w:r w:rsidR="00285409">
        <w:t xml:space="preserve">can be renewed annually.  </w:t>
      </w:r>
      <w:r w:rsidR="001E0D18">
        <w:t>A contract needs to a</w:t>
      </w:r>
      <w:r w:rsidR="00285409">
        <w:t>llow</w:t>
      </w:r>
      <w:r w:rsidR="001E0D18">
        <w:t xml:space="preserve"> the faculty member </w:t>
      </w:r>
      <w:r w:rsidR="00285409">
        <w:t>at least 1-2 years to find a</w:t>
      </w:r>
      <w:r w:rsidR="001061E8">
        <w:t>nother job.</w:t>
      </w:r>
      <w:r>
        <w:t xml:space="preserve">  Elena </w:t>
      </w:r>
      <w:proofErr w:type="spellStart"/>
      <w:r>
        <w:t>Izquierdo</w:t>
      </w:r>
      <w:proofErr w:type="spellEnd"/>
      <w:r>
        <w:t xml:space="preserve"> (UTEP) is the new co-chair.  </w:t>
      </w:r>
    </w:p>
    <w:p w14:paraId="7788118E" w14:textId="41C1ADD0" w:rsidR="001E0D18" w:rsidRDefault="00285409" w:rsidP="00285409">
      <w:pPr>
        <w:tabs>
          <w:tab w:val="left" w:pos="3450"/>
        </w:tabs>
      </w:pPr>
      <w:r w:rsidRPr="001E0D18">
        <w:rPr>
          <w:u w:val="single"/>
        </w:rPr>
        <w:t>Governance</w:t>
      </w:r>
      <w:r w:rsidR="001E0D18">
        <w:rPr>
          <w:u w:val="single"/>
        </w:rPr>
        <w:t xml:space="preserve"> Committee</w:t>
      </w:r>
      <w:r w:rsidRPr="001E0D18">
        <w:rPr>
          <w:u w:val="single"/>
        </w:rPr>
        <w:t>:</w:t>
      </w:r>
      <w:r>
        <w:t xml:space="preserve">  Daniel Cavanaugh</w:t>
      </w:r>
      <w:r w:rsidR="001E0D18">
        <w:t xml:space="preserve"> reported the committee had a g</w:t>
      </w:r>
      <w:r>
        <w:t xml:space="preserve">ood discussion </w:t>
      </w:r>
      <w:r w:rsidR="001E0D18">
        <w:t>on the process for visiting different campuses to conduct a “</w:t>
      </w:r>
      <w:r>
        <w:t>Deep dive</w:t>
      </w:r>
      <w:r w:rsidR="00F30F26">
        <w:t>” on</w:t>
      </w:r>
      <w:r>
        <w:t xml:space="preserve"> Shared Governance.  </w:t>
      </w:r>
      <w:r w:rsidR="001E0D18">
        <w:t xml:space="preserve">He indicated FAC members will have homework on their local campuses.   </w:t>
      </w:r>
      <w:r w:rsidR="00F30F26">
        <w:t xml:space="preserve">The committee should also include questions about “burn out.” </w:t>
      </w:r>
    </w:p>
    <w:p w14:paraId="149BFD4E" w14:textId="77777777" w:rsidR="001E0D18" w:rsidRDefault="00285409" w:rsidP="001E0D18">
      <w:pPr>
        <w:pStyle w:val="ListParagraph"/>
        <w:numPr>
          <w:ilvl w:val="0"/>
          <w:numId w:val="10"/>
        </w:numPr>
        <w:tabs>
          <w:tab w:val="left" w:pos="3450"/>
        </w:tabs>
      </w:pPr>
      <w:r>
        <w:t xml:space="preserve">Homework:  When you go back to campus.   Electronic </w:t>
      </w:r>
      <w:r w:rsidR="001E0D18">
        <w:t>questions to answer ahead of time.  How is Shared Governance</w:t>
      </w:r>
      <w:r>
        <w:t xml:space="preserve"> working on </w:t>
      </w:r>
      <w:r w:rsidR="001061E8">
        <w:t>campus?</w:t>
      </w:r>
      <w:r>
        <w:t xml:space="preserve">  </w:t>
      </w:r>
    </w:p>
    <w:p w14:paraId="07A2D674" w14:textId="77777777" w:rsidR="001E0D18" w:rsidRDefault="001E0D18" w:rsidP="001E0D18">
      <w:pPr>
        <w:pStyle w:val="ListParagraph"/>
        <w:numPr>
          <w:ilvl w:val="0"/>
          <w:numId w:val="10"/>
        </w:numPr>
        <w:tabs>
          <w:tab w:val="left" w:pos="3450"/>
        </w:tabs>
      </w:pPr>
      <w:r>
        <w:t>Since every campus is different, examine the b</w:t>
      </w:r>
      <w:r w:rsidR="00285409">
        <w:t>est practices</w:t>
      </w:r>
      <w:r>
        <w:t xml:space="preserve"> in the White Paper.</w:t>
      </w:r>
      <w:r w:rsidR="00285409">
        <w:t xml:space="preserve">  </w:t>
      </w:r>
      <w:r>
        <w:t xml:space="preserve">Address the following questions for your campus:  </w:t>
      </w:r>
    </w:p>
    <w:p w14:paraId="4BC074D0" w14:textId="77777777" w:rsidR="001E0D18" w:rsidRDefault="00285409" w:rsidP="001E0D18">
      <w:pPr>
        <w:pStyle w:val="ListParagraph"/>
        <w:numPr>
          <w:ilvl w:val="1"/>
          <w:numId w:val="10"/>
        </w:numPr>
        <w:tabs>
          <w:tab w:val="left" w:pos="3450"/>
        </w:tabs>
      </w:pPr>
      <w:r>
        <w:t xml:space="preserve">How do they mesh with your </w:t>
      </w:r>
      <w:r w:rsidR="001061E8">
        <w:t>experience?</w:t>
      </w:r>
      <w:r>
        <w:t xml:space="preserve">   </w:t>
      </w:r>
    </w:p>
    <w:p w14:paraId="56315326" w14:textId="314E3265" w:rsidR="00285409" w:rsidRDefault="00285409" w:rsidP="001E0D18">
      <w:pPr>
        <w:pStyle w:val="ListParagraph"/>
        <w:numPr>
          <w:ilvl w:val="1"/>
          <w:numId w:val="10"/>
        </w:numPr>
        <w:tabs>
          <w:tab w:val="left" w:pos="3450"/>
        </w:tabs>
      </w:pPr>
      <w:r>
        <w:t xml:space="preserve">What </w:t>
      </w:r>
      <w:r w:rsidR="001061E8">
        <w:t>constituencies</w:t>
      </w:r>
      <w:r>
        <w:t xml:space="preserve"> should we meet </w:t>
      </w:r>
      <w:r w:rsidR="001061E8">
        <w:t>with?</w:t>
      </w:r>
      <w:r>
        <w:t xml:space="preserve">  </w:t>
      </w:r>
    </w:p>
    <w:p w14:paraId="3D4FBA10" w14:textId="78BC01CC" w:rsidR="00285409" w:rsidRDefault="001061E8" w:rsidP="00285409">
      <w:pPr>
        <w:tabs>
          <w:tab w:val="left" w:pos="3450"/>
        </w:tabs>
      </w:pPr>
      <w:r w:rsidRPr="00F30F26">
        <w:rPr>
          <w:u w:val="single"/>
        </w:rPr>
        <w:t>Health Affairs:</w:t>
      </w:r>
      <w:r>
        <w:t xml:space="preserve">  Anne Se</w:t>
      </w:r>
      <w:r w:rsidR="00285409">
        <w:t xml:space="preserve">reno </w:t>
      </w:r>
      <w:r w:rsidR="001E0D18">
        <w:t xml:space="preserve">reported on their discussion on how to </w:t>
      </w:r>
      <w:r w:rsidR="00285409">
        <w:t xml:space="preserve">balance clinical care with academic </w:t>
      </w:r>
      <w:r>
        <w:t>activities</w:t>
      </w:r>
      <w:r w:rsidR="00285409">
        <w:t xml:space="preserve"> like research and teaching.  </w:t>
      </w:r>
      <w:r w:rsidR="001E0D18">
        <w:t>The committee will be d</w:t>
      </w:r>
      <w:r w:rsidR="00285409">
        <w:t xml:space="preserve">rafting a white paper by December.   </w:t>
      </w:r>
      <w:r w:rsidR="001E0D18">
        <w:t>They will d</w:t>
      </w:r>
      <w:r w:rsidR="00285409">
        <w:t xml:space="preserve">efine problems, </w:t>
      </w:r>
      <w:r w:rsidR="001E0D18">
        <w:t xml:space="preserve">identify causes and suggest </w:t>
      </w:r>
      <w:r w:rsidR="00285409">
        <w:t xml:space="preserve">possible solutions.  </w:t>
      </w:r>
      <w:r w:rsidR="00F30F26">
        <w:t>They will p</w:t>
      </w:r>
      <w:r w:rsidR="00285409">
        <w:t xml:space="preserve">ropose </w:t>
      </w:r>
      <w:r w:rsidR="00F30F26">
        <w:t>and/</w:t>
      </w:r>
      <w:r w:rsidR="00285409">
        <w:t xml:space="preserve">or seek advice about proposed solutions.  </w:t>
      </w:r>
    </w:p>
    <w:p w14:paraId="065ACEEC" w14:textId="46EBEC01" w:rsidR="00D3320C" w:rsidRPr="00D3320C" w:rsidRDefault="0038650F" w:rsidP="00285409">
      <w:pPr>
        <w:tabs>
          <w:tab w:val="left" w:pos="3450"/>
        </w:tabs>
        <w:rPr>
          <w:b/>
        </w:rPr>
      </w:pPr>
      <w:r>
        <w:rPr>
          <w:b/>
        </w:rPr>
        <w:t>Executive</w:t>
      </w:r>
      <w:r w:rsidR="00D3320C">
        <w:rPr>
          <w:b/>
        </w:rPr>
        <w:t xml:space="preserve"> Vice Chancellor David Leslie</w:t>
      </w:r>
    </w:p>
    <w:p w14:paraId="77A19499" w14:textId="52BF0CCC" w:rsidR="00285409" w:rsidRPr="00D3320C" w:rsidRDefault="00285409" w:rsidP="00285409">
      <w:pPr>
        <w:tabs>
          <w:tab w:val="left" w:pos="3450"/>
        </w:tabs>
      </w:pPr>
      <w:r w:rsidRPr="00D3320C">
        <w:t>Executive Vice Chancellor David Leslie, a neuroscientist</w:t>
      </w:r>
      <w:r w:rsidR="00D3320C" w:rsidRPr="00D3320C">
        <w:t>, began by reminding the FAC that he has been a faculty member and remains a</w:t>
      </w:r>
      <w:r w:rsidRPr="00D3320C">
        <w:t xml:space="preserve"> great f</w:t>
      </w:r>
      <w:r w:rsidR="00BE095C" w:rsidRPr="00D3320C">
        <w:t>riend of faculty</w:t>
      </w:r>
      <w:r w:rsidR="00D3320C" w:rsidRPr="00D3320C">
        <w:t>.</w:t>
      </w:r>
    </w:p>
    <w:p w14:paraId="0CCEA4E6" w14:textId="21C14085" w:rsidR="00285409" w:rsidRDefault="00285409" w:rsidP="00285409">
      <w:pPr>
        <w:tabs>
          <w:tab w:val="left" w:pos="3450"/>
        </w:tabs>
      </w:pPr>
      <w:r>
        <w:t xml:space="preserve">David Leslie:  Thanks to each of you.  You all do good work.  </w:t>
      </w:r>
      <w:r w:rsidR="00D3320C">
        <w:t xml:space="preserve">The </w:t>
      </w:r>
      <w:r>
        <w:t>FAC exceedingly important</w:t>
      </w:r>
      <w:r w:rsidR="00D3320C">
        <w:t xml:space="preserve">. Faculty </w:t>
      </w:r>
      <w:r>
        <w:t xml:space="preserve">are the center of all good things that happen at our institutions.   Excellence of </w:t>
      </w:r>
      <w:r w:rsidR="00D3320C">
        <w:t xml:space="preserve">any </w:t>
      </w:r>
      <w:r>
        <w:t xml:space="preserve">campus resides in the faculty; they attract and retain </w:t>
      </w:r>
      <w:proofErr w:type="gramStart"/>
      <w:r w:rsidR="00D3320C">
        <w:t>students  Who</w:t>
      </w:r>
      <w:proofErr w:type="gramEnd"/>
      <w:r w:rsidR="00D3320C">
        <w:t xml:space="preserve"> </w:t>
      </w:r>
      <w:r>
        <w:t xml:space="preserve">come to work with faculty.  </w:t>
      </w:r>
    </w:p>
    <w:p w14:paraId="780A435D" w14:textId="2483F2E6" w:rsidR="00285409" w:rsidRDefault="00D671B2" w:rsidP="00285409">
      <w:pPr>
        <w:tabs>
          <w:tab w:val="left" w:pos="3450"/>
        </w:tabs>
      </w:pPr>
      <w:r>
        <w:t>Dr. Leslie also stated that although online education is important, we c</w:t>
      </w:r>
      <w:r w:rsidR="00285409">
        <w:t xml:space="preserve">annot replace personal engagement of students with faculty. </w:t>
      </w:r>
      <w:r>
        <w:t xml:space="preserve">Personal engagement with faculty helps enhance student success. </w:t>
      </w:r>
    </w:p>
    <w:p w14:paraId="437CAF59" w14:textId="0DD4E16C" w:rsidR="00285409" w:rsidRDefault="00D671B2" w:rsidP="00285409">
      <w:pPr>
        <w:tabs>
          <w:tab w:val="left" w:pos="3450"/>
        </w:tabs>
      </w:pPr>
      <w:r w:rsidRPr="00D671B2">
        <w:rPr>
          <w:u w:val="single"/>
        </w:rPr>
        <w:t>Searches for Presidents:</w:t>
      </w:r>
      <w:r>
        <w:t xml:space="preserve">  He reported that there are ongoing searches for new Presidents who will set</w:t>
      </w:r>
      <w:r w:rsidR="00285409">
        <w:t xml:space="preserve"> the tone for the entire campus.  </w:t>
      </w:r>
      <w:r>
        <w:t>UT-</w:t>
      </w:r>
      <w:r w:rsidR="00285409">
        <w:t>Dallas</w:t>
      </w:r>
      <w:r>
        <w:t xml:space="preserve"> has recently concluded its search.  </w:t>
      </w:r>
      <w:r w:rsidR="00285409">
        <w:t>UTPB</w:t>
      </w:r>
      <w:r>
        <w:t xml:space="preserve"> has launched their search</w:t>
      </w:r>
      <w:r w:rsidR="00285409">
        <w:t xml:space="preserve">.    UTSA is moving </w:t>
      </w:r>
      <w:r>
        <w:t xml:space="preserve">forward on its search for a new </w:t>
      </w:r>
      <w:proofErr w:type="gramStart"/>
      <w:r>
        <w:t xml:space="preserve">President.  </w:t>
      </w:r>
      <w:r w:rsidR="00285409">
        <w:t>.</w:t>
      </w:r>
      <w:proofErr w:type="gramEnd"/>
      <w:r w:rsidR="00285409">
        <w:t xml:space="preserve">   Searching for 4 of 8 Presidents.   Shared governance is on top of agenda.   </w:t>
      </w:r>
    </w:p>
    <w:p w14:paraId="7136E782" w14:textId="25AB02E9" w:rsidR="00285409" w:rsidRDefault="00E4736A" w:rsidP="00285409">
      <w:pPr>
        <w:tabs>
          <w:tab w:val="left" w:pos="3450"/>
          <w:tab w:val="left" w:pos="6750"/>
        </w:tabs>
      </w:pPr>
      <w:r>
        <w:t>In Presidential searches, t</w:t>
      </w:r>
      <w:r w:rsidR="00D671B2">
        <w:t xml:space="preserve">he role of the Faculty Senate is to recommend faculty for service </w:t>
      </w:r>
      <w:r w:rsidR="00285409">
        <w:t>on Sea</w:t>
      </w:r>
      <w:r w:rsidR="00D671B2">
        <w:t>rch committees</w:t>
      </w:r>
      <w:r w:rsidR="00285409">
        <w:t xml:space="preserve">. </w:t>
      </w:r>
      <w:r w:rsidR="00D671B2">
        <w:t>Dr. Leslie and the UT System are looking for candidates who have s</w:t>
      </w:r>
      <w:r w:rsidR="00285409">
        <w:t xml:space="preserve">trong, shared governance </w:t>
      </w:r>
      <w:r w:rsidR="00D671B2">
        <w:t>experience as leaders.   He chairs committees for Presidential searches.</w:t>
      </w:r>
      <w:r w:rsidR="00285409">
        <w:t xml:space="preserve">  </w:t>
      </w:r>
    </w:p>
    <w:p w14:paraId="625C5A37" w14:textId="6227F13D" w:rsidR="00285409" w:rsidRDefault="00285409" w:rsidP="00285409">
      <w:pPr>
        <w:tabs>
          <w:tab w:val="left" w:pos="3450"/>
          <w:tab w:val="left" w:pos="6750"/>
        </w:tabs>
      </w:pPr>
      <w:r w:rsidRPr="00D671B2">
        <w:rPr>
          <w:u w:val="single"/>
        </w:rPr>
        <w:t>Chancellor’s Quantum Leaps.</w:t>
      </w:r>
      <w:r>
        <w:t xml:space="preserve">   All critical elements of educational environment link to those. </w:t>
      </w:r>
      <w:r w:rsidR="00D671B2">
        <w:t>They serve as c</w:t>
      </w:r>
      <w:r>
        <w:t xml:space="preserve">enterpieces to provide a structure to serve campuses.  Student Success is an example.   </w:t>
      </w:r>
      <w:r w:rsidR="00D671B2">
        <w:t>It is the n</w:t>
      </w:r>
      <w:r>
        <w:t xml:space="preserve">ewest </w:t>
      </w:r>
      <w:r w:rsidR="00DD0C9A">
        <w:t>quantum leap.</w:t>
      </w:r>
      <w:r>
        <w:t xml:space="preserve">  </w:t>
      </w:r>
      <w:r w:rsidR="00DD0C9A">
        <w:t xml:space="preserve">All </w:t>
      </w:r>
      <w:r w:rsidR="00650CCC">
        <w:t>institutions</w:t>
      </w:r>
      <w:r w:rsidR="00DD0C9A">
        <w:t xml:space="preserve"> in the system should have e</w:t>
      </w:r>
      <w:r>
        <w:t xml:space="preserve">nvironments that nurture.  </w:t>
      </w:r>
      <w:r w:rsidR="00DD0C9A">
        <w:t>This quantum leap is c</w:t>
      </w:r>
      <w:r>
        <w:t xml:space="preserve">onnected to </w:t>
      </w:r>
      <w:r w:rsidR="00DD0C9A">
        <w:t>the Texas Prospect Initiative</w:t>
      </w:r>
      <w:r w:rsidR="00E4736A">
        <w:t>.</w:t>
      </w:r>
      <w:r w:rsidR="00DD0C9A">
        <w:t xml:space="preserve">  P</w:t>
      </w:r>
      <w:r>
        <w:t>artner</w:t>
      </w:r>
      <w:r w:rsidR="00DD0C9A">
        <w:t xml:space="preserve">ships need to be formed and best practices need to be </w:t>
      </w:r>
      <w:r w:rsidR="00E4736A">
        <w:t>identified and shared</w:t>
      </w:r>
      <w:r w:rsidR="00DD0C9A">
        <w:t xml:space="preserve">.  </w:t>
      </w:r>
      <w:r>
        <w:t xml:space="preserve">  </w:t>
      </w:r>
    </w:p>
    <w:p w14:paraId="0643F9BA" w14:textId="4C5D514E" w:rsidR="00DD0C9A" w:rsidRDefault="00DD0C9A" w:rsidP="00285409">
      <w:pPr>
        <w:tabs>
          <w:tab w:val="left" w:pos="3450"/>
          <w:tab w:val="left" w:pos="6750"/>
        </w:tabs>
      </w:pPr>
      <w:r>
        <w:t>Questions and Discussion ensued.</w:t>
      </w:r>
      <w:r w:rsidR="00E4736A">
        <w:t xml:space="preserve"> Some of these items are documented below.</w:t>
      </w:r>
    </w:p>
    <w:p w14:paraId="0BFDD0B7" w14:textId="0158FF32" w:rsidR="00285409" w:rsidRDefault="00DD0C9A" w:rsidP="00285409">
      <w:pPr>
        <w:tabs>
          <w:tab w:val="left" w:pos="3450"/>
          <w:tab w:val="left" w:pos="6750"/>
        </w:tabs>
      </w:pPr>
      <w:r>
        <w:t xml:space="preserve">FAC member:  </w:t>
      </w:r>
      <w:r w:rsidR="00285409">
        <w:t>How are faculty to fit into 3 pill</w:t>
      </w:r>
      <w:r>
        <w:t>ars?</w:t>
      </w:r>
      <w:r w:rsidR="00285409">
        <w:t xml:space="preserve">     </w:t>
      </w:r>
      <w:r>
        <w:t>Finances Belonging Advising</w:t>
      </w:r>
    </w:p>
    <w:p w14:paraId="233CC311" w14:textId="315EA53A" w:rsidR="00285409" w:rsidRDefault="00DD0C9A" w:rsidP="00285409">
      <w:pPr>
        <w:tabs>
          <w:tab w:val="left" w:pos="3450"/>
          <w:tab w:val="left" w:pos="6750"/>
        </w:tabs>
      </w:pPr>
      <w:r>
        <w:t>Dr</w:t>
      </w:r>
      <w:r w:rsidR="00E4736A">
        <w:t>.</w:t>
      </w:r>
      <w:r>
        <w:t xml:space="preserve"> Leslie:  From the </w:t>
      </w:r>
      <w:proofErr w:type="gramStart"/>
      <w:r w:rsidR="00285409">
        <w:t>30,000 foot</w:t>
      </w:r>
      <w:proofErr w:type="gramEnd"/>
      <w:r w:rsidR="00285409">
        <w:t xml:space="preserve"> perspective---</w:t>
      </w:r>
      <w:r>
        <w:t xml:space="preserve">there is much </w:t>
      </w:r>
      <w:r w:rsidR="00285409">
        <w:t>w</w:t>
      </w:r>
      <w:r>
        <w:t>ork to do.  Shared governance is important.  You need a s</w:t>
      </w:r>
      <w:r w:rsidR="00285409">
        <w:t>trong seat at the table.  You are central to that.  Makes the difference.  Faculty leadership has shared voice in 3 pillars</w:t>
      </w:r>
      <w:r>
        <w:t>.</w:t>
      </w:r>
    </w:p>
    <w:p w14:paraId="6D141AB2" w14:textId="499CCD8A" w:rsidR="00285409" w:rsidRDefault="00DD0C9A" w:rsidP="00285409">
      <w:pPr>
        <w:tabs>
          <w:tab w:val="left" w:pos="3450"/>
          <w:tab w:val="left" w:pos="6750"/>
        </w:tabs>
      </w:pPr>
      <w:r>
        <w:t>FAC member</w:t>
      </w:r>
      <w:r w:rsidR="00285409">
        <w:t xml:space="preserve">:  </w:t>
      </w:r>
      <w:r>
        <w:t>What is the r</w:t>
      </w:r>
      <w:r w:rsidR="00285409">
        <w:t>ole for faculty in agenda settin</w:t>
      </w:r>
      <w:r>
        <w:t xml:space="preserve">g at UT </w:t>
      </w:r>
      <w:proofErr w:type="gramStart"/>
      <w:r>
        <w:t>System,?</w:t>
      </w:r>
      <w:proofErr w:type="gramEnd"/>
    </w:p>
    <w:p w14:paraId="5B020FCF" w14:textId="2AB80F3D" w:rsidR="00285409" w:rsidRDefault="00285409" w:rsidP="00285409">
      <w:pPr>
        <w:tabs>
          <w:tab w:val="left" w:pos="3450"/>
          <w:tab w:val="left" w:pos="6750"/>
        </w:tabs>
      </w:pPr>
      <w:r>
        <w:t>Leslie:  Where are we with A</w:t>
      </w:r>
      <w:r w:rsidR="00DD0C9A">
        <w:t xml:space="preserve">cademic </w:t>
      </w:r>
      <w:r>
        <w:t>A</w:t>
      </w:r>
      <w:r w:rsidR="00DD0C9A">
        <w:t>ffairs is working</w:t>
      </w:r>
      <w:r>
        <w:t xml:space="preserve"> with </w:t>
      </w:r>
      <w:r w:rsidR="00DD0C9A">
        <w:t xml:space="preserve">the </w:t>
      </w:r>
      <w:r>
        <w:t>process to make it meaningfu</w:t>
      </w:r>
      <w:r w:rsidR="00DD0C9A">
        <w:t xml:space="preserve">l for faculty to have a voice and to get them involved </w:t>
      </w:r>
      <w:r>
        <w:t xml:space="preserve">as early as possible.   </w:t>
      </w:r>
      <w:r w:rsidR="00DD0C9A">
        <w:t>We need f</w:t>
      </w:r>
      <w:r>
        <w:t>aculty leadership on campus</w:t>
      </w:r>
      <w:r w:rsidR="00DD0C9A">
        <w:t>es</w:t>
      </w:r>
      <w:r>
        <w:t xml:space="preserve"> and at FAC.  How do you get in at ground level?  </w:t>
      </w:r>
      <w:r w:rsidR="00DD0C9A">
        <w:t>Stay i</w:t>
      </w:r>
      <w:r>
        <w:t xml:space="preserve">nformed.  Partner with FAC and campuses.  Every year </w:t>
      </w:r>
      <w:r w:rsidR="00DD0C9A">
        <w:t>we do campus visits to i</w:t>
      </w:r>
      <w:r>
        <w:t xml:space="preserve">dentify CORE critical areas.   </w:t>
      </w:r>
      <w:r w:rsidR="00DD0C9A">
        <w:t xml:space="preserve">We meet with the </w:t>
      </w:r>
      <w:r>
        <w:t xml:space="preserve">President, Deans, faculty, students and staff. </w:t>
      </w:r>
      <w:r w:rsidR="00DD0C9A">
        <w:t xml:space="preserve">Our </w:t>
      </w:r>
      <w:r>
        <w:t xml:space="preserve">Goal:  To nurture and help campuses.  </w:t>
      </w:r>
    </w:p>
    <w:p w14:paraId="79256BF6" w14:textId="345E448B" w:rsidR="00285409" w:rsidRDefault="00DD0C9A" w:rsidP="00285409">
      <w:pPr>
        <w:tabs>
          <w:tab w:val="left" w:pos="3450"/>
          <w:tab w:val="left" w:pos="6750"/>
        </w:tabs>
      </w:pPr>
      <w:r>
        <w:t>FAC member Comment:  Please w</w:t>
      </w:r>
      <w:r w:rsidR="00285409">
        <w:t xml:space="preserve">ork on </w:t>
      </w:r>
      <w:r>
        <w:t xml:space="preserve">ensuring that the elected </w:t>
      </w:r>
      <w:r w:rsidR="00285409">
        <w:t>S</w:t>
      </w:r>
      <w:r>
        <w:t xml:space="preserve">hared </w:t>
      </w:r>
      <w:r w:rsidR="00285409">
        <w:t>G</w:t>
      </w:r>
      <w:r>
        <w:t>overnance Representatives are being</w:t>
      </w:r>
      <w:r w:rsidR="00285409">
        <w:t xml:space="preserve"> invited to these meetings.  </w:t>
      </w:r>
      <w:r>
        <w:t xml:space="preserve">You need to meet with </w:t>
      </w:r>
      <w:r w:rsidR="00285409">
        <w:t xml:space="preserve">Faculty leadership to get input.  </w:t>
      </w:r>
      <w:r>
        <w:t>They are not</w:t>
      </w:r>
      <w:r w:rsidR="00285409">
        <w:t xml:space="preserve"> bashful. </w:t>
      </w:r>
      <w:r>
        <w:t xml:space="preserve">The </w:t>
      </w:r>
      <w:r w:rsidR="00285409">
        <w:t>F</w:t>
      </w:r>
      <w:r>
        <w:t xml:space="preserve">aculty </w:t>
      </w:r>
      <w:r w:rsidR="00285409">
        <w:t>S</w:t>
      </w:r>
      <w:r>
        <w:t xml:space="preserve">enate </w:t>
      </w:r>
      <w:r w:rsidR="00285409">
        <w:t>E</w:t>
      </w:r>
      <w:r>
        <w:t xml:space="preserve">xecutive </w:t>
      </w:r>
      <w:r w:rsidR="00285409">
        <w:t>C</w:t>
      </w:r>
      <w:r>
        <w:t>ommittee members should be specified as the group with whom to meet.</w:t>
      </w:r>
    </w:p>
    <w:p w14:paraId="2BABAE8F" w14:textId="19982BF6" w:rsidR="00285409" w:rsidRDefault="00DD0C9A" w:rsidP="00285409">
      <w:pPr>
        <w:tabs>
          <w:tab w:val="left" w:pos="3450"/>
          <w:tab w:val="left" w:pos="6750"/>
        </w:tabs>
      </w:pPr>
      <w:r>
        <w:t>Dr. Leslie:   In the area of Student S</w:t>
      </w:r>
      <w:r w:rsidR="00285409">
        <w:t>uccess—</w:t>
      </w:r>
      <w:r w:rsidR="00E4736A">
        <w:t>We n</w:t>
      </w:r>
      <w:r w:rsidR="00285409">
        <w:t xml:space="preserve">eed to have stronger representation </w:t>
      </w:r>
      <w:r>
        <w:t xml:space="preserve">of faculty </w:t>
      </w:r>
      <w:r w:rsidR="00285409">
        <w:t xml:space="preserve">on these committees.  Stress level </w:t>
      </w:r>
      <w:r w:rsidR="00CA1F7C">
        <w:t>is high</w:t>
      </w:r>
      <w:r w:rsidR="00285409">
        <w:t xml:space="preserve">.  Commitment is pretty high.    </w:t>
      </w:r>
    </w:p>
    <w:p w14:paraId="745476E4" w14:textId="79512847" w:rsidR="00285409" w:rsidRDefault="00DD0C9A" w:rsidP="00285409">
      <w:pPr>
        <w:tabs>
          <w:tab w:val="left" w:pos="3450"/>
          <w:tab w:val="left" w:pos="6750"/>
        </w:tabs>
      </w:pPr>
      <w:r>
        <w:t>Dr. Leslie also c</w:t>
      </w:r>
      <w:r w:rsidR="00285409">
        <w:t xml:space="preserve">ommended </w:t>
      </w:r>
      <w:r>
        <w:t xml:space="preserve">the </w:t>
      </w:r>
      <w:r w:rsidR="00285409">
        <w:t>Dual Credit</w:t>
      </w:r>
      <w:r>
        <w:t xml:space="preserve"> Study</w:t>
      </w:r>
      <w:r w:rsidR="00285409">
        <w:t xml:space="preserve">.  </w:t>
      </w:r>
    </w:p>
    <w:p w14:paraId="550FAF48" w14:textId="4E9ED90B" w:rsidR="00CF7AC1" w:rsidRDefault="00CF7AC1" w:rsidP="00285409">
      <w:pPr>
        <w:tabs>
          <w:tab w:val="left" w:pos="3450"/>
          <w:tab w:val="left" w:pos="6750"/>
        </w:tabs>
      </w:pPr>
      <w:r>
        <w:t xml:space="preserve">FAC member:  We faculty want to heard. </w:t>
      </w:r>
      <w:r w:rsidR="00285409">
        <w:t xml:space="preserve">How would you like to hear </w:t>
      </w:r>
      <w:r>
        <w:t xml:space="preserve">our </w:t>
      </w:r>
      <w:r w:rsidR="0038650F">
        <w:t>voices?</w:t>
      </w:r>
      <w:r w:rsidR="00285409">
        <w:t xml:space="preserve">  </w:t>
      </w:r>
    </w:p>
    <w:p w14:paraId="67620BF3" w14:textId="626AB2B9" w:rsidR="00285409" w:rsidRDefault="00CF7AC1" w:rsidP="00285409">
      <w:pPr>
        <w:tabs>
          <w:tab w:val="left" w:pos="3450"/>
          <w:tab w:val="left" w:pos="6750"/>
        </w:tabs>
      </w:pPr>
      <w:r>
        <w:t xml:space="preserve">Dr. </w:t>
      </w:r>
      <w:proofErr w:type="gramStart"/>
      <w:r>
        <w:t>Leslie :</w:t>
      </w:r>
      <w:proofErr w:type="gramEnd"/>
      <w:r>
        <w:t xml:space="preserve">  </w:t>
      </w:r>
      <w:r w:rsidR="00285409">
        <w:t xml:space="preserve">Every year I send out a letter to get priorities of each campus.  </w:t>
      </w:r>
    </w:p>
    <w:p w14:paraId="377164AF" w14:textId="35B344C0" w:rsidR="00285409" w:rsidRDefault="00285409" w:rsidP="00285409">
      <w:pPr>
        <w:tabs>
          <w:tab w:val="left" w:pos="3450"/>
          <w:tab w:val="left" w:pos="6750"/>
        </w:tabs>
      </w:pPr>
      <w:r>
        <w:t xml:space="preserve">Conversation:  </w:t>
      </w:r>
      <w:r w:rsidR="00CF7AC1">
        <w:t>We need t</w:t>
      </w:r>
      <w:r>
        <w:t xml:space="preserve">o bring FAC in EARLY ON and </w:t>
      </w:r>
      <w:r w:rsidR="00CF7AC1">
        <w:t xml:space="preserve">also </w:t>
      </w:r>
      <w:r>
        <w:t xml:space="preserve">later on in the process.   </w:t>
      </w:r>
      <w:r w:rsidR="00CF7AC1">
        <w:t>We may m</w:t>
      </w:r>
      <w:r>
        <w:t xml:space="preserve">iss things </w:t>
      </w:r>
      <w:r w:rsidR="00CF7AC1">
        <w:t>that are obvious.   Tony Cucolo:</w:t>
      </w:r>
      <w:r>
        <w:t xml:space="preserve">   Would be good if UT FAC were asked to recommend facul</w:t>
      </w:r>
      <w:r w:rsidR="00CF7AC1">
        <w:t>ty membership to KEY committees?</w:t>
      </w:r>
      <w:r>
        <w:t xml:space="preserve">  </w:t>
      </w:r>
    </w:p>
    <w:p w14:paraId="67195606" w14:textId="4F075470" w:rsidR="00285409" w:rsidRDefault="00CF7AC1" w:rsidP="00285409">
      <w:pPr>
        <w:tabs>
          <w:tab w:val="left" w:pos="3450"/>
          <w:tab w:val="left" w:pos="6750"/>
        </w:tabs>
      </w:pPr>
      <w:r>
        <w:t>Dr. Leslie:  We have an e</w:t>
      </w:r>
      <w:r w:rsidR="00CA1F7C">
        <w:t xml:space="preserve">xtraordinary </w:t>
      </w:r>
      <w:r>
        <w:t xml:space="preserve">situation at </w:t>
      </w:r>
      <w:r w:rsidR="00CA1F7C">
        <w:t>UTRGV</w:t>
      </w:r>
      <w:r>
        <w:t xml:space="preserve">. </w:t>
      </w:r>
      <w:r w:rsidR="00285409">
        <w:t xml:space="preserve">We are in it with you. We listen to faculty voices.   </w:t>
      </w:r>
    </w:p>
    <w:p w14:paraId="0ACEE596" w14:textId="61536EC3" w:rsidR="00CF7AC1" w:rsidRDefault="00CF7AC1" w:rsidP="00285409">
      <w:pPr>
        <w:tabs>
          <w:tab w:val="left" w:pos="3450"/>
          <w:tab w:val="left" w:pos="6750"/>
        </w:tabs>
        <w:rPr>
          <w:b/>
        </w:rPr>
      </w:pPr>
      <w:r>
        <w:t xml:space="preserve">Comment:  We need to </w:t>
      </w:r>
      <w:r w:rsidR="00285409">
        <w:t xml:space="preserve">develop models that will be meaningful measures of Student Success and institutional success.  </w:t>
      </w:r>
      <w:r>
        <w:t xml:space="preserve">We need </w:t>
      </w:r>
      <w:r w:rsidR="00285409">
        <w:t xml:space="preserve">to find measures for different schools. </w:t>
      </w:r>
      <w:r>
        <w:t xml:space="preserve">He gave Georgia State example when he stated that we need to maximize opportunities for students. </w:t>
      </w:r>
      <w:r w:rsidR="00285409">
        <w:t xml:space="preserve">  </w:t>
      </w:r>
    </w:p>
    <w:p w14:paraId="27B5BF4F" w14:textId="1832E6B5" w:rsidR="00285409" w:rsidRPr="00BE095C" w:rsidRDefault="00BE095C" w:rsidP="00285409">
      <w:pPr>
        <w:tabs>
          <w:tab w:val="left" w:pos="3450"/>
          <w:tab w:val="left" w:pos="6750"/>
        </w:tabs>
        <w:rPr>
          <w:b/>
        </w:rPr>
      </w:pPr>
      <w:r w:rsidRPr="00BE095C">
        <w:rPr>
          <w:b/>
        </w:rPr>
        <w:t xml:space="preserve">Laura Chambers, Director of Employee </w:t>
      </w:r>
      <w:r>
        <w:rPr>
          <w:b/>
        </w:rPr>
        <w:t>Benefits</w:t>
      </w:r>
    </w:p>
    <w:p w14:paraId="581FE3DA" w14:textId="77777777" w:rsidR="00294F6E" w:rsidRDefault="00294F6E" w:rsidP="00285409">
      <w:pPr>
        <w:tabs>
          <w:tab w:val="left" w:pos="3450"/>
          <w:tab w:val="left" w:pos="6750"/>
        </w:tabs>
      </w:pPr>
      <w:r>
        <w:t>Laura stated that f</w:t>
      </w:r>
      <w:r w:rsidR="00285409">
        <w:t xml:space="preserve">aculty want more information on benefits.  </w:t>
      </w:r>
      <w:r>
        <w:t>She also r</w:t>
      </w:r>
      <w:r w:rsidR="00285409">
        <w:t>equest</w:t>
      </w:r>
      <w:r>
        <w:t xml:space="preserve">ed we solicit feedback about our benefits.  She would like to stay connected to the FAC.  To that end, she will also be at our January meeting. </w:t>
      </w:r>
    </w:p>
    <w:p w14:paraId="181A1DE7" w14:textId="77777777" w:rsidR="00294F6E" w:rsidRDefault="00294F6E" w:rsidP="00285409">
      <w:pPr>
        <w:tabs>
          <w:tab w:val="left" w:pos="3450"/>
          <w:tab w:val="left" w:pos="6750"/>
        </w:tabs>
      </w:pPr>
      <w:r>
        <w:t>Her office also handless stu</w:t>
      </w:r>
      <w:r w:rsidR="00285409">
        <w:t>dent insurance program</w:t>
      </w:r>
      <w:r>
        <w:t>, graduate</w:t>
      </w:r>
      <w:r w:rsidR="00285409">
        <w:t xml:space="preserve"> student</w:t>
      </w:r>
      <w:r>
        <w:t xml:space="preserve"> insurance</w:t>
      </w:r>
      <w:r w:rsidR="00285409">
        <w:t xml:space="preserve"> and maternity leave.   </w:t>
      </w:r>
      <w:r>
        <w:t>It is a l</w:t>
      </w:r>
      <w:r w:rsidR="00285409">
        <w:t xml:space="preserve">ocal </w:t>
      </w:r>
      <w:r>
        <w:t xml:space="preserve">decision whether or not to </w:t>
      </w:r>
      <w:r w:rsidR="00285409">
        <w:t xml:space="preserve">fund leave for graduate students.   </w:t>
      </w:r>
      <w:r>
        <w:t xml:space="preserve">The question was posed:  </w:t>
      </w:r>
      <w:r w:rsidR="00285409">
        <w:t xml:space="preserve">How do we advocate for them?  State law dictates what we can do.   She is happy to speak with them.  Graduate school deans and find out how much of an issue this is across campuses.   Health campuses are paid by mentor grants; it is a problem if </w:t>
      </w:r>
      <w:r>
        <w:t xml:space="preserve">there is </w:t>
      </w:r>
      <w:r w:rsidR="00285409">
        <w:t xml:space="preserve">not </w:t>
      </w:r>
      <w:r>
        <w:t xml:space="preserve">a </w:t>
      </w:r>
      <w:r w:rsidR="00285409">
        <w:t xml:space="preserve">uniform policy for maternity leave.  </w:t>
      </w:r>
      <w:r>
        <w:t>She w</w:t>
      </w:r>
      <w:r w:rsidR="00285409">
        <w:t xml:space="preserve">ill work with Wanda Mercer in Student Affairs.  </w:t>
      </w:r>
    </w:p>
    <w:p w14:paraId="02790F0C" w14:textId="1D1E94BD" w:rsidR="00285409" w:rsidRDefault="00294F6E" w:rsidP="00285409">
      <w:pPr>
        <w:tabs>
          <w:tab w:val="left" w:pos="3450"/>
          <w:tab w:val="left" w:pos="6750"/>
        </w:tabs>
      </w:pPr>
      <w:r>
        <w:t xml:space="preserve">Judy Jensen asked about the possibility of supporting a small research project.  </w:t>
      </w:r>
      <w:r w:rsidR="00285409">
        <w:t xml:space="preserve">  </w:t>
      </w:r>
      <w:r>
        <w:t xml:space="preserve">The office does not </w:t>
      </w:r>
      <w:r w:rsidR="00285409">
        <w:t>look at anyone’s individual claim.  HIPPA</w:t>
      </w:r>
      <w:r>
        <w:t xml:space="preserve"> protects the privacy of insured individuals.</w:t>
      </w:r>
      <w:r w:rsidR="00285409">
        <w:t xml:space="preserve">  </w:t>
      </w:r>
    </w:p>
    <w:p w14:paraId="2A11B1D0" w14:textId="6240F4E3" w:rsidR="00285409" w:rsidRDefault="00294F6E" w:rsidP="00285409">
      <w:pPr>
        <w:tabs>
          <w:tab w:val="left" w:pos="3450"/>
          <w:tab w:val="left" w:pos="6750"/>
        </w:tabs>
      </w:pPr>
      <w:r>
        <w:t>A discussion ensued about the health campuses and their relationship with BCBS.   Laura explained that the job of</w:t>
      </w:r>
      <w:r w:rsidR="00285409">
        <w:t xml:space="preserve">   BCBS job is to keep costs low.   BC BS largest plan in the state</w:t>
      </w:r>
      <w:r>
        <w:t>.  A</w:t>
      </w:r>
      <w:r w:rsidR="00285409">
        <w:t xml:space="preserve">cademic research institutions will always cost more.   </w:t>
      </w:r>
      <w:r w:rsidR="001E0D18">
        <w:t>Dr. Cheng expressed a concern that BCBS r</w:t>
      </w:r>
      <w:r w:rsidR="00285409">
        <w:t>efer</w:t>
      </w:r>
      <w:r w:rsidR="001E0D18">
        <w:t xml:space="preserve">s our own employees away from our own UT System health/medical institutions.   This is an area that may need to be examined. Another area is to educate employees about how to get lower prices in their areas. </w:t>
      </w:r>
      <w:r w:rsidR="00285409">
        <w:t xml:space="preserve"> </w:t>
      </w:r>
    </w:p>
    <w:p w14:paraId="251EFC7F" w14:textId="043E39ED" w:rsidR="00285409" w:rsidRDefault="00E4736A" w:rsidP="00285409">
      <w:pPr>
        <w:tabs>
          <w:tab w:val="left" w:pos="3450"/>
          <w:tab w:val="left" w:pos="6750"/>
        </w:tabs>
      </w:pPr>
      <w:r>
        <w:rPr>
          <w:highlight w:val="yellow"/>
        </w:rPr>
        <w:t>Abbreviated Campus Reports were presented.</w:t>
      </w:r>
    </w:p>
    <w:p w14:paraId="244AF78A" w14:textId="450CD6F6" w:rsidR="00E4736A" w:rsidRDefault="00E4736A" w:rsidP="00E4736A">
      <w:pPr>
        <w:widowControl w:val="0"/>
        <w:autoSpaceDE w:val="0"/>
        <w:autoSpaceDN w:val="0"/>
        <w:adjustRightInd w:val="0"/>
        <w:spacing w:after="0" w:line="320" w:lineRule="atLeast"/>
        <w:jc w:val="both"/>
        <w:rPr>
          <w:rFonts w:ascii="Times New Roman" w:hAnsi="Times New Roman" w:cs="Times New Roman"/>
        </w:rPr>
      </w:pPr>
      <w:r w:rsidRPr="00E4736A">
        <w:rPr>
          <w:rFonts w:ascii="Times New Roman" w:hAnsi="Times New Roman" w:cs="Times New Roman"/>
          <w:b/>
        </w:rPr>
        <w:t xml:space="preserve">12:00-1:00 Mr. Michael </w:t>
      </w:r>
      <w:proofErr w:type="spellStart"/>
      <w:r w:rsidRPr="00E4736A">
        <w:rPr>
          <w:rFonts w:ascii="Times New Roman" w:hAnsi="Times New Roman" w:cs="Times New Roman"/>
          <w:b/>
        </w:rPr>
        <w:t>Morath</w:t>
      </w:r>
      <w:proofErr w:type="spellEnd"/>
      <w:r w:rsidRPr="00E4736A">
        <w:rPr>
          <w:rFonts w:ascii="Times New Roman" w:hAnsi="Times New Roman" w:cs="Times New Roman"/>
          <w:b/>
        </w:rPr>
        <w:t>, Commissioner of the Texas Education Agency</w:t>
      </w:r>
      <w:r>
        <w:rPr>
          <w:rFonts w:ascii="Times New Roman" w:hAnsi="Times New Roman" w:cs="Times New Roman"/>
        </w:rPr>
        <w:t xml:space="preserve">, made a presentation to the FAC.   He presented data on K-12.  He is deeply committed to all students receiving a quality education throughout the state.   His presentation was well received.  </w:t>
      </w:r>
    </w:p>
    <w:p w14:paraId="6B073DE0" w14:textId="77777777" w:rsidR="00E4736A" w:rsidRDefault="00E4736A" w:rsidP="00E4736A">
      <w:pPr>
        <w:widowControl w:val="0"/>
        <w:autoSpaceDE w:val="0"/>
        <w:autoSpaceDN w:val="0"/>
        <w:adjustRightInd w:val="0"/>
        <w:spacing w:after="0" w:line="320" w:lineRule="atLeast"/>
        <w:jc w:val="both"/>
        <w:rPr>
          <w:rFonts w:ascii="Times New Roman" w:hAnsi="Times New Roman" w:cs="Times New Roman"/>
        </w:rPr>
      </w:pPr>
    </w:p>
    <w:p w14:paraId="0FDDA4ED" w14:textId="3AA7C9AC" w:rsidR="00E4736A" w:rsidRPr="00E4736A" w:rsidRDefault="00E4736A" w:rsidP="00E4736A">
      <w:pPr>
        <w:widowControl w:val="0"/>
        <w:autoSpaceDE w:val="0"/>
        <w:autoSpaceDN w:val="0"/>
        <w:adjustRightInd w:val="0"/>
        <w:spacing w:after="0" w:line="320" w:lineRule="atLeast"/>
        <w:jc w:val="both"/>
        <w:rPr>
          <w:rFonts w:ascii="Times New Roman" w:hAnsi="Times New Roman" w:cs="Times New Roman"/>
          <w:color w:val="FF0000"/>
        </w:rPr>
      </w:pPr>
      <w:r w:rsidRPr="00E4736A">
        <w:rPr>
          <w:rFonts w:ascii="Times New Roman" w:hAnsi="Times New Roman" w:cs="Times New Roman"/>
          <w:b/>
        </w:rPr>
        <w:t>1:00-2:00 Dr. David Daniel, Deputy Chancellor</w:t>
      </w:r>
      <w:r>
        <w:rPr>
          <w:rFonts w:ascii="Times New Roman" w:hAnsi="Times New Roman" w:cs="Times New Roman"/>
        </w:rPr>
        <w:t xml:space="preserve">, met with the FAC and expressed his support for our Shared Governance Initiative.   He suggested that FAC representatives take proactive roles in advocating for shared governance on our campuses at all levels (college deans, department chairs) as well as the Provost and President’s level.   </w:t>
      </w:r>
      <w:r>
        <w:rPr>
          <w:rFonts w:ascii="Times New Roman" w:hAnsi="Times New Roman" w:cs="Times New Roman"/>
          <w:color w:val="FF0000"/>
        </w:rPr>
        <w:t xml:space="preserve">Pending additions from Catherine.  </w:t>
      </w:r>
    </w:p>
    <w:p w14:paraId="30C94883" w14:textId="77777777" w:rsidR="00285409" w:rsidRDefault="00285409" w:rsidP="00285409">
      <w:pPr>
        <w:tabs>
          <w:tab w:val="left" w:pos="3450"/>
          <w:tab w:val="left" w:pos="6750"/>
        </w:tabs>
      </w:pPr>
    </w:p>
    <w:p w14:paraId="779112C3" w14:textId="277C8216" w:rsidR="00BC3D2A" w:rsidRDefault="00B31565" w:rsidP="0062294F">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The m</w:t>
      </w:r>
      <w:r w:rsidR="0062294F" w:rsidRPr="00DF625D">
        <w:rPr>
          <w:rFonts w:ascii="Times New Roman" w:hAnsi="Times New Roman" w:cs="Times New Roman"/>
        </w:rPr>
        <w:t>eeting adjourned at 2 pm.</w:t>
      </w:r>
      <w:r w:rsidR="00BE095C">
        <w:rPr>
          <w:rFonts w:ascii="Times New Roman" w:hAnsi="Times New Roman" w:cs="Times New Roman"/>
        </w:rPr>
        <w:t xml:space="preserve">  The Executive Committee meeting follows from 2-3 p.m.</w:t>
      </w:r>
    </w:p>
    <w:p w14:paraId="60834860" w14:textId="77777777" w:rsidR="00BE095C" w:rsidRDefault="00BE095C" w:rsidP="0062294F">
      <w:pPr>
        <w:widowControl w:val="0"/>
        <w:autoSpaceDE w:val="0"/>
        <w:autoSpaceDN w:val="0"/>
        <w:adjustRightInd w:val="0"/>
        <w:spacing w:after="0" w:line="320" w:lineRule="atLeast"/>
        <w:jc w:val="both"/>
        <w:rPr>
          <w:rFonts w:ascii="Times New Roman" w:hAnsi="Times New Roman" w:cs="Times New Roman"/>
        </w:rPr>
      </w:pPr>
    </w:p>
    <w:p w14:paraId="6E975F74" w14:textId="6DF9FABB" w:rsidR="00BE095C" w:rsidRDefault="00BE095C" w:rsidP="0062294F">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Respectfully submitted, </w:t>
      </w:r>
    </w:p>
    <w:p w14:paraId="4035E0B3" w14:textId="77777777" w:rsidR="00BE095C" w:rsidRDefault="00BE095C" w:rsidP="0062294F">
      <w:pPr>
        <w:widowControl w:val="0"/>
        <w:autoSpaceDE w:val="0"/>
        <w:autoSpaceDN w:val="0"/>
        <w:adjustRightInd w:val="0"/>
        <w:spacing w:after="0" w:line="320" w:lineRule="atLeast"/>
        <w:jc w:val="both"/>
        <w:rPr>
          <w:rFonts w:ascii="Times New Roman" w:hAnsi="Times New Roman" w:cs="Times New Roman"/>
        </w:rPr>
      </w:pPr>
    </w:p>
    <w:p w14:paraId="2A14D19E" w14:textId="3AF31ADE" w:rsidR="00BE095C" w:rsidRDefault="00BE095C" w:rsidP="0062294F">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Dora E. Saavedra, Ph. D. </w:t>
      </w:r>
    </w:p>
    <w:p w14:paraId="7BBA73A2" w14:textId="1B5A8ACC" w:rsidR="00BE095C" w:rsidRDefault="00BE095C" w:rsidP="0062294F">
      <w:pPr>
        <w:widowControl w:val="0"/>
        <w:autoSpaceDE w:val="0"/>
        <w:autoSpaceDN w:val="0"/>
        <w:adjustRightInd w:val="0"/>
        <w:spacing w:after="0" w:line="320" w:lineRule="atLeast"/>
        <w:jc w:val="both"/>
        <w:rPr>
          <w:rFonts w:ascii="Times New Roman" w:hAnsi="Times New Roman" w:cs="Times New Roman"/>
        </w:rPr>
      </w:pPr>
      <w:r>
        <w:rPr>
          <w:rFonts w:ascii="Times New Roman" w:hAnsi="Times New Roman" w:cs="Times New Roman"/>
        </w:rPr>
        <w:t xml:space="preserve">Secretary, UT System Faculty Advisory Council </w:t>
      </w:r>
    </w:p>
    <w:p w14:paraId="3F1F3006" w14:textId="77777777" w:rsidR="00B31565" w:rsidRDefault="00B31565" w:rsidP="0062294F">
      <w:pPr>
        <w:widowControl w:val="0"/>
        <w:autoSpaceDE w:val="0"/>
        <w:autoSpaceDN w:val="0"/>
        <w:adjustRightInd w:val="0"/>
        <w:spacing w:after="0" w:line="320" w:lineRule="atLeast"/>
        <w:jc w:val="both"/>
        <w:rPr>
          <w:rFonts w:ascii="Times New Roman" w:hAnsi="Times New Roman" w:cs="Times New Roman"/>
        </w:rPr>
      </w:pPr>
    </w:p>
    <w:p w14:paraId="5F355421" w14:textId="77777777" w:rsidR="00F30F26" w:rsidRDefault="00F30F26" w:rsidP="0062294F">
      <w:pPr>
        <w:widowControl w:val="0"/>
        <w:autoSpaceDE w:val="0"/>
        <w:autoSpaceDN w:val="0"/>
        <w:adjustRightInd w:val="0"/>
        <w:spacing w:after="0" w:line="320" w:lineRule="atLeast"/>
        <w:jc w:val="both"/>
        <w:rPr>
          <w:rFonts w:ascii="Times New Roman" w:hAnsi="Times New Roman" w:cs="Times New Roman"/>
        </w:rPr>
      </w:pPr>
    </w:p>
    <w:sectPr w:rsidR="00F30F26" w:rsidSect="00BC3D2A">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1CDA7" w14:textId="77777777" w:rsidR="0031562F" w:rsidRDefault="0031562F" w:rsidP="0021746C">
      <w:pPr>
        <w:spacing w:after="0"/>
      </w:pPr>
      <w:r>
        <w:separator/>
      </w:r>
    </w:p>
  </w:endnote>
  <w:endnote w:type="continuationSeparator" w:id="0">
    <w:p w14:paraId="4D4E1600" w14:textId="77777777" w:rsidR="0031562F" w:rsidRDefault="0031562F" w:rsidP="002174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195403"/>
      <w:docPartObj>
        <w:docPartGallery w:val="Page Numbers (Bottom of Page)"/>
        <w:docPartUnique/>
      </w:docPartObj>
    </w:sdtPr>
    <w:sdtEndPr>
      <w:rPr>
        <w:noProof/>
      </w:rPr>
    </w:sdtEndPr>
    <w:sdtContent>
      <w:p w14:paraId="2762FF1B" w14:textId="1BD8B785" w:rsidR="00E4736A" w:rsidRDefault="00E4736A">
        <w:pPr>
          <w:pStyle w:val="Footer"/>
          <w:jc w:val="right"/>
        </w:pPr>
        <w:r>
          <w:fldChar w:fldCharType="begin"/>
        </w:r>
        <w:r>
          <w:instrText xml:space="preserve"> PAGE   \* MERGEFORMAT </w:instrText>
        </w:r>
        <w:r>
          <w:fldChar w:fldCharType="separate"/>
        </w:r>
        <w:r w:rsidR="00EF67F9">
          <w:rPr>
            <w:noProof/>
          </w:rPr>
          <w:t>4</w:t>
        </w:r>
        <w:r>
          <w:rPr>
            <w:noProof/>
          </w:rPr>
          <w:fldChar w:fldCharType="end"/>
        </w:r>
      </w:p>
    </w:sdtContent>
  </w:sdt>
  <w:p w14:paraId="0159F819" w14:textId="77777777" w:rsidR="00E4736A" w:rsidRDefault="00E47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7C8D0" w14:textId="77777777" w:rsidR="0031562F" w:rsidRDefault="0031562F" w:rsidP="0021746C">
      <w:pPr>
        <w:spacing w:after="0"/>
      </w:pPr>
      <w:r>
        <w:separator/>
      </w:r>
    </w:p>
  </w:footnote>
  <w:footnote w:type="continuationSeparator" w:id="0">
    <w:p w14:paraId="61F77436" w14:textId="77777777" w:rsidR="0031562F" w:rsidRDefault="0031562F" w:rsidP="002174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A5629B"/>
    <w:multiLevelType w:val="hybridMultilevel"/>
    <w:tmpl w:val="5B20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95B99"/>
    <w:multiLevelType w:val="hybridMultilevel"/>
    <w:tmpl w:val="76784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54091"/>
    <w:multiLevelType w:val="hybridMultilevel"/>
    <w:tmpl w:val="222096F4"/>
    <w:lvl w:ilvl="0" w:tplc="2112F3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B260E"/>
    <w:multiLevelType w:val="hybridMultilevel"/>
    <w:tmpl w:val="225A5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E00261"/>
    <w:multiLevelType w:val="hybridMultilevel"/>
    <w:tmpl w:val="B114003E"/>
    <w:lvl w:ilvl="0" w:tplc="5D8414D6">
      <w:start w:val="1"/>
      <w:numFmt w:val="decimal"/>
      <w:lvlText w:val="%1)"/>
      <w:lvlJc w:val="left"/>
      <w:pPr>
        <w:ind w:left="720" w:hanging="360"/>
      </w:pPr>
      <w:rPr>
        <w:rFonts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2A"/>
    <w:rsid w:val="0003176A"/>
    <w:rsid w:val="000422F5"/>
    <w:rsid w:val="000538BF"/>
    <w:rsid w:val="0006448E"/>
    <w:rsid w:val="00064808"/>
    <w:rsid w:val="00093475"/>
    <w:rsid w:val="000C3166"/>
    <w:rsid w:val="0010385C"/>
    <w:rsid w:val="001061E8"/>
    <w:rsid w:val="001063AD"/>
    <w:rsid w:val="0012229D"/>
    <w:rsid w:val="00154788"/>
    <w:rsid w:val="001817B6"/>
    <w:rsid w:val="001E0D18"/>
    <w:rsid w:val="001E2EE0"/>
    <w:rsid w:val="0021746C"/>
    <w:rsid w:val="00222C2A"/>
    <w:rsid w:val="0023517C"/>
    <w:rsid w:val="00255BAA"/>
    <w:rsid w:val="00271A3D"/>
    <w:rsid w:val="00285409"/>
    <w:rsid w:val="0028679D"/>
    <w:rsid w:val="00290000"/>
    <w:rsid w:val="00294F6E"/>
    <w:rsid w:val="002C13D1"/>
    <w:rsid w:val="0031562F"/>
    <w:rsid w:val="0038650F"/>
    <w:rsid w:val="003E6895"/>
    <w:rsid w:val="003F5BEF"/>
    <w:rsid w:val="0042214D"/>
    <w:rsid w:val="004234E6"/>
    <w:rsid w:val="00426F29"/>
    <w:rsid w:val="00444A83"/>
    <w:rsid w:val="00540576"/>
    <w:rsid w:val="00541B14"/>
    <w:rsid w:val="005468F1"/>
    <w:rsid w:val="00546C8B"/>
    <w:rsid w:val="00601A9A"/>
    <w:rsid w:val="0062294F"/>
    <w:rsid w:val="00650CCC"/>
    <w:rsid w:val="00653E1A"/>
    <w:rsid w:val="00664478"/>
    <w:rsid w:val="00693B9D"/>
    <w:rsid w:val="006D610E"/>
    <w:rsid w:val="006E3607"/>
    <w:rsid w:val="00736D14"/>
    <w:rsid w:val="00736EBF"/>
    <w:rsid w:val="00756D17"/>
    <w:rsid w:val="00795AC7"/>
    <w:rsid w:val="007C0FE6"/>
    <w:rsid w:val="007E57A0"/>
    <w:rsid w:val="008432B5"/>
    <w:rsid w:val="0084602F"/>
    <w:rsid w:val="00846B5D"/>
    <w:rsid w:val="0085382A"/>
    <w:rsid w:val="00854178"/>
    <w:rsid w:val="00861716"/>
    <w:rsid w:val="0088734D"/>
    <w:rsid w:val="008A7C09"/>
    <w:rsid w:val="008C1C6C"/>
    <w:rsid w:val="0091025B"/>
    <w:rsid w:val="00987D58"/>
    <w:rsid w:val="00990D91"/>
    <w:rsid w:val="009D4058"/>
    <w:rsid w:val="009E02AF"/>
    <w:rsid w:val="009F7438"/>
    <w:rsid w:val="00A1451A"/>
    <w:rsid w:val="00A61FD0"/>
    <w:rsid w:val="00A6317C"/>
    <w:rsid w:val="00B17248"/>
    <w:rsid w:val="00B31565"/>
    <w:rsid w:val="00B33F4E"/>
    <w:rsid w:val="00B67DB5"/>
    <w:rsid w:val="00BA0E83"/>
    <w:rsid w:val="00BB22F6"/>
    <w:rsid w:val="00BC38CB"/>
    <w:rsid w:val="00BC3D2A"/>
    <w:rsid w:val="00BC5E6A"/>
    <w:rsid w:val="00BE095C"/>
    <w:rsid w:val="00C003AA"/>
    <w:rsid w:val="00C24351"/>
    <w:rsid w:val="00C243C7"/>
    <w:rsid w:val="00C40F7F"/>
    <w:rsid w:val="00CA1F7C"/>
    <w:rsid w:val="00CB6188"/>
    <w:rsid w:val="00CC4561"/>
    <w:rsid w:val="00CF7AC1"/>
    <w:rsid w:val="00D075FA"/>
    <w:rsid w:val="00D26BF4"/>
    <w:rsid w:val="00D3320C"/>
    <w:rsid w:val="00D54F11"/>
    <w:rsid w:val="00D55D75"/>
    <w:rsid w:val="00D671B2"/>
    <w:rsid w:val="00D9533C"/>
    <w:rsid w:val="00DB1620"/>
    <w:rsid w:val="00DB3CA0"/>
    <w:rsid w:val="00DB52DD"/>
    <w:rsid w:val="00DB7A4B"/>
    <w:rsid w:val="00DC4D8C"/>
    <w:rsid w:val="00DD0C9A"/>
    <w:rsid w:val="00DD3413"/>
    <w:rsid w:val="00DE616D"/>
    <w:rsid w:val="00DF625D"/>
    <w:rsid w:val="00E4736A"/>
    <w:rsid w:val="00E7516A"/>
    <w:rsid w:val="00E91325"/>
    <w:rsid w:val="00EA1B9A"/>
    <w:rsid w:val="00EB68F3"/>
    <w:rsid w:val="00ED71B4"/>
    <w:rsid w:val="00EF67F9"/>
    <w:rsid w:val="00F047DD"/>
    <w:rsid w:val="00F236F1"/>
    <w:rsid w:val="00F30F26"/>
    <w:rsid w:val="00F57FA9"/>
    <w:rsid w:val="00FF67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770AE6"/>
  <w15:docId w15:val="{E6DCCA1E-A711-48AD-8ED9-639CC619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09"/>
    <w:pPr>
      <w:ind w:left="720"/>
      <w:contextualSpacing/>
    </w:pPr>
  </w:style>
  <w:style w:type="table" w:styleId="TableGrid">
    <w:name w:val="Table Grid"/>
    <w:basedOn w:val="TableNormal"/>
    <w:uiPriority w:val="59"/>
    <w:rsid w:val="006D61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46C"/>
    <w:pPr>
      <w:tabs>
        <w:tab w:val="center" w:pos="4680"/>
        <w:tab w:val="right" w:pos="9360"/>
      </w:tabs>
      <w:spacing w:after="0"/>
    </w:pPr>
  </w:style>
  <w:style w:type="character" w:customStyle="1" w:styleId="HeaderChar">
    <w:name w:val="Header Char"/>
    <w:basedOn w:val="DefaultParagraphFont"/>
    <w:link w:val="Header"/>
    <w:uiPriority w:val="99"/>
    <w:rsid w:val="0021746C"/>
  </w:style>
  <w:style w:type="paragraph" w:styleId="Footer">
    <w:name w:val="footer"/>
    <w:basedOn w:val="Normal"/>
    <w:link w:val="FooterChar"/>
    <w:uiPriority w:val="99"/>
    <w:unhideWhenUsed/>
    <w:rsid w:val="0021746C"/>
    <w:pPr>
      <w:tabs>
        <w:tab w:val="center" w:pos="4680"/>
        <w:tab w:val="right" w:pos="9360"/>
      </w:tabs>
      <w:spacing w:after="0"/>
    </w:pPr>
  </w:style>
  <w:style w:type="character" w:customStyle="1" w:styleId="FooterChar">
    <w:name w:val="Footer Char"/>
    <w:basedOn w:val="DefaultParagraphFont"/>
    <w:link w:val="Footer"/>
    <w:uiPriority w:val="99"/>
    <w:rsid w:val="0021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97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191C8-7DD3-4771-AB71-D2699424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SOL</dc:creator>
  <cp:keywords/>
  <dc:description/>
  <cp:lastModifiedBy>Greves, Jocelyn</cp:lastModifiedBy>
  <cp:revision>3</cp:revision>
  <cp:lastPrinted>2016-06-14T19:13:00Z</cp:lastPrinted>
  <dcterms:created xsi:type="dcterms:W3CDTF">2016-12-12T21:59:00Z</dcterms:created>
  <dcterms:modified xsi:type="dcterms:W3CDTF">2017-01-17T19:39:00Z</dcterms:modified>
</cp:coreProperties>
</file>