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B096" w14:textId="77777777" w:rsidR="000865CB" w:rsidRPr="00711DC8" w:rsidRDefault="000865CB" w:rsidP="00C30CF0">
      <w:pPr>
        <w:rPr>
          <w:rFonts w:ascii="Arial" w:hAnsi="Arial" w:cs="Arial"/>
          <w:b/>
          <w:bCs/>
          <w:i/>
          <w:sz w:val="22"/>
          <w:szCs w:val="22"/>
        </w:rPr>
      </w:pPr>
      <w:r w:rsidRPr="00711DC8">
        <w:rPr>
          <w:rFonts w:ascii="Arial" w:hAnsi="Arial" w:cs="Arial"/>
          <w:b/>
          <w:bCs/>
          <w:i/>
          <w:sz w:val="22"/>
          <w:szCs w:val="22"/>
          <w:u w:val="single"/>
        </w:rPr>
        <w:t>Instructions for Use</w:t>
      </w:r>
      <w:r w:rsidRPr="00711DC8">
        <w:rPr>
          <w:rFonts w:ascii="Arial" w:hAnsi="Arial" w:cs="Arial"/>
          <w:b/>
          <w:bCs/>
          <w:i/>
          <w:sz w:val="22"/>
          <w:szCs w:val="22"/>
        </w:rPr>
        <w:t>:</w:t>
      </w:r>
    </w:p>
    <w:p w14:paraId="672A6659" w14:textId="77777777" w:rsidR="00D17A63" w:rsidRDefault="00D17A63" w:rsidP="00C30CF0">
      <w:pPr>
        <w:rPr>
          <w:rFonts w:ascii="Arial" w:hAnsi="Arial" w:cs="Arial"/>
          <w:b/>
          <w:bCs/>
          <w:i/>
          <w:color w:val="C00000"/>
          <w:sz w:val="22"/>
          <w:szCs w:val="22"/>
        </w:rPr>
      </w:pPr>
    </w:p>
    <w:p w14:paraId="2A7E8D4B" w14:textId="3D561DC3" w:rsidR="00C30CF0" w:rsidRPr="0059407B" w:rsidRDefault="00C30CF0" w:rsidP="00C30CF0">
      <w:pPr>
        <w:rPr>
          <w:rFonts w:ascii="Arial" w:hAnsi="Arial" w:cs="Arial"/>
          <w:i/>
          <w:sz w:val="22"/>
          <w:szCs w:val="22"/>
        </w:rPr>
      </w:pPr>
      <w:r w:rsidRPr="0059407B">
        <w:rPr>
          <w:rFonts w:ascii="Arial" w:hAnsi="Arial" w:cs="Arial"/>
          <w:b/>
          <w:bCs/>
          <w:i/>
          <w:sz w:val="22"/>
          <w:szCs w:val="22"/>
        </w:rPr>
        <w:t xml:space="preserve">Yellow-shaded fields are for instructional purposes. </w:t>
      </w:r>
      <w:r w:rsidRPr="0059407B">
        <w:rPr>
          <w:rFonts w:ascii="Arial" w:hAnsi="Arial" w:cs="Arial"/>
          <w:b/>
          <w:bCs/>
          <w:i/>
          <w:sz w:val="22"/>
          <w:szCs w:val="22"/>
          <w:highlight w:val="yellow"/>
          <w:u w:val="single"/>
        </w:rPr>
        <w:t>Delete</w:t>
      </w:r>
      <w:r w:rsidRPr="0059407B">
        <w:rPr>
          <w:rFonts w:ascii="Arial" w:hAnsi="Arial" w:cs="Arial"/>
          <w:b/>
          <w:bCs/>
          <w:i/>
          <w:sz w:val="22"/>
          <w:szCs w:val="22"/>
          <w:highlight w:val="yellow"/>
        </w:rPr>
        <w:t xml:space="preserve"> all yellow-shaded areas</w:t>
      </w:r>
      <w:r w:rsidRPr="0059407B">
        <w:rPr>
          <w:rFonts w:ascii="Arial" w:hAnsi="Arial" w:cs="Arial"/>
          <w:b/>
          <w:bCs/>
          <w:i/>
          <w:sz w:val="22"/>
          <w:szCs w:val="22"/>
        </w:rPr>
        <w:t xml:space="preserve"> </w:t>
      </w:r>
      <w:r w:rsidR="000865CB" w:rsidRPr="0059407B">
        <w:rPr>
          <w:rFonts w:ascii="Arial" w:hAnsi="Arial" w:cs="Arial"/>
          <w:b/>
          <w:bCs/>
          <w:i/>
          <w:sz w:val="22"/>
          <w:szCs w:val="22"/>
        </w:rPr>
        <w:t xml:space="preserve">and these instructions </w:t>
      </w:r>
      <w:r w:rsidRPr="0059407B">
        <w:rPr>
          <w:rFonts w:ascii="Arial" w:hAnsi="Arial" w:cs="Arial"/>
          <w:b/>
          <w:bCs/>
          <w:i/>
          <w:sz w:val="22"/>
          <w:szCs w:val="22"/>
        </w:rPr>
        <w:t xml:space="preserve">prior to </w:t>
      </w:r>
      <w:r w:rsidR="00711DC8">
        <w:rPr>
          <w:rFonts w:ascii="Arial" w:hAnsi="Arial" w:cs="Arial"/>
          <w:b/>
          <w:bCs/>
          <w:i/>
          <w:sz w:val="22"/>
          <w:szCs w:val="22"/>
        </w:rPr>
        <w:t>finalizing</w:t>
      </w:r>
      <w:r w:rsidRPr="0059407B">
        <w:rPr>
          <w:rFonts w:ascii="Arial" w:hAnsi="Arial" w:cs="Arial"/>
          <w:b/>
          <w:bCs/>
          <w:i/>
          <w:sz w:val="22"/>
          <w:szCs w:val="22"/>
        </w:rPr>
        <w:t xml:space="preserve"> Agreement.</w:t>
      </w:r>
    </w:p>
    <w:p w14:paraId="0A37501D" w14:textId="77777777" w:rsidR="00C30CF0" w:rsidRPr="00346EFE" w:rsidRDefault="00C30CF0" w:rsidP="00C30CF0">
      <w:pPr>
        <w:rPr>
          <w:rFonts w:ascii="Arial" w:hAnsi="Arial" w:cs="Arial"/>
          <w:i/>
          <w:color w:val="C00000"/>
          <w:sz w:val="22"/>
          <w:szCs w:val="22"/>
        </w:rPr>
      </w:pPr>
    </w:p>
    <w:p w14:paraId="5581DFAC" w14:textId="77777777" w:rsidR="00C30CF0" w:rsidRPr="00346EFE" w:rsidRDefault="00C30CF0" w:rsidP="00C30CF0">
      <w:pPr>
        <w:rPr>
          <w:rFonts w:ascii="Arial" w:hAnsi="Arial" w:cs="Arial"/>
          <w:b/>
          <w:bCs/>
          <w:i/>
          <w:color w:val="C00000"/>
          <w:sz w:val="22"/>
          <w:szCs w:val="22"/>
        </w:rPr>
      </w:pPr>
      <w:r w:rsidRPr="00346EFE">
        <w:rPr>
          <w:rFonts w:ascii="Arial" w:hAnsi="Arial" w:cs="Arial"/>
          <w:b/>
          <w:bCs/>
          <w:i/>
          <w:color w:val="C00000"/>
          <w:sz w:val="22"/>
          <w:szCs w:val="22"/>
        </w:rPr>
        <w:t>Provisions marked with:</w:t>
      </w:r>
    </w:p>
    <w:p w14:paraId="5DAB6C7B" w14:textId="77777777" w:rsidR="00C30CF0" w:rsidRPr="00346EFE" w:rsidRDefault="00C30CF0" w:rsidP="00C30CF0">
      <w:pPr>
        <w:rPr>
          <w:rFonts w:ascii="Arial" w:hAnsi="Arial" w:cs="Arial"/>
          <w:b/>
          <w:bCs/>
          <w:i/>
          <w:color w:val="C00000"/>
          <w:sz w:val="22"/>
          <w:szCs w:val="22"/>
        </w:rPr>
      </w:pPr>
    </w:p>
    <w:p w14:paraId="383318DF" w14:textId="0C0922EA" w:rsidR="00C30CF0" w:rsidRPr="00346EFE" w:rsidRDefault="00C30CF0" w:rsidP="00C30CF0">
      <w:pPr>
        <w:numPr>
          <w:ilvl w:val="0"/>
          <w:numId w:val="2"/>
        </w:numPr>
        <w:rPr>
          <w:rFonts w:ascii="Arial" w:hAnsi="Arial" w:cs="Arial"/>
          <w:b/>
          <w:bCs/>
          <w:i/>
          <w:color w:val="C00000"/>
          <w:sz w:val="22"/>
          <w:szCs w:val="22"/>
        </w:rPr>
      </w:pPr>
      <w:r w:rsidRPr="00346EFE">
        <w:rPr>
          <w:rFonts w:ascii="Arial" w:hAnsi="Arial" w:cs="Arial"/>
          <w:b/>
          <w:bCs/>
          <w:i/>
          <w:color w:val="C00000"/>
          <w:sz w:val="22"/>
          <w:szCs w:val="22"/>
        </w:rPr>
        <w:t>(</w:t>
      </w:r>
      <w:r w:rsidRPr="0059407B">
        <w:rPr>
          <w:rFonts w:ascii="Arial" w:hAnsi="Arial" w:cs="Arial"/>
          <w:b/>
          <w:bCs/>
          <w:i/>
          <w:color w:val="C00000"/>
          <w:sz w:val="22"/>
          <w:szCs w:val="22"/>
        </w:rPr>
        <w:t>FX</w:t>
      </w:r>
      <w:r w:rsidR="0059407B">
        <w:rPr>
          <w:rFonts w:ascii="Arial" w:hAnsi="Arial" w:cs="Arial"/>
          <w:b/>
          <w:bCs/>
          <w:i/>
          <w:color w:val="C00000"/>
          <w:sz w:val="22"/>
          <w:szCs w:val="22"/>
        </w:rPr>
        <w:t xml:space="preserve"> (fixed)</w:t>
      </w:r>
      <w:r w:rsidRPr="00346EFE">
        <w:rPr>
          <w:rFonts w:ascii="Arial" w:hAnsi="Arial" w:cs="Arial"/>
          <w:b/>
          <w:bCs/>
          <w:i/>
          <w:color w:val="C00000"/>
          <w:sz w:val="22"/>
          <w:szCs w:val="22"/>
        </w:rPr>
        <w:t>)</w:t>
      </w:r>
      <w:r w:rsidR="0059407B">
        <w:rPr>
          <w:rFonts w:ascii="Arial" w:hAnsi="Arial" w:cs="Arial"/>
          <w:b/>
          <w:bCs/>
          <w:i/>
          <w:color w:val="C00000"/>
          <w:sz w:val="22"/>
          <w:szCs w:val="22"/>
        </w:rPr>
        <w:t>:</w:t>
      </w:r>
      <w:r w:rsidRPr="00346EFE">
        <w:rPr>
          <w:rFonts w:ascii="Arial" w:hAnsi="Arial" w:cs="Arial"/>
          <w:b/>
          <w:bCs/>
          <w:i/>
          <w:color w:val="C00000"/>
          <w:sz w:val="22"/>
          <w:szCs w:val="22"/>
        </w:rPr>
        <w:t xml:space="preserve"> These are fixed provisions within the Standard Hotel Agreement and must remain in the Agreement verbatim, without additional text.</w:t>
      </w:r>
    </w:p>
    <w:p w14:paraId="02EB378F" w14:textId="77777777" w:rsidR="00C30CF0" w:rsidRPr="00346EFE" w:rsidRDefault="00C30CF0" w:rsidP="00C30CF0">
      <w:pPr>
        <w:ind w:left="360"/>
        <w:rPr>
          <w:rFonts w:ascii="Arial" w:hAnsi="Arial" w:cs="Arial"/>
          <w:b/>
          <w:bCs/>
          <w:i/>
          <w:color w:val="C00000"/>
          <w:sz w:val="22"/>
          <w:szCs w:val="22"/>
        </w:rPr>
      </w:pPr>
    </w:p>
    <w:p w14:paraId="26D42BAB" w14:textId="5FE696B8" w:rsidR="00C30CF0" w:rsidRPr="00346EFE" w:rsidRDefault="00C30CF0" w:rsidP="00C30CF0">
      <w:pPr>
        <w:numPr>
          <w:ilvl w:val="0"/>
          <w:numId w:val="2"/>
        </w:numPr>
        <w:rPr>
          <w:rFonts w:ascii="Arial" w:hAnsi="Arial" w:cs="Arial"/>
          <w:b/>
          <w:bCs/>
          <w:i/>
          <w:color w:val="C00000"/>
          <w:sz w:val="22"/>
          <w:szCs w:val="22"/>
        </w:rPr>
      </w:pPr>
      <w:r w:rsidRPr="00346EFE">
        <w:rPr>
          <w:rFonts w:ascii="Arial" w:hAnsi="Arial" w:cs="Arial"/>
          <w:b/>
          <w:bCs/>
          <w:i/>
          <w:color w:val="C00000"/>
          <w:sz w:val="22"/>
          <w:szCs w:val="22"/>
        </w:rPr>
        <w:t>(DL</w:t>
      </w:r>
      <w:r w:rsidR="0059407B">
        <w:rPr>
          <w:rFonts w:ascii="Arial" w:hAnsi="Arial" w:cs="Arial"/>
          <w:b/>
          <w:bCs/>
          <w:i/>
          <w:color w:val="C00000"/>
          <w:sz w:val="22"/>
          <w:szCs w:val="22"/>
        </w:rPr>
        <w:t xml:space="preserve"> (can be deleted)</w:t>
      </w:r>
      <w:r w:rsidRPr="00346EFE">
        <w:rPr>
          <w:rFonts w:ascii="Arial" w:hAnsi="Arial" w:cs="Arial"/>
          <w:b/>
          <w:bCs/>
          <w:i/>
          <w:color w:val="C00000"/>
          <w:sz w:val="22"/>
          <w:szCs w:val="22"/>
        </w:rPr>
        <w:t>)</w:t>
      </w:r>
      <w:r w:rsidR="0059407B">
        <w:rPr>
          <w:rFonts w:ascii="Arial" w:hAnsi="Arial" w:cs="Arial"/>
          <w:b/>
          <w:bCs/>
          <w:i/>
          <w:color w:val="C00000"/>
          <w:sz w:val="22"/>
          <w:szCs w:val="22"/>
        </w:rPr>
        <w:t>:</w:t>
      </w:r>
      <w:r w:rsidRPr="00346EFE">
        <w:rPr>
          <w:rFonts w:ascii="Arial" w:hAnsi="Arial" w:cs="Arial"/>
          <w:b/>
          <w:bCs/>
          <w:i/>
          <w:color w:val="C00000"/>
          <w:sz w:val="22"/>
          <w:szCs w:val="22"/>
        </w:rPr>
        <w:t xml:space="preserve"> These provisions may be deleted if not applicable to the event.</w:t>
      </w:r>
    </w:p>
    <w:p w14:paraId="6A05A809" w14:textId="77777777" w:rsidR="00C30CF0" w:rsidRPr="00346EFE" w:rsidRDefault="00C30CF0" w:rsidP="00C30CF0">
      <w:pPr>
        <w:rPr>
          <w:rFonts w:ascii="Arial" w:hAnsi="Arial" w:cs="Arial"/>
          <w:b/>
          <w:bCs/>
          <w:i/>
          <w:color w:val="C00000"/>
          <w:sz w:val="22"/>
          <w:szCs w:val="22"/>
        </w:rPr>
      </w:pPr>
    </w:p>
    <w:p w14:paraId="52156FE9" w14:textId="4B9E7BA5" w:rsidR="00C30CF0" w:rsidRPr="00346EFE" w:rsidRDefault="00C30CF0" w:rsidP="00C30CF0">
      <w:pPr>
        <w:ind w:left="720" w:hanging="360"/>
        <w:rPr>
          <w:rFonts w:ascii="Arial" w:hAnsi="Arial" w:cs="Arial"/>
          <w:b/>
          <w:bCs/>
          <w:i/>
          <w:color w:val="C00000"/>
          <w:sz w:val="22"/>
          <w:szCs w:val="22"/>
        </w:rPr>
      </w:pPr>
      <w:r w:rsidRPr="00346EFE">
        <w:rPr>
          <w:rFonts w:ascii="Arial" w:hAnsi="Arial" w:cs="Arial"/>
          <w:b/>
          <w:bCs/>
          <w:i/>
          <w:color w:val="C00000"/>
          <w:sz w:val="22"/>
          <w:szCs w:val="22"/>
        </w:rPr>
        <w:t>3.</w:t>
      </w:r>
      <w:r w:rsidRPr="00346EFE">
        <w:rPr>
          <w:rFonts w:ascii="Arial" w:hAnsi="Arial" w:cs="Arial"/>
          <w:b/>
          <w:bCs/>
          <w:i/>
          <w:color w:val="C00000"/>
          <w:sz w:val="22"/>
          <w:szCs w:val="22"/>
        </w:rPr>
        <w:tab/>
        <w:t>(RV</w:t>
      </w:r>
      <w:r w:rsidR="006170BE">
        <w:rPr>
          <w:rFonts w:ascii="Arial" w:hAnsi="Arial" w:cs="Arial"/>
          <w:b/>
          <w:bCs/>
          <w:i/>
          <w:color w:val="C00000"/>
          <w:sz w:val="22"/>
          <w:szCs w:val="22"/>
        </w:rPr>
        <w:t xml:space="preserve"> (revisable)</w:t>
      </w:r>
      <w:r w:rsidRPr="00346EFE">
        <w:rPr>
          <w:rFonts w:ascii="Arial" w:hAnsi="Arial" w:cs="Arial"/>
          <w:b/>
          <w:bCs/>
          <w:i/>
          <w:color w:val="C00000"/>
          <w:sz w:val="22"/>
          <w:szCs w:val="22"/>
        </w:rPr>
        <w:t>)</w:t>
      </w:r>
      <w:r w:rsidR="006170BE">
        <w:rPr>
          <w:rFonts w:ascii="Arial" w:hAnsi="Arial" w:cs="Arial"/>
          <w:b/>
          <w:bCs/>
          <w:i/>
          <w:color w:val="C00000"/>
          <w:sz w:val="22"/>
          <w:szCs w:val="22"/>
        </w:rPr>
        <w:t>:</w:t>
      </w:r>
      <w:r w:rsidRPr="00346EFE">
        <w:rPr>
          <w:rFonts w:ascii="Arial" w:hAnsi="Arial" w:cs="Arial"/>
          <w:b/>
          <w:bCs/>
          <w:i/>
          <w:color w:val="C00000"/>
          <w:sz w:val="22"/>
          <w:szCs w:val="22"/>
        </w:rPr>
        <w:t xml:space="preserve"> These provisions may be revised </w:t>
      </w:r>
      <w:proofErr w:type="gramStart"/>
      <w:r w:rsidRPr="00346EFE">
        <w:rPr>
          <w:rFonts w:ascii="Arial" w:hAnsi="Arial" w:cs="Arial"/>
          <w:b/>
          <w:bCs/>
          <w:i/>
          <w:color w:val="C00000"/>
          <w:sz w:val="22"/>
          <w:szCs w:val="22"/>
        </w:rPr>
        <w:t>in order to</w:t>
      </w:r>
      <w:proofErr w:type="gramEnd"/>
      <w:r w:rsidRPr="00346EFE">
        <w:rPr>
          <w:rFonts w:ascii="Arial" w:hAnsi="Arial" w:cs="Arial"/>
          <w:b/>
          <w:bCs/>
          <w:i/>
          <w:color w:val="C00000"/>
          <w:sz w:val="22"/>
          <w:szCs w:val="22"/>
        </w:rPr>
        <w:t xml:space="preserve"> meet the Department’s needs or to accommodate the business practices of the Hotel you are negotiating with. Revisions are subject to the following:</w:t>
      </w:r>
    </w:p>
    <w:p w14:paraId="5A39BBE3" w14:textId="77777777" w:rsidR="00C30CF0" w:rsidRPr="00346EFE" w:rsidRDefault="00C30CF0" w:rsidP="00C30CF0">
      <w:pPr>
        <w:ind w:left="720" w:hanging="360"/>
        <w:rPr>
          <w:rFonts w:ascii="Arial" w:hAnsi="Arial" w:cs="Arial"/>
          <w:b/>
          <w:bCs/>
          <w:i/>
          <w:color w:val="C00000"/>
          <w:sz w:val="22"/>
          <w:szCs w:val="22"/>
        </w:rPr>
      </w:pPr>
    </w:p>
    <w:p w14:paraId="72A3D3EC" w14:textId="26875D8B" w:rsidR="00C30CF0" w:rsidRDefault="00C30CF0" w:rsidP="00C30CF0">
      <w:pPr>
        <w:numPr>
          <w:ilvl w:val="0"/>
          <w:numId w:val="1"/>
        </w:numPr>
        <w:tabs>
          <w:tab w:val="clear" w:pos="720"/>
          <w:tab w:val="num" w:pos="900"/>
        </w:tabs>
        <w:ind w:left="900"/>
        <w:rPr>
          <w:rFonts w:ascii="Arial" w:hAnsi="Arial" w:cs="Arial"/>
          <w:b/>
          <w:bCs/>
          <w:i/>
          <w:color w:val="C00000"/>
          <w:sz w:val="22"/>
          <w:szCs w:val="22"/>
        </w:rPr>
      </w:pPr>
      <w:r w:rsidRPr="00346EFE">
        <w:rPr>
          <w:rFonts w:ascii="Arial" w:hAnsi="Arial" w:cs="Arial"/>
          <w:b/>
          <w:bCs/>
          <w:i/>
          <w:color w:val="C00000"/>
          <w:sz w:val="22"/>
          <w:szCs w:val="22"/>
        </w:rPr>
        <w:t>Revisions must be consistent with the current language and cannot address other issues, including but not limited to acceptance or waivers of Indemnification, Liability, Damages or Insurance, or agreement to pay Attorney Fees</w:t>
      </w:r>
      <w:r w:rsidR="006170BE">
        <w:rPr>
          <w:rFonts w:ascii="Arial" w:hAnsi="Arial" w:cs="Arial"/>
          <w:b/>
          <w:bCs/>
          <w:i/>
          <w:color w:val="C00000"/>
          <w:sz w:val="22"/>
          <w:szCs w:val="22"/>
        </w:rPr>
        <w:t>.</w:t>
      </w:r>
    </w:p>
    <w:p w14:paraId="321C752A" w14:textId="77777777" w:rsidR="006170BE" w:rsidRPr="006170BE" w:rsidRDefault="006170BE" w:rsidP="006170BE">
      <w:pPr>
        <w:ind w:left="900"/>
        <w:rPr>
          <w:rFonts w:ascii="Arial" w:hAnsi="Arial" w:cs="Arial"/>
          <w:b/>
          <w:bCs/>
          <w:i/>
          <w:color w:val="C00000"/>
          <w:sz w:val="22"/>
          <w:szCs w:val="22"/>
        </w:rPr>
      </w:pPr>
    </w:p>
    <w:p w14:paraId="57776327" w14:textId="15578AD4" w:rsidR="00C30CF0" w:rsidRPr="00346EFE" w:rsidRDefault="00C30CF0" w:rsidP="00C30CF0">
      <w:pPr>
        <w:ind w:firstLine="360"/>
        <w:rPr>
          <w:rFonts w:ascii="Arial" w:hAnsi="Arial" w:cs="Arial"/>
          <w:b/>
          <w:bCs/>
          <w:color w:val="C00000"/>
          <w:sz w:val="22"/>
          <w:szCs w:val="22"/>
        </w:rPr>
      </w:pPr>
      <w:r w:rsidRPr="00346EFE">
        <w:rPr>
          <w:rFonts w:ascii="Arial" w:hAnsi="Arial" w:cs="Arial"/>
          <w:b/>
          <w:bCs/>
          <w:i/>
          <w:color w:val="C00000"/>
          <w:sz w:val="22"/>
          <w:szCs w:val="22"/>
        </w:rPr>
        <w:t>4.</w:t>
      </w:r>
      <w:r w:rsidRPr="00346EFE">
        <w:rPr>
          <w:rFonts w:ascii="Arial" w:hAnsi="Arial" w:cs="Arial"/>
          <w:b/>
          <w:bCs/>
          <w:i/>
          <w:color w:val="C00000"/>
          <w:sz w:val="22"/>
          <w:szCs w:val="22"/>
        </w:rPr>
        <w:tab/>
      </w:r>
      <w:r w:rsidRPr="0059407B">
        <w:rPr>
          <w:rFonts w:ascii="Arial" w:hAnsi="Arial" w:cs="Arial"/>
          <w:b/>
          <w:bCs/>
          <w:i/>
          <w:color w:val="C00000"/>
          <w:sz w:val="22"/>
          <w:szCs w:val="22"/>
          <w:highlight w:val="cyan"/>
        </w:rPr>
        <w:t>Blue-shaded fields – Insert requested text</w:t>
      </w:r>
      <w:r w:rsidRPr="006170BE">
        <w:rPr>
          <w:rFonts w:ascii="Arial" w:hAnsi="Arial" w:cs="Arial"/>
          <w:b/>
          <w:bCs/>
          <w:i/>
          <w:color w:val="C00000"/>
          <w:sz w:val="22"/>
          <w:szCs w:val="22"/>
          <w:highlight w:val="cyan"/>
        </w:rPr>
        <w:t>.</w:t>
      </w:r>
      <w:r w:rsidR="003F1CD4">
        <w:rPr>
          <w:rFonts w:ascii="Arial" w:hAnsi="Arial" w:cs="Arial"/>
          <w:b/>
          <w:bCs/>
          <w:i/>
          <w:color w:val="C00000"/>
          <w:sz w:val="22"/>
          <w:szCs w:val="22"/>
        </w:rPr>
        <w:t xml:space="preserve"> Remove blue-shading when done.</w:t>
      </w:r>
    </w:p>
    <w:p w14:paraId="0D0B940D" w14:textId="77777777" w:rsidR="00C30CF0" w:rsidRPr="00346EFE" w:rsidRDefault="00C30CF0" w:rsidP="00C30CF0">
      <w:pPr>
        <w:pStyle w:val="Title"/>
        <w:jc w:val="left"/>
        <w:rPr>
          <w:rFonts w:ascii="Arial" w:hAnsi="Arial" w:cs="Arial"/>
          <w:color w:val="C00000"/>
          <w:szCs w:val="22"/>
        </w:rPr>
      </w:pPr>
    </w:p>
    <w:p w14:paraId="5C279186" w14:textId="366F84A4" w:rsidR="000865CB" w:rsidRDefault="000865CB" w:rsidP="000865CB">
      <w:pPr>
        <w:widowControl w:val="0"/>
        <w:tabs>
          <w:tab w:val="left" w:pos="3140"/>
          <w:tab w:val="right" w:pos="9360"/>
        </w:tabs>
        <w:rPr>
          <w:rFonts w:ascii="Arial" w:hAnsi="Arial" w:cs="Arial"/>
          <w:b/>
          <w:i/>
          <w:color w:val="0000FF"/>
          <w:sz w:val="22"/>
          <w:szCs w:val="22"/>
          <w:u w:val="single"/>
        </w:rPr>
      </w:pPr>
      <w:r w:rsidRPr="00711DC8">
        <w:rPr>
          <w:rFonts w:ascii="Arial" w:hAnsi="Arial" w:cs="Arial"/>
          <w:b/>
          <w:i/>
          <w:sz w:val="22"/>
          <w:szCs w:val="22"/>
        </w:rPr>
        <w:t>When you are ready to submit the A</w:t>
      </w:r>
      <w:r w:rsidR="00E33F41" w:rsidRPr="00711DC8">
        <w:rPr>
          <w:rFonts w:ascii="Arial" w:hAnsi="Arial" w:cs="Arial"/>
          <w:b/>
          <w:i/>
          <w:sz w:val="22"/>
          <w:szCs w:val="22"/>
        </w:rPr>
        <w:t xml:space="preserve">greement </w:t>
      </w:r>
      <w:r w:rsidRPr="00711DC8">
        <w:rPr>
          <w:rFonts w:ascii="Arial" w:hAnsi="Arial" w:cs="Arial"/>
          <w:b/>
          <w:i/>
          <w:sz w:val="22"/>
          <w:szCs w:val="22"/>
        </w:rPr>
        <w:t xml:space="preserve">for review and approval, please </w:t>
      </w:r>
      <w:r w:rsidR="00BA1278" w:rsidRPr="00711DC8">
        <w:rPr>
          <w:rFonts w:ascii="Arial" w:hAnsi="Arial" w:cs="Arial"/>
          <w:b/>
          <w:i/>
          <w:sz w:val="22"/>
          <w:szCs w:val="22"/>
        </w:rPr>
        <w:t xml:space="preserve">send </w:t>
      </w:r>
      <w:r w:rsidR="00227C18" w:rsidRPr="00711DC8">
        <w:rPr>
          <w:rFonts w:ascii="Arial" w:hAnsi="Arial" w:cs="Arial"/>
          <w:b/>
          <w:i/>
          <w:sz w:val="22"/>
          <w:szCs w:val="22"/>
        </w:rPr>
        <w:t xml:space="preserve">to </w:t>
      </w:r>
      <w:hyperlink r:id="rId7" w:history="1">
        <w:r w:rsidR="006170BE" w:rsidRPr="0084073D">
          <w:rPr>
            <w:rStyle w:val="Hyperlink"/>
            <w:rFonts w:ascii="Arial" w:hAnsi="Arial" w:cs="Arial"/>
            <w:b/>
            <w:i/>
            <w:sz w:val="22"/>
            <w:szCs w:val="22"/>
          </w:rPr>
          <w:t>CNP@utsystem.edu</w:t>
        </w:r>
      </w:hyperlink>
      <w:r w:rsidR="006170BE">
        <w:rPr>
          <w:rFonts w:ascii="Arial" w:hAnsi="Arial" w:cs="Arial"/>
          <w:b/>
          <w:i/>
          <w:color w:val="C00000"/>
          <w:sz w:val="22"/>
          <w:szCs w:val="22"/>
        </w:rPr>
        <w:t xml:space="preserve"> </w:t>
      </w:r>
    </w:p>
    <w:p w14:paraId="0E27B00A" w14:textId="77777777" w:rsidR="00D17A63" w:rsidRDefault="00D17A63" w:rsidP="000865CB">
      <w:pPr>
        <w:widowControl w:val="0"/>
        <w:tabs>
          <w:tab w:val="left" w:pos="3140"/>
          <w:tab w:val="right" w:pos="9360"/>
        </w:tabs>
        <w:rPr>
          <w:rFonts w:ascii="Arial" w:hAnsi="Arial" w:cs="Arial"/>
          <w:b/>
          <w:i/>
          <w:color w:val="FF0000"/>
          <w:sz w:val="22"/>
          <w:szCs w:val="22"/>
        </w:rPr>
      </w:pPr>
    </w:p>
    <w:p w14:paraId="78162C97" w14:textId="18523C1B" w:rsidR="00D17A63" w:rsidRPr="000865CB" w:rsidRDefault="00D17A63" w:rsidP="000865CB">
      <w:pPr>
        <w:widowControl w:val="0"/>
        <w:tabs>
          <w:tab w:val="left" w:pos="3140"/>
          <w:tab w:val="right" w:pos="9360"/>
        </w:tabs>
        <w:rPr>
          <w:rFonts w:ascii="Arial" w:hAnsi="Arial" w:cs="Arial"/>
          <w:b/>
          <w:i/>
          <w:color w:val="FF0000"/>
          <w:sz w:val="22"/>
          <w:szCs w:val="22"/>
        </w:rPr>
      </w:pPr>
      <w:r w:rsidRPr="006170BE">
        <w:rPr>
          <w:rFonts w:ascii="Arial" w:hAnsi="Arial" w:cs="Arial"/>
          <w:b/>
          <w:i/>
          <w:sz w:val="22"/>
          <w:szCs w:val="22"/>
        </w:rPr>
        <w:t xml:space="preserve">By submitting this contract to the Office </w:t>
      </w:r>
      <w:r w:rsidR="00227C18" w:rsidRPr="006170BE">
        <w:rPr>
          <w:rFonts w:ascii="Arial" w:hAnsi="Arial" w:cs="Arial"/>
          <w:b/>
          <w:i/>
          <w:sz w:val="22"/>
          <w:szCs w:val="22"/>
        </w:rPr>
        <w:t xml:space="preserve">of Contracts and Procurement </w:t>
      </w:r>
      <w:r w:rsidRPr="006170BE">
        <w:rPr>
          <w:rFonts w:ascii="Arial" w:hAnsi="Arial" w:cs="Arial"/>
          <w:b/>
          <w:i/>
          <w:sz w:val="22"/>
          <w:szCs w:val="22"/>
        </w:rPr>
        <w:t xml:space="preserve">for review and signature, </w:t>
      </w:r>
      <w:r w:rsidRPr="006170BE">
        <w:rPr>
          <w:rFonts w:ascii="Arial" w:hAnsi="Arial" w:cs="Arial"/>
          <w:b/>
          <w:i/>
          <w:sz w:val="22"/>
          <w:szCs w:val="22"/>
          <w:u w:val="single"/>
        </w:rPr>
        <w:t xml:space="preserve">your </w:t>
      </w:r>
      <w:r w:rsidR="00BA1278" w:rsidRPr="006170BE">
        <w:rPr>
          <w:rFonts w:ascii="Arial" w:hAnsi="Arial" w:cs="Arial"/>
          <w:b/>
          <w:i/>
          <w:sz w:val="22"/>
          <w:szCs w:val="22"/>
          <w:u w:val="single"/>
        </w:rPr>
        <w:t>department</w:t>
      </w:r>
      <w:r w:rsidRPr="006170BE">
        <w:rPr>
          <w:rFonts w:ascii="Arial" w:hAnsi="Arial" w:cs="Arial"/>
          <w:b/>
          <w:i/>
          <w:sz w:val="22"/>
          <w:szCs w:val="22"/>
          <w:u w:val="single"/>
        </w:rPr>
        <w:t xml:space="preserve"> agrees to absorb the risks and liabilities associated with the cancellation and attrition terms</w:t>
      </w:r>
      <w:r w:rsidRPr="006170BE">
        <w:rPr>
          <w:rFonts w:ascii="Arial" w:hAnsi="Arial" w:cs="Arial"/>
          <w:b/>
          <w:i/>
          <w:sz w:val="22"/>
          <w:szCs w:val="22"/>
        </w:rPr>
        <w:t xml:space="preserve">. If you have any questions, please reach out </w:t>
      </w:r>
      <w:hyperlink r:id="rId8" w:history="1">
        <w:r w:rsidR="00BA1278" w:rsidRPr="0084073D">
          <w:rPr>
            <w:rStyle w:val="Hyperlink"/>
            <w:rFonts w:ascii="Arial" w:hAnsi="Arial" w:cs="Arial"/>
            <w:b/>
            <w:i/>
            <w:sz w:val="22"/>
            <w:szCs w:val="22"/>
          </w:rPr>
          <w:t>CNP@utsystem.edu</w:t>
        </w:r>
      </w:hyperlink>
      <w:r w:rsidRPr="003F1CD4">
        <w:rPr>
          <w:rFonts w:ascii="Arial" w:hAnsi="Arial" w:cs="Arial"/>
          <w:b/>
          <w:i/>
          <w:sz w:val="22"/>
          <w:szCs w:val="22"/>
        </w:rPr>
        <w:t>.</w:t>
      </w:r>
      <w:r>
        <w:rPr>
          <w:rFonts w:ascii="Arial" w:hAnsi="Arial" w:cs="Arial"/>
          <w:b/>
          <w:i/>
          <w:color w:val="FF0000"/>
          <w:sz w:val="22"/>
          <w:szCs w:val="22"/>
        </w:rPr>
        <w:t xml:space="preserve"> </w:t>
      </w:r>
    </w:p>
    <w:p w14:paraId="60061E4C" w14:textId="77777777" w:rsidR="000865CB" w:rsidRPr="000865CB" w:rsidRDefault="000865CB" w:rsidP="00C30CF0">
      <w:pPr>
        <w:pStyle w:val="Title"/>
        <w:jc w:val="left"/>
        <w:rPr>
          <w:rFonts w:ascii="Arial" w:hAnsi="Arial" w:cs="Arial"/>
          <w:color w:val="FF0000"/>
          <w:szCs w:val="22"/>
        </w:rPr>
      </w:pPr>
    </w:p>
    <w:p w14:paraId="5E69D8F5" w14:textId="70BCE557" w:rsidR="00C30CF0" w:rsidRPr="00C30CF0" w:rsidRDefault="00C30CF0" w:rsidP="00C30CF0">
      <w:pPr>
        <w:jc w:val="center"/>
        <w:rPr>
          <w:rFonts w:ascii="Arial" w:hAnsi="Arial" w:cs="Arial"/>
          <w:bCs/>
          <w:sz w:val="22"/>
          <w:szCs w:val="22"/>
        </w:rPr>
      </w:pPr>
      <w:r w:rsidRPr="0008426E">
        <w:t>-</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rsidRPr="0008426E">
        <w:t xml:space="preserve"> -</w:t>
      </w:r>
      <w:r w:rsidR="00711DC8">
        <w:t xml:space="preserve"> </w:t>
      </w:r>
      <w:r>
        <w:t xml:space="preserve"> -</w:t>
      </w:r>
      <w:r w:rsidR="00711DC8">
        <w:t xml:space="preserve"> </w:t>
      </w:r>
      <w:r>
        <w:t xml:space="preserve"> -</w:t>
      </w:r>
      <w:r w:rsidR="00711DC8">
        <w:t xml:space="preserve"> </w:t>
      </w:r>
      <w:r>
        <w:t xml:space="preserve"> -</w:t>
      </w:r>
      <w:r w:rsidR="00711DC8">
        <w:t xml:space="preserve"> </w:t>
      </w:r>
      <w:r>
        <w:t xml:space="preserve"> -</w:t>
      </w:r>
      <w:r w:rsidR="00711DC8">
        <w:t xml:space="preserve"> </w:t>
      </w:r>
      <w:r>
        <w:t xml:space="preserve"> -</w:t>
      </w:r>
      <w:r w:rsidR="00711DC8">
        <w:t xml:space="preserve"> </w:t>
      </w:r>
      <w:r>
        <w:t xml:space="preserve"> -</w:t>
      </w:r>
    </w:p>
    <w:p w14:paraId="44EAFD9C" w14:textId="77777777" w:rsidR="00C30CF0" w:rsidRDefault="00C30CF0" w:rsidP="00C30CF0">
      <w:pPr>
        <w:pStyle w:val="Title"/>
        <w:rPr>
          <w:rFonts w:ascii="Arial" w:hAnsi="Arial" w:cs="Arial"/>
          <w:szCs w:val="22"/>
        </w:rPr>
      </w:pPr>
    </w:p>
    <w:p w14:paraId="6D5B4147" w14:textId="2C283438" w:rsidR="00595FBA" w:rsidRPr="00C30CF0" w:rsidRDefault="00595FBA" w:rsidP="00595FBA">
      <w:pPr>
        <w:pStyle w:val="Title"/>
        <w:rPr>
          <w:rFonts w:ascii="Arial" w:hAnsi="Arial" w:cs="Arial"/>
          <w:szCs w:val="22"/>
        </w:rPr>
      </w:pPr>
      <w:r w:rsidRPr="00C30CF0">
        <w:rPr>
          <w:rFonts w:ascii="Arial" w:hAnsi="Arial" w:cs="Arial"/>
          <w:szCs w:val="22"/>
        </w:rPr>
        <w:t xml:space="preserve">THE UNIVERSITY OF TEXAS </w:t>
      </w:r>
      <w:r w:rsidR="00227C18">
        <w:rPr>
          <w:rFonts w:ascii="Arial" w:hAnsi="Arial" w:cs="Arial"/>
          <w:szCs w:val="22"/>
        </w:rPr>
        <w:t>SYSTEM</w:t>
      </w:r>
    </w:p>
    <w:p w14:paraId="38295A66" w14:textId="77777777" w:rsidR="00595FBA" w:rsidRPr="00C30CF0" w:rsidRDefault="00595FBA" w:rsidP="00595FBA">
      <w:pPr>
        <w:pStyle w:val="Title"/>
        <w:rPr>
          <w:rFonts w:ascii="Arial" w:hAnsi="Arial" w:cs="Arial"/>
          <w:szCs w:val="22"/>
        </w:rPr>
      </w:pPr>
      <w:r w:rsidRPr="00C30CF0">
        <w:rPr>
          <w:rFonts w:ascii="Arial" w:hAnsi="Arial" w:cs="Arial"/>
          <w:szCs w:val="22"/>
        </w:rPr>
        <w:t>STANDARD HOTEL AGREEMENT</w:t>
      </w:r>
    </w:p>
    <w:p w14:paraId="4B94D5A5" w14:textId="77777777" w:rsidR="00595FBA" w:rsidRPr="00C30CF0" w:rsidRDefault="00595FBA" w:rsidP="00595FBA">
      <w:pPr>
        <w:rPr>
          <w:rFonts w:ascii="Arial" w:hAnsi="Arial" w:cs="Arial"/>
          <w:sz w:val="22"/>
          <w:szCs w:val="22"/>
        </w:rPr>
      </w:pPr>
    </w:p>
    <w:p w14:paraId="3DEEC669" w14:textId="77777777" w:rsidR="00595FBA" w:rsidRPr="00C30CF0" w:rsidRDefault="00595FBA" w:rsidP="00595FBA">
      <w:pPr>
        <w:rPr>
          <w:rFonts w:ascii="Arial" w:hAnsi="Arial" w:cs="Arial"/>
          <w:b/>
          <w:bCs/>
          <w:sz w:val="22"/>
          <w:szCs w:val="22"/>
          <w:highlight w:val="yellow"/>
        </w:rPr>
      </w:pPr>
    </w:p>
    <w:p w14:paraId="1B59C3EE" w14:textId="77777777" w:rsidR="00595FBA" w:rsidRPr="00C30CF0" w:rsidRDefault="00595FBA" w:rsidP="00595FBA">
      <w:pPr>
        <w:rPr>
          <w:rFonts w:ascii="Arial" w:hAnsi="Arial" w:cs="Arial"/>
          <w:b/>
          <w:bCs/>
          <w:sz w:val="22"/>
          <w:szCs w:val="22"/>
          <w:u w:val="single"/>
        </w:rPr>
      </w:pPr>
      <w:r w:rsidRPr="00C30CF0">
        <w:rPr>
          <w:rFonts w:ascii="Arial" w:hAnsi="Arial" w:cs="Arial"/>
          <w:b/>
          <w:bCs/>
          <w:sz w:val="22"/>
          <w:szCs w:val="22"/>
          <w:highlight w:val="yellow"/>
        </w:rPr>
        <w:t>(FX)</w:t>
      </w:r>
      <w:r w:rsidRPr="00C30CF0">
        <w:rPr>
          <w:rFonts w:ascii="Arial" w:hAnsi="Arial" w:cs="Arial"/>
          <w:b/>
          <w:bCs/>
          <w:sz w:val="22"/>
          <w:szCs w:val="22"/>
        </w:rPr>
        <w:t xml:space="preserve"> </w:t>
      </w:r>
      <w:r w:rsidRPr="00C30CF0">
        <w:rPr>
          <w:rFonts w:ascii="Arial" w:hAnsi="Arial" w:cs="Arial"/>
          <w:b/>
          <w:bCs/>
          <w:sz w:val="22"/>
          <w:szCs w:val="22"/>
          <w:u w:val="single"/>
        </w:rPr>
        <w:t>EVENT AND CONTACT INFORMATION</w:t>
      </w:r>
    </w:p>
    <w:p w14:paraId="3656B9AB" w14:textId="77777777" w:rsidR="00595FBA" w:rsidRPr="00C30CF0" w:rsidRDefault="00595FBA" w:rsidP="00595FBA">
      <w:pPr>
        <w:rPr>
          <w:rFonts w:ascii="Arial" w:hAnsi="Arial" w:cs="Arial"/>
          <w:sz w:val="22"/>
          <w:szCs w:val="22"/>
        </w:rPr>
      </w:pPr>
    </w:p>
    <w:p w14:paraId="637194A8" w14:textId="77777777" w:rsidR="00595FBA" w:rsidRPr="00C30CF0" w:rsidRDefault="00595FBA" w:rsidP="00595FBA">
      <w:pPr>
        <w:rPr>
          <w:rFonts w:ascii="Arial" w:hAnsi="Arial" w:cs="Arial"/>
          <w:sz w:val="22"/>
          <w:szCs w:val="22"/>
        </w:rPr>
      </w:pPr>
      <w:r w:rsidRPr="00C30CF0">
        <w:rPr>
          <w:rFonts w:ascii="Arial" w:hAnsi="Arial" w:cs="Arial"/>
          <w:sz w:val="22"/>
          <w:szCs w:val="22"/>
        </w:rPr>
        <w:t xml:space="preserve">Event Name: </w:t>
      </w:r>
      <w:r w:rsidRPr="00C30CF0">
        <w:rPr>
          <w:rFonts w:ascii="Arial" w:hAnsi="Arial" w:cs="Arial"/>
          <w:sz w:val="22"/>
          <w:szCs w:val="22"/>
          <w:highlight w:val="cyan"/>
        </w:rPr>
        <w:t>&lt;Name&gt;</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t xml:space="preserve">Event Start and End Dates: </w:t>
      </w:r>
      <w:r w:rsidRPr="00C30CF0">
        <w:rPr>
          <w:rFonts w:ascii="Arial" w:hAnsi="Arial" w:cs="Arial"/>
          <w:sz w:val="22"/>
          <w:szCs w:val="22"/>
          <w:highlight w:val="cyan"/>
        </w:rPr>
        <w:t>&lt;Date&gt;</w:t>
      </w:r>
      <w:r w:rsidRPr="00C30CF0">
        <w:rPr>
          <w:rFonts w:ascii="Arial" w:hAnsi="Arial" w:cs="Arial"/>
          <w:sz w:val="22"/>
          <w:szCs w:val="22"/>
        </w:rPr>
        <w:t xml:space="preserve"> through </w:t>
      </w:r>
      <w:r w:rsidRPr="00C30CF0">
        <w:rPr>
          <w:rFonts w:ascii="Arial" w:hAnsi="Arial" w:cs="Arial"/>
          <w:sz w:val="22"/>
          <w:szCs w:val="22"/>
          <w:highlight w:val="cyan"/>
        </w:rPr>
        <w:t>&lt;Date&gt;</w:t>
      </w:r>
    </w:p>
    <w:p w14:paraId="45FB0818" w14:textId="77777777" w:rsidR="00595FBA" w:rsidRDefault="00595FBA" w:rsidP="00595FBA">
      <w:pPr>
        <w:rPr>
          <w:rFonts w:ascii="Arial" w:hAnsi="Arial" w:cs="Arial"/>
          <w:sz w:val="22"/>
          <w:szCs w:val="22"/>
        </w:rPr>
      </w:pPr>
    </w:p>
    <w:p w14:paraId="12E39A3E" w14:textId="77777777" w:rsidR="004216ED" w:rsidRDefault="004216ED" w:rsidP="00595FBA">
      <w:pPr>
        <w:rPr>
          <w:rFonts w:ascii="Arial" w:hAnsi="Arial" w:cs="Arial"/>
          <w:sz w:val="22"/>
          <w:szCs w:val="22"/>
        </w:rPr>
      </w:pPr>
      <w:r>
        <w:rPr>
          <w:rFonts w:ascii="Arial" w:hAnsi="Arial" w:cs="Arial"/>
          <w:sz w:val="22"/>
          <w:szCs w:val="22"/>
        </w:rPr>
        <w:t>Hotel Name:</w:t>
      </w:r>
    </w:p>
    <w:p w14:paraId="049F31CB" w14:textId="77777777" w:rsidR="004216ED" w:rsidRPr="00C30CF0" w:rsidRDefault="004216ED" w:rsidP="00595FBA">
      <w:pPr>
        <w:rPr>
          <w:rFonts w:ascii="Arial" w:hAnsi="Arial" w:cs="Arial"/>
          <w:sz w:val="22"/>
          <w:szCs w:val="22"/>
        </w:rPr>
      </w:pPr>
    </w:p>
    <w:p w14:paraId="7784D9C2" w14:textId="77777777" w:rsidR="00595FBA" w:rsidRPr="00C30CF0" w:rsidRDefault="00595FBA" w:rsidP="00595FBA">
      <w:pPr>
        <w:rPr>
          <w:rFonts w:ascii="Arial" w:hAnsi="Arial" w:cs="Arial"/>
          <w:sz w:val="22"/>
          <w:szCs w:val="22"/>
        </w:rPr>
      </w:pPr>
      <w:r w:rsidRPr="00C30CF0">
        <w:rPr>
          <w:rFonts w:ascii="Arial" w:hAnsi="Arial" w:cs="Arial"/>
          <w:sz w:val="22"/>
          <w:szCs w:val="22"/>
        </w:rPr>
        <w:t>Department Contact:</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t>Hotel Contact:</w:t>
      </w:r>
    </w:p>
    <w:p w14:paraId="4AE7C8B4"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&lt;Name&gt;</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highlight w:val="cyan"/>
        </w:rPr>
        <w:t>&lt;Name&gt;</w:t>
      </w:r>
    </w:p>
    <w:p w14:paraId="2653FF02"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&lt;Title&gt;</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highlight w:val="cyan"/>
        </w:rPr>
        <w:t>&lt;Title&gt;</w:t>
      </w:r>
    </w:p>
    <w:p w14:paraId="4B4E5D98"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&lt;Department&gt;</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highlight w:val="cyan"/>
        </w:rPr>
        <w:t>&lt;Department&gt;</w:t>
      </w:r>
    </w:p>
    <w:p w14:paraId="322CDBFC"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&lt;Address&gt;</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highlight w:val="cyan"/>
        </w:rPr>
        <w:t>&lt;Address&gt;</w:t>
      </w:r>
    </w:p>
    <w:p w14:paraId="5FAF0597"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&lt;Phone&gt;</w:t>
      </w:r>
      <w:r w:rsidRPr="00C30CF0">
        <w:rPr>
          <w:rFonts w:ascii="Arial" w:hAnsi="Arial" w:cs="Arial"/>
          <w:sz w:val="22"/>
          <w:szCs w:val="22"/>
        </w:rPr>
        <w:t xml:space="preserve">, </w:t>
      </w:r>
      <w:r w:rsidRPr="00C30CF0">
        <w:rPr>
          <w:rFonts w:ascii="Arial" w:hAnsi="Arial" w:cs="Arial"/>
          <w:sz w:val="22"/>
          <w:szCs w:val="22"/>
          <w:highlight w:val="cyan"/>
        </w:rPr>
        <w:t>&lt;Fax&gt;</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highlight w:val="cyan"/>
        </w:rPr>
        <w:t>&lt;Phone&gt;</w:t>
      </w:r>
      <w:r w:rsidRPr="00C30CF0">
        <w:rPr>
          <w:rFonts w:ascii="Arial" w:hAnsi="Arial" w:cs="Arial"/>
          <w:sz w:val="22"/>
          <w:szCs w:val="22"/>
        </w:rPr>
        <w:t xml:space="preserve">, </w:t>
      </w:r>
      <w:r w:rsidRPr="00C30CF0">
        <w:rPr>
          <w:rFonts w:ascii="Arial" w:hAnsi="Arial" w:cs="Arial"/>
          <w:sz w:val="22"/>
          <w:szCs w:val="22"/>
          <w:highlight w:val="cyan"/>
        </w:rPr>
        <w:t>&lt;Fax&gt;</w:t>
      </w:r>
    </w:p>
    <w:p w14:paraId="445CBF58"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&lt;Email&gt;</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highlight w:val="cyan"/>
        </w:rPr>
        <w:t>&lt;Email&gt;</w:t>
      </w:r>
    </w:p>
    <w:p w14:paraId="53128261" w14:textId="77777777" w:rsidR="00595FBA" w:rsidRPr="00C30CF0" w:rsidRDefault="00595FBA" w:rsidP="00595FBA">
      <w:pPr>
        <w:rPr>
          <w:rFonts w:ascii="Arial" w:hAnsi="Arial" w:cs="Arial"/>
          <w:sz w:val="22"/>
          <w:szCs w:val="22"/>
        </w:rPr>
      </w:pPr>
    </w:p>
    <w:p w14:paraId="2DE39BB6" w14:textId="77777777" w:rsidR="00595FBA" w:rsidRPr="00C30CF0" w:rsidRDefault="00595FBA" w:rsidP="00601F1F">
      <w:pPr>
        <w:keepNext/>
        <w:keepLines/>
        <w:rPr>
          <w:rFonts w:ascii="Arial" w:hAnsi="Arial" w:cs="Arial"/>
          <w:b/>
          <w:sz w:val="22"/>
          <w:szCs w:val="22"/>
          <w:u w:val="single"/>
        </w:rPr>
      </w:pPr>
      <w:r w:rsidRPr="00C30CF0">
        <w:rPr>
          <w:rFonts w:ascii="Arial" w:hAnsi="Arial" w:cs="Arial"/>
          <w:b/>
          <w:sz w:val="22"/>
          <w:szCs w:val="22"/>
          <w:highlight w:val="yellow"/>
        </w:rPr>
        <w:lastRenderedPageBreak/>
        <w:t>(FX)</w:t>
      </w:r>
      <w:r w:rsidRPr="00C30CF0">
        <w:rPr>
          <w:rFonts w:ascii="Arial" w:hAnsi="Arial" w:cs="Arial"/>
          <w:b/>
          <w:sz w:val="22"/>
          <w:szCs w:val="22"/>
        </w:rPr>
        <w:t xml:space="preserve"> </w:t>
      </w:r>
      <w:r w:rsidRPr="00C30CF0">
        <w:rPr>
          <w:rFonts w:ascii="Arial" w:hAnsi="Arial" w:cs="Arial"/>
          <w:b/>
          <w:sz w:val="22"/>
          <w:szCs w:val="22"/>
          <w:u w:val="single"/>
        </w:rPr>
        <w:t>PURPOSE AND AGREEMENT</w:t>
      </w:r>
    </w:p>
    <w:p w14:paraId="0745B81B" w14:textId="2D239E53" w:rsidR="00595FBA" w:rsidRPr="00C30CF0" w:rsidRDefault="00595FBA" w:rsidP="00601F1F">
      <w:pPr>
        <w:keepNext/>
        <w:keepLines/>
        <w:rPr>
          <w:rFonts w:ascii="Arial" w:hAnsi="Arial" w:cs="Arial"/>
          <w:sz w:val="22"/>
          <w:szCs w:val="22"/>
        </w:rPr>
      </w:pPr>
      <w:r w:rsidRPr="00C30CF0">
        <w:rPr>
          <w:rFonts w:ascii="Arial" w:hAnsi="Arial" w:cs="Arial"/>
          <w:sz w:val="22"/>
          <w:szCs w:val="22"/>
        </w:rPr>
        <w:t xml:space="preserve">This Agreement for hotel accommodations is made and entered into effective as of </w:t>
      </w:r>
      <w:r w:rsidR="00DF68DF" w:rsidRPr="00C30CF0">
        <w:rPr>
          <w:rFonts w:ascii="Arial" w:hAnsi="Arial" w:cs="Arial"/>
          <w:sz w:val="22"/>
          <w:szCs w:val="22"/>
        </w:rPr>
        <w:t xml:space="preserve">the </w:t>
      </w:r>
      <w:r w:rsidR="000865CB">
        <w:rPr>
          <w:rFonts w:ascii="Arial" w:hAnsi="Arial" w:cs="Arial"/>
          <w:sz w:val="22"/>
          <w:szCs w:val="22"/>
        </w:rPr>
        <w:t xml:space="preserve">later of </w:t>
      </w:r>
      <w:r w:rsidR="00F826E1" w:rsidRPr="00F826E1">
        <w:rPr>
          <w:rFonts w:ascii="Arial" w:hAnsi="Arial" w:cs="Arial"/>
          <w:b/>
          <w:bCs/>
          <w:sz w:val="22"/>
          <w:szCs w:val="22"/>
          <w:highlight w:val="cyan"/>
        </w:rPr>
        <w:t>&lt;</w:t>
      </w:r>
      <w:r w:rsidR="000865CB" w:rsidRPr="00F826E1">
        <w:rPr>
          <w:rFonts w:ascii="Arial" w:hAnsi="Arial" w:cs="Arial"/>
          <w:b/>
          <w:bCs/>
          <w:sz w:val="22"/>
          <w:szCs w:val="22"/>
          <w:highlight w:val="cyan"/>
        </w:rPr>
        <w:t>Insert month/day/year</w:t>
      </w:r>
      <w:r w:rsidR="00F826E1" w:rsidRPr="00F826E1">
        <w:rPr>
          <w:rFonts w:ascii="Arial" w:hAnsi="Arial" w:cs="Arial"/>
          <w:b/>
          <w:bCs/>
          <w:sz w:val="22"/>
          <w:szCs w:val="22"/>
          <w:highlight w:val="cyan"/>
        </w:rPr>
        <w:t>&gt;</w:t>
      </w:r>
      <w:r w:rsidR="000865CB" w:rsidRPr="00F826E1">
        <w:rPr>
          <w:rFonts w:ascii="Arial" w:hAnsi="Arial" w:cs="Arial"/>
          <w:sz w:val="22"/>
          <w:szCs w:val="22"/>
        </w:rPr>
        <w:t xml:space="preserve"> </w:t>
      </w:r>
      <w:r w:rsidR="000865CB" w:rsidRPr="00A84383">
        <w:rPr>
          <w:rFonts w:ascii="Arial" w:hAnsi="Arial" w:cs="Arial"/>
          <w:sz w:val="22"/>
          <w:szCs w:val="22"/>
        </w:rPr>
        <w:t>or date fully executed by both parties (Effective Date)</w:t>
      </w:r>
      <w:r w:rsidRPr="00C30CF0">
        <w:rPr>
          <w:rFonts w:ascii="Arial" w:hAnsi="Arial" w:cs="Arial"/>
          <w:sz w:val="22"/>
          <w:szCs w:val="22"/>
        </w:rPr>
        <w:t xml:space="preserve">, by and between </w:t>
      </w:r>
      <w:r w:rsidRPr="00F373EC">
        <w:rPr>
          <w:rFonts w:ascii="Arial" w:hAnsi="Arial" w:cs="Arial"/>
          <w:b/>
          <w:bCs/>
          <w:sz w:val="22"/>
          <w:szCs w:val="22"/>
        </w:rPr>
        <w:t xml:space="preserve">The University of Texas </w:t>
      </w:r>
      <w:r w:rsidR="00227C18" w:rsidRPr="00F373EC">
        <w:rPr>
          <w:rFonts w:ascii="Arial" w:hAnsi="Arial" w:cs="Arial"/>
          <w:b/>
          <w:bCs/>
          <w:sz w:val="22"/>
          <w:szCs w:val="22"/>
        </w:rPr>
        <w:t>System</w:t>
      </w:r>
      <w:r w:rsidRPr="00C30CF0">
        <w:rPr>
          <w:rFonts w:ascii="Arial" w:hAnsi="Arial" w:cs="Arial"/>
          <w:sz w:val="22"/>
          <w:szCs w:val="22"/>
        </w:rPr>
        <w:t xml:space="preserve">, an institution of higher education of the State of Texas (University), for and on behalf of its </w:t>
      </w:r>
      <w:r w:rsidRPr="00C30CF0">
        <w:rPr>
          <w:rFonts w:ascii="Arial" w:hAnsi="Arial" w:cs="Arial"/>
          <w:sz w:val="22"/>
          <w:szCs w:val="22"/>
          <w:highlight w:val="cyan"/>
        </w:rPr>
        <w:t>&lt;D</w:t>
      </w:r>
      <w:r w:rsidR="00C30CF0">
        <w:rPr>
          <w:rFonts w:ascii="Arial" w:hAnsi="Arial" w:cs="Arial"/>
          <w:sz w:val="22"/>
          <w:szCs w:val="22"/>
          <w:highlight w:val="cyan"/>
        </w:rPr>
        <w:t>ept</w:t>
      </w:r>
      <w:r w:rsidRPr="00C30CF0">
        <w:rPr>
          <w:rFonts w:ascii="Arial" w:hAnsi="Arial" w:cs="Arial"/>
          <w:sz w:val="22"/>
          <w:szCs w:val="22"/>
          <w:highlight w:val="cyan"/>
        </w:rPr>
        <w:t xml:space="preserve"> N</w:t>
      </w:r>
      <w:r w:rsidR="00C30CF0">
        <w:rPr>
          <w:rFonts w:ascii="Arial" w:hAnsi="Arial" w:cs="Arial"/>
          <w:sz w:val="22"/>
          <w:szCs w:val="22"/>
          <w:highlight w:val="cyan"/>
        </w:rPr>
        <w:t>ame</w:t>
      </w:r>
      <w:r w:rsidRPr="00C30CF0">
        <w:rPr>
          <w:rFonts w:ascii="Arial" w:hAnsi="Arial" w:cs="Arial"/>
          <w:sz w:val="22"/>
          <w:szCs w:val="22"/>
          <w:highlight w:val="cyan"/>
        </w:rPr>
        <w:t>&gt;</w:t>
      </w:r>
      <w:r w:rsidRPr="00C30CF0">
        <w:rPr>
          <w:rFonts w:ascii="Arial" w:hAnsi="Arial" w:cs="Arial"/>
          <w:sz w:val="22"/>
          <w:szCs w:val="22"/>
        </w:rPr>
        <w:t xml:space="preserve"> (Department) and </w:t>
      </w:r>
      <w:r w:rsidRPr="004216ED">
        <w:rPr>
          <w:rFonts w:ascii="Arial" w:hAnsi="Arial" w:cs="Arial"/>
          <w:b/>
          <w:sz w:val="22"/>
          <w:szCs w:val="22"/>
          <w:highlight w:val="cyan"/>
        </w:rPr>
        <w:t>&lt;H</w:t>
      </w:r>
      <w:r w:rsidR="00C30CF0" w:rsidRPr="004216ED">
        <w:rPr>
          <w:rFonts w:ascii="Arial" w:hAnsi="Arial" w:cs="Arial"/>
          <w:b/>
          <w:sz w:val="22"/>
          <w:szCs w:val="22"/>
          <w:highlight w:val="cyan"/>
        </w:rPr>
        <w:t>otel</w:t>
      </w:r>
      <w:r w:rsidRPr="004216ED">
        <w:rPr>
          <w:rFonts w:ascii="Arial" w:hAnsi="Arial" w:cs="Arial"/>
          <w:b/>
          <w:sz w:val="22"/>
          <w:szCs w:val="22"/>
          <w:highlight w:val="cyan"/>
        </w:rPr>
        <w:t xml:space="preserve"> N</w:t>
      </w:r>
      <w:r w:rsidR="00C30CF0" w:rsidRPr="004216ED">
        <w:rPr>
          <w:rFonts w:ascii="Arial" w:hAnsi="Arial" w:cs="Arial"/>
          <w:b/>
          <w:sz w:val="22"/>
          <w:szCs w:val="22"/>
          <w:highlight w:val="cyan"/>
        </w:rPr>
        <w:t>ame</w:t>
      </w:r>
      <w:r w:rsidRPr="004216ED">
        <w:rPr>
          <w:rFonts w:ascii="Arial" w:hAnsi="Arial" w:cs="Arial"/>
          <w:b/>
          <w:sz w:val="22"/>
          <w:szCs w:val="22"/>
          <w:highlight w:val="cyan"/>
        </w:rPr>
        <w:t>&gt;</w:t>
      </w:r>
      <w:r w:rsidRPr="00C30CF0">
        <w:rPr>
          <w:rFonts w:ascii="Arial" w:hAnsi="Arial" w:cs="Arial"/>
          <w:sz w:val="22"/>
          <w:szCs w:val="22"/>
        </w:rPr>
        <w:t xml:space="preserve">, with its principal place of business at </w:t>
      </w:r>
      <w:r w:rsidRPr="00C30CF0">
        <w:rPr>
          <w:rFonts w:ascii="Arial" w:hAnsi="Arial" w:cs="Arial"/>
          <w:sz w:val="22"/>
          <w:szCs w:val="22"/>
          <w:highlight w:val="cyan"/>
        </w:rPr>
        <w:t>&lt;H</w:t>
      </w:r>
      <w:r w:rsidR="00C30CF0">
        <w:rPr>
          <w:rFonts w:ascii="Arial" w:hAnsi="Arial" w:cs="Arial"/>
          <w:sz w:val="22"/>
          <w:szCs w:val="22"/>
          <w:highlight w:val="cyan"/>
        </w:rPr>
        <w:t>otel</w:t>
      </w:r>
      <w:r w:rsidRPr="00C30CF0">
        <w:rPr>
          <w:rFonts w:ascii="Arial" w:hAnsi="Arial" w:cs="Arial"/>
          <w:sz w:val="22"/>
          <w:szCs w:val="22"/>
          <w:highlight w:val="cyan"/>
        </w:rPr>
        <w:t xml:space="preserve"> A</w:t>
      </w:r>
      <w:r w:rsidR="00C30CF0">
        <w:rPr>
          <w:rFonts w:ascii="Arial" w:hAnsi="Arial" w:cs="Arial"/>
          <w:sz w:val="22"/>
          <w:szCs w:val="22"/>
          <w:highlight w:val="cyan"/>
        </w:rPr>
        <w:t>ddress</w:t>
      </w:r>
      <w:r w:rsidRPr="00C30CF0">
        <w:rPr>
          <w:rFonts w:ascii="Arial" w:hAnsi="Arial" w:cs="Arial"/>
          <w:sz w:val="22"/>
          <w:szCs w:val="22"/>
          <w:highlight w:val="cyan"/>
        </w:rPr>
        <w:t>&gt;</w:t>
      </w:r>
      <w:r w:rsidRPr="00C30CF0">
        <w:rPr>
          <w:rFonts w:ascii="Arial" w:hAnsi="Arial" w:cs="Arial"/>
          <w:sz w:val="22"/>
          <w:szCs w:val="22"/>
        </w:rPr>
        <w:t xml:space="preserve"> (Hotel).</w:t>
      </w:r>
      <w:r w:rsidR="00711DC8">
        <w:rPr>
          <w:rFonts w:ascii="Arial" w:hAnsi="Arial" w:cs="Arial"/>
          <w:sz w:val="22"/>
          <w:szCs w:val="22"/>
        </w:rPr>
        <w:t xml:space="preserve"> </w:t>
      </w:r>
      <w:r w:rsidRPr="00C30CF0">
        <w:rPr>
          <w:rFonts w:ascii="Arial" w:hAnsi="Arial" w:cs="Arial"/>
          <w:sz w:val="22"/>
          <w:szCs w:val="22"/>
        </w:rPr>
        <w:t>The Department and Hotel for and in consideration of the mutual promises and covenants expressed herein, agree to the terms and conditions of this Agreement.</w:t>
      </w:r>
    </w:p>
    <w:p w14:paraId="4101652C" w14:textId="77777777" w:rsidR="00595FBA" w:rsidRPr="00C30CF0" w:rsidRDefault="00595FBA" w:rsidP="00595FBA">
      <w:pPr>
        <w:rPr>
          <w:rFonts w:ascii="Arial" w:hAnsi="Arial" w:cs="Arial"/>
          <w:sz w:val="22"/>
          <w:szCs w:val="22"/>
        </w:rPr>
      </w:pPr>
    </w:p>
    <w:p w14:paraId="3FD9746D" w14:textId="77777777" w:rsidR="00595FBA" w:rsidRPr="00C30CF0" w:rsidRDefault="00595FBA" w:rsidP="00595FBA">
      <w:pPr>
        <w:rPr>
          <w:rFonts w:ascii="Arial" w:hAnsi="Arial" w:cs="Arial"/>
          <w:sz w:val="22"/>
          <w:szCs w:val="22"/>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bCs/>
          <w:sz w:val="22"/>
          <w:szCs w:val="22"/>
          <w:u w:val="single"/>
        </w:rPr>
        <w:t>ATTACHMENTS</w:t>
      </w:r>
    </w:p>
    <w:p w14:paraId="65C3D53E" w14:textId="40030B19" w:rsidR="00595FBA" w:rsidRPr="00C30CF0" w:rsidRDefault="00595FBA" w:rsidP="00595FBA">
      <w:pPr>
        <w:rPr>
          <w:rFonts w:ascii="Arial" w:hAnsi="Arial" w:cs="Arial"/>
          <w:sz w:val="22"/>
          <w:szCs w:val="22"/>
        </w:rPr>
      </w:pPr>
      <w:r w:rsidRPr="00C30CF0">
        <w:rPr>
          <w:rFonts w:ascii="Arial" w:hAnsi="Arial" w:cs="Arial"/>
          <w:sz w:val="22"/>
          <w:szCs w:val="22"/>
        </w:rPr>
        <w:t>The Applicable Attachments checked below are hereby incorporated for all intent and purposes.</w:t>
      </w:r>
      <w:r w:rsidR="00711DC8">
        <w:rPr>
          <w:rFonts w:ascii="Arial" w:hAnsi="Arial" w:cs="Arial"/>
          <w:sz w:val="22"/>
          <w:szCs w:val="22"/>
        </w:rPr>
        <w:t xml:space="preserve"> </w:t>
      </w:r>
      <w:r w:rsidRPr="00C30CF0">
        <w:rPr>
          <w:rFonts w:ascii="Arial" w:hAnsi="Arial" w:cs="Arial"/>
          <w:sz w:val="22"/>
          <w:szCs w:val="22"/>
        </w:rPr>
        <w:t>Should a conflict arise between the Agreement and any Attachment, the Agreement shall</w:t>
      </w:r>
      <w:r w:rsidR="00F4685F" w:rsidRPr="00C30CF0">
        <w:rPr>
          <w:rFonts w:ascii="Arial" w:hAnsi="Arial" w:cs="Arial"/>
          <w:sz w:val="22"/>
          <w:szCs w:val="22"/>
        </w:rPr>
        <w:t xml:space="preserve"> control.</w:t>
      </w:r>
      <w:r w:rsidR="00711DC8">
        <w:rPr>
          <w:rFonts w:ascii="Arial" w:hAnsi="Arial" w:cs="Arial"/>
          <w:sz w:val="22"/>
          <w:szCs w:val="22"/>
        </w:rPr>
        <w:t xml:space="preserve"> </w:t>
      </w:r>
      <w:r w:rsidR="00F4685F" w:rsidRPr="00C30CF0">
        <w:rPr>
          <w:rFonts w:ascii="Arial" w:hAnsi="Arial" w:cs="Arial"/>
          <w:sz w:val="22"/>
          <w:szCs w:val="22"/>
        </w:rPr>
        <w:t>The contents of the A</w:t>
      </w:r>
      <w:r w:rsidRPr="00C30CF0">
        <w:rPr>
          <w:rFonts w:ascii="Arial" w:hAnsi="Arial" w:cs="Arial"/>
          <w:sz w:val="22"/>
          <w:szCs w:val="22"/>
        </w:rPr>
        <w:t>ttachments may not expand upon or grant waivers to any provision in this Agreement relating to Indemnification, Liability or Insurance.</w:t>
      </w:r>
    </w:p>
    <w:p w14:paraId="1299C43A" w14:textId="77777777" w:rsidR="00595FBA" w:rsidRPr="00C30CF0" w:rsidRDefault="00595FBA" w:rsidP="00595FBA">
      <w:pPr>
        <w:rPr>
          <w:rFonts w:ascii="Arial" w:hAnsi="Arial" w:cs="Arial"/>
          <w:sz w:val="22"/>
          <w:szCs w:val="22"/>
        </w:rPr>
      </w:pPr>
    </w:p>
    <w:p w14:paraId="70BCB9DF" w14:textId="77777777" w:rsidR="00595FBA" w:rsidRPr="00C30CF0" w:rsidRDefault="00595FBA" w:rsidP="00595FBA">
      <w:pPr>
        <w:rPr>
          <w:rFonts w:ascii="Arial" w:hAnsi="Arial" w:cs="Arial"/>
          <w:sz w:val="22"/>
          <w:szCs w:val="22"/>
        </w:rPr>
      </w:pPr>
      <w:r w:rsidRPr="00C30CF0">
        <w:rPr>
          <w:rFonts w:ascii="Arial" w:hAnsi="Arial" w:cs="Arial"/>
          <w:sz w:val="22"/>
          <w:szCs w:val="22"/>
        </w:rPr>
        <w:t>(</w:t>
      </w:r>
      <w:r w:rsidRPr="00C30CF0">
        <w:rPr>
          <w:rFonts w:ascii="Arial" w:hAnsi="Arial" w:cs="Arial"/>
          <w:i/>
          <w:sz w:val="22"/>
          <w:szCs w:val="22"/>
        </w:rPr>
        <w:t>Check and attach Applicable Attachments</w:t>
      </w:r>
      <w:r w:rsidRPr="00C30CF0">
        <w:rPr>
          <w:rFonts w:ascii="Arial" w:hAnsi="Arial" w:cs="Arial"/>
          <w:sz w:val="22"/>
          <w:szCs w:val="22"/>
        </w:rPr>
        <w:t>)</w:t>
      </w:r>
    </w:p>
    <w:p w14:paraId="4DDBEF00" w14:textId="77777777" w:rsidR="00595FBA" w:rsidRPr="00C30CF0" w:rsidRDefault="00595FBA" w:rsidP="00595FBA">
      <w:pPr>
        <w:rPr>
          <w:rFonts w:ascii="Arial" w:hAnsi="Arial" w:cs="Arial"/>
          <w:sz w:val="22"/>
          <w:szCs w:val="22"/>
        </w:rPr>
      </w:pPr>
    </w:p>
    <w:p w14:paraId="1639DD97" w14:textId="1ABAA7E5" w:rsidR="00595FBA" w:rsidRPr="00C30CF0" w:rsidRDefault="00595FBA" w:rsidP="00595FBA">
      <w:pPr>
        <w:rPr>
          <w:rFonts w:ascii="Arial" w:hAnsi="Arial" w:cs="Arial"/>
          <w:sz w:val="22"/>
          <w:szCs w:val="22"/>
        </w:rPr>
      </w:pPr>
      <w:proofErr w:type="gramStart"/>
      <w:r w:rsidRPr="00C30CF0">
        <w:rPr>
          <w:rFonts w:ascii="Arial" w:hAnsi="Arial" w:cs="Arial"/>
          <w:sz w:val="22"/>
          <w:szCs w:val="22"/>
          <w:highlight w:val="cyan"/>
        </w:rPr>
        <w:t>[</w:t>
      </w:r>
      <w:r w:rsidR="00711DC8">
        <w:rPr>
          <w:rFonts w:ascii="Arial" w:hAnsi="Arial" w:cs="Arial"/>
          <w:smallCaps/>
          <w:sz w:val="22"/>
          <w:szCs w:val="22"/>
          <w:highlight w:val="cyan"/>
        </w:rPr>
        <w:t xml:space="preserve"> </w:t>
      </w:r>
      <w:r w:rsidRPr="00C30CF0">
        <w:rPr>
          <w:rFonts w:ascii="Arial" w:hAnsi="Arial" w:cs="Arial"/>
          <w:smallCaps/>
          <w:sz w:val="22"/>
          <w:szCs w:val="22"/>
          <w:highlight w:val="cyan"/>
        </w:rPr>
        <w:t xml:space="preserve"> </w:t>
      </w:r>
      <w:r w:rsidRPr="00C30CF0">
        <w:rPr>
          <w:rFonts w:ascii="Arial" w:hAnsi="Arial" w:cs="Arial"/>
          <w:sz w:val="22"/>
          <w:szCs w:val="22"/>
          <w:highlight w:val="cyan"/>
        </w:rPr>
        <w:t>]</w:t>
      </w:r>
      <w:proofErr w:type="gramEnd"/>
      <w:r w:rsidRPr="00C30CF0">
        <w:rPr>
          <w:rFonts w:ascii="Arial" w:hAnsi="Arial" w:cs="Arial"/>
          <w:sz w:val="22"/>
          <w:szCs w:val="22"/>
        </w:rPr>
        <w:t xml:space="preserve"> Guest Room Accommodations</w:t>
      </w:r>
    </w:p>
    <w:p w14:paraId="3461D779" w14:textId="77777777" w:rsidR="00595FBA" w:rsidRPr="00C30CF0" w:rsidRDefault="00595FBA" w:rsidP="00595FBA">
      <w:pPr>
        <w:rPr>
          <w:rFonts w:ascii="Arial" w:hAnsi="Arial" w:cs="Arial"/>
          <w:sz w:val="22"/>
          <w:szCs w:val="22"/>
        </w:rPr>
      </w:pPr>
    </w:p>
    <w:p w14:paraId="7BE2A9D0" w14:textId="5B6E24FA" w:rsidR="00342AB0" w:rsidRPr="00C30CF0" w:rsidRDefault="00595FBA" w:rsidP="00595FBA">
      <w:pPr>
        <w:rPr>
          <w:rFonts w:ascii="Arial" w:hAnsi="Arial" w:cs="Arial"/>
          <w:sz w:val="22"/>
          <w:szCs w:val="22"/>
        </w:rPr>
      </w:pPr>
      <w:proofErr w:type="gramStart"/>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roofErr w:type="gramEnd"/>
      <w:r w:rsidRPr="00C30CF0">
        <w:rPr>
          <w:rFonts w:ascii="Arial" w:hAnsi="Arial" w:cs="Arial"/>
          <w:sz w:val="22"/>
          <w:szCs w:val="22"/>
        </w:rPr>
        <w:t xml:space="preserve"> Conference Room, Catering, Equipment, and/or Auxiliary Activities</w:t>
      </w:r>
    </w:p>
    <w:p w14:paraId="3CF2D8B6" w14:textId="77777777" w:rsidR="00595FBA" w:rsidRPr="00C30CF0" w:rsidRDefault="00595FBA" w:rsidP="00595FBA">
      <w:pPr>
        <w:rPr>
          <w:rFonts w:ascii="Arial" w:hAnsi="Arial" w:cs="Arial"/>
          <w:b/>
          <w:sz w:val="22"/>
          <w:szCs w:val="22"/>
          <w:highlight w:val="yellow"/>
        </w:rPr>
      </w:pPr>
    </w:p>
    <w:p w14:paraId="2AF035AA" w14:textId="77777777" w:rsidR="00595FBA" w:rsidRPr="00C30CF0" w:rsidRDefault="00595FBA" w:rsidP="00595FBA">
      <w:pPr>
        <w:rPr>
          <w:rFonts w:ascii="Arial" w:hAnsi="Arial" w:cs="Arial"/>
          <w:b/>
          <w:sz w:val="22"/>
          <w:szCs w:val="22"/>
        </w:rPr>
      </w:pPr>
      <w:r w:rsidRPr="00C30CF0">
        <w:rPr>
          <w:rFonts w:ascii="Arial" w:hAnsi="Arial" w:cs="Arial"/>
          <w:b/>
          <w:sz w:val="22"/>
          <w:szCs w:val="22"/>
          <w:highlight w:val="yellow"/>
        </w:rPr>
        <w:t>(FX</w:t>
      </w:r>
      <w:r w:rsidR="003E2614" w:rsidRPr="00C30CF0">
        <w:rPr>
          <w:rFonts w:ascii="Arial" w:hAnsi="Arial" w:cs="Arial"/>
          <w:b/>
          <w:sz w:val="22"/>
          <w:szCs w:val="22"/>
          <w:highlight w:val="yellow"/>
        </w:rPr>
        <w:t xml:space="preserve"> </w:t>
      </w:r>
      <w:r w:rsidRPr="00C30CF0">
        <w:rPr>
          <w:rFonts w:ascii="Arial" w:hAnsi="Arial" w:cs="Arial"/>
          <w:b/>
          <w:sz w:val="22"/>
          <w:szCs w:val="22"/>
          <w:highlight w:val="yellow"/>
        </w:rPr>
        <w:t>/</w:t>
      </w:r>
      <w:r w:rsidR="003E2614" w:rsidRPr="00C30CF0">
        <w:rPr>
          <w:rFonts w:ascii="Arial" w:hAnsi="Arial" w:cs="Arial"/>
          <w:b/>
          <w:sz w:val="22"/>
          <w:szCs w:val="22"/>
          <w:highlight w:val="yellow"/>
        </w:rPr>
        <w:t xml:space="preserve"> </w:t>
      </w:r>
      <w:r w:rsidRPr="00C30CF0">
        <w:rPr>
          <w:rFonts w:ascii="Arial" w:hAnsi="Arial" w:cs="Arial"/>
          <w:b/>
          <w:sz w:val="22"/>
          <w:szCs w:val="22"/>
          <w:highlight w:val="yellow"/>
        </w:rPr>
        <w:t>RV – The only revision allowed is the deletion of the second sentence.)</w:t>
      </w:r>
    </w:p>
    <w:p w14:paraId="172CC9CD" w14:textId="77777777" w:rsidR="00595FBA" w:rsidRPr="00C30CF0" w:rsidRDefault="00595FBA" w:rsidP="00595FBA">
      <w:pPr>
        <w:rPr>
          <w:rFonts w:ascii="Arial" w:hAnsi="Arial" w:cs="Arial"/>
          <w:b/>
          <w:sz w:val="22"/>
          <w:szCs w:val="22"/>
        </w:rPr>
      </w:pPr>
      <w:r w:rsidRPr="00C30CF0">
        <w:rPr>
          <w:rFonts w:ascii="Arial" w:hAnsi="Arial" w:cs="Arial"/>
          <w:b/>
          <w:sz w:val="22"/>
          <w:szCs w:val="22"/>
          <w:u w:val="single"/>
        </w:rPr>
        <w:t>TOTAL COMPENSATION</w:t>
      </w:r>
    </w:p>
    <w:p w14:paraId="6A765F14" w14:textId="6C5CF77D" w:rsidR="00595FBA" w:rsidRPr="00C30CF0" w:rsidRDefault="00595FBA" w:rsidP="00595FBA">
      <w:pPr>
        <w:rPr>
          <w:rFonts w:ascii="Arial" w:hAnsi="Arial" w:cs="Arial"/>
          <w:sz w:val="22"/>
          <w:szCs w:val="22"/>
        </w:rPr>
      </w:pPr>
      <w:r w:rsidRPr="00C30CF0">
        <w:rPr>
          <w:rFonts w:ascii="Arial" w:hAnsi="Arial" w:cs="Arial"/>
          <w:sz w:val="22"/>
          <w:szCs w:val="22"/>
        </w:rPr>
        <w:t>The Department will compensate the Hotel in accordance with Applicable Attachments.</w:t>
      </w:r>
      <w:r w:rsidR="00711DC8">
        <w:rPr>
          <w:rFonts w:ascii="Arial" w:hAnsi="Arial" w:cs="Arial"/>
          <w:sz w:val="22"/>
          <w:szCs w:val="22"/>
        </w:rPr>
        <w:t xml:space="preserve"> </w:t>
      </w:r>
      <w:r w:rsidRPr="00C30CF0">
        <w:rPr>
          <w:rFonts w:ascii="Arial" w:hAnsi="Arial" w:cs="Arial"/>
          <w:sz w:val="22"/>
          <w:szCs w:val="22"/>
          <w:highlight w:val="yellow"/>
        </w:rPr>
        <w:t>(</w:t>
      </w:r>
      <w:r w:rsidRPr="00C30CF0">
        <w:rPr>
          <w:rFonts w:ascii="Arial" w:hAnsi="Arial" w:cs="Arial"/>
          <w:i/>
          <w:sz w:val="22"/>
          <w:szCs w:val="22"/>
          <w:highlight w:val="yellow"/>
        </w:rPr>
        <w:t>Second sentence optional</w:t>
      </w:r>
      <w:r w:rsidRPr="00C30CF0">
        <w:rPr>
          <w:rFonts w:ascii="Arial" w:hAnsi="Arial" w:cs="Arial"/>
          <w:sz w:val="22"/>
          <w:szCs w:val="22"/>
          <w:highlight w:val="yellow"/>
        </w:rPr>
        <w:t xml:space="preserve">) </w:t>
      </w:r>
      <w:r w:rsidRPr="00C30CF0">
        <w:rPr>
          <w:rFonts w:ascii="Arial" w:hAnsi="Arial" w:cs="Arial"/>
          <w:sz w:val="22"/>
          <w:szCs w:val="22"/>
        </w:rPr>
        <w:t xml:space="preserve">Notwithstanding the Applicable Attachments, total compensation by Department to Hotel, excluding amounts payable by guest, shall not exceed </w:t>
      </w:r>
      <w:r w:rsidRPr="00C30CF0">
        <w:rPr>
          <w:rFonts w:ascii="Arial" w:hAnsi="Arial" w:cs="Arial"/>
          <w:sz w:val="22"/>
          <w:szCs w:val="22"/>
          <w:highlight w:val="cyan"/>
        </w:rPr>
        <w:t>&lt;Written Amount&gt;</w:t>
      </w:r>
      <w:r w:rsidRPr="00C30CF0">
        <w:rPr>
          <w:rFonts w:ascii="Arial" w:hAnsi="Arial" w:cs="Arial"/>
          <w:sz w:val="22"/>
          <w:szCs w:val="22"/>
        </w:rPr>
        <w:t xml:space="preserve"> ($</w:t>
      </w:r>
      <w:r w:rsidRPr="00C30CF0">
        <w:rPr>
          <w:rFonts w:ascii="Arial" w:hAnsi="Arial" w:cs="Arial"/>
          <w:sz w:val="22"/>
          <w:szCs w:val="22"/>
          <w:highlight w:val="cyan"/>
        </w:rPr>
        <w:t>&lt;Numeric Amount&gt;</w:t>
      </w:r>
      <w:r w:rsidRPr="00C30CF0">
        <w:rPr>
          <w:rFonts w:ascii="Arial" w:hAnsi="Arial" w:cs="Arial"/>
          <w:sz w:val="22"/>
          <w:szCs w:val="22"/>
        </w:rPr>
        <w:t>).</w:t>
      </w:r>
      <w:r w:rsidR="00711DC8">
        <w:rPr>
          <w:rFonts w:ascii="Arial" w:hAnsi="Arial" w:cs="Arial"/>
          <w:sz w:val="22"/>
          <w:szCs w:val="22"/>
        </w:rPr>
        <w:t xml:space="preserve"> </w:t>
      </w:r>
      <w:r w:rsidRPr="00C30CF0">
        <w:rPr>
          <w:rFonts w:ascii="Arial" w:hAnsi="Arial" w:cs="Arial"/>
          <w:b/>
          <w:i/>
          <w:sz w:val="22"/>
          <w:szCs w:val="22"/>
          <w:highlight w:val="yellow"/>
        </w:rPr>
        <w:t>(The dollar figure in the second sentence establishes the maximum dollar amount the Department will compensate the Hotel.</w:t>
      </w:r>
      <w:r w:rsidR="00711DC8">
        <w:rPr>
          <w:rFonts w:ascii="Arial" w:hAnsi="Arial" w:cs="Arial"/>
          <w:b/>
          <w:i/>
          <w:sz w:val="22"/>
          <w:szCs w:val="22"/>
          <w:highlight w:val="yellow"/>
        </w:rPr>
        <w:t xml:space="preserve"> </w:t>
      </w:r>
      <w:r w:rsidRPr="00C30CF0">
        <w:rPr>
          <w:rFonts w:ascii="Arial" w:hAnsi="Arial" w:cs="Arial"/>
          <w:b/>
          <w:i/>
          <w:sz w:val="22"/>
          <w:szCs w:val="22"/>
          <w:highlight w:val="yellow"/>
        </w:rPr>
        <w:t>This dollar figure is not a guarantee of revenue for the Hotel nor is it the exact amount the Department expects to pay.</w:t>
      </w:r>
      <w:r w:rsidR="00711DC8">
        <w:rPr>
          <w:rFonts w:ascii="Arial" w:hAnsi="Arial" w:cs="Arial"/>
          <w:b/>
          <w:i/>
          <w:sz w:val="22"/>
          <w:szCs w:val="22"/>
          <w:highlight w:val="yellow"/>
        </w:rPr>
        <w:t xml:space="preserve"> </w:t>
      </w:r>
      <w:r w:rsidRPr="00C30CF0">
        <w:rPr>
          <w:rFonts w:ascii="Arial" w:hAnsi="Arial" w:cs="Arial"/>
          <w:b/>
          <w:i/>
          <w:sz w:val="22"/>
          <w:szCs w:val="22"/>
          <w:highlight w:val="yellow"/>
        </w:rPr>
        <w:t>If the second sentence is deleted, the Applicable Attachments must clearly detail how compensation is to be calculated).</w:t>
      </w:r>
    </w:p>
    <w:p w14:paraId="1FC39945" w14:textId="77777777" w:rsidR="00595FBA" w:rsidRPr="00C30CF0" w:rsidRDefault="00595FBA" w:rsidP="00595FBA">
      <w:pPr>
        <w:rPr>
          <w:rFonts w:ascii="Arial" w:hAnsi="Arial" w:cs="Arial"/>
          <w:sz w:val="22"/>
          <w:szCs w:val="22"/>
        </w:rPr>
      </w:pPr>
    </w:p>
    <w:p w14:paraId="6E278CAD" w14:textId="77777777" w:rsidR="003E2614" w:rsidRPr="00C30CF0" w:rsidRDefault="00595FBA" w:rsidP="00595FBA">
      <w:pPr>
        <w:rPr>
          <w:rFonts w:ascii="Arial" w:hAnsi="Arial" w:cs="Arial"/>
          <w:b/>
          <w:sz w:val="22"/>
          <w:szCs w:val="22"/>
        </w:rPr>
      </w:pPr>
      <w:r w:rsidRPr="00C30CF0">
        <w:rPr>
          <w:rFonts w:ascii="Arial" w:hAnsi="Arial" w:cs="Arial"/>
          <w:b/>
          <w:sz w:val="22"/>
          <w:szCs w:val="22"/>
          <w:highlight w:val="yellow"/>
        </w:rPr>
        <w:t>(</w:t>
      </w:r>
      <w:r w:rsidR="003E2614" w:rsidRPr="00C30CF0">
        <w:rPr>
          <w:rFonts w:ascii="Arial" w:hAnsi="Arial" w:cs="Arial"/>
          <w:b/>
          <w:sz w:val="22"/>
          <w:szCs w:val="22"/>
          <w:highlight w:val="yellow"/>
        </w:rPr>
        <w:t>DL – If no cost to Department, including possibility of Cancellation or Attrition Charges</w:t>
      </w:r>
      <w:r w:rsidRPr="00C30CF0">
        <w:rPr>
          <w:rFonts w:ascii="Arial" w:hAnsi="Arial" w:cs="Arial"/>
          <w:b/>
          <w:sz w:val="22"/>
          <w:szCs w:val="22"/>
          <w:highlight w:val="yellow"/>
        </w:rPr>
        <w:t>)</w:t>
      </w:r>
    </w:p>
    <w:p w14:paraId="467B5EFE" w14:textId="77777777" w:rsidR="00595FBA" w:rsidRPr="00C30CF0" w:rsidRDefault="00595FBA" w:rsidP="00595FBA">
      <w:pPr>
        <w:rPr>
          <w:rFonts w:ascii="Arial" w:hAnsi="Arial" w:cs="Arial"/>
          <w:sz w:val="22"/>
          <w:szCs w:val="22"/>
        </w:rPr>
      </w:pPr>
      <w:r w:rsidRPr="00C30CF0">
        <w:rPr>
          <w:rFonts w:ascii="Arial" w:hAnsi="Arial" w:cs="Arial"/>
          <w:b/>
          <w:bCs/>
          <w:sz w:val="22"/>
          <w:szCs w:val="22"/>
          <w:u w:val="single"/>
        </w:rPr>
        <w:t>DIRECT BILL</w:t>
      </w:r>
    </w:p>
    <w:p w14:paraId="68C93DAB" w14:textId="2B4A9C45" w:rsidR="00595FBA" w:rsidRPr="00C30CF0" w:rsidRDefault="00595FBA" w:rsidP="00595FBA">
      <w:pPr>
        <w:rPr>
          <w:rFonts w:ascii="Arial" w:hAnsi="Arial" w:cs="Arial"/>
          <w:sz w:val="22"/>
          <w:szCs w:val="22"/>
        </w:rPr>
      </w:pPr>
      <w:r w:rsidRPr="00C30CF0">
        <w:rPr>
          <w:rFonts w:ascii="Arial" w:hAnsi="Arial" w:cs="Arial"/>
          <w:sz w:val="22"/>
          <w:szCs w:val="22"/>
        </w:rPr>
        <w:t>All charges accrued and payable by the Department will be applied to the Direct Bill Account.</w:t>
      </w:r>
      <w:r w:rsidR="00711DC8">
        <w:rPr>
          <w:rFonts w:ascii="Arial" w:hAnsi="Arial" w:cs="Arial"/>
          <w:sz w:val="22"/>
          <w:szCs w:val="22"/>
        </w:rPr>
        <w:t xml:space="preserve"> </w:t>
      </w:r>
      <w:r w:rsidRPr="00C30CF0">
        <w:rPr>
          <w:rFonts w:ascii="Arial" w:hAnsi="Arial" w:cs="Arial"/>
          <w:sz w:val="22"/>
          <w:szCs w:val="22"/>
        </w:rPr>
        <w:t>If an existing Direct Bill Account is not already established and on file, Department will submit information required to establish a Direct Bill Account prior to the Event start date.</w:t>
      </w:r>
    </w:p>
    <w:p w14:paraId="34CE0A41" w14:textId="77777777" w:rsidR="00595FBA" w:rsidRPr="00C30CF0" w:rsidRDefault="00595FBA" w:rsidP="00595FBA">
      <w:pPr>
        <w:rPr>
          <w:rFonts w:ascii="Arial" w:hAnsi="Arial" w:cs="Arial"/>
          <w:b/>
          <w:sz w:val="22"/>
          <w:szCs w:val="22"/>
          <w:u w:val="single"/>
        </w:rPr>
      </w:pPr>
    </w:p>
    <w:p w14:paraId="7414EA03" w14:textId="77777777" w:rsidR="00595FBA" w:rsidRPr="00C30CF0" w:rsidRDefault="00595FBA" w:rsidP="00595FBA">
      <w:pPr>
        <w:rPr>
          <w:rFonts w:ascii="Arial" w:hAnsi="Arial" w:cs="Arial"/>
          <w:sz w:val="22"/>
          <w:szCs w:val="22"/>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BILLING ARRANGEMENTS</w:t>
      </w:r>
    </w:p>
    <w:p w14:paraId="5ED821FC" w14:textId="583ABBF2" w:rsidR="00595FBA" w:rsidRPr="00C30CF0" w:rsidRDefault="00595FBA" w:rsidP="00595FBA">
      <w:pPr>
        <w:rPr>
          <w:rFonts w:ascii="Arial" w:hAnsi="Arial" w:cs="Arial"/>
          <w:sz w:val="22"/>
          <w:szCs w:val="22"/>
        </w:rPr>
      </w:pPr>
      <w:r w:rsidRPr="00C30CF0">
        <w:rPr>
          <w:rFonts w:ascii="Arial" w:hAnsi="Arial" w:cs="Arial"/>
          <w:sz w:val="22"/>
          <w:szCs w:val="22"/>
        </w:rPr>
        <w:t>The Direct Bill Account and/or Guest(s) will be charged for accommodations as indicated below.</w:t>
      </w:r>
      <w:r w:rsidR="00711DC8">
        <w:rPr>
          <w:rFonts w:ascii="Arial" w:hAnsi="Arial" w:cs="Arial"/>
          <w:sz w:val="22"/>
          <w:szCs w:val="22"/>
        </w:rPr>
        <w:t xml:space="preserve"> </w:t>
      </w:r>
      <w:r w:rsidRPr="00C30CF0">
        <w:rPr>
          <w:rFonts w:ascii="Arial" w:hAnsi="Arial" w:cs="Arial"/>
          <w:sz w:val="22"/>
          <w:szCs w:val="22"/>
        </w:rPr>
        <w:t>Guests will be required to establish individual credit or provide a major credit card at time of reservation or at check-in.</w:t>
      </w:r>
    </w:p>
    <w:tbl>
      <w:tblPr>
        <w:tblW w:w="7251" w:type="dxa"/>
        <w:tblLook w:val="01E0" w:firstRow="1" w:lastRow="1" w:firstColumn="1" w:lastColumn="1" w:noHBand="0" w:noVBand="0"/>
      </w:tblPr>
      <w:tblGrid>
        <w:gridCol w:w="1909"/>
        <w:gridCol w:w="1307"/>
        <w:gridCol w:w="2308"/>
        <w:gridCol w:w="1727"/>
      </w:tblGrid>
      <w:tr w:rsidR="00595FBA" w:rsidRPr="00C30CF0" w14:paraId="32A31A71" w14:textId="77777777">
        <w:trPr>
          <w:trHeight w:val="2055"/>
        </w:trPr>
        <w:tc>
          <w:tcPr>
            <w:tcW w:w="1909" w:type="dxa"/>
          </w:tcPr>
          <w:p w14:paraId="6D98A12B" w14:textId="77777777" w:rsidR="00595FBA" w:rsidRPr="00C30CF0" w:rsidRDefault="00595FBA" w:rsidP="00595FBA">
            <w:pPr>
              <w:rPr>
                <w:rFonts w:ascii="Arial" w:hAnsi="Arial" w:cs="Arial"/>
                <w:sz w:val="22"/>
                <w:szCs w:val="22"/>
              </w:rPr>
            </w:pPr>
          </w:p>
          <w:p w14:paraId="60F24AE8" w14:textId="77777777" w:rsidR="00595FBA" w:rsidRPr="00C30CF0" w:rsidRDefault="00595FBA" w:rsidP="00595FBA">
            <w:pPr>
              <w:rPr>
                <w:rFonts w:ascii="Arial" w:hAnsi="Arial" w:cs="Arial"/>
                <w:sz w:val="22"/>
                <w:szCs w:val="22"/>
              </w:rPr>
            </w:pPr>
            <w:r w:rsidRPr="00C30CF0">
              <w:rPr>
                <w:rFonts w:ascii="Arial" w:hAnsi="Arial" w:cs="Arial"/>
                <w:sz w:val="22"/>
                <w:szCs w:val="22"/>
              </w:rPr>
              <w:t>Billing Arrangements:</w:t>
            </w:r>
          </w:p>
          <w:p w14:paraId="334D5C23" w14:textId="77777777" w:rsidR="00595FBA" w:rsidRPr="00C30CF0" w:rsidRDefault="00595FBA" w:rsidP="00595FBA">
            <w:pPr>
              <w:rPr>
                <w:rFonts w:ascii="Arial" w:hAnsi="Arial" w:cs="Arial"/>
                <w:sz w:val="22"/>
                <w:szCs w:val="22"/>
              </w:rPr>
            </w:pPr>
            <w:r w:rsidRPr="00C30CF0">
              <w:rPr>
                <w:rFonts w:ascii="Arial" w:hAnsi="Arial" w:cs="Arial"/>
                <w:sz w:val="22"/>
                <w:szCs w:val="22"/>
              </w:rPr>
              <w:t>(</w:t>
            </w:r>
            <w:r w:rsidRPr="00C30CF0">
              <w:rPr>
                <w:rFonts w:ascii="Arial" w:hAnsi="Arial" w:cs="Arial"/>
                <w:i/>
                <w:sz w:val="22"/>
                <w:szCs w:val="22"/>
              </w:rPr>
              <w:t>Check Applicable Party</w:t>
            </w:r>
            <w:r w:rsidRPr="00C30CF0">
              <w:rPr>
                <w:rFonts w:ascii="Arial" w:hAnsi="Arial" w:cs="Arial"/>
                <w:sz w:val="22"/>
                <w:szCs w:val="22"/>
              </w:rPr>
              <w:t>)</w:t>
            </w:r>
          </w:p>
        </w:tc>
        <w:tc>
          <w:tcPr>
            <w:tcW w:w="1307" w:type="dxa"/>
            <w:vAlign w:val="center"/>
          </w:tcPr>
          <w:p w14:paraId="244130A4" w14:textId="77777777" w:rsidR="00595FBA" w:rsidRPr="00C30CF0" w:rsidRDefault="00595FBA" w:rsidP="00595FBA">
            <w:pPr>
              <w:jc w:val="center"/>
              <w:rPr>
                <w:rFonts w:ascii="Arial" w:hAnsi="Arial" w:cs="Arial"/>
                <w:b/>
                <w:sz w:val="22"/>
                <w:szCs w:val="22"/>
              </w:rPr>
            </w:pPr>
            <w:r w:rsidRPr="00C30CF0">
              <w:rPr>
                <w:rFonts w:ascii="Arial" w:hAnsi="Arial" w:cs="Arial"/>
                <w:b/>
                <w:sz w:val="22"/>
                <w:szCs w:val="22"/>
              </w:rPr>
              <w:t>Direct Bill</w:t>
            </w:r>
          </w:p>
          <w:p w14:paraId="46DA37E6" w14:textId="70D0D35F"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349E72A8" w14:textId="2C2D4FBE"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168D5A6F" w14:textId="2DB8F2AD"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6E7301FC" w14:textId="36CF1523"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1DA3729D" w14:textId="3790E06C"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67B20705" w14:textId="77295111" w:rsidR="00595FBA" w:rsidRPr="00C30CF0" w:rsidRDefault="00595FBA" w:rsidP="00595FBA">
            <w:pPr>
              <w:jc w:val="center"/>
              <w:rPr>
                <w:rFonts w:ascii="Arial" w:hAnsi="Arial" w:cs="Arial"/>
                <w:sz w:val="22"/>
                <w:szCs w:val="22"/>
              </w:rPr>
            </w:pPr>
            <w:r w:rsidRPr="00C30CF0">
              <w:rPr>
                <w:rFonts w:ascii="Arial" w:hAnsi="Arial" w:cs="Arial"/>
                <w:sz w:val="22"/>
                <w:szCs w:val="22"/>
              </w:rPr>
              <w:softHyphen/>
            </w:r>
            <w:r w:rsidRPr="00C30CF0">
              <w:rPr>
                <w:rFonts w:ascii="Arial" w:hAnsi="Arial" w:cs="Arial"/>
                <w:sz w:val="22"/>
                <w:szCs w:val="22"/>
              </w:rPr>
              <w:softHyphen/>
            </w:r>
            <w:r w:rsidRPr="00C30CF0">
              <w:rPr>
                <w:rFonts w:ascii="Arial" w:hAnsi="Arial" w:cs="Arial"/>
                <w:sz w:val="22"/>
                <w:szCs w:val="22"/>
              </w:rPr>
              <w:softHyphen/>
            </w: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tc>
        <w:tc>
          <w:tcPr>
            <w:tcW w:w="2308" w:type="dxa"/>
            <w:vAlign w:val="center"/>
          </w:tcPr>
          <w:p w14:paraId="2946DB82" w14:textId="77777777" w:rsidR="00595FBA" w:rsidRPr="00C30CF0" w:rsidRDefault="00595FBA" w:rsidP="00595FBA">
            <w:pPr>
              <w:jc w:val="center"/>
              <w:rPr>
                <w:rFonts w:ascii="Arial" w:hAnsi="Arial" w:cs="Arial"/>
                <w:sz w:val="22"/>
                <w:szCs w:val="22"/>
              </w:rPr>
            </w:pPr>
          </w:p>
          <w:p w14:paraId="7DA1D655" w14:textId="77777777" w:rsidR="00595FBA" w:rsidRPr="00C30CF0" w:rsidRDefault="00595FBA" w:rsidP="00595FBA">
            <w:pPr>
              <w:jc w:val="center"/>
              <w:rPr>
                <w:rFonts w:ascii="Arial" w:hAnsi="Arial" w:cs="Arial"/>
                <w:sz w:val="22"/>
                <w:szCs w:val="22"/>
              </w:rPr>
            </w:pPr>
            <w:r w:rsidRPr="00C30CF0">
              <w:rPr>
                <w:rFonts w:ascii="Arial" w:hAnsi="Arial" w:cs="Arial"/>
                <w:sz w:val="22"/>
                <w:szCs w:val="22"/>
              </w:rPr>
              <w:t>Room &amp; Tax</w:t>
            </w:r>
          </w:p>
          <w:p w14:paraId="68E7EC68" w14:textId="77777777" w:rsidR="00595FBA" w:rsidRPr="00C30CF0" w:rsidRDefault="00595FBA" w:rsidP="00595FBA">
            <w:pPr>
              <w:jc w:val="center"/>
              <w:rPr>
                <w:rFonts w:ascii="Arial" w:hAnsi="Arial" w:cs="Arial"/>
                <w:sz w:val="22"/>
                <w:szCs w:val="22"/>
              </w:rPr>
            </w:pPr>
            <w:r w:rsidRPr="00C30CF0">
              <w:rPr>
                <w:rFonts w:ascii="Arial" w:hAnsi="Arial" w:cs="Arial"/>
                <w:sz w:val="22"/>
                <w:szCs w:val="22"/>
              </w:rPr>
              <w:t>Incidentals</w:t>
            </w:r>
          </w:p>
          <w:p w14:paraId="5B6C42EE" w14:textId="77777777" w:rsidR="00595FBA" w:rsidRPr="00C30CF0" w:rsidRDefault="00595FBA" w:rsidP="00595FBA">
            <w:pPr>
              <w:jc w:val="center"/>
              <w:rPr>
                <w:rFonts w:ascii="Arial" w:hAnsi="Arial" w:cs="Arial"/>
                <w:sz w:val="22"/>
                <w:szCs w:val="22"/>
              </w:rPr>
            </w:pPr>
            <w:r w:rsidRPr="00C30CF0">
              <w:rPr>
                <w:rFonts w:ascii="Arial" w:hAnsi="Arial" w:cs="Arial"/>
                <w:sz w:val="22"/>
                <w:szCs w:val="22"/>
              </w:rPr>
              <w:t>Conference Room</w:t>
            </w:r>
          </w:p>
          <w:p w14:paraId="673AAE17" w14:textId="77777777" w:rsidR="00595FBA" w:rsidRPr="00C30CF0" w:rsidRDefault="00595FBA" w:rsidP="00595FBA">
            <w:pPr>
              <w:jc w:val="center"/>
              <w:rPr>
                <w:rFonts w:ascii="Arial" w:hAnsi="Arial" w:cs="Arial"/>
                <w:sz w:val="22"/>
                <w:szCs w:val="22"/>
              </w:rPr>
            </w:pPr>
            <w:r w:rsidRPr="00C30CF0">
              <w:rPr>
                <w:rFonts w:ascii="Arial" w:hAnsi="Arial" w:cs="Arial"/>
                <w:sz w:val="22"/>
                <w:szCs w:val="22"/>
              </w:rPr>
              <w:t>Catering / Banquet</w:t>
            </w:r>
          </w:p>
          <w:p w14:paraId="73F36E6F" w14:textId="77777777" w:rsidR="00595FBA" w:rsidRPr="00C30CF0" w:rsidRDefault="00595FBA" w:rsidP="00595FBA">
            <w:pPr>
              <w:jc w:val="center"/>
              <w:rPr>
                <w:rFonts w:ascii="Arial" w:hAnsi="Arial" w:cs="Arial"/>
                <w:sz w:val="22"/>
                <w:szCs w:val="22"/>
              </w:rPr>
            </w:pPr>
            <w:r w:rsidRPr="00C30CF0">
              <w:rPr>
                <w:rFonts w:ascii="Arial" w:hAnsi="Arial" w:cs="Arial"/>
                <w:sz w:val="22"/>
                <w:szCs w:val="22"/>
              </w:rPr>
              <w:t>Auxiliary Equipment</w:t>
            </w:r>
          </w:p>
          <w:p w14:paraId="56AD20C5" w14:textId="77777777" w:rsidR="00595FBA" w:rsidRPr="00C30CF0" w:rsidRDefault="00595FBA" w:rsidP="00595FBA">
            <w:pPr>
              <w:jc w:val="center"/>
              <w:rPr>
                <w:rFonts w:ascii="Arial" w:hAnsi="Arial" w:cs="Arial"/>
                <w:sz w:val="22"/>
                <w:szCs w:val="22"/>
              </w:rPr>
            </w:pPr>
            <w:r w:rsidRPr="00C30CF0">
              <w:rPr>
                <w:rFonts w:ascii="Arial" w:hAnsi="Arial" w:cs="Arial"/>
                <w:sz w:val="22"/>
                <w:szCs w:val="22"/>
              </w:rPr>
              <w:t>Auxiliary Activities</w:t>
            </w:r>
          </w:p>
        </w:tc>
        <w:tc>
          <w:tcPr>
            <w:tcW w:w="1727" w:type="dxa"/>
            <w:vAlign w:val="center"/>
          </w:tcPr>
          <w:p w14:paraId="78BA7C74" w14:textId="77777777" w:rsidR="00595FBA" w:rsidRPr="00C30CF0" w:rsidRDefault="00595FBA" w:rsidP="00595FBA">
            <w:pPr>
              <w:jc w:val="center"/>
              <w:rPr>
                <w:rFonts w:ascii="Arial" w:hAnsi="Arial" w:cs="Arial"/>
                <w:b/>
                <w:sz w:val="22"/>
                <w:szCs w:val="22"/>
              </w:rPr>
            </w:pPr>
            <w:r w:rsidRPr="00C30CF0">
              <w:rPr>
                <w:rFonts w:ascii="Arial" w:hAnsi="Arial" w:cs="Arial"/>
                <w:b/>
                <w:sz w:val="22"/>
                <w:szCs w:val="22"/>
              </w:rPr>
              <w:t>Guest</w:t>
            </w:r>
          </w:p>
          <w:p w14:paraId="74BB0F56" w14:textId="3CAFFC9B"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4DA1AB46" w14:textId="680E529B"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725D3C24" w14:textId="4921649E"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78C7BCC4" w14:textId="13958C22"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0AA84BD3" w14:textId="54410285"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6646DFB6" w14:textId="77C5837A"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tc>
      </w:tr>
    </w:tbl>
    <w:p w14:paraId="29A6A0B8" w14:textId="77777777" w:rsidR="00595FBA" w:rsidRPr="00C30CF0" w:rsidRDefault="00595FBA" w:rsidP="00595FBA">
      <w:pPr>
        <w:rPr>
          <w:rFonts w:ascii="Arial" w:hAnsi="Arial" w:cs="Arial"/>
          <w:sz w:val="22"/>
          <w:szCs w:val="22"/>
        </w:rPr>
      </w:pPr>
      <w:r w:rsidRPr="00C30CF0">
        <w:rPr>
          <w:rFonts w:ascii="Arial" w:hAnsi="Arial" w:cs="Arial"/>
          <w:sz w:val="22"/>
          <w:szCs w:val="22"/>
        </w:rPr>
        <w:t>For line items with both Direct Bill and Guest are checked, use the Applicable Attachment to detail obligations of each party.</w:t>
      </w:r>
    </w:p>
    <w:p w14:paraId="5997CC1D" w14:textId="77777777" w:rsidR="00595FBA" w:rsidRPr="00C30CF0" w:rsidRDefault="00595FBA" w:rsidP="00595FBA">
      <w:pPr>
        <w:rPr>
          <w:rFonts w:ascii="Arial" w:hAnsi="Arial" w:cs="Arial"/>
          <w:sz w:val="22"/>
          <w:szCs w:val="22"/>
        </w:rPr>
      </w:pPr>
    </w:p>
    <w:p w14:paraId="18119978" w14:textId="77777777" w:rsidR="00595FBA" w:rsidRPr="00C30CF0" w:rsidRDefault="00595FBA" w:rsidP="00595FBA">
      <w:pPr>
        <w:rPr>
          <w:rFonts w:ascii="Arial" w:hAnsi="Arial" w:cs="Arial"/>
          <w:b/>
          <w:bCs/>
          <w:sz w:val="22"/>
          <w:szCs w:val="22"/>
          <w:u w:val="single"/>
        </w:rPr>
      </w:pPr>
      <w:r w:rsidRPr="00C30CF0">
        <w:rPr>
          <w:rFonts w:ascii="Arial" w:hAnsi="Arial" w:cs="Arial"/>
          <w:b/>
          <w:bCs/>
          <w:sz w:val="22"/>
          <w:szCs w:val="22"/>
          <w:highlight w:val="yellow"/>
        </w:rPr>
        <w:t>(DL)</w:t>
      </w:r>
      <w:r w:rsidR="003E2614" w:rsidRPr="00C30CF0">
        <w:rPr>
          <w:rFonts w:ascii="Arial" w:hAnsi="Arial" w:cs="Arial"/>
          <w:b/>
          <w:bCs/>
          <w:sz w:val="22"/>
          <w:szCs w:val="22"/>
        </w:rPr>
        <w:t xml:space="preserve"> </w:t>
      </w:r>
      <w:r w:rsidRPr="00C30CF0">
        <w:rPr>
          <w:rFonts w:ascii="Arial" w:hAnsi="Arial" w:cs="Arial"/>
          <w:b/>
          <w:bCs/>
          <w:sz w:val="22"/>
          <w:szCs w:val="22"/>
          <w:u w:val="single"/>
        </w:rPr>
        <w:t>PARKING</w:t>
      </w:r>
    </w:p>
    <w:tbl>
      <w:tblPr>
        <w:tblW w:w="9288" w:type="dxa"/>
        <w:tblLook w:val="01E0" w:firstRow="1" w:lastRow="1" w:firstColumn="1" w:lastColumn="1" w:noHBand="0" w:noVBand="0"/>
      </w:tblPr>
      <w:tblGrid>
        <w:gridCol w:w="6768"/>
        <w:gridCol w:w="1440"/>
        <w:gridCol w:w="1080"/>
      </w:tblGrid>
      <w:tr w:rsidR="00595FBA" w:rsidRPr="00C30CF0" w14:paraId="2A1461C4" w14:textId="77777777" w:rsidTr="00C30CF0">
        <w:tc>
          <w:tcPr>
            <w:tcW w:w="6768" w:type="dxa"/>
          </w:tcPr>
          <w:p w14:paraId="48049EB1" w14:textId="77777777" w:rsidR="00595FBA" w:rsidRPr="00C30CF0" w:rsidRDefault="00595FBA" w:rsidP="00595FBA">
            <w:pPr>
              <w:rPr>
                <w:rFonts w:ascii="Arial" w:hAnsi="Arial" w:cs="Arial"/>
                <w:sz w:val="22"/>
                <w:szCs w:val="22"/>
              </w:rPr>
            </w:pPr>
            <w:r w:rsidRPr="00C30CF0">
              <w:rPr>
                <w:rFonts w:ascii="Arial" w:hAnsi="Arial" w:cs="Arial"/>
                <w:sz w:val="22"/>
                <w:szCs w:val="22"/>
              </w:rPr>
              <w:t>Billing Arrangements: (</w:t>
            </w:r>
            <w:r w:rsidRPr="00C30CF0">
              <w:rPr>
                <w:rFonts w:ascii="Arial" w:hAnsi="Arial" w:cs="Arial"/>
                <w:i/>
                <w:sz w:val="22"/>
                <w:szCs w:val="22"/>
              </w:rPr>
              <w:t>Check Applicable Party</w:t>
            </w:r>
            <w:r w:rsidRPr="00C30CF0">
              <w:rPr>
                <w:rFonts w:ascii="Arial" w:hAnsi="Arial" w:cs="Arial"/>
                <w:sz w:val="22"/>
                <w:szCs w:val="22"/>
              </w:rPr>
              <w:t>)</w:t>
            </w:r>
          </w:p>
          <w:p w14:paraId="6B699379" w14:textId="77777777" w:rsidR="00595FBA" w:rsidRPr="00C30CF0" w:rsidRDefault="00595FBA" w:rsidP="00595FBA">
            <w:pPr>
              <w:rPr>
                <w:rFonts w:ascii="Arial" w:hAnsi="Arial" w:cs="Arial"/>
                <w:sz w:val="22"/>
                <w:szCs w:val="22"/>
              </w:rPr>
            </w:pPr>
          </w:p>
          <w:p w14:paraId="73B175A3" w14:textId="2F895100" w:rsidR="00595FBA" w:rsidRPr="00C30CF0" w:rsidRDefault="00595FBA" w:rsidP="00595FBA">
            <w:pPr>
              <w:rPr>
                <w:rFonts w:ascii="Arial" w:hAnsi="Arial" w:cs="Arial"/>
                <w:sz w:val="22"/>
                <w:szCs w:val="22"/>
              </w:rPr>
            </w:pPr>
            <w:proofErr w:type="gramStart"/>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roofErr w:type="gramEnd"/>
            <w:r w:rsidRPr="00C30CF0">
              <w:rPr>
                <w:rFonts w:ascii="Arial" w:hAnsi="Arial" w:cs="Arial"/>
                <w:sz w:val="22"/>
                <w:szCs w:val="22"/>
              </w:rPr>
              <w:t xml:space="preserve"> No charge for parking</w:t>
            </w:r>
          </w:p>
          <w:p w14:paraId="3FE9F23F" w14:textId="77777777" w:rsidR="00595FBA" w:rsidRPr="00C30CF0" w:rsidRDefault="00595FBA" w:rsidP="00595FBA">
            <w:pPr>
              <w:rPr>
                <w:rFonts w:ascii="Arial" w:hAnsi="Arial" w:cs="Arial"/>
                <w:sz w:val="22"/>
                <w:szCs w:val="22"/>
              </w:rPr>
            </w:pPr>
          </w:p>
          <w:p w14:paraId="23B9F93C" w14:textId="77777777" w:rsidR="00595FBA" w:rsidRPr="00C30CF0" w:rsidRDefault="00595FBA" w:rsidP="00595FBA">
            <w:pPr>
              <w:rPr>
                <w:rFonts w:ascii="Arial" w:hAnsi="Arial" w:cs="Arial"/>
                <w:sz w:val="22"/>
                <w:szCs w:val="22"/>
              </w:rPr>
            </w:pPr>
            <w:r w:rsidRPr="00C30CF0">
              <w:rPr>
                <w:rFonts w:ascii="Arial" w:hAnsi="Arial" w:cs="Arial"/>
                <w:sz w:val="22"/>
                <w:szCs w:val="22"/>
              </w:rPr>
              <w:t>Surface parking (non-overnight), $</w:t>
            </w:r>
            <w:r w:rsidRPr="00C30CF0">
              <w:rPr>
                <w:rFonts w:ascii="Arial" w:hAnsi="Arial" w:cs="Arial"/>
                <w:sz w:val="22"/>
                <w:szCs w:val="22"/>
                <w:highlight w:val="cyan"/>
              </w:rPr>
              <w:t>__________</w:t>
            </w:r>
            <w:r w:rsidRPr="00C30CF0">
              <w:rPr>
                <w:rFonts w:ascii="Arial" w:hAnsi="Arial" w:cs="Arial"/>
                <w:sz w:val="22"/>
                <w:szCs w:val="22"/>
              </w:rPr>
              <w:t xml:space="preserve"> per car, per day.</w:t>
            </w:r>
          </w:p>
          <w:p w14:paraId="5E2FEF1D" w14:textId="77777777" w:rsidR="00595FBA" w:rsidRPr="00C30CF0" w:rsidRDefault="00595FBA" w:rsidP="00595FBA">
            <w:pPr>
              <w:rPr>
                <w:rFonts w:ascii="Arial" w:hAnsi="Arial" w:cs="Arial"/>
                <w:sz w:val="22"/>
                <w:szCs w:val="22"/>
              </w:rPr>
            </w:pPr>
            <w:r w:rsidRPr="00C30CF0">
              <w:rPr>
                <w:rFonts w:ascii="Arial" w:hAnsi="Arial" w:cs="Arial"/>
                <w:sz w:val="22"/>
                <w:szCs w:val="22"/>
              </w:rPr>
              <w:t>Covered parking (non-overnight), $</w:t>
            </w:r>
            <w:r w:rsidRPr="00C30CF0">
              <w:rPr>
                <w:rFonts w:ascii="Arial" w:hAnsi="Arial" w:cs="Arial"/>
                <w:sz w:val="22"/>
                <w:szCs w:val="22"/>
                <w:highlight w:val="cyan"/>
              </w:rPr>
              <w:t>__________</w:t>
            </w:r>
            <w:r w:rsidRPr="00C30CF0">
              <w:rPr>
                <w:rFonts w:ascii="Arial" w:hAnsi="Arial" w:cs="Arial"/>
                <w:sz w:val="22"/>
                <w:szCs w:val="22"/>
              </w:rPr>
              <w:t xml:space="preserve"> per car, per day.</w:t>
            </w:r>
          </w:p>
          <w:p w14:paraId="781351CE" w14:textId="77777777" w:rsidR="00595FBA" w:rsidRPr="00C30CF0" w:rsidRDefault="00595FBA" w:rsidP="00595FBA">
            <w:pPr>
              <w:rPr>
                <w:rFonts w:ascii="Arial" w:hAnsi="Arial" w:cs="Arial"/>
                <w:sz w:val="22"/>
                <w:szCs w:val="22"/>
              </w:rPr>
            </w:pPr>
            <w:r w:rsidRPr="00C30CF0">
              <w:rPr>
                <w:rFonts w:ascii="Arial" w:hAnsi="Arial" w:cs="Arial"/>
                <w:sz w:val="22"/>
                <w:szCs w:val="22"/>
              </w:rPr>
              <w:t>Surface parking (overnight), $</w:t>
            </w:r>
            <w:r w:rsidRPr="00C30CF0">
              <w:rPr>
                <w:rFonts w:ascii="Arial" w:hAnsi="Arial" w:cs="Arial"/>
                <w:sz w:val="22"/>
                <w:szCs w:val="22"/>
                <w:highlight w:val="cyan"/>
              </w:rPr>
              <w:t>__________</w:t>
            </w:r>
            <w:r w:rsidRPr="00C30CF0">
              <w:rPr>
                <w:rFonts w:ascii="Arial" w:hAnsi="Arial" w:cs="Arial"/>
                <w:sz w:val="22"/>
                <w:szCs w:val="22"/>
              </w:rPr>
              <w:t xml:space="preserve"> per car, per day.</w:t>
            </w:r>
          </w:p>
          <w:p w14:paraId="3EA20FC8" w14:textId="77777777" w:rsidR="00595FBA" w:rsidRPr="00C30CF0" w:rsidRDefault="00595FBA" w:rsidP="00595FBA">
            <w:pPr>
              <w:rPr>
                <w:rFonts w:ascii="Arial" w:hAnsi="Arial" w:cs="Arial"/>
                <w:sz w:val="22"/>
                <w:szCs w:val="22"/>
              </w:rPr>
            </w:pPr>
            <w:r w:rsidRPr="00C30CF0">
              <w:rPr>
                <w:rFonts w:ascii="Arial" w:hAnsi="Arial" w:cs="Arial"/>
                <w:sz w:val="22"/>
                <w:szCs w:val="22"/>
              </w:rPr>
              <w:t>Covered parking (overnight), $</w:t>
            </w:r>
            <w:r w:rsidRPr="00C30CF0">
              <w:rPr>
                <w:rFonts w:ascii="Arial" w:hAnsi="Arial" w:cs="Arial"/>
                <w:sz w:val="22"/>
                <w:szCs w:val="22"/>
                <w:highlight w:val="cyan"/>
              </w:rPr>
              <w:t>__________</w:t>
            </w:r>
            <w:r w:rsidRPr="00C30CF0">
              <w:rPr>
                <w:rFonts w:ascii="Arial" w:hAnsi="Arial" w:cs="Arial"/>
                <w:sz w:val="22"/>
                <w:szCs w:val="22"/>
              </w:rPr>
              <w:t xml:space="preserve"> per car, per day.</w:t>
            </w:r>
          </w:p>
          <w:p w14:paraId="5C5A48C4" w14:textId="77777777" w:rsidR="00595FBA" w:rsidRPr="00C30CF0" w:rsidRDefault="00595FBA" w:rsidP="00595FBA">
            <w:pPr>
              <w:rPr>
                <w:rFonts w:ascii="Arial" w:hAnsi="Arial" w:cs="Arial"/>
                <w:sz w:val="22"/>
                <w:szCs w:val="22"/>
              </w:rPr>
            </w:pPr>
            <w:r w:rsidRPr="00C30CF0">
              <w:rPr>
                <w:rFonts w:ascii="Arial" w:hAnsi="Arial" w:cs="Arial"/>
                <w:sz w:val="22"/>
                <w:szCs w:val="22"/>
              </w:rPr>
              <w:t>Valet parking is available at $</w:t>
            </w:r>
            <w:r w:rsidRPr="00C30CF0">
              <w:rPr>
                <w:rFonts w:ascii="Arial" w:hAnsi="Arial" w:cs="Arial"/>
                <w:sz w:val="22"/>
                <w:szCs w:val="22"/>
                <w:highlight w:val="cyan"/>
              </w:rPr>
              <w:t>__________</w:t>
            </w:r>
            <w:r w:rsidRPr="00C30CF0">
              <w:rPr>
                <w:rFonts w:ascii="Arial" w:hAnsi="Arial" w:cs="Arial"/>
                <w:sz w:val="22"/>
                <w:szCs w:val="22"/>
              </w:rPr>
              <w:t xml:space="preserve"> per car.</w:t>
            </w:r>
          </w:p>
        </w:tc>
        <w:tc>
          <w:tcPr>
            <w:tcW w:w="1440" w:type="dxa"/>
            <w:vAlign w:val="center"/>
          </w:tcPr>
          <w:p w14:paraId="1F72F646" w14:textId="77777777" w:rsidR="00595FBA" w:rsidRPr="00C30CF0" w:rsidRDefault="00595FBA" w:rsidP="00595FBA">
            <w:pPr>
              <w:jc w:val="center"/>
              <w:rPr>
                <w:rFonts w:ascii="Arial" w:hAnsi="Arial" w:cs="Arial"/>
                <w:sz w:val="22"/>
                <w:szCs w:val="22"/>
              </w:rPr>
            </w:pPr>
          </w:p>
          <w:p w14:paraId="08CE6F91" w14:textId="77777777" w:rsidR="00595FBA" w:rsidRPr="00C30CF0" w:rsidRDefault="00595FBA" w:rsidP="00595FBA">
            <w:pPr>
              <w:jc w:val="center"/>
              <w:rPr>
                <w:rFonts w:ascii="Arial" w:hAnsi="Arial" w:cs="Arial"/>
                <w:b/>
                <w:sz w:val="22"/>
                <w:szCs w:val="22"/>
              </w:rPr>
            </w:pPr>
          </w:p>
          <w:p w14:paraId="10BB8C41" w14:textId="77777777" w:rsidR="00595FBA" w:rsidRPr="00C30CF0" w:rsidRDefault="00595FBA" w:rsidP="00595FBA">
            <w:pPr>
              <w:jc w:val="center"/>
              <w:rPr>
                <w:rFonts w:ascii="Arial" w:hAnsi="Arial" w:cs="Arial"/>
                <w:b/>
                <w:sz w:val="22"/>
                <w:szCs w:val="22"/>
              </w:rPr>
            </w:pPr>
            <w:r w:rsidRPr="00C30CF0">
              <w:rPr>
                <w:rFonts w:ascii="Arial" w:hAnsi="Arial" w:cs="Arial"/>
                <w:b/>
                <w:sz w:val="22"/>
                <w:szCs w:val="22"/>
              </w:rPr>
              <w:t>Direct Bill</w:t>
            </w:r>
          </w:p>
          <w:p w14:paraId="61CDCEAD" w14:textId="77777777" w:rsidR="00595FBA" w:rsidRPr="00C30CF0" w:rsidRDefault="00595FBA" w:rsidP="00595FBA">
            <w:pPr>
              <w:jc w:val="center"/>
              <w:rPr>
                <w:rFonts w:ascii="Arial" w:hAnsi="Arial" w:cs="Arial"/>
                <w:sz w:val="22"/>
                <w:szCs w:val="22"/>
              </w:rPr>
            </w:pPr>
          </w:p>
          <w:p w14:paraId="2C00FF99" w14:textId="79EAB4EE"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11DD8635" w14:textId="7F137A55"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704E8BB4" w14:textId="71A69807"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0D961D33" w14:textId="24F1DDA7"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03AEEEF0" w14:textId="0A3568CB"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tc>
        <w:tc>
          <w:tcPr>
            <w:tcW w:w="1080" w:type="dxa"/>
            <w:vAlign w:val="center"/>
          </w:tcPr>
          <w:p w14:paraId="6BB9E253" w14:textId="77777777" w:rsidR="00595FBA" w:rsidRPr="00C30CF0" w:rsidRDefault="00595FBA" w:rsidP="00595FBA">
            <w:pPr>
              <w:jc w:val="center"/>
              <w:rPr>
                <w:rFonts w:ascii="Arial" w:hAnsi="Arial" w:cs="Arial"/>
                <w:sz w:val="22"/>
                <w:szCs w:val="22"/>
              </w:rPr>
            </w:pPr>
          </w:p>
          <w:p w14:paraId="23DE523C" w14:textId="77777777" w:rsidR="00595FBA" w:rsidRPr="00C30CF0" w:rsidRDefault="00595FBA" w:rsidP="00595FBA">
            <w:pPr>
              <w:jc w:val="center"/>
              <w:rPr>
                <w:rFonts w:ascii="Arial" w:hAnsi="Arial" w:cs="Arial"/>
                <w:b/>
                <w:sz w:val="22"/>
                <w:szCs w:val="22"/>
              </w:rPr>
            </w:pPr>
          </w:p>
          <w:p w14:paraId="638B74D6" w14:textId="77777777" w:rsidR="00595FBA" w:rsidRPr="00C30CF0" w:rsidRDefault="00595FBA" w:rsidP="00595FBA">
            <w:pPr>
              <w:jc w:val="center"/>
              <w:rPr>
                <w:rFonts w:ascii="Arial" w:hAnsi="Arial" w:cs="Arial"/>
                <w:b/>
                <w:sz w:val="22"/>
                <w:szCs w:val="22"/>
              </w:rPr>
            </w:pPr>
            <w:r w:rsidRPr="00C30CF0">
              <w:rPr>
                <w:rFonts w:ascii="Arial" w:hAnsi="Arial" w:cs="Arial"/>
                <w:b/>
                <w:sz w:val="22"/>
                <w:szCs w:val="22"/>
              </w:rPr>
              <w:t>Guest</w:t>
            </w:r>
          </w:p>
          <w:p w14:paraId="52E56223" w14:textId="77777777" w:rsidR="00595FBA" w:rsidRPr="00C30CF0" w:rsidRDefault="00595FBA" w:rsidP="00595FBA">
            <w:pPr>
              <w:jc w:val="center"/>
              <w:rPr>
                <w:rFonts w:ascii="Arial" w:hAnsi="Arial" w:cs="Arial"/>
                <w:sz w:val="22"/>
                <w:szCs w:val="22"/>
              </w:rPr>
            </w:pPr>
          </w:p>
          <w:p w14:paraId="11010511" w14:textId="6A16071E"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0C8B7865" w14:textId="4F6EE81E"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5ED15252" w14:textId="5D776696"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3EEEBCAE" w14:textId="5A1215ED"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p w14:paraId="0957AA09" w14:textId="6940AC75" w:rsidR="00595FBA" w:rsidRPr="00C30CF0" w:rsidRDefault="00595FBA" w:rsidP="00595FBA">
            <w:pPr>
              <w:jc w:val="center"/>
              <w:rPr>
                <w:rFonts w:ascii="Arial" w:hAnsi="Arial" w:cs="Arial"/>
                <w:sz w:val="22"/>
                <w:szCs w:val="22"/>
              </w:rPr>
            </w:pPr>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
        </w:tc>
      </w:tr>
    </w:tbl>
    <w:p w14:paraId="07547A01" w14:textId="77777777" w:rsidR="00595FBA" w:rsidRPr="00C30CF0" w:rsidRDefault="00595FBA" w:rsidP="00595FBA">
      <w:pPr>
        <w:rPr>
          <w:rFonts w:ascii="Arial" w:hAnsi="Arial" w:cs="Arial"/>
          <w:sz w:val="22"/>
          <w:szCs w:val="22"/>
        </w:rPr>
      </w:pPr>
    </w:p>
    <w:p w14:paraId="2F96DAD4" w14:textId="312B5B4C" w:rsidR="00595FBA" w:rsidRPr="00C30CF0" w:rsidRDefault="00595FBA" w:rsidP="00595FBA">
      <w:pPr>
        <w:rPr>
          <w:rFonts w:ascii="Arial" w:hAnsi="Arial" w:cs="Arial"/>
          <w:sz w:val="22"/>
          <w:szCs w:val="22"/>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TAX EXEMPT STATUS</w:t>
      </w:r>
    </w:p>
    <w:p w14:paraId="20BF24D8" w14:textId="35C89A9C" w:rsidR="00595FBA" w:rsidRPr="00C30CF0" w:rsidRDefault="00595FBA" w:rsidP="00595FBA">
      <w:pPr>
        <w:rPr>
          <w:rFonts w:ascii="Arial" w:hAnsi="Arial" w:cs="Arial"/>
          <w:b/>
          <w:sz w:val="22"/>
          <w:szCs w:val="22"/>
        </w:rPr>
      </w:pPr>
      <w:r w:rsidRPr="00C30CF0">
        <w:rPr>
          <w:rFonts w:ascii="Arial" w:hAnsi="Arial" w:cs="Arial"/>
          <w:sz w:val="22"/>
          <w:szCs w:val="22"/>
        </w:rPr>
        <w:t xml:space="preserve">The University of Texas </w:t>
      </w:r>
      <w:r w:rsidR="00227C18">
        <w:rPr>
          <w:rFonts w:ascii="Arial" w:hAnsi="Arial" w:cs="Arial"/>
          <w:sz w:val="22"/>
          <w:szCs w:val="22"/>
        </w:rPr>
        <w:t>System</w:t>
      </w:r>
      <w:r w:rsidRPr="00C30CF0">
        <w:rPr>
          <w:rFonts w:ascii="Arial" w:hAnsi="Arial" w:cs="Arial"/>
          <w:sz w:val="22"/>
          <w:szCs w:val="22"/>
        </w:rPr>
        <w:t xml:space="preserve"> is exempt from State of Texas Sales Tax and Federal Excise Tax.</w:t>
      </w:r>
      <w:r w:rsidR="00711DC8">
        <w:rPr>
          <w:rFonts w:ascii="Arial" w:hAnsi="Arial" w:cs="Arial"/>
          <w:sz w:val="22"/>
          <w:szCs w:val="22"/>
        </w:rPr>
        <w:t xml:space="preserve"> </w:t>
      </w:r>
      <w:r w:rsidR="00900129" w:rsidRPr="00C30CF0">
        <w:rPr>
          <w:rFonts w:ascii="Arial" w:hAnsi="Arial" w:cs="Arial"/>
          <w:sz w:val="22"/>
          <w:szCs w:val="22"/>
        </w:rPr>
        <w:t xml:space="preserve">Hotel shall review invoicing for Direct Bill Account to </w:t>
      </w:r>
      <w:proofErr w:type="gramStart"/>
      <w:r w:rsidR="00900129" w:rsidRPr="00C30CF0">
        <w:rPr>
          <w:rFonts w:ascii="Arial" w:hAnsi="Arial" w:cs="Arial"/>
          <w:sz w:val="22"/>
          <w:szCs w:val="22"/>
        </w:rPr>
        <w:t>insure</w:t>
      </w:r>
      <w:proofErr w:type="gramEnd"/>
      <w:r w:rsidR="00900129" w:rsidRPr="00C30CF0">
        <w:rPr>
          <w:rFonts w:ascii="Arial" w:hAnsi="Arial" w:cs="Arial"/>
          <w:sz w:val="22"/>
          <w:szCs w:val="22"/>
        </w:rPr>
        <w:t xml:space="preserve"> no State of </w:t>
      </w:r>
      <w:smartTag w:uri="urn:schemas-microsoft-com:office:smarttags" w:element="place">
        <w:smartTag w:uri="urn:schemas-microsoft-com:office:smarttags" w:element="State">
          <w:r w:rsidR="00900129" w:rsidRPr="00C30CF0">
            <w:rPr>
              <w:rFonts w:ascii="Arial" w:hAnsi="Arial" w:cs="Arial"/>
              <w:sz w:val="22"/>
              <w:szCs w:val="22"/>
            </w:rPr>
            <w:t>Texas Sales Tax</w:t>
          </w:r>
        </w:smartTag>
      </w:smartTag>
      <w:r w:rsidR="00900129" w:rsidRPr="00C30CF0">
        <w:rPr>
          <w:rFonts w:ascii="Arial" w:hAnsi="Arial" w:cs="Arial"/>
          <w:sz w:val="22"/>
          <w:szCs w:val="22"/>
        </w:rPr>
        <w:t>, Federal Excise Tax or other tax, from which University is exempt, is charged the Department.</w:t>
      </w:r>
      <w:r w:rsidR="00711DC8">
        <w:rPr>
          <w:rFonts w:ascii="Arial" w:hAnsi="Arial" w:cs="Arial"/>
          <w:sz w:val="22"/>
          <w:szCs w:val="22"/>
        </w:rPr>
        <w:t xml:space="preserve"> </w:t>
      </w:r>
      <w:r w:rsidR="00CB7DC0" w:rsidRPr="00C30CF0">
        <w:rPr>
          <w:rFonts w:ascii="Arial" w:hAnsi="Arial" w:cs="Arial"/>
          <w:sz w:val="22"/>
          <w:szCs w:val="22"/>
        </w:rPr>
        <w:t>Department will furnish a Tax Exemption Certificate upon request.</w:t>
      </w:r>
    </w:p>
    <w:p w14:paraId="07459315" w14:textId="77777777" w:rsidR="00595FBA" w:rsidRPr="00C30CF0" w:rsidRDefault="00595FBA" w:rsidP="00595FBA">
      <w:pPr>
        <w:rPr>
          <w:rFonts w:ascii="Arial" w:hAnsi="Arial" w:cs="Arial"/>
          <w:sz w:val="22"/>
          <w:szCs w:val="22"/>
        </w:rPr>
      </w:pPr>
    </w:p>
    <w:p w14:paraId="0C92181C" w14:textId="77777777" w:rsidR="003E2614" w:rsidRPr="00C30CF0" w:rsidRDefault="00595FBA" w:rsidP="00595FBA">
      <w:pPr>
        <w:rPr>
          <w:rFonts w:ascii="Arial" w:hAnsi="Arial" w:cs="Arial"/>
          <w:b/>
          <w:bCs/>
          <w:sz w:val="22"/>
          <w:szCs w:val="22"/>
        </w:rPr>
      </w:pPr>
      <w:r w:rsidRPr="00C30CF0">
        <w:rPr>
          <w:rFonts w:ascii="Arial" w:hAnsi="Arial" w:cs="Arial"/>
          <w:b/>
          <w:bCs/>
          <w:sz w:val="22"/>
          <w:szCs w:val="22"/>
          <w:highlight w:val="yellow"/>
        </w:rPr>
        <w:t>(</w:t>
      </w:r>
      <w:r w:rsidR="003E2614" w:rsidRPr="00C30CF0">
        <w:rPr>
          <w:rFonts w:ascii="Arial" w:hAnsi="Arial" w:cs="Arial"/>
          <w:b/>
          <w:bCs/>
          <w:sz w:val="22"/>
          <w:szCs w:val="22"/>
          <w:highlight w:val="yellow"/>
        </w:rPr>
        <w:t>DL – If no cost to Department, including possibility of Cancellation or Attrition Charges.</w:t>
      </w:r>
      <w:r w:rsidRPr="00C30CF0">
        <w:rPr>
          <w:rFonts w:ascii="Arial" w:hAnsi="Arial" w:cs="Arial"/>
          <w:b/>
          <w:bCs/>
          <w:sz w:val="22"/>
          <w:szCs w:val="22"/>
          <w:highlight w:val="yellow"/>
        </w:rPr>
        <w:t>)</w:t>
      </w:r>
    </w:p>
    <w:p w14:paraId="0AD4C707" w14:textId="77777777" w:rsidR="00595FBA" w:rsidRPr="00C30CF0" w:rsidRDefault="00595FBA" w:rsidP="00595FBA">
      <w:pPr>
        <w:rPr>
          <w:rFonts w:ascii="Arial" w:hAnsi="Arial" w:cs="Arial"/>
          <w:sz w:val="22"/>
          <w:szCs w:val="22"/>
        </w:rPr>
      </w:pPr>
      <w:r w:rsidRPr="00C30CF0">
        <w:rPr>
          <w:rFonts w:ascii="Arial" w:hAnsi="Arial" w:cs="Arial"/>
          <w:b/>
          <w:bCs/>
          <w:sz w:val="22"/>
          <w:szCs w:val="22"/>
          <w:u w:val="single"/>
        </w:rPr>
        <w:t>INVOICING AND PAYMENT OF DIRECT BILL ACCOUNT</w:t>
      </w:r>
    </w:p>
    <w:p w14:paraId="72151E8F" w14:textId="51DD3863" w:rsidR="00595FBA" w:rsidRPr="00C30CF0" w:rsidRDefault="00E00BB5" w:rsidP="00595FBA">
      <w:pPr>
        <w:rPr>
          <w:rFonts w:ascii="Arial" w:hAnsi="Arial" w:cs="Arial"/>
          <w:sz w:val="22"/>
          <w:szCs w:val="22"/>
        </w:rPr>
      </w:pPr>
      <w:r w:rsidRPr="00C30CF0">
        <w:rPr>
          <w:rFonts w:ascii="Arial" w:hAnsi="Arial" w:cs="Arial"/>
          <w:sz w:val="22"/>
          <w:szCs w:val="22"/>
        </w:rPr>
        <w:t xml:space="preserve">Hotel shall review invoicing for Direct Bill Account to </w:t>
      </w:r>
      <w:proofErr w:type="gramStart"/>
      <w:r w:rsidRPr="00C30CF0">
        <w:rPr>
          <w:rFonts w:ascii="Arial" w:hAnsi="Arial" w:cs="Arial"/>
          <w:sz w:val="22"/>
          <w:szCs w:val="22"/>
        </w:rPr>
        <w:t>insure</w:t>
      </w:r>
      <w:proofErr w:type="gramEnd"/>
      <w:r w:rsidRPr="00C30CF0">
        <w:rPr>
          <w:rFonts w:ascii="Arial" w:hAnsi="Arial" w:cs="Arial"/>
          <w:sz w:val="22"/>
          <w:szCs w:val="22"/>
        </w:rPr>
        <w:t xml:space="preserve"> no State of Texas Sales Tax, Federal Excise Tax or other tax, from which University is exempt, is charged the Department.</w:t>
      </w:r>
      <w:r w:rsidR="00711DC8">
        <w:rPr>
          <w:rFonts w:ascii="Arial" w:hAnsi="Arial" w:cs="Arial"/>
          <w:sz w:val="22"/>
          <w:szCs w:val="22"/>
        </w:rPr>
        <w:t xml:space="preserve"> </w:t>
      </w:r>
      <w:r w:rsidRPr="00C30CF0">
        <w:rPr>
          <w:rFonts w:ascii="Arial" w:hAnsi="Arial" w:cs="Arial"/>
          <w:sz w:val="22"/>
          <w:szCs w:val="22"/>
        </w:rPr>
        <w:t>The outstanding balance of Department’s Direct Bill Account, excluding disputed charges, will be overdue on the 31</w:t>
      </w:r>
      <w:r w:rsidRPr="00C30CF0">
        <w:rPr>
          <w:rFonts w:ascii="Arial" w:hAnsi="Arial" w:cs="Arial"/>
          <w:sz w:val="22"/>
          <w:szCs w:val="22"/>
          <w:vertAlign w:val="superscript"/>
        </w:rPr>
        <w:t>st</w:t>
      </w:r>
      <w:r w:rsidRPr="00C30CF0">
        <w:rPr>
          <w:rFonts w:ascii="Arial" w:hAnsi="Arial" w:cs="Arial"/>
          <w:sz w:val="22"/>
          <w:szCs w:val="22"/>
        </w:rPr>
        <w:t xml:space="preserve"> day after the later of: a) the completion of the Event or b) receipt of invoice by Department. Upon resolution of any disputed charges, the Hotel shall invoice such remaining charges to the Department. Payment of the revised charges shall be overdue on the 31</w:t>
      </w:r>
      <w:r w:rsidRPr="00C30CF0">
        <w:rPr>
          <w:rFonts w:ascii="Arial" w:hAnsi="Arial" w:cs="Arial"/>
          <w:sz w:val="22"/>
          <w:szCs w:val="22"/>
          <w:vertAlign w:val="superscript"/>
        </w:rPr>
        <w:t>st</w:t>
      </w:r>
      <w:r w:rsidRPr="00C30CF0">
        <w:rPr>
          <w:rFonts w:ascii="Arial" w:hAnsi="Arial" w:cs="Arial"/>
          <w:sz w:val="22"/>
          <w:szCs w:val="22"/>
        </w:rPr>
        <w:t xml:space="preserve"> day after receipt of invoice by Department.</w:t>
      </w:r>
      <w:r w:rsidR="00711DC8">
        <w:rPr>
          <w:rFonts w:ascii="Arial" w:hAnsi="Arial" w:cs="Arial"/>
          <w:sz w:val="22"/>
          <w:szCs w:val="22"/>
        </w:rPr>
        <w:t xml:space="preserve"> </w:t>
      </w:r>
      <w:r w:rsidRPr="00C30CF0">
        <w:rPr>
          <w:rFonts w:ascii="Arial" w:hAnsi="Arial" w:cs="Arial"/>
          <w:sz w:val="22"/>
          <w:szCs w:val="22"/>
        </w:rPr>
        <w:t xml:space="preserve">The rate of interest that accrues on an overdue payment is defined in </w:t>
      </w:r>
      <w:r w:rsidRPr="00F373EC">
        <w:rPr>
          <w:rFonts w:ascii="Arial" w:hAnsi="Arial" w:cs="Arial"/>
          <w:i/>
          <w:iCs/>
          <w:sz w:val="22"/>
          <w:szCs w:val="22"/>
        </w:rPr>
        <w:t>Texas Government Code</w:t>
      </w:r>
      <w:r w:rsidRPr="00C30CF0">
        <w:rPr>
          <w:rFonts w:ascii="Arial" w:hAnsi="Arial" w:cs="Arial"/>
          <w:sz w:val="22"/>
          <w:szCs w:val="22"/>
        </w:rPr>
        <w:t>, Chapter 2251.025, INTEREST ON OVERDUE PAYMENT, which is generally stated as Prime Rate (on July 1</w:t>
      </w:r>
      <w:r w:rsidRPr="00C30CF0">
        <w:rPr>
          <w:rFonts w:ascii="Arial" w:hAnsi="Arial" w:cs="Arial"/>
          <w:sz w:val="22"/>
          <w:szCs w:val="22"/>
          <w:vertAlign w:val="superscript"/>
        </w:rPr>
        <w:t>st</w:t>
      </w:r>
      <w:r w:rsidRPr="00C30CF0">
        <w:rPr>
          <w:rFonts w:ascii="Arial" w:hAnsi="Arial" w:cs="Arial"/>
          <w:sz w:val="22"/>
          <w:szCs w:val="22"/>
        </w:rPr>
        <w:t>) plus 1% effective the following September 1</w:t>
      </w:r>
      <w:r w:rsidRPr="00C30CF0">
        <w:rPr>
          <w:rFonts w:ascii="Arial" w:hAnsi="Arial" w:cs="Arial"/>
          <w:sz w:val="22"/>
          <w:szCs w:val="22"/>
          <w:vertAlign w:val="superscript"/>
        </w:rPr>
        <w:t>st</w:t>
      </w:r>
      <w:r w:rsidRPr="00C30CF0">
        <w:rPr>
          <w:rFonts w:ascii="Arial" w:hAnsi="Arial" w:cs="Arial"/>
          <w:sz w:val="22"/>
          <w:szCs w:val="22"/>
        </w:rPr>
        <w:t>.</w:t>
      </w:r>
    </w:p>
    <w:p w14:paraId="6DFB9E20" w14:textId="77777777" w:rsidR="00595FBA" w:rsidRPr="00C30CF0" w:rsidRDefault="00595FBA" w:rsidP="00595FBA">
      <w:pPr>
        <w:pStyle w:val="BodyText"/>
        <w:rPr>
          <w:rFonts w:ascii="Arial" w:hAnsi="Arial" w:cs="Arial"/>
          <w:szCs w:val="22"/>
        </w:rPr>
      </w:pPr>
    </w:p>
    <w:p w14:paraId="704336BD" w14:textId="77777777" w:rsidR="00D82E39" w:rsidRPr="0018330D" w:rsidRDefault="00D82E39" w:rsidP="00D82E39">
      <w:pPr>
        <w:rPr>
          <w:rFonts w:ascii="Arial" w:hAnsi="Arial" w:cs="Arial"/>
          <w:sz w:val="22"/>
          <w:szCs w:val="22"/>
        </w:rPr>
      </w:pPr>
      <w:r w:rsidRPr="0018330D">
        <w:rPr>
          <w:rFonts w:ascii="Arial" w:hAnsi="Arial" w:cs="Arial"/>
          <w:sz w:val="22"/>
          <w:szCs w:val="22"/>
          <w:highlight w:val="yellow"/>
        </w:rPr>
        <w:t>[</w:t>
      </w:r>
      <w:r w:rsidR="00072A59" w:rsidRPr="00C30CF0">
        <w:rPr>
          <w:rFonts w:ascii="Arial" w:hAnsi="Arial" w:cs="Arial"/>
          <w:b/>
          <w:bCs/>
          <w:sz w:val="22"/>
          <w:szCs w:val="22"/>
          <w:highlight w:val="yellow"/>
        </w:rPr>
        <w:t xml:space="preserve">FX/RV </w:t>
      </w:r>
      <w:r>
        <w:rPr>
          <w:rFonts w:ascii="Arial" w:hAnsi="Arial" w:cs="Arial"/>
          <w:sz w:val="22"/>
          <w:szCs w:val="22"/>
          <w:highlight w:val="yellow"/>
        </w:rPr>
        <w:t xml:space="preserve">– If the Hotel has a cancellation clause, please consider </w:t>
      </w:r>
      <w:r w:rsidR="00072A59">
        <w:rPr>
          <w:rFonts w:ascii="Arial" w:hAnsi="Arial" w:cs="Arial"/>
          <w:sz w:val="22"/>
          <w:szCs w:val="22"/>
          <w:highlight w:val="yellow"/>
        </w:rPr>
        <w:t>using</w:t>
      </w:r>
      <w:r>
        <w:rPr>
          <w:rFonts w:ascii="Arial" w:hAnsi="Arial" w:cs="Arial"/>
          <w:sz w:val="22"/>
          <w:szCs w:val="22"/>
          <w:highlight w:val="yellow"/>
        </w:rPr>
        <w:t xml:space="preserve"> the following clause </w:t>
      </w:r>
      <w:r w:rsidR="00072A59">
        <w:rPr>
          <w:rFonts w:ascii="Arial" w:hAnsi="Arial" w:cs="Arial"/>
          <w:sz w:val="22"/>
          <w:szCs w:val="22"/>
          <w:highlight w:val="yellow"/>
        </w:rPr>
        <w:t>in lieu of</w:t>
      </w:r>
      <w:r>
        <w:rPr>
          <w:rFonts w:ascii="Arial" w:hAnsi="Arial" w:cs="Arial"/>
          <w:sz w:val="22"/>
          <w:szCs w:val="22"/>
          <w:highlight w:val="yellow"/>
        </w:rPr>
        <w:t xml:space="preserve"> the Hotel’s cancellation clause. If </w:t>
      </w:r>
      <w:r w:rsidRPr="00F36E0D">
        <w:rPr>
          <w:rFonts w:ascii="Arial" w:hAnsi="Arial" w:cs="Arial"/>
          <w:sz w:val="22"/>
          <w:szCs w:val="22"/>
          <w:highlight w:val="yellow"/>
        </w:rPr>
        <w:t xml:space="preserve">the department chooses to accept the terms of the </w:t>
      </w:r>
      <w:r>
        <w:rPr>
          <w:rFonts w:ascii="Arial" w:hAnsi="Arial" w:cs="Arial"/>
          <w:sz w:val="22"/>
          <w:szCs w:val="22"/>
          <w:highlight w:val="yellow"/>
        </w:rPr>
        <w:t>H</w:t>
      </w:r>
      <w:r w:rsidRPr="00F36E0D">
        <w:rPr>
          <w:rFonts w:ascii="Arial" w:hAnsi="Arial" w:cs="Arial"/>
          <w:sz w:val="22"/>
          <w:szCs w:val="22"/>
          <w:highlight w:val="yellow"/>
        </w:rPr>
        <w:t xml:space="preserve">otel’s cancellation clause, you can agree to the </w:t>
      </w:r>
      <w:r>
        <w:rPr>
          <w:rFonts w:ascii="Arial" w:hAnsi="Arial" w:cs="Arial"/>
          <w:sz w:val="22"/>
          <w:szCs w:val="22"/>
          <w:highlight w:val="yellow"/>
        </w:rPr>
        <w:t>H</w:t>
      </w:r>
      <w:r w:rsidRPr="00F36E0D">
        <w:rPr>
          <w:rFonts w:ascii="Arial" w:hAnsi="Arial" w:cs="Arial"/>
          <w:sz w:val="22"/>
          <w:szCs w:val="22"/>
          <w:highlight w:val="yellow"/>
        </w:rPr>
        <w:t>otel’s cancellation clause, as long as the clause is within the department’s delegated authority.</w:t>
      </w:r>
      <w:r>
        <w:rPr>
          <w:rFonts w:ascii="Arial" w:hAnsi="Arial" w:cs="Arial"/>
          <w:sz w:val="22"/>
          <w:szCs w:val="22"/>
        </w:rPr>
        <w:t xml:space="preserve"> </w:t>
      </w:r>
    </w:p>
    <w:p w14:paraId="2FB3EE25" w14:textId="77777777" w:rsidR="00ED7C09" w:rsidRDefault="00F17736" w:rsidP="00D82E39">
      <w:pPr>
        <w:rPr>
          <w:rFonts w:ascii="Arial" w:hAnsi="Arial" w:cs="Arial"/>
          <w:sz w:val="22"/>
          <w:szCs w:val="22"/>
        </w:rPr>
      </w:pPr>
      <w:r w:rsidRPr="0096272B">
        <w:rPr>
          <w:rFonts w:ascii="Arial" w:hAnsi="Arial" w:cs="Arial"/>
          <w:b/>
          <w:sz w:val="22"/>
          <w:szCs w:val="22"/>
          <w:u w:val="single"/>
        </w:rPr>
        <w:t>CANCELLATION</w:t>
      </w:r>
      <w:r w:rsidR="00711DC8">
        <w:rPr>
          <w:rFonts w:ascii="Arial" w:hAnsi="Arial" w:cs="Arial"/>
          <w:sz w:val="22"/>
          <w:szCs w:val="22"/>
        </w:rPr>
        <w:t xml:space="preserve"> </w:t>
      </w:r>
    </w:p>
    <w:p w14:paraId="07F29CB8" w14:textId="4780B531" w:rsidR="00D82E39" w:rsidRPr="005D7ECB" w:rsidRDefault="00D82E39" w:rsidP="00D82E39">
      <w:pPr>
        <w:rPr>
          <w:rFonts w:ascii="Arial" w:hAnsi="Arial" w:cs="Arial"/>
          <w:sz w:val="22"/>
          <w:szCs w:val="22"/>
        </w:rPr>
      </w:pPr>
      <w:r w:rsidRPr="005D7ECB">
        <w:rPr>
          <w:rFonts w:ascii="Arial" w:hAnsi="Arial" w:cs="Arial"/>
          <w:sz w:val="22"/>
          <w:szCs w:val="22"/>
        </w:rPr>
        <w:t>The Hotel may suffer Damages attributable to lost revenue from canceled services should the Department cancel this Agreement.</w:t>
      </w:r>
      <w:r w:rsidR="00711DC8">
        <w:rPr>
          <w:rFonts w:ascii="Arial" w:hAnsi="Arial" w:cs="Arial"/>
          <w:sz w:val="22"/>
          <w:szCs w:val="22"/>
        </w:rPr>
        <w:t xml:space="preserve"> </w:t>
      </w:r>
      <w:r w:rsidRPr="005D7ECB">
        <w:rPr>
          <w:rFonts w:ascii="Arial" w:hAnsi="Arial" w:cs="Arial"/>
          <w:sz w:val="22"/>
          <w:szCs w:val="22"/>
        </w:rPr>
        <w:t>The Department agrees that the Hotel may assess Damages against the Department as Damages and not as a Penalty calculated per the table below, provided such Damages shall be reasonable and shall not exceed actual Damages.</w:t>
      </w:r>
    </w:p>
    <w:p w14:paraId="70DF9E56" w14:textId="77777777" w:rsidR="00D82E39" w:rsidRPr="005D7ECB" w:rsidRDefault="00D82E39" w:rsidP="00D82E39">
      <w:pPr>
        <w:rPr>
          <w:rFonts w:ascii="Arial" w:hAnsi="Arial" w:cs="Arial"/>
          <w:sz w:val="22"/>
          <w:szCs w:val="22"/>
        </w:rPr>
      </w:pPr>
    </w:p>
    <w:p w14:paraId="6677F4FC" w14:textId="618EB15E" w:rsidR="00D82E39" w:rsidRPr="005D7ECB" w:rsidRDefault="00D82E39" w:rsidP="00D82E39">
      <w:pPr>
        <w:rPr>
          <w:rFonts w:ascii="Arial" w:hAnsi="Arial" w:cs="Arial"/>
          <w:sz w:val="22"/>
          <w:szCs w:val="22"/>
        </w:rPr>
      </w:pPr>
      <w:r w:rsidRPr="005D7ECB">
        <w:rPr>
          <w:rFonts w:ascii="Arial" w:hAnsi="Arial" w:cs="Arial"/>
          <w:sz w:val="22"/>
          <w:szCs w:val="22"/>
        </w:rPr>
        <w:t>In the event of Cancellation by Department without cause, the Hotel shall be required to make good faith efforts to mitigate its Damages by attempting to resell any canceled accommodations.</w:t>
      </w:r>
      <w:r w:rsidR="00711DC8">
        <w:rPr>
          <w:rFonts w:ascii="Arial" w:hAnsi="Arial" w:cs="Arial"/>
          <w:sz w:val="22"/>
          <w:szCs w:val="22"/>
        </w:rPr>
        <w:t xml:space="preserve"> </w:t>
      </w:r>
      <w:r w:rsidRPr="005D7ECB">
        <w:rPr>
          <w:rFonts w:ascii="Arial" w:hAnsi="Arial" w:cs="Arial"/>
          <w:sz w:val="22"/>
          <w:szCs w:val="22"/>
        </w:rPr>
        <w:t>The Hotel shall submit, within thirty (30) days after the Event date, an invoice of above Damages.</w:t>
      </w:r>
      <w:r w:rsidR="00711DC8">
        <w:rPr>
          <w:rFonts w:ascii="Arial" w:hAnsi="Arial" w:cs="Arial"/>
          <w:sz w:val="22"/>
          <w:szCs w:val="22"/>
        </w:rPr>
        <w:t xml:space="preserve"> </w:t>
      </w:r>
      <w:r w:rsidRPr="005D7ECB">
        <w:rPr>
          <w:rFonts w:ascii="Arial" w:hAnsi="Arial" w:cs="Arial"/>
          <w:sz w:val="22"/>
          <w:szCs w:val="22"/>
        </w:rPr>
        <w:t>The Department reserves the right to audit the Hotel records to determine the amount of actual liability resulting from the canceled Agreement.</w:t>
      </w:r>
      <w:r w:rsidR="00281618">
        <w:rPr>
          <w:rFonts w:ascii="Arial" w:hAnsi="Arial" w:cs="Arial"/>
          <w:sz w:val="22"/>
          <w:szCs w:val="22"/>
        </w:rPr>
        <w:t xml:space="preserve"> </w:t>
      </w:r>
      <w:r w:rsidR="00281618" w:rsidRPr="005D7ECB">
        <w:rPr>
          <w:rFonts w:ascii="Arial" w:hAnsi="Arial" w:cs="Arial"/>
          <w:sz w:val="22"/>
          <w:szCs w:val="22"/>
        </w:rPr>
        <w:t>Notice of Cancellation must be received by the Hotel in writing.</w:t>
      </w:r>
      <w:r w:rsidR="00711DC8">
        <w:rPr>
          <w:rFonts w:ascii="Arial" w:hAnsi="Arial" w:cs="Arial"/>
          <w:sz w:val="22"/>
          <w:szCs w:val="22"/>
        </w:rPr>
        <w:t xml:space="preserve"> </w:t>
      </w:r>
    </w:p>
    <w:p w14:paraId="57CFB204" w14:textId="77777777" w:rsidR="00D82E39" w:rsidRPr="005D7ECB" w:rsidRDefault="00D82E39" w:rsidP="00D82E39">
      <w:pPr>
        <w:rPr>
          <w:rFonts w:ascii="Arial" w:hAnsi="Arial" w:cs="Arial"/>
          <w:sz w:val="22"/>
          <w:szCs w:val="22"/>
        </w:rPr>
      </w:pPr>
      <w:r w:rsidRPr="005D7ECB">
        <w:rPr>
          <w:rFonts w:ascii="Arial" w:hAnsi="Arial" w:cs="Arial"/>
          <w:sz w:val="22"/>
          <w:szCs w:val="22"/>
          <w:highlight w:val="yellow"/>
        </w:rPr>
        <w:t>Number of Days and Percentages in table can be revised.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736"/>
        <w:gridCol w:w="3060"/>
      </w:tblGrid>
      <w:tr w:rsidR="00D82E39" w:rsidRPr="005D7ECB" w14:paraId="25E57C64" w14:textId="77777777" w:rsidTr="00B20F92">
        <w:tc>
          <w:tcPr>
            <w:tcW w:w="2844" w:type="dxa"/>
          </w:tcPr>
          <w:p w14:paraId="1E747062"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Canceled # of Days Prior to the Event</w:t>
            </w:r>
          </w:p>
        </w:tc>
        <w:tc>
          <w:tcPr>
            <w:tcW w:w="2736" w:type="dxa"/>
          </w:tcPr>
          <w:p w14:paraId="676A48B7"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 of Lost Guest Room Revenue</w:t>
            </w:r>
          </w:p>
        </w:tc>
        <w:tc>
          <w:tcPr>
            <w:tcW w:w="3060" w:type="dxa"/>
          </w:tcPr>
          <w:p w14:paraId="0156F0A2"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 of Lost Conf. Room, Catering, Equip., and/or Auxiliary Activities Revenue</w:t>
            </w:r>
          </w:p>
        </w:tc>
      </w:tr>
      <w:tr w:rsidR="00D82E39" w:rsidRPr="005D7ECB" w14:paraId="464E0998" w14:textId="77777777" w:rsidTr="00B20F92">
        <w:tc>
          <w:tcPr>
            <w:tcW w:w="2844" w:type="dxa"/>
          </w:tcPr>
          <w:p w14:paraId="0DF9895E"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181 days or greater</w:t>
            </w:r>
          </w:p>
        </w:tc>
        <w:tc>
          <w:tcPr>
            <w:tcW w:w="2736" w:type="dxa"/>
          </w:tcPr>
          <w:p w14:paraId="6D414B93"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0%</w:t>
            </w:r>
          </w:p>
        </w:tc>
        <w:tc>
          <w:tcPr>
            <w:tcW w:w="3060" w:type="dxa"/>
          </w:tcPr>
          <w:p w14:paraId="4018C83E"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0%</w:t>
            </w:r>
          </w:p>
        </w:tc>
      </w:tr>
      <w:tr w:rsidR="00D82E39" w:rsidRPr="005D7ECB" w14:paraId="35C01A95" w14:textId="77777777" w:rsidTr="00B20F92">
        <w:tc>
          <w:tcPr>
            <w:tcW w:w="2844" w:type="dxa"/>
          </w:tcPr>
          <w:p w14:paraId="3EF9F8F0"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180 to 121 days</w:t>
            </w:r>
          </w:p>
        </w:tc>
        <w:tc>
          <w:tcPr>
            <w:tcW w:w="2736" w:type="dxa"/>
          </w:tcPr>
          <w:p w14:paraId="17DCED26"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20%</w:t>
            </w:r>
          </w:p>
        </w:tc>
        <w:tc>
          <w:tcPr>
            <w:tcW w:w="3060" w:type="dxa"/>
          </w:tcPr>
          <w:p w14:paraId="434B6B21"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10%</w:t>
            </w:r>
          </w:p>
        </w:tc>
      </w:tr>
      <w:tr w:rsidR="00D82E39" w:rsidRPr="005D7ECB" w14:paraId="7BD3D53B" w14:textId="77777777" w:rsidTr="00B20F92">
        <w:tc>
          <w:tcPr>
            <w:tcW w:w="2844" w:type="dxa"/>
          </w:tcPr>
          <w:p w14:paraId="4C9B6031"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lastRenderedPageBreak/>
              <w:t>120 to 61 days</w:t>
            </w:r>
          </w:p>
        </w:tc>
        <w:tc>
          <w:tcPr>
            <w:tcW w:w="2736" w:type="dxa"/>
          </w:tcPr>
          <w:p w14:paraId="263416A3"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40%</w:t>
            </w:r>
          </w:p>
        </w:tc>
        <w:tc>
          <w:tcPr>
            <w:tcW w:w="3060" w:type="dxa"/>
          </w:tcPr>
          <w:p w14:paraId="2C874B54"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20%</w:t>
            </w:r>
          </w:p>
        </w:tc>
      </w:tr>
      <w:tr w:rsidR="00D82E39" w:rsidRPr="005D7ECB" w14:paraId="6F74D905" w14:textId="77777777" w:rsidTr="00B20F92">
        <w:tc>
          <w:tcPr>
            <w:tcW w:w="2844" w:type="dxa"/>
          </w:tcPr>
          <w:p w14:paraId="66FEB7C8"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60 days to Event date</w:t>
            </w:r>
          </w:p>
        </w:tc>
        <w:tc>
          <w:tcPr>
            <w:tcW w:w="2736" w:type="dxa"/>
          </w:tcPr>
          <w:p w14:paraId="1008D354"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80%</w:t>
            </w:r>
          </w:p>
        </w:tc>
        <w:tc>
          <w:tcPr>
            <w:tcW w:w="3060" w:type="dxa"/>
          </w:tcPr>
          <w:p w14:paraId="7A344C63" w14:textId="77777777" w:rsidR="00D82E39" w:rsidRPr="005D7ECB" w:rsidRDefault="00D82E39" w:rsidP="00B20F92">
            <w:pPr>
              <w:jc w:val="center"/>
              <w:rPr>
                <w:rFonts w:ascii="Arial" w:hAnsi="Arial" w:cs="Arial"/>
                <w:sz w:val="22"/>
                <w:szCs w:val="22"/>
              </w:rPr>
            </w:pPr>
            <w:r w:rsidRPr="005D7ECB">
              <w:rPr>
                <w:rFonts w:ascii="Arial" w:hAnsi="Arial" w:cs="Arial"/>
                <w:sz w:val="22"/>
                <w:szCs w:val="22"/>
              </w:rPr>
              <w:t>40%</w:t>
            </w:r>
          </w:p>
        </w:tc>
      </w:tr>
    </w:tbl>
    <w:p w14:paraId="44E871BC" w14:textId="77777777" w:rsidR="00D82E39" w:rsidRPr="005D7ECB" w:rsidRDefault="00D82E39" w:rsidP="00D82E39">
      <w:pPr>
        <w:rPr>
          <w:rFonts w:ascii="Arial" w:hAnsi="Arial" w:cs="Arial"/>
          <w:sz w:val="22"/>
          <w:szCs w:val="22"/>
        </w:rPr>
      </w:pPr>
    </w:p>
    <w:p w14:paraId="75A6694B" w14:textId="77777777" w:rsidR="00281618" w:rsidRPr="005D7ECB" w:rsidRDefault="00281618" w:rsidP="00281618">
      <w:pPr>
        <w:rPr>
          <w:rFonts w:ascii="Arial" w:hAnsi="Arial" w:cs="Arial"/>
          <w:sz w:val="22"/>
          <w:szCs w:val="22"/>
        </w:rPr>
      </w:pPr>
      <w:r w:rsidRPr="0018330D">
        <w:rPr>
          <w:rFonts w:ascii="Arial" w:hAnsi="Arial" w:cs="Arial"/>
          <w:sz w:val="22"/>
          <w:szCs w:val="22"/>
          <w:highlight w:val="yellow"/>
        </w:rPr>
        <w:t>[</w:t>
      </w:r>
      <w:r>
        <w:rPr>
          <w:rFonts w:ascii="Arial" w:hAnsi="Arial" w:cs="Arial"/>
          <w:sz w:val="22"/>
          <w:szCs w:val="22"/>
          <w:highlight w:val="yellow"/>
        </w:rPr>
        <w:t>Optional</w:t>
      </w:r>
      <w:r w:rsidRPr="005D7ECB">
        <w:rPr>
          <w:rFonts w:ascii="Arial" w:hAnsi="Arial" w:cs="Arial"/>
          <w:sz w:val="22"/>
          <w:szCs w:val="22"/>
        </w:rPr>
        <w:t xml:space="preserve"> The Cancellation Fee will be waived should the Department reschedule a similar event at the Hotel to arrive within </w:t>
      </w:r>
      <w:r w:rsidRPr="005D7ECB">
        <w:rPr>
          <w:rFonts w:ascii="Arial" w:hAnsi="Arial" w:cs="Arial"/>
          <w:sz w:val="22"/>
          <w:szCs w:val="22"/>
          <w:highlight w:val="cyan"/>
        </w:rPr>
        <w:t>&lt;Insert #&gt;</w:t>
      </w:r>
      <w:r w:rsidRPr="005D7ECB">
        <w:rPr>
          <w:rFonts w:ascii="Arial" w:hAnsi="Arial" w:cs="Arial"/>
          <w:sz w:val="22"/>
          <w:szCs w:val="22"/>
        </w:rPr>
        <w:t xml:space="preserve"> months of the date of the canceled Event</w:t>
      </w:r>
      <w:r w:rsidR="00D44EE9" w:rsidRPr="005D7ECB">
        <w:rPr>
          <w:rFonts w:ascii="Arial" w:hAnsi="Arial" w:cs="Arial"/>
          <w:sz w:val="22"/>
          <w:szCs w:val="22"/>
        </w:rPr>
        <w:t>.</w:t>
      </w:r>
      <w:r w:rsidR="00D44EE9" w:rsidRPr="00DE5297">
        <w:rPr>
          <w:rFonts w:ascii="Arial" w:hAnsi="Arial" w:cs="Arial"/>
          <w:sz w:val="22"/>
          <w:szCs w:val="22"/>
          <w:highlight w:val="yellow"/>
        </w:rPr>
        <w:t>]</w:t>
      </w:r>
    </w:p>
    <w:p w14:paraId="144A5D23" w14:textId="77777777" w:rsidR="00D82E39" w:rsidRPr="0018330D" w:rsidRDefault="00D82E39" w:rsidP="00D82E39">
      <w:pPr>
        <w:rPr>
          <w:rFonts w:ascii="Arial" w:hAnsi="Arial" w:cs="Arial"/>
          <w:sz w:val="22"/>
          <w:szCs w:val="22"/>
          <w:highlight w:val="yellow"/>
        </w:rPr>
      </w:pPr>
    </w:p>
    <w:p w14:paraId="208F9DF4" w14:textId="77777777" w:rsidR="00595FBA" w:rsidRPr="00C30CF0" w:rsidRDefault="00595FBA" w:rsidP="00595FBA">
      <w:pPr>
        <w:rPr>
          <w:rFonts w:ascii="Arial" w:hAnsi="Arial" w:cs="Arial"/>
          <w:sz w:val="22"/>
          <w:szCs w:val="22"/>
        </w:rPr>
      </w:pPr>
      <w:r w:rsidRPr="00C30CF0">
        <w:rPr>
          <w:rFonts w:ascii="Arial" w:hAnsi="Arial" w:cs="Arial"/>
          <w:b/>
          <w:sz w:val="22"/>
          <w:szCs w:val="22"/>
          <w:highlight w:val="yellow"/>
        </w:rPr>
        <w:t>(</w:t>
      </w:r>
      <w:r w:rsidR="00DE07DC" w:rsidRPr="00C30CF0">
        <w:rPr>
          <w:rFonts w:ascii="Arial" w:hAnsi="Arial" w:cs="Arial"/>
          <w:b/>
          <w:sz w:val="22"/>
          <w:szCs w:val="22"/>
          <w:highlight w:val="yellow"/>
        </w:rPr>
        <w:t>FX</w:t>
      </w:r>
      <w:r w:rsidRPr="00C30CF0">
        <w:rPr>
          <w:rFonts w:ascii="Arial" w:hAnsi="Arial" w:cs="Arial"/>
          <w:b/>
          <w:sz w:val="22"/>
          <w:szCs w:val="22"/>
          <w:highlight w:val="yellow"/>
        </w:rPr>
        <w:t>)</w:t>
      </w:r>
      <w:r w:rsidRPr="00C30CF0">
        <w:rPr>
          <w:rFonts w:ascii="Arial" w:hAnsi="Arial" w:cs="Arial"/>
          <w:sz w:val="22"/>
          <w:szCs w:val="22"/>
        </w:rPr>
        <w:t xml:space="preserve"> </w:t>
      </w:r>
      <w:r w:rsidRPr="00C30CF0">
        <w:rPr>
          <w:rFonts w:ascii="Arial" w:hAnsi="Arial" w:cs="Arial"/>
          <w:b/>
          <w:bCs/>
          <w:sz w:val="22"/>
          <w:szCs w:val="22"/>
          <w:u w:val="single"/>
        </w:rPr>
        <w:t>CANCELLATION FOR CAUSE</w:t>
      </w:r>
    </w:p>
    <w:p w14:paraId="44F03EFA" w14:textId="77777777" w:rsidR="00595FBA" w:rsidRPr="00C30CF0" w:rsidRDefault="00595FBA" w:rsidP="00595FBA">
      <w:pPr>
        <w:rPr>
          <w:rFonts w:ascii="Arial" w:hAnsi="Arial" w:cs="Arial"/>
          <w:sz w:val="22"/>
          <w:szCs w:val="22"/>
        </w:rPr>
      </w:pPr>
      <w:r w:rsidRPr="00C30CF0">
        <w:rPr>
          <w:rFonts w:ascii="Arial" w:hAnsi="Arial" w:cs="Arial"/>
          <w:sz w:val="22"/>
          <w:szCs w:val="22"/>
        </w:rPr>
        <w:t>Both parties shall have the right to cancel this Agreement for cause, consistent with the following:</w:t>
      </w:r>
    </w:p>
    <w:p w14:paraId="7B6AF4D0" w14:textId="77777777" w:rsidR="00595FBA" w:rsidRDefault="00595FBA" w:rsidP="00595FBA">
      <w:pPr>
        <w:pStyle w:val="BodyText"/>
        <w:widowControl w:val="0"/>
        <w:spacing w:before="100" w:after="100"/>
        <w:ind w:left="360" w:hanging="360"/>
        <w:rPr>
          <w:rFonts w:ascii="Arial" w:hAnsi="Arial" w:cs="Arial"/>
          <w:szCs w:val="22"/>
        </w:rPr>
      </w:pPr>
      <w:r w:rsidRPr="00C30CF0">
        <w:rPr>
          <w:rFonts w:ascii="Arial" w:hAnsi="Arial" w:cs="Arial"/>
          <w:szCs w:val="22"/>
        </w:rPr>
        <w:t>A.</w:t>
      </w:r>
      <w:r w:rsidRPr="00C30CF0">
        <w:rPr>
          <w:rFonts w:ascii="Arial" w:hAnsi="Arial" w:cs="Arial"/>
          <w:szCs w:val="22"/>
        </w:rPr>
        <w:tab/>
        <w:t xml:space="preserve">If either party is in default of performance of any obligation under this Agreement, the party that is not in default may give written notice of the default to the other party and if the party notified fails to correct the default within </w:t>
      </w:r>
      <w:r w:rsidRPr="00C30CF0">
        <w:rPr>
          <w:rFonts w:ascii="Arial" w:hAnsi="Arial" w:cs="Arial"/>
          <w:szCs w:val="22"/>
          <w:highlight w:val="cyan"/>
        </w:rPr>
        <w:t>&lt;Insert # of days</w:t>
      </w:r>
      <w:r w:rsidR="000874F2" w:rsidRPr="00C30CF0">
        <w:rPr>
          <w:rFonts w:ascii="Arial" w:hAnsi="Arial" w:cs="Arial"/>
          <w:szCs w:val="22"/>
          <w:highlight w:val="cyan"/>
        </w:rPr>
        <w:t xml:space="preserve"> (14</w:t>
      </w:r>
      <w:r w:rsidRPr="00C30CF0">
        <w:rPr>
          <w:rFonts w:ascii="Arial" w:hAnsi="Arial" w:cs="Arial"/>
          <w:szCs w:val="22"/>
          <w:highlight w:val="cyan"/>
        </w:rPr>
        <w:t xml:space="preserve"> is standard</w:t>
      </w:r>
      <w:r w:rsidR="000874F2" w:rsidRPr="00C30CF0">
        <w:rPr>
          <w:rFonts w:ascii="Arial" w:hAnsi="Arial" w:cs="Arial"/>
          <w:szCs w:val="22"/>
          <w:highlight w:val="cyan"/>
        </w:rPr>
        <w:t>)</w:t>
      </w:r>
      <w:r w:rsidRPr="00C30CF0">
        <w:rPr>
          <w:rFonts w:ascii="Arial" w:hAnsi="Arial" w:cs="Arial"/>
          <w:szCs w:val="22"/>
          <w:highlight w:val="cyan"/>
        </w:rPr>
        <w:t>&gt;</w:t>
      </w:r>
      <w:r w:rsidRPr="00C30CF0">
        <w:rPr>
          <w:rFonts w:ascii="Arial" w:hAnsi="Arial" w:cs="Arial"/>
          <w:szCs w:val="22"/>
        </w:rPr>
        <w:t xml:space="preserve"> days or within such period fails to satisfy the party giving notice that the default does not exist, the party giving notice may terminate this Agreement upon expiration of the </w:t>
      </w:r>
      <w:r w:rsidRPr="00C30CF0">
        <w:rPr>
          <w:rFonts w:ascii="Arial" w:hAnsi="Arial" w:cs="Arial"/>
          <w:szCs w:val="22"/>
          <w:highlight w:val="cyan"/>
        </w:rPr>
        <w:t>&lt;Insert # of days</w:t>
      </w:r>
      <w:r w:rsidR="000874F2" w:rsidRPr="00C30CF0">
        <w:rPr>
          <w:rFonts w:ascii="Arial" w:hAnsi="Arial" w:cs="Arial"/>
          <w:szCs w:val="22"/>
          <w:highlight w:val="cyan"/>
        </w:rPr>
        <w:t xml:space="preserve"> (14 </w:t>
      </w:r>
      <w:r w:rsidRPr="00C30CF0">
        <w:rPr>
          <w:rFonts w:ascii="Arial" w:hAnsi="Arial" w:cs="Arial"/>
          <w:szCs w:val="22"/>
          <w:highlight w:val="cyan"/>
        </w:rPr>
        <w:t>is standard</w:t>
      </w:r>
      <w:r w:rsidR="000874F2" w:rsidRPr="00C30CF0">
        <w:rPr>
          <w:rFonts w:ascii="Arial" w:hAnsi="Arial" w:cs="Arial"/>
          <w:szCs w:val="22"/>
          <w:highlight w:val="cyan"/>
        </w:rPr>
        <w:t>)</w:t>
      </w:r>
      <w:r w:rsidRPr="00C30CF0">
        <w:rPr>
          <w:rFonts w:ascii="Arial" w:hAnsi="Arial" w:cs="Arial"/>
          <w:szCs w:val="22"/>
          <w:highlight w:val="cyan"/>
        </w:rPr>
        <w:t>&gt;</w:t>
      </w:r>
      <w:r w:rsidRPr="00C30CF0">
        <w:rPr>
          <w:rFonts w:ascii="Arial" w:hAnsi="Arial" w:cs="Arial"/>
          <w:szCs w:val="22"/>
        </w:rPr>
        <w:t xml:space="preserve"> day period.</w:t>
      </w:r>
    </w:p>
    <w:p w14:paraId="637805D2" w14:textId="77777777" w:rsidR="000865CB" w:rsidRDefault="000865CB" w:rsidP="000865CB">
      <w:pPr>
        <w:rPr>
          <w:rFonts w:ascii="Arial" w:hAnsi="Arial" w:cs="Arial"/>
          <w:sz w:val="22"/>
          <w:szCs w:val="22"/>
          <w:highlight w:val="yellow"/>
        </w:rPr>
      </w:pPr>
    </w:p>
    <w:p w14:paraId="7ECCCA56" w14:textId="77777777" w:rsidR="000865CB" w:rsidRPr="0018330D" w:rsidRDefault="000865CB" w:rsidP="000865CB">
      <w:pPr>
        <w:rPr>
          <w:rFonts w:ascii="Arial" w:hAnsi="Arial" w:cs="Arial"/>
          <w:sz w:val="22"/>
          <w:szCs w:val="22"/>
        </w:rPr>
      </w:pPr>
      <w:r w:rsidRPr="0018330D">
        <w:rPr>
          <w:rFonts w:ascii="Arial" w:hAnsi="Arial" w:cs="Arial"/>
          <w:sz w:val="22"/>
          <w:szCs w:val="22"/>
          <w:highlight w:val="yellow"/>
        </w:rPr>
        <w:t>[Below Section B. optional.]</w:t>
      </w:r>
    </w:p>
    <w:p w14:paraId="3E7DDA8F" w14:textId="77777777" w:rsidR="00342AB0" w:rsidRPr="00C30CF0" w:rsidRDefault="00595FBA" w:rsidP="00595FBA">
      <w:pPr>
        <w:pStyle w:val="BodyText"/>
        <w:widowControl w:val="0"/>
        <w:spacing w:before="100" w:after="100"/>
        <w:ind w:left="360" w:hanging="360"/>
        <w:rPr>
          <w:rFonts w:ascii="Arial" w:hAnsi="Arial" w:cs="Arial"/>
          <w:szCs w:val="22"/>
        </w:rPr>
      </w:pPr>
      <w:r w:rsidRPr="00C30CF0">
        <w:rPr>
          <w:rFonts w:ascii="Arial" w:hAnsi="Arial" w:cs="Arial"/>
          <w:szCs w:val="22"/>
        </w:rPr>
        <w:t>B.</w:t>
      </w:r>
      <w:r w:rsidRPr="00C30CF0">
        <w:rPr>
          <w:rFonts w:ascii="Arial" w:hAnsi="Arial" w:cs="Arial"/>
          <w:szCs w:val="22"/>
        </w:rPr>
        <w:tab/>
        <w:t>In the event the Hotel may be undergoing any substantial construction or renovation during the meeting dates that would materially affect the event, the Hotel shall promptly notify Department and Department shall have the right to cancel this Agreement without liability if, in Department’s reasonable judgment, such construction or renovation may tend to unreasonably affect the use of the facilities or the quality of service to be provided under this Agreement.</w:t>
      </w:r>
    </w:p>
    <w:p w14:paraId="463F29E8" w14:textId="77777777" w:rsidR="007C28BA" w:rsidRPr="00C30CF0" w:rsidRDefault="007C28BA" w:rsidP="00B97D92">
      <w:pPr>
        <w:rPr>
          <w:rFonts w:ascii="Arial" w:hAnsi="Arial" w:cs="Arial"/>
          <w:b/>
          <w:sz w:val="22"/>
          <w:szCs w:val="22"/>
          <w:highlight w:val="yellow"/>
        </w:rPr>
      </w:pPr>
    </w:p>
    <w:p w14:paraId="293BF706" w14:textId="77777777" w:rsidR="00B97D92" w:rsidRPr="00C30CF0" w:rsidRDefault="00B97D92" w:rsidP="00B97D92">
      <w:pPr>
        <w:rPr>
          <w:rFonts w:ascii="Arial" w:hAnsi="Arial" w:cs="Arial"/>
          <w:b/>
          <w:sz w:val="22"/>
          <w:szCs w:val="22"/>
        </w:rPr>
      </w:pPr>
      <w:r w:rsidRPr="00C30CF0">
        <w:rPr>
          <w:rFonts w:ascii="Arial" w:hAnsi="Arial" w:cs="Arial"/>
          <w:b/>
          <w:sz w:val="22"/>
          <w:szCs w:val="22"/>
          <w:highlight w:val="yellow"/>
        </w:rPr>
        <w:t>(DL – Must remain in Agreement if Hotel will provide lodging to students.)</w:t>
      </w:r>
    </w:p>
    <w:p w14:paraId="05378943" w14:textId="77777777" w:rsidR="00B97D92" w:rsidRPr="00C30CF0" w:rsidRDefault="00B97D92" w:rsidP="00B97D92">
      <w:pPr>
        <w:rPr>
          <w:rFonts w:ascii="Arial" w:hAnsi="Arial" w:cs="Arial"/>
          <w:sz w:val="22"/>
          <w:szCs w:val="22"/>
        </w:rPr>
      </w:pPr>
      <w:r w:rsidRPr="00C30CF0">
        <w:rPr>
          <w:rFonts w:ascii="Arial" w:hAnsi="Arial" w:cs="Arial"/>
          <w:b/>
          <w:sz w:val="22"/>
          <w:szCs w:val="22"/>
          <w:u w:val="single"/>
        </w:rPr>
        <w:t>FIRE SAFETY INSPECTION</w:t>
      </w:r>
      <w:r w:rsidRPr="00C30CF0">
        <w:rPr>
          <w:rFonts w:ascii="Arial" w:hAnsi="Arial" w:cs="Arial"/>
          <w:sz w:val="22"/>
          <w:szCs w:val="22"/>
        </w:rPr>
        <w:t xml:space="preserve"> </w:t>
      </w:r>
    </w:p>
    <w:p w14:paraId="18AC2659" w14:textId="7422E7F8" w:rsidR="00B97D92" w:rsidRPr="00C30CF0" w:rsidRDefault="001F366D" w:rsidP="00B97D92">
      <w:pPr>
        <w:rPr>
          <w:rFonts w:ascii="Arial" w:hAnsi="Arial" w:cs="Arial"/>
          <w:sz w:val="22"/>
          <w:szCs w:val="22"/>
        </w:rPr>
      </w:pPr>
      <w:r w:rsidRPr="00C30CF0">
        <w:rPr>
          <w:rFonts w:ascii="Arial" w:hAnsi="Arial" w:cs="Arial"/>
          <w:sz w:val="22"/>
          <w:szCs w:val="22"/>
        </w:rPr>
        <w:t xml:space="preserve">Hotel </w:t>
      </w:r>
      <w:r w:rsidR="005E55AD" w:rsidRPr="00C30CF0">
        <w:rPr>
          <w:rFonts w:ascii="Arial" w:hAnsi="Arial" w:cs="Arial"/>
          <w:sz w:val="22"/>
          <w:szCs w:val="22"/>
        </w:rPr>
        <w:t xml:space="preserve">certifies that it </w:t>
      </w:r>
      <w:proofErr w:type="gramStart"/>
      <w:r w:rsidR="005E55AD" w:rsidRPr="00C30CF0">
        <w:rPr>
          <w:rFonts w:ascii="Arial" w:hAnsi="Arial" w:cs="Arial"/>
          <w:sz w:val="22"/>
          <w:szCs w:val="22"/>
        </w:rPr>
        <w:t>is in complian</w:t>
      </w:r>
      <w:r w:rsidR="009201F3">
        <w:rPr>
          <w:rFonts w:ascii="Arial" w:hAnsi="Arial" w:cs="Arial"/>
          <w:sz w:val="22"/>
          <w:szCs w:val="22"/>
        </w:rPr>
        <w:t>ce with</w:t>
      </w:r>
      <w:proofErr w:type="gramEnd"/>
      <w:r w:rsidR="009201F3">
        <w:rPr>
          <w:rFonts w:ascii="Arial" w:hAnsi="Arial" w:cs="Arial"/>
          <w:sz w:val="22"/>
          <w:szCs w:val="22"/>
        </w:rPr>
        <w:t xml:space="preserve"> relevant provisions of t</w:t>
      </w:r>
      <w:r w:rsidR="005E55AD" w:rsidRPr="00C30CF0">
        <w:rPr>
          <w:rFonts w:ascii="Arial" w:hAnsi="Arial" w:cs="Arial"/>
          <w:sz w:val="22"/>
          <w:szCs w:val="22"/>
        </w:rPr>
        <w:t xml:space="preserve">he </w:t>
      </w:r>
      <w:r w:rsidR="005E55AD" w:rsidRPr="00F373EC">
        <w:rPr>
          <w:rFonts w:ascii="Arial" w:hAnsi="Arial" w:cs="Arial"/>
          <w:i/>
          <w:iCs/>
          <w:sz w:val="22"/>
          <w:szCs w:val="22"/>
        </w:rPr>
        <w:t>Texas Government Code</w:t>
      </w:r>
      <w:r w:rsidR="005E55AD" w:rsidRPr="00C30CF0">
        <w:rPr>
          <w:rFonts w:ascii="Arial" w:hAnsi="Arial" w:cs="Arial"/>
          <w:sz w:val="22"/>
          <w:szCs w:val="22"/>
        </w:rPr>
        <w:t xml:space="preserve">, Section 417.008 Inspection authority of the State Fire Marshal; </w:t>
      </w:r>
      <w:r w:rsidR="005E55AD" w:rsidRPr="00F373EC">
        <w:rPr>
          <w:rFonts w:ascii="Arial" w:hAnsi="Arial" w:cs="Arial"/>
          <w:i/>
          <w:iCs/>
          <w:sz w:val="22"/>
          <w:szCs w:val="22"/>
        </w:rPr>
        <w:t>Texas Administrative Code</w:t>
      </w:r>
      <w:r w:rsidR="005E55AD" w:rsidRPr="00C30CF0">
        <w:rPr>
          <w:rFonts w:ascii="Arial" w:hAnsi="Arial" w:cs="Arial"/>
          <w:sz w:val="22"/>
          <w:szCs w:val="22"/>
        </w:rPr>
        <w:t xml:space="preserve"> 28 TAC 34.303; </w:t>
      </w:r>
      <w:r w:rsidR="005E55AD" w:rsidRPr="00F373EC">
        <w:rPr>
          <w:rFonts w:ascii="Arial" w:hAnsi="Arial" w:cs="Arial"/>
          <w:i/>
          <w:iCs/>
          <w:sz w:val="22"/>
          <w:szCs w:val="22"/>
        </w:rPr>
        <w:t>Texas Health and Safety Code</w:t>
      </w:r>
      <w:r w:rsidR="005E55AD" w:rsidRPr="00C30CF0">
        <w:rPr>
          <w:rFonts w:ascii="Arial" w:hAnsi="Arial" w:cs="Arial"/>
          <w:sz w:val="22"/>
          <w:szCs w:val="22"/>
        </w:rPr>
        <w:t>, Title 9. Safety, Chapter 791, Fire Escapes, and Chapter 792, Smoke Detectors in Hotels; or locally adopted fire code, and that Hotel has had a fire safety inspection within the past twelve months.</w:t>
      </w:r>
      <w:r w:rsidR="00711DC8">
        <w:rPr>
          <w:rFonts w:ascii="Arial" w:hAnsi="Arial" w:cs="Arial"/>
          <w:sz w:val="22"/>
          <w:szCs w:val="22"/>
        </w:rPr>
        <w:t xml:space="preserve"> </w:t>
      </w:r>
      <w:r w:rsidR="005E55AD" w:rsidRPr="00C30CF0">
        <w:rPr>
          <w:rFonts w:ascii="Arial" w:hAnsi="Arial" w:cs="Arial"/>
          <w:sz w:val="22"/>
          <w:szCs w:val="22"/>
        </w:rPr>
        <w:t>This Agreement may be terminated in its entirety, without penalty or recourse, by The University or by order of the Texas State Fire Marshal or the Fire Marshal with local jurisdiction, if this certification is inaccurate.</w:t>
      </w:r>
    </w:p>
    <w:p w14:paraId="3A0FF5F2" w14:textId="77777777" w:rsidR="005E55AD" w:rsidRPr="00C30CF0" w:rsidRDefault="005E55AD" w:rsidP="00B97D92">
      <w:pPr>
        <w:rPr>
          <w:rFonts w:ascii="Arial" w:hAnsi="Arial" w:cs="Arial"/>
          <w:sz w:val="22"/>
          <w:szCs w:val="22"/>
        </w:rPr>
      </w:pPr>
    </w:p>
    <w:p w14:paraId="3F76E4A9" w14:textId="77777777" w:rsidR="00595FBA" w:rsidRPr="00C30CF0" w:rsidRDefault="00595FBA" w:rsidP="00342AB0">
      <w:pPr>
        <w:pStyle w:val="BodyText"/>
        <w:widowControl w:val="0"/>
        <w:spacing w:before="100" w:after="100"/>
        <w:ind w:left="360" w:hanging="360"/>
        <w:rPr>
          <w:rFonts w:ascii="Arial" w:hAnsi="Arial" w:cs="Arial"/>
          <w:szCs w:val="22"/>
        </w:rPr>
      </w:pPr>
      <w:r w:rsidRPr="00C30CF0">
        <w:rPr>
          <w:rFonts w:ascii="Arial" w:hAnsi="Arial" w:cs="Arial"/>
          <w:b/>
          <w:szCs w:val="22"/>
          <w:highlight w:val="yellow"/>
        </w:rPr>
        <w:t>(FX)</w:t>
      </w:r>
      <w:r w:rsidRPr="00C30CF0">
        <w:rPr>
          <w:rFonts w:ascii="Arial" w:hAnsi="Arial" w:cs="Arial"/>
          <w:szCs w:val="22"/>
        </w:rPr>
        <w:t xml:space="preserve"> </w:t>
      </w:r>
      <w:r w:rsidRPr="00C30CF0">
        <w:rPr>
          <w:rFonts w:ascii="Arial" w:hAnsi="Arial" w:cs="Arial"/>
          <w:b/>
          <w:szCs w:val="22"/>
          <w:u w:val="single"/>
        </w:rPr>
        <w:t>FORCE MAJEURE</w:t>
      </w:r>
    </w:p>
    <w:p w14:paraId="261F72F5" w14:textId="4E3AE9F8" w:rsidR="00595FBA" w:rsidRDefault="0021013D" w:rsidP="00595FBA">
      <w:pPr>
        <w:rPr>
          <w:rFonts w:ascii="Arial" w:hAnsi="Arial" w:cs="Arial"/>
          <w:sz w:val="22"/>
          <w:szCs w:val="22"/>
        </w:rPr>
      </w:pPr>
      <w:r w:rsidRPr="00DE4772">
        <w:rPr>
          <w:rFonts w:ascii="Arial" w:hAnsi="Arial" w:cs="Arial"/>
          <w:sz w:val="22"/>
          <w:szCs w:val="22"/>
        </w:rPr>
        <w:t>Neither party hereto will be liable or responsible to the other for any loss or damage or for any delays or failure to perform due to causes beyond its reasonable control including, but not limited to, acts of God, strikes, epidemics, war, riots, civil unrest, flood, fire, tsunami, volcano, sabotage, air space closure, ground stop(s), a U.S. Department of State Travel Warning or any other circumstances of like character (force majeure occurrence).</w:t>
      </w:r>
    </w:p>
    <w:p w14:paraId="61829076" w14:textId="77777777" w:rsidR="0021013D" w:rsidRPr="00C30CF0" w:rsidRDefault="0021013D" w:rsidP="00595FBA">
      <w:pPr>
        <w:rPr>
          <w:rFonts w:ascii="Arial" w:hAnsi="Arial" w:cs="Arial"/>
          <w:b/>
          <w:sz w:val="22"/>
          <w:szCs w:val="22"/>
          <w:u w:val="single"/>
        </w:rPr>
      </w:pPr>
    </w:p>
    <w:p w14:paraId="588C213A" w14:textId="77777777" w:rsidR="00595FBA" w:rsidRPr="00C30CF0" w:rsidRDefault="00595FBA" w:rsidP="00595FBA">
      <w:pPr>
        <w:rPr>
          <w:rFonts w:ascii="Arial" w:hAnsi="Arial" w:cs="Arial"/>
          <w:sz w:val="22"/>
          <w:szCs w:val="22"/>
        </w:rPr>
      </w:pPr>
      <w:r w:rsidRPr="00C30CF0">
        <w:rPr>
          <w:rFonts w:ascii="Arial" w:hAnsi="Arial" w:cs="Arial"/>
          <w:b/>
          <w:sz w:val="22"/>
          <w:szCs w:val="22"/>
          <w:highlight w:val="yellow"/>
        </w:rPr>
        <w:t>(DL)</w:t>
      </w:r>
      <w:r w:rsidRPr="00C30CF0">
        <w:rPr>
          <w:rFonts w:ascii="Arial" w:hAnsi="Arial" w:cs="Arial"/>
          <w:b/>
          <w:sz w:val="22"/>
          <w:szCs w:val="22"/>
        </w:rPr>
        <w:t xml:space="preserve"> </w:t>
      </w:r>
      <w:r w:rsidRPr="00C30CF0">
        <w:rPr>
          <w:rFonts w:ascii="Arial" w:hAnsi="Arial" w:cs="Arial"/>
          <w:b/>
          <w:sz w:val="22"/>
          <w:szCs w:val="22"/>
          <w:u w:val="single"/>
        </w:rPr>
        <w:t>RELOCATION PROVISIONS</w:t>
      </w:r>
    </w:p>
    <w:p w14:paraId="56E011FE" w14:textId="37892415" w:rsidR="00595FBA" w:rsidRPr="00C30CF0" w:rsidRDefault="00595FBA" w:rsidP="00595FBA">
      <w:pPr>
        <w:rPr>
          <w:rFonts w:ascii="Arial" w:hAnsi="Arial" w:cs="Arial"/>
          <w:sz w:val="22"/>
          <w:szCs w:val="22"/>
        </w:rPr>
      </w:pPr>
      <w:r w:rsidRPr="00C30CF0">
        <w:rPr>
          <w:rFonts w:ascii="Arial" w:hAnsi="Arial" w:cs="Arial"/>
          <w:sz w:val="22"/>
          <w:szCs w:val="22"/>
        </w:rPr>
        <w:t>If Hotel is unable to provide Guest Room Accommodations to a guest holding a confirmed reservation, Hotel will provide the following to each attendee not accommodated at the Hotel:</w:t>
      </w:r>
      <w:r w:rsidR="00711DC8">
        <w:rPr>
          <w:rFonts w:ascii="Arial" w:hAnsi="Arial" w:cs="Arial"/>
          <w:sz w:val="22"/>
          <w:szCs w:val="22"/>
        </w:rPr>
        <w:t xml:space="preserve"> </w:t>
      </w:r>
      <w:r w:rsidRPr="00C30CF0">
        <w:rPr>
          <w:rFonts w:ascii="Arial" w:hAnsi="Arial" w:cs="Arial"/>
          <w:sz w:val="22"/>
          <w:szCs w:val="22"/>
        </w:rPr>
        <w:t>arrangements for accommodations at a comparable nearby hotel and payment for one night of accommodation; complimentary transportation for attendee to and from the Hotel; priority reservations for the first available room at Hotel the next night; one long distance phone call to provide notice of the change of location; and list the guest’s name with the Hotel switchboard, in order to facilitate the transfer of the guest’s phone calls to the alternate hotel.</w:t>
      </w:r>
    </w:p>
    <w:p w14:paraId="17AD93B2" w14:textId="77777777" w:rsidR="00595FBA" w:rsidRPr="00C30CF0" w:rsidRDefault="00595FBA" w:rsidP="00595FBA">
      <w:pPr>
        <w:rPr>
          <w:rFonts w:ascii="Arial" w:hAnsi="Arial" w:cs="Arial"/>
          <w:b/>
          <w:sz w:val="22"/>
          <w:szCs w:val="22"/>
          <w:u w:val="single"/>
        </w:rPr>
      </w:pPr>
    </w:p>
    <w:p w14:paraId="7CF094BA" w14:textId="77777777" w:rsidR="00595FBA" w:rsidRPr="00C30CF0" w:rsidRDefault="00595FBA" w:rsidP="00ED7C09">
      <w:pPr>
        <w:keepNext/>
        <w:keepLines/>
        <w:rPr>
          <w:rFonts w:ascii="Arial" w:hAnsi="Arial" w:cs="Arial"/>
          <w:bCs/>
          <w:sz w:val="22"/>
          <w:szCs w:val="22"/>
        </w:rPr>
      </w:pPr>
      <w:r w:rsidRPr="00C30CF0">
        <w:rPr>
          <w:rFonts w:ascii="Arial" w:hAnsi="Arial" w:cs="Arial"/>
          <w:b/>
          <w:sz w:val="22"/>
          <w:szCs w:val="22"/>
          <w:highlight w:val="yellow"/>
        </w:rPr>
        <w:lastRenderedPageBreak/>
        <w:t>(DL)</w:t>
      </w:r>
      <w:r w:rsidRPr="00C30CF0">
        <w:rPr>
          <w:rFonts w:ascii="Arial" w:hAnsi="Arial" w:cs="Arial"/>
          <w:b/>
          <w:sz w:val="22"/>
          <w:szCs w:val="22"/>
        </w:rPr>
        <w:t xml:space="preserve"> </w:t>
      </w:r>
      <w:r w:rsidRPr="00C30CF0">
        <w:rPr>
          <w:rFonts w:ascii="Arial" w:hAnsi="Arial" w:cs="Arial"/>
          <w:b/>
          <w:sz w:val="22"/>
          <w:szCs w:val="22"/>
          <w:u w:val="single"/>
        </w:rPr>
        <w:t>SIGNS AND DISPLAYS</w:t>
      </w:r>
    </w:p>
    <w:p w14:paraId="44BC95BE" w14:textId="77777777" w:rsidR="00595FBA" w:rsidRPr="00C30CF0" w:rsidRDefault="00595FBA" w:rsidP="00ED7C09">
      <w:pPr>
        <w:keepNext/>
        <w:keepLines/>
        <w:rPr>
          <w:rFonts w:ascii="Arial" w:hAnsi="Arial" w:cs="Arial"/>
          <w:sz w:val="22"/>
          <w:szCs w:val="22"/>
        </w:rPr>
      </w:pPr>
      <w:r w:rsidRPr="00C30CF0">
        <w:rPr>
          <w:rFonts w:ascii="Arial" w:hAnsi="Arial" w:cs="Arial"/>
          <w:sz w:val="22"/>
          <w:szCs w:val="22"/>
        </w:rPr>
        <w:t xml:space="preserve">No signs, banners or displays shall be created, </w:t>
      </w:r>
      <w:proofErr w:type="gramStart"/>
      <w:r w:rsidRPr="00C30CF0">
        <w:rPr>
          <w:rFonts w:ascii="Arial" w:hAnsi="Arial" w:cs="Arial"/>
          <w:sz w:val="22"/>
          <w:szCs w:val="22"/>
        </w:rPr>
        <w:t>displayed</w:t>
      </w:r>
      <w:proofErr w:type="gramEnd"/>
      <w:r w:rsidRPr="00C30CF0">
        <w:rPr>
          <w:rFonts w:ascii="Arial" w:hAnsi="Arial" w:cs="Arial"/>
          <w:sz w:val="22"/>
          <w:szCs w:val="22"/>
        </w:rPr>
        <w:t xml:space="preserve"> or affixed in any part of the Hotel without the prior approval of the Hotel.</w:t>
      </w:r>
    </w:p>
    <w:p w14:paraId="66204FF1" w14:textId="77777777" w:rsidR="00595FBA" w:rsidRPr="00C30CF0" w:rsidRDefault="00595FBA" w:rsidP="00595FBA">
      <w:pPr>
        <w:rPr>
          <w:rFonts w:ascii="Arial" w:hAnsi="Arial" w:cs="Arial"/>
          <w:b/>
          <w:sz w:val="22"/>
          <w:szCs w:val="22"/>
          <w:u w:val="single"/>
        </w:rPr>
      </w:pPr>
    </w:p>
    <w:p w14:paraId="29DCAA74" w14:textId="77777777" w:rsidR="00595FBA" w:rsidRPr="00C30CF0" w:rsidRDefault="00595FBA" w:rsidP="00595FBA">
      <w:pPr>
        <w:rPr>
          <w:rFonts w:ascii="Arial" w:hAnsi="Arial" w:cs="Arial"/>
          <w:sz w:val="22"/>
          <w:szCs w:val="22"/>
        </w:rPr>
      </w:pPr>
      <w:r w:rsidRPr="00C30CF0">
        <w:rPr>
          <w:rFonts w:ascii="Arial" w:hAnsi="Arial" w:cs="Arial"/>
          <w:b/>
          <w:sz w:val="22"/>
          <w:szCs w:val="22"/>
          <w:highlight w:val="yellow"/>
        </w:rPr>
        <w:t>(DL)</w:t>
      </w:r>
      <w:r w:rsidRPr="00C30CF0">
        <w:rPr>
          <w:rFonts w:ascii="Arial" w:hAnsi="Arial" w:cs="Arial"/>
          <w:b/>
          <w:sz w:val="22"/>
          <w:szCs w:val="22"/>
        </w:rPr>
        <w:t xml:space="preserve"> </w:t>
      </w:r>
      <w:r w:rsidRPr="00C30CF0">
        <w:rPr>
          <w:rFonts w:ascii="Arial" w:hAnsi="Arial" w:cs="Arial"/>
          <w:b/>
          <w:sz w:val="22"/>
          <w:szCs w:val="22"/>
          <w:u w:val="single"/>
        </w:rPr>
        <w:t>PACKAGES</w:t>
      </w:r>
    </w:p>
    <w:p w14:paraId="0E850CC5" w14:textId="079C222A" w:rsidR="00595FBA" w:rsidRPr="00C30CF0" w:rsidRDefault="00595FBA" w:rsidP="00595FBA">
      <w:pPr>
        <w:rPr>
          <w:rFonts w:ascii="Arial" w:hAnsi="Arial" w:cs="Arial"/>
          <w:sz w:val="22"/>
          <w:szCs w:val="22"/>
        </w:rPr>
      </w:pPr>
      <w:r w:rsidRPr="00C30CF0">
        <w:rPr>
          <w:rFonts w:ascii="Arial" w:hAnsi="Arial" w:cs="Arial"/>
          <w:sz w:val="22"/>
          <w:szCs w:val="22"/>
        </w:rPr>
        <w:t xml:space="preserve">All packages sent to </w:t>
      </w:r>
      <w:proofErr w:type="gramStart"/>
      <w:r w:rsidRPr="00C30CF0">
        <w:rPr>
          <w:rFonts w:ascii="Arial" w:hAnsi="Arial" w:cs="Arial"/>
          <w:sz w:val="22"/>
          <w:szCs w:val="22"/>
        </w:rPr>
        <w:t>Hotel</w:t>
      </w:r>
      <w:proofErr w:type="gramEnd"/>
      <w:r w:rsidRPr="00C30CF0">
        <w:rPr>
          <w:rFonts w:ascii="Arial" w:hAnsi="Arial" w:cs="Arial"/>
          <w:sz w:val="22"/>
          <w:szCs w:val="22"/>
        </w:rPr>
        <w:t xml:space="preserve"> should be received within but not before </w:t>
      </w:r>
      <w:r w:rsidRPr="00C30CF0">
        <w:rPr>
          <w:rFonts w:ascii="Arial" w:hAnsi="Arial" w:cs="Arial"/>
          <w:sz w:val="22"/>
          <w:szCs w:val="22"/>
          <w:highlight w:val="cyan"/>
        </w:rPr>
        <w:t>&lt;Number&gt;</w:t>
      </w:r>
      <w:r w:rsidRPr="00C30CF0">
        <w:rPr>
          <w:rFonts w:ascii="Arial" w:hAnsi="Arial" w:cs="Arial"/>
          <w:sz w:val="22"/>
          <w:szCs w:val="22"/>
        </w:rPr>
        <w:t xml:space="preserve"> hours of the Event and marked with the date and name of Event.</w:t>
      </w:r>
      <w:r w:rsidR="00711DC8">
        <w:rPr>
          <w:rFonts w:ascii="Arial" w:hAnsi="Arial" w:cs="Arial"/>
          <w:sz w:val="22"/>
          <w:szCs w:val="22"/>
        </w:rPr>
        <w:t xml:space="preserve"> </w:t>
      </w:r>
      <w:r w:rsidRPr="00C30CF0">
        <w:rPr>
          <w:rFonts w:ascii="Arial" w:hAnsi="Arial" w:cs="Arial"/>
          <w:sz w:val="22"/>
          <w:szCs w:val="22"/>
        </w:rPr>
        <w:t xml:space="preserve">All boxes sent to the hotel exceeding </w:t>
      </w:r>
      <w:r w:rsidRPr="00C30CF0">
        <w:rPr>
          <w:rFonts w:ascii="Arial" w:hAnsi="Arial" w:cs="Arial"/>
          <w:sz w:val="22"/>
          <w:szCs w:val="22"/>
          <w:highlight w:val="cyan"/>
        </w:rPr>
        <w:t>&lt;Number&gt;</w:t>
      </w:r>
      <w:r w:rsidRPr="00C30CF0">
        <w:rPr>
          <w:rFonts w:ascii="Arial" w:hAnsi="Arial" w:cs="Arial"/>
          <w:sz w:val="22"/>
          <w:szCs w:val="22"/>
        </w:rPr>
        <w:t>pounds will be assessed a package handling fee of $</w:t>
      </w:r>
      <w:r w:rsidRPr="00C30CF0">
        <w:rPr>
          <w:rFonts w:ascii="Arial" w:hAnsi="Arial" w:cs="Arial"/>
          <w:sz w:val="22"/>
          <w:szCs w:val="22"/>
          <w:highlight w:val="cyan"/>
        </w:rPr>
        <w:t>&lt;Numeric Amount&gt;</w:t>
      </w:r>
      <w:r w:rsidRPr="00C30CF0">
        <w:rPr>
          <w:rFonts w:ascii="Arial" w:hAnsi="Arial" w:cs="Arial"/>
          <w:sz w:val="22"/>
          <w:szCs w:val="22"/>
        </w:rPr>
        <w:t xml:space="preserve"> per box.</w:t>
      </w:r>
    </w:p>
    <w:p w14:paraId="6B62F1B3" w14:textId="77777777" w:rsidR="00595FBA" w:rsidRPr="00C30CF0" w:rsidRDefault="00595FBA" w:rsidP="00595FBA">
      <w:pPr>
        <w:rPr>
          <w:rFonts w:ascii="Arial" w:hAnsi="Arial" w:cs="Arial"/>
          <w:sz w:val="22"/>
          <w:szCs w:val="22"/>
        </w:rPr>
      </w:pPr>
    </w:p>
    <w:p w14:paraId="015AEA22" w14:textId="77777777" w:rsidR="00595FBA" w:rsidRPr="00C30CF0" w:rsidRDefault="00595FBA" w:rsidP="00595FBA">
      <w:pPr>
        <w:rPr>
          <w:rFonts w:ascii="Arial" w:hAnsi="Arial" w:cs="Arial"/>
          <w:bCs/>
          <w:sz w:val="22"/>
          <w:szCs w:val="22"/>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AMERICANS WITH DISABILITIES ACT</w:t>
      </w:r>
    </w:p>
    <w:p w14:paraId="2BFC491D" w14:textId="77777777" w:rsidR="00595FBA" w:rsidRPr="00C30CF0" w:rsidRDefault="00595FBA" w:rsidP="00595FBA">
      <w:pPr>
        <w:rPr>
          <w:rFonts w:ascii="Arial" w:hAnsi="Arial" w:cs="Arial"/>
          <w:sz w:val="22"/>
          <w:szCs w:val="22"/>
        </w:rPr>
      </w:pPr>
      <w:r w:rsidRPr="00C30CF0">
        <w:rPr>
          <w:rFonts w:ascii="Arial" w:hAnsi="Arial" w:cs="Arial"/>
          <w:sz w:val="22"/>
          <w:szCs w:val="22"/>
        </w:rPr>
        <w:t xml:space="preserve">The Hotel shall provide, to the extent required by the </w:t>
      </w:r>
      <w:r w:rsidR="00B512A2" w:rsidRPr="00C30CF0">
        <w:rPr>
          <w:rFonts w:ascii="Arial" w:hAnsi="Arial" w:cs="Arial"/>
          <w:sz w:val="22"/>
          <w:szCs w:val="22"/>
        </w:rPr>
        <w:t>Americans with Disabilities</w:t>
      </w:r>
      <w:r w:rsidR="00B512A2" w:rsidRPr="00C30CF0">
        <w:rPr>
          <w:rFonts w:ascii="Arial" w:hAnsi="Arial" w:cs="Arial"/>
          <w:color w:val="FF0000"/>
          <w:sz w:val="22"/>
          <w:szCs w:val="22"/>
        </w:rPr>
        <w:t xml:space="preserve"> </w:t>
      </w:r>
      <w:r w:rsidRPr="00C30CF0">
        <w:rPr>
          <w:rFonts w:ascii="Arial" w:hAnsi="Arial" w:cs="Arial"/>
          <w:sz w:val="22"/>
          <w:szCs w:val="22"/>
        </w:rPr>
        <w:t xml:space="preserve">Act, such auxiliary aids and/or services as may be reasonably requested by Department, </w:t>
      </w:r>
      <w:proofErr w:type="gramStart"/>
      <w:r w:rsidRPr="00C30CF0">
        <w:rPr>
          <w:rFonts w:ascii="Arial" w:hAnsi="Arial" w:cs="Arial"/>
          <w:sz w:val="22"/>
          <w:szCs w:val="22"/>
        </w:rPr>
        <w:t>provided that</w:t>
      </w:r>
      <w:proofErr w:type="gramEnd"/>
      <w:r w:rsidRPr="00C30CF0">
        <w:rPr>
          <w:rFonts w:ascii="Arial" w:hAnsi="Arial" w:cs="Arial"/>
          <w:sz w:val="22"/>
          <w:szCs w:val="22"/>
        </w:rPr>
        <w:t xml:space="preserve"> Department gives reasonable advance written notice to the Hotel of such needs. Department shall be responsible for the cost of any auxiliary aids and services (including engagement of and payment of specialized service providers, such as sign language interpreters), other than those types and quantities typically maintained by the Hotel.</w:t>
      </w:r>
    </w:p>
    <w:p w14:paraId="680A4E5D" w14:textId="77777777" w:rsidR="00595FBA" w:rsidRPr="00C30CF0" w:rsidRDefault="00595FBA" w:rsidP="00595FBA">
      <w:pPr>
        <w:rPr>
          <w:rFonts w:ascii="Arial" w:hAnsi="Arial" w:cs="Arial"/>
          <w:sz w:val="22"/>
          <w:szCs w:val="22"/>
        </w:rPr>
      </w:pPr>
    </w:p>
    <w:p w14:paraId="6E3CCE3F" w14:textId="77777777" w:rsidR="00595FBA" w:rsidRPr="00C30CF0" w:rsidRDefault="00595FBA" w:rsidP="00595FBA">
      <w:pPr>
        <w:rPr>
          <w:rFonts w:ascii="Arial" w:hAnsi="Arial" w:cs="Arial"/>
          <w:bCs/>
          <w:sz w:val="22"/>
          <w:szCs w:val="22"/>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INDEMNIFICATION</w:t>
      </w:r>
    </w:p>
    <w:p w14:paraId="101DDC39" w14:textId="77777777" w:rsidR="00595FBA" w:rsidRPr="00C30CF0" w:rsidRDefault="00595FBA" w:rsidP="00595FBA">
      <w:pPr>
        <w:rPr>
          <w:rFonts w:ascii="Arial" w:hAnsi="Arial" w:cs="Arial"/>
          <w:sz w:val="22"/>
          <w:szCs w:val="22"/>
        </w:rPr>
      </w:pPr>
      <w:r w:rsidRPr="00C30CF0">
        <w:rPr>
          <w:rFonts w:ascii="Arial" w:hAnsi="Arial" w:cs="Arial"/>
          <w:sz w:val="22"/>
          <w:szCs w:val="22"/>
        </w:rPr>
        <w:t xml:space="preserve">Hotel agrees to indemnify and hold University and its respective officers, agents, and employees free and harmless from all liability, loss, damage, costs, and all other claims for expenses asserted against any of them which may arise from injuries to persons or property occasioned by the </w:t>
      </w:r>
      <w:r w:rsidR="0086044B" w:rsidRPr="00C30CF0">
        <w:rPr>
          <w:rFonts w:ascii="Arial" w:hAnsi="Arial" w:cs="Arial"/>
          <w:sz w:val="22"/>
          <w:szCs w:val="22"/>
        </w:rPr>
        <w:t xml:space="preserve">intentional or </w:t>
      </w:r>
      <w:r w:rsidRPr="00C30CF0">
        <w:rPr>
          <w:rFonts w:ascii="Arial" w:hAnsi="Arial" w:cs="Arial"/>
          <w:sz w:val="22"/>
          <w:szCs w:val="22"/>
        </w:rPr>
        <w:t xml:space="preserve">negligent </w:t>
      </w:r>
      <w:r w:rsidR="0086044B" w:rsidRPr="00C30CF0">
        <w:rPr>
          <w:rFonts w:ascii="Arial" w:hAnsi="Arial" w:cs="Arial"/>
          <w:sz w:val="22"/>
          <w:szCs w:val="22"/>
        </w:rPr>
        <w:t xml:space="preserve">acts or omissions </w:t>
      </w:r>
      <w:r w:rsidRPr="00C30CF0">
        <w:rPr>
          <w:rFonts w:ascii="Arial" w:hAnsi="Arial" w:cs="Arial"/>
          <w:sz w:val="22"/>
          <w:szCs w:val="22"/>
        </w:rPr>
        <w:t xml:space="preserve">of </w:t>
      </w:r>
      <w:proofErr w:type="gramStart"/>
      <w:r w:rsidRPr="00C30CF0">
        <w:rPr>
          <w:rFonts w:ascii="Arial" w:hAnsi="Arial" w:cs="Arial"/>
          <w:sz w:val="22"/>
          <w:szCs w:val="22"/>
        </w:rPr>
        <w:t>Hotel</w:t>
      </w:r>
      <w:proofErr w:type="gramEnd"/>
      <w:r w:rsidRPr="00C30CF0">
        <w:rPr>
          <w:rFonts w:ascii="Arial" w:hAnsi="Arial" w:cs="Arial"/>
          <w:sz w:val="22"/>
          <w:szCs w:val="22"/>
        </w:rPr>
        <w:t xml:space="preserve"> or its employees.</w:t>
      </w:r>
    </w:p>
    <w:p w14:paraId="296FEF7D" w14:textId="77777777" w:rsidR="00595FBA" w:rsidRPr="00C30CF0" w:rsidRDefault="00595FBA" w:rsidP="00595FBA">
      <w:pPr>
        <w:rPr>
          <w:rFonts w:ascii="Arial" w:hAnsi="Arial" w:cs="Arial"/>
          <w:sz w:val="22"/>
          <w:szCs w:val="22"/>
        </w:rPr>
      </w:pPr>
    </w:p>
    <w:p w14:paraId="5D63E669" w14:textId="77777777" w:rsidR="00595FBA" w:rsidRPr="00C30CF0" w:rsidRDefault="00595FBA" w:rsidP="00595FBA">
      <w:pPr>
        <w:rPr>
          <w:rFonts w:ascii="Arial" w:hAnsi="Arial" w:cs="Arial"/>
          <w:bCs/>
          <w:caps/>
          <w:sz w:val="22"/>
          <w:szCs w:val="22"/>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 xml:space="preserve">LIABILITY AND </w:t>
      </w:r>
      <w:r w:rsidRPr="00C30CF0">
        <w:rPr>
          <w:rFonts w:ascii="Arial" w:hAnsi="Arial" w:cs="Arial"/>
          <w:b/>
          <w:caps/>
          <w:sz w:val="22"/>
          <w:szCs w:val="22"/>
          <w:u w:val="single"/>
        </w:rPr>
        <w:t>INSURANCE</w:t>
      </w:r>
    </w:p>
    <w:p w14:paraId="70CDD94E" w14:textId="6BE8B1FF" w:rsidR="002855A3" w:rsidRPr="00C30CF0" w:rsidRDefault="002855A3" w:rsidP="002855A3">
      <w:pPr>
        <w:rPr>
          <w:rFonts w:ascii="Arial" w:hAnsi="Arial" w:cs="Arial"/>
          <w:sz w:val="22"/>
          <w:szCs w:val="22"/>
        </w:rPr>
      </w:pPr>
      <w:r w:rsidRPr="00C30CF0">
        <w:rPr>
          <w:rFonts w:ascii="Arial" w:hAnsi="Arial" w:cs="Arial"/>
          <w:sz w:val="22"/>
          <w:szCs w:val="22"/>
        </w:rPr>
        <w:t>It is the stated policy of the University not to acquire commercial general liability insurance for torts committed by employees of the University who are acting within the scope of their employment.</w:t>
      </w:r>
      <w:r w:rsidR="00711DC8">
        <w:rPr>
          <w:rFonts w:ascii="Arial" w:hAnsi="Arial" w:cs="Arial"/>
          <w:sz w:val="22"/>
          <w:szCs w:val="22"/>
        </w:rPr>
        <w:t xml:space="preserve"> </w:t>
      </w:r>
      <w:r w:rsidRPr="00C30CF0">
        <w:rPr>
          <w:rFonts w:ascii="Arial" w:hAnsi="Arial" w:cs="Arial"/>
          <w:sz w:val="22"/>
          <w:szCs w:val="22"/>
        </w:rPr>
        <w:t xml:space="preserve">Rather, Hotel must look to the Texas Tort Claims Act for relief with respect to property damage, personal injury, and death proximately caused by the wrongful act or omission or negligence of </w:t>
      </w:r>
      <w:proofErr w:type="gramStart"/>
      <w:r w:rsidRPr="00C30CF0">
        <w:rPr>
          <w:rFonts w:ascii="Arial" w:hAnsi="Arial" w:cs="Arial"/>
          <w:sz w:val="22"/>
          <w:szCs w:val="22"/>
        </w:rPr>
        <w:t>University</w:t>
      </w:r>
      <w:proofErr w:type="gramEnd"/>
      <w:r w:rsidRPr="00C30CF0">
        <w:rPr>
          <w:rFonts w:ascii="Arial" w:hAnsi="Arial" w:cs="Arial"/>
          <w:sz w:val="22"/>
          <w:szCs w:val="22"/>
        </w:rPr>
        <w:t xml:space="preserve"> or its employees, acting within the scope of their employment.</w:t>
      </w:r>
      <w:r w:rsidR="00711DC8">
        <w:rPr>
          <w:rFonts w:ascii="Arial" w:hAnsi="Arial" w:cs="Arial"/>
          <w:sz w:val="22"/>
          <w:szCs w:val="22"/>
        </w:rPr>
        <w:t xml:space="preserve"> </w:t>
      </w:r>
      <w:r w:rsidRPr="00C30CF0">
        <w:rPr>
          <w:rFonts w:ascii="Arial" w:hAnsi="Arial" w:cs="Arial"/>
          <w:sz w:val="22"/>
          <w:szCs w:val="22"/>
        </w:rPr>
        <w:t>The University does not provide insurance coverage or accept liability for the intentional or negligent acts</w:t>
      </w:r>
      <w:r w:rsidR="0086044B" w:rsidRPr="00C30CF0">
        <w:rPr>
          <w:rFonts w:ascii="Arial" w:hAnsi="Arial" w:cs="Arial"/>
          <w:sz w:val="22"/>
          <w:szCs w:val="22"/>
        </w:rPr>
        <w:t xml:space="preserve"> or omissions</w:t>
      </w:r>
      <w:r w:rsidRPr="00C30CF0">
        <w:rPr>
          <w:rFonts w:ascii="Arial" w:hAnsi="Arial" w:cs="Arial"/>
          <w:sz w:val="22"/>
          <w:szCs w:val="22"/>
        </w:rPr>
        <w:t xml:space="preserve"> of guests, invitees, and other persons not employed by the University.</w:t>
      </w:r>
    </w:p>
    <w:p w14:paraId="769D0D3C" w14:textId="0B94C49F" w:rsidR="002855A3" w:rsidRDefault="002855A3" w:rsidP="00595FBA">
      <w:pPr>
        <w:rPr>
          <w:rFonts w:ascii="Arial" w:hAnsi="Arial" w:cs="Arial"/>
          <w:sz w:val="22"/>
          <w:szCs w:val="22"/>
        </w:rPr>
      </w:pPr>
    </w:p>
    <w:p w14:paraId="108D48A6" w14:textId="629C51E8" w:rsidR="00B36875" w:rsidRDefault="00B36875" w:rsidP="00B36875">
      <w:pPr>
        <w:keepNext/>
        <w:keepLines/>
        <w:rPr>
          <w:rFonts w:ascii="Arial" w:hAnsi="Arial" w:cs="Arial"/>
          <w:sz w:val="22"/>
          <w:szCs w:val="22"/>
        </w:rPr>
      </w:pPr>
      <w:r w:rsidRPr="00B36875">
        <w:rPr>
          <w:rFonts w:ascii="Arial" w:hAnsi="Arial" w:cs="Arial"/>
          <w:sz w:val="22"/>
          <w:szCs w:val="22"/>
        </w:rPr>
        <w:t>Hotel will provide Commercial General Liability Insurance with limits of not less than:</w:t>
      </w:r>
    </w:p>
    <w:p w14:paraId="21FF0F18" w14:textId="77777777" w:rsidR="00B36875" w:rsidRPr="00B36875" w:rsidRDefault="00B36875" w:rsidP="00B36875">
      <w:pPr>
        <w:keepNext/>
        <w:keepLines/>
        <w:rPr>
          <w:rFonts w:ascii="Arial" w:hAnsi="Arial" w:cs="Arial"/>
          <w:sz w:val="22"/>
          <w:szCs w:val="22"/>
        </w:rPr>
      </w:pPr>
    </w:p>
    <w:p w14:paraId="1728C6A6" w14:textId="58BF7F6E" w:rsidR="00B36875" w:rsidRPr="00B36875" w:rsidRDefault="00B36875" w:rsidP="00B36875">
      <w:pPr>
        <w:keepNext/>
        <w:keepLines/>
        <w:ind w:firstLine="720"/>
        <w:rPr>
          <w:rFonts w:ascii="Arial" w:hAnsi="Arial" w:cs="Arial"/>
          <w:sz w:val="22"/>
          <w:szCs w:val="22"/>
        </w:rPr>
      </w:pPr>
      <w:r w:rsidRPr="00B36875">
        <w:rPr>
          <w:rFonts w:ascii="Arial" w:hAnsi="Arial" w:cs="Arial"/>
          <w:sz w:val="22"/>
          <w:szCs w:val="22"/>
        </w:rPr>
        <w:t>Each Occurrence Limit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36875">
        <w:rPr>
          <w:rFonts w:ascii="Arial" w:hAnsi="Arial" w:cs="Arial"/>
          <w:sz w:val="22"/>
          <w:szCs w:val="22"/>
        </w:rPr>
        <w:t>$1,000,000</w:t>
      </w:r>
    </w:p>
    <w:p w14:paraId="12598694" w14:textId="42D87C54" w:rsidR="00B36875" w:rsidRPr="00B36875" w:rsidRDefault="00B36875" w:rsidP="00B36875">
      <w:pPr>
        <w:keepNext/>
        <w:keepLines/>
        <w:ind w:firstLine="720"/>
        <w:rPr>
          <w:rFonts w:ascii="Arial" w:hAnsi="Arial" w:cs="Arial"/>
          <w:sz w:val="22"/>
          <w:szCs w:val="22"/>
        </w:rPr>
      </w:pPr>
      <w:r w:rsidRPr="00B36875">
        <w:rPr>
          <w:rFonts w:ascii="Arial" w:hAnsi="Arial" w:cs="Arial"/>
          <w:sz w:val="22"/>
          <w:szCs w:val="22"/>
        </w:rPr>
        <w:t>Personal &amp; Advertising Injury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36875">
        <w:rPr>
          <w:rFonts w:ascii="Arial" w:hAnsi="Arial" w:cs="Arial"/>
          <w:sz w:val="22"/>
          <w:szCs w:val="22"/>
        </w:rPr>
        <w:t>$1,000,000</w:t>
      </w:r>
    </w:p>
    <w:p w14:paraId="0F8C9F0E" w14:textId="7188879C" w:rsidR="00B36875" w:rsidRPr="00B36875" w:rsidRDefault="00B36875" w:rsidP="00B36875">
      <w:pPr>
        <w:keepNext/>
        <w:keepLines/>
        <w:ind w:firstLine="720"/>
        <w:rPr>
          <w:rFonts w:ascii="Arial" w:hAnsi="Arial" w:cs="Arial"/>
          <w:sz w:val="22"/>
          <w:szCs w:val="22"/>
        </w:rPr>
      </w:pPr>
      <w:r w:rsidRPr="00B36875">
        <w:rPr>
          <w:rFonts w:ascii="Arial" w:hAnsi="Arial" w:cs="Arial"/>
          <w:sz w:val="22"/>
          <w:szCs w:val="22"/>
        </w:rPr>
        <w:t>General Aggregate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36875">
        <w:rPr>
          <w:rFonts w:ascii="Arial" w:hAnsi="Arial" w:cs="Arial"/>
          <w:sz w:val="22"/>
          <w:szCs w:val="22"/>
        </w:rPr>
        <w:t>$2,000,000</w:t>
      </w:r>
    </w:p>
    <w:p w14:paraId="20BE93E9" w14:textId="6D97CDAB" w:rsidR="00B36875" w:rsidRPr="00B36875" w:rsidRDefault="00B36875" w:rsidP="00B36875">
      <w:pPr>
        <w:keepNext/>
        <w:keepLines/>
        <w:ind w:firstLine="720"/>
        <w:rPr>
          <w:rFonts w:ascii="Arial" w:hAnsi="Arial" w:cs="Arial"/>
          <w:sz w:val="22"/>
          <w:szCs w:val="22"/>
        </w:rPr>
      </w:pPr>
      <w:r w:rsidRPr="00B36875">
        <w:rPr>
          <w:rFonts w:ascii="Arial" w:hAnsi="Arial" w:cs="Arial"/>
          <w:sz w:val="22"/>
          <w:szCs w:val="22"/>
        </w:rPr>
        <w:t>Products - Completed Operations Aggregate</w:t>
      </w:r>
      <w:r>
        <w:rPr>
          <w:rFonts w:ascii="Arial" w:hAnsi="Arial" w:cs="Arial"/>
          <w:sz w:val="22"/>
          <w:szCs w:val="22"/>
        </w:rPr>
        <w:tab/>
      </w:r>
      <w:r w:rsidRPr="00B36875">
        <w:rPr>
          <w:rFonts w:ascii="Arial" w:hAnsi="Arial" w:cs="Arial"/>
          <w:sz w:val="22"/>
          <w:szCs w:val="22"/>
        </w:rPr>
        <w:t>$2,000,000</w:t>
      </w:r>
    </w:p>
    <w:p w14:paraId="4A3D117C" w14:textId="77777777" w:rsidR="00B36875" w:rsidRPr="00B36875" w:rsidRDefault="00B36875" w:rsidP="00B36875">
      <w:pPr>
        <w:rPr>
          <w:rFonts w:ascii="Arial" w:hAnsi="Arial" w:cs="Arial"/>
          <w:sz w:val="22"/>
          <w:szCs w:val="22"/>
        </w:rPr>
      </w:pPr>
      <w:r w:rsidRPr="00B36875">
        <w:rPr>
          <w:rFonts w:ascii="Arial" w:hAnsi="Arial" w:cs="Arial"/>
          <w:sz w:val="22"/>
          <w:szCs w:val="22"/>
        </w:rPr>
        <w:t> </w:t>
      </w:r>
    </w:p>
    <w:p w14:paraId="23D49299" w14:textId="77777777" w:rsidR="00B36875" w:rsidRPr="00B36875" w:rsidRDefault="00B36875" w:rsidP="00B36875">
      <w:pPr>
        <w:rPr>
          <w:rFonts w:ascii="Arial" w:hAnsi="Arial" w:cs="Arial"/>
          <w:sz w:val="22"/>
          <w:szCs w:val="22"/>
        </w:rPr>
      </w:pPr>
      <w:r w:rsidRPr="00B36875">
        <w:rPr>
          <w:rFonts w:ascii="Arial" w:hAnsi="Arial" w:cs="Arial"/>
          <w:sz w:val="22"/>
          <w:szCs w:val="22"/>
        </w:rPr>
        <w:t>The required Commercial General Liability policy will be issued on a form that insures Hotel’s liability for bodily injury (including death), property damage, personal and advertising injury assumed under the terms of this Agreement. If Hotel is providing alcohol, Hotel should include liquor liability and name The University of Texas System and The University of Texas System Board of Regents as additional insureds and provide a waiver of subrogation.</w:t>
      </w:r>
    </w:p>
    <w:p w14:paraId="6547B3E4" w14:textId="77777777" w:rsidR="00B36875" w:rsidRPr="00C30CF0" w:rsidRDefault="00B36875" w:rsidP="00595FBA">
      <w:pPr>
        <w:rPr>
          <w:rFonts w:ascii="Arial" w:hAnsi="Arial" w:cs="Arial"/>
          <w:sz w:val="22"/>
          <w:szCs w:val="22"/>
        </w:rPr>
      </w:pPr>
    </w:p>
    <w:p w14:paraId="2A00820E" w14:textId="77777777" w:rsidR="00595FBA" w:rsidRPr="00C30CF0" w:rsidRDefault="00595FBA" w:rsidP="00F448AA">
      <w:pPr>
        <w:keepNext/>
        <w:keepLines/>
        <w:rPr>
          <w:rFonts w:ascii="Arial" w:hAnsi="Arial" w:cs="Arial"/>
          <w:bCs/>
          <w:sz w:val="22"/>
          <w:szCs w:val="22"/>
        </w:rPr>
      </w:pPr>
      <w:r w:rsidRPr="00C30CF0">
        <w:rPr>
          <w:rFonts w:ascii="Arial" w:hAnsi="Arial" w:cs="Arial"/>
          <w:b/>
          <w:sz w:val="22"/>
          <w:szCs w:val="22"/>
          <w:highlight w:val="yellow"/>
        </w:rPr>
        <w:lastRenderedPageBreak/>
        <w:t>(FX)</w:t>
      </w:r>
      <w:r w:rsidRPr="00C30CF0">
        <w:rPr>
          <w:rFonts w:ascii="Arial" w:hAnsi="Arial" w:cs="Arial"/>
          <w:b/>
          <w:sz w:val="22"/>
          <w:szCs w:val="22"/>
        </w:rPr>
        <w:t xml:space="preserve"> </w:t>
      </w:r>
      <w:r w:rsidR="00D862D4">
        <w:rPr>
          <w:rFonts w:ascii="Arial" w:hAnsi="Arial" w:cs="Arial"/>
          <w:b/>
          <w:bCs/>
          <w:sz w:val="22"/>
          <w:szCs w:val="22"/>
          <w:u w:val="single"/>
        </w:rPr>
        <w:t>BREACH OF CONTRACT CLAIMS</w:t>
      </w:r>
    </w:p>
    <w:p w14:paraId="38182435" w14:textId="012CC80D" w:rsidR="00595FBA" w:rsidRPr="00C30CF0" w:rsidRDefault="00D862D4" w:rsidP="00F448AA">
      <w:pPr>
        <w:keepNext/>
        <w:keepLines/>
        <w:rPr>
          <w:rFonts w:ascii="Arial" w:hAnsi="Arial" w:cs="Arial"/>
          <w:bCs/>
          <w:sz w:val="22"/>
          <w:szCs w:val="22"/>
        </w:rPr>
      </w:pPr>
      <w:r w:rsidRPr="00EF30F2">
        <w:rPr>
          <w:rFonts w:ascii="Arial" w:hAnsi="Arial" w:cs="Arial"/>
          <w:spacing w:val="-3"/>
          <w:sz w:val="22"/>
          <w:szCs w:val="22"/>
        </w:rPr>
        <w:t xml:space="preserve">To the extent that </w:t>
      </w:r>
      <w:r w:rsidRPr="00EF30F2">
        <w:rPr>
          <w:rFonts w:ascii="Arial" w:hAnsi="Arial" w:cs="Arial"/>
          <w:i/>
          <w:iCs/>
          <w:spacing w:val="-3"/>
          <w:sz w:val="22"/>
          <w:szCs w:val="22"/>
        </w:rPr>
        <w:t>Texas Government Code</w:t>
      </w:r>
      <w:r w:rsidRPr="00EF30F2">
        <w:rPr>
          <w:rFonts w:ascii="Arial" w:hAnsi="Arial" w:cs="Arial"/>
          <w:spacing w:val="-3"/>
          <w:sz w:val="22"/>
          <w:szCs w:val="22"/>
        </w:rPr>
        <w:t xml:space="preserve">, </w:t>
      </w:r>
      <w:r w:rsidR="00533165" w:rsidRPr="00EF30F2">
        <w:rPr>
          <w:rFonts w:ascii="Arial" w:hAnsi="Arial" w:cs="Arial"/>
          <w:spacing w:val="-3"/>
          <w:sz w:val="22"/>
          <w:szCs w:val="22"/>
        </w:rPr>
        <w:t>Chapter 2260</w:t>
      </w:r>
      <w:r w:rsidR="00533165">
        <w:rPr>
          <w:rFonts w:ascii="Arial" w:hAnsi="Arial" w:cs="Arial"/>
          <w:spacing w:val="-3"/>
          <w:sz w:val="22"/>
          <w:szCs w:val="22"/>
        </w:rPr>
        <w:t xml:space="preserve"> </w:t>
      </w:r>
      <w:r w:rsidRPr="00EF30F2">
        <w:rPr>
          <w:rFonts w:ascii="Arial" w:hAnsi="Arial" w:cs="Arial"/>
          <w:spacing w:val="-3"/>
          <w:sz w:val="22"/>
          <w:szCs w:val="22"/>
        </w:rPr>
        <w:t xml:space="preserve">is applicable to the Agreement and is not preempted by other applicable law, the dispute resolution process provided for in Chapter 2260 and the related rules adopted by the Texas Attorney General pursuant to Chapter 2260, will be used by University and </w:t>
      </w:r>
      <w:r>
        <w:rPr>
          <w:rFonts w:ascii="Arial" w:hAnsi="Arial" w:cs="Arial"/>
          <w:spacing w:val="-3"/>
          <w:sz w:val="22"/>
          <w:szCs w:val="22"/>
        </w:rPr>
        <w:t>Hotel</w:t>
      </w:r>
      <w:r w:rsidRPr="00EF30F2">
        <w:rPr>
          <w:rFonts w:ascii="Arial" w:hAnsi="Arial" w:cs="Arial"/>
          <w:spacing w:val="-3"/>
          <w:sz w:val="22"/>
          <w:szCs w:val="22"/>
        </w:rPr>
        <w:t xml:space="preserve"> to attempt to resolve any claim for breach of contract made by </w:t>
      </w:r>
      <w:proofErr w:type="gramStart"/>
      <w:r>
        <w:rPr>
          <w:rFonts w:ascii="Arial" w:hAnsi="Arial" w:cs="Arial"/>
          <w:spacing w:val="-3"/>
          <w:sz w:val="22"/>
          <w:szCs w:val="22"/>
        </w:rPr>
        <w:t>Hotel</w:t>
      </w:r>
      <w:proofErr w:type="gramEnd"/>
      <w:r w:rsidRPr="00EF30F2">
        <w:rPr>
          <w:rFonts w:ascii="Arial" w:hAnsi="Arial" w:cs="Arial"/>
          <w:spacing w:val="-3"/>
          <w:sz w:val="22"/>
          <w:szCs w:val="22"/>
        </w:rPr>
        <w:t xml:space="preserve"> that cannot be resolved in the ordinary course of business. The chief business officer of University will examine </w:t>
      </w:r>
      <w:r>
        <w:rPr>
          <w:rFonts w:ascii="Arial" w:hAnsi="Arial" w:cs="Arial"/>
          <w:spacing w:val="-3"/>
          <w:sz w:val="22"/>
          <w:szCs w:val="22"/>
        </w:rPr>
        <w:t>Hotel</w:t>
      </w:r>
      <w:r w:rsidRPr="00EF30F2">
        <w:rPr>
          <w:rFonts w:ascii="Arial" w:hAnsi="Arial" w:cs="Arial"/>
          <w:spacing w:val="-3"/>
          <w:sz w:val="22"/>
          <w:szCs w:val="22"/>
        </w:rPr>
        <w:t xml:space="preserve">'s claim and any counterclaim and negotiate with </w:t>
      </w:r>
      <w:r>
        <w:rPr>
          <w:rFonts w:ascii="Arial" w:hAnsi="Arial" w:cs="Arial"/>
          <w:spacing w:val="-3"/>
          <w:sz w:val="22"/>
          <w:szCs w:val="22"/>
        </w:rPr>
        <w:t>Hotel</w:t>
      </w:r>
      <w:r w:rsidRPr="00EF30F2">
        <w:rPr>
          <w:rFonts w:ascii="Arial" w:hAnsi="Arial" w:cs="Arial"/>
          <w:spacing w:val="-3"/>
          <w:sz w:val="22"/>
          <w:szCs w:val="22"/>
        </w:rPr>
        <w:t xml:space="preserve"> in an effort to resolve such claims. The parties specifically agree that (i) neither the execution of the Agreement by University nor any other conduct, action or inaction of any representative of University relating to the Agreement constitutes or is intended to constitute a waiver of University’s or the state's sovereign immunity to suit; and (ii) University has not waived its right to seek redress in the courts</w:t>
      </w:r>
      <w:r w:rsidR="00595FBA" w:rsidRPr="00C30CF0">
        <w:rPr>
          <w:rFonts w:ascii="Arial" w:hAnsi="Arial" w:cs="Arial"/>
          <w:bCs/>
          <w:sz w:val="22"/>
          <w:szCs w:val="22"/>
        </w:rPr>
        <w:t>.</w:t>
      </w:r>
    </w:p>
    <w:p w14:paraId="6FE1F124" w14:textId="77777777" w:rsidR="00ED7C09" w:rsidRDefault="00ED7C09" w:rsidP="00595FBA">
      <w:pPr>
        <w:rPr>
          <w:rFonts w:ascii="Arial" w:hAnsi="Arial" w:cs="Arial"/>
          <w:b/>
          <w:sz w:val="22"/>
          <w:szCs w:val="22"/>
          <w:highlight w:val="yellow"/>
        </w:rPr>
      </w:pPr>
    </w:p>
    <w:p w14:paraId="2CEF0701" w14:textId="44A45872" w:rsidR="00595FBA" w:rsidRPr="00C30CF0" w:rsidRDefault="00595FBA" w:rsidP="00595FBA">
      <w:pPr>
        <w:rPr>
          <w:rFonts w:ascii="Arial" w:hAnsi="Arial" w:cs="Arial"/>
          <w:bCs/>
          <w:sz w:val="22"/>
          <w:szCs w:val="22"/>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bCs/>
          <w:sz w:val="22"/>
          <w:szCs w:val="22"/>
          <w:u w:val="single"/>
        </w:rPr>
        <w:t>TEXAS FAMILY CODE CHILD SUPPORT CERTIFICATION</w:t>
      </w:r>
    </w:p>
    <w:p w14:paraId="420D2EEF" w14:textId="5B6DEA30" w:rsidR="00595FBA" w:rsidRPr="00C30CF0" w:rsidRDefault="00D862D4" w:rsidP="00595FBA">
      <w:pPr>
        <w:rPr>
          <w:rFonts w:ascii="Arial" w:hAnsi="Arial" w:cs="Arial"/>
          <w:sz w:val="22"/>
          <w:szCs w:val="22"/>
        </w:rPr>
      </w:pPr>
      <w:r w:rsidRPr="00EF30F2">
        <w:rPr>
          <w:rFonts w:ascii="Arial" w:hAnsi="Arial" w:cs="Arial"/>
          <w:sz w:val="22"/>
          <w:szCs w:val="22"/>
        </w:rPr>
        <w:t xml:space="preserve">Pursuant to </w:t>
      </w:r>
      <w:r w:rsidRPr="00EF30F2">
        <w:rPr>
          <w:rFonts w:ascii="Arial" w:hAnsi="Arial" w:cs="Arial"/>
          <w:i/>
          <w:iCs/>
          <w:sz w:val="22"/>
          <w:szCs w:val="22"/>
        </w:rPr>
        <w:t>Texas Family Code</w:t>
      </w:r>
      <w:r w:rsidRPr="00EF30F2">
        <w:rPr>
          <w:rFonts w:ascii="Arial" w:hAnsi="Arial" w:cs="Arial"/>
          <w:sz w:val="22"/>
          <w:szCs w:val="22"/>
        </w:rPr>
        <w:t xml:space="preserve">, </w:t>
      </w:r>
      <w:r w:rsidR="00533165" w:rsidRPr="00EF30F2">
        <w:rPr>
          <w:rFonts w:ascii="Arial" w:hAnsi="Arial" w:cs="Arial"/>
          <w:sz w:val="22"/>
          <w:szCs w:val="22"/>
        </w:rPr>
        <w:t>Section 231.006</w:t>
      </w:r>
      <w:r w:rsidR="00533165">
        <w:rPr>
          <w:rFonts w:ascii="Arial" w:hAnsi="Arial" w:cs="Arial"/>
          <w:sz w:val="22"/>
          <w:szCs w:val="22"/>
        </w:rPr>
        <w:t xml:space="preserve">, </w:t>
      </w:r>
      <w:r>
        <w:rPr>
          <w:rFonts w:ascii="Arial" w:hAnsi="Arial" w:cs="Arial"/>
          <w:sz w:val="22"/>
          <w:szCs w:val="22"/>
        </w:rPr>
        <w:t>Hotel</w:t>
      </w:r>
      <w:r w:rsidRPr="00EF30F2">
        <w:rPr>
          <w:rFonts w:ascii="Arial" w:hAnsi="Arial" w:cs="Arial"/>
          <w:sz w:val="22"/>
          <w:szCs w:val="22"/>
        </w:rPr>
        <w:t xml:space="preserve"> certifies that it is not ineligible to receive the award of or payments under the Agreement and acknowledges that the Agreement may be </w:t>
      </w:r>
      <w:proofErr w:type="gramStart"/>
      <w:r w:rsidRPr="00EF30F2">
        <w:rPr>
          <w:rFonts w:ascii="Arial" w:hAnsi="Arial" w:cs="Arial"/>
          <w:sz w:val="22"/>
          <w:szCs w:val="22"/>
        </w:rPr>
        <w:t>terminated</w:t>
      </w:r>
      <w:proofErr w:type="gramEnd"/>
      <w:r w:rsidRPr="00EF30F2">
        <w:rPr>
          <w:rFonts w:ascii="Arial" w:hAnsi="Arial" w:cs="Arial"/>
          <w:sz w:val="22"/>
          <w:szCs w:val="22"/>
        </w:rPr>
        <w:t xml:space="preserve"> and payment may be withheld if this certification is inaccurate</w:t>
      </w:r>
      <w:r w:rsidR="00595FBA" w:rsidRPr="00C30CF0">
        <w:rPr>
          <w:rFonts w:ascii="Arial" w:hAnsi="Arial" w:cs="Arial"/>
          <w:sz w:val="22"/>
          <w:szCs w:val="22"/>
        </w:rPr>
        <w:t>.</w:t>
      </w:r>
    </w:p>
    <w:p w14:paraId="30D7AA69" w14:textId="77777777" w:rsidR="00595FBA" w:rsidRPr="00C30CF0" w:rsidRDefault="00595FBA" w:rsidP="00595FBA">
      <w:pPr>
        <w:rPr>
          <w:rFonts w:ascii="Arial" w:hAnsi="Arial" w:cs="Arial"/>
          <w:sz w:val="22"/>
          <w:szCs w:val="22"/>
        </w:rPr>
      </w:pPr>
    </w:p>
    <w:p w14:paraId="1CBB9845" w14:textId="2A485F90" w:rsidR="00595FBA" w:rsidRPr="00C30CF0" w:rsidRDefault="00595FBA" w:rsidP="00595FBA">
      <w:pPr>
        <w:rPr>
          <w:rFonts w:ascii="Arial" w:hAnsi="Arial" w:cs="Arial"/>
          <w:b/>
          <w:sz w:val="22"/>
          <w:szCs w:val="22"/>
        </w:rPr>
      </w:pPr>
      <w:r w:rsidRPr="00C30CF0">
        <w:rPr>
          <w:rFonts w:ascii="Arial" w:hAnsi="Arial" w:cs="Arial"/>
          <w:b/>
          <w:sz w:val="22"/>
          <w:szCs w:val="22"/>
          <w:highlight w:val="yellow"/>
        </w:rPr>
        <w:t>(RV - The only revision allowed is the replacement of “</w:t>
      </w:r>
      <w:smartTag w:uri="urn:schemas-microsoft-com:office:smarttags" w:element="PlaceName">
        <w:r w:rsidRPr="00C30CF0">
          <w:rPr>
            <w:rFonts w:ascii="Arial" w:hAnsi="Arial" w:cs="Arial"/>
            <w:b/>
            <w:sz w:val="22"/>
            <w:szCs w:val="22"/>
            <w:highlight w:val="yellow"/>
          </w:rPr>
          <w:t>Travis</w:t>
        </w:r>
      </w:smartTag>
      <w:r w:rsidRPr="00C30CF0">
        <w:rPr>
          <w:rFonts w:ascii="Arial" w:hAnsi="Arial" w:cs="Arial"/>
          <w:b/>
          <w:sz w:val="22"/>
          <w:szCs w:val="22"/>
          <w:highlight w:val="yellow"/>
        </w:rPr>
        <w:t xml:space="preserve"> </w:t>
      </w:r>
      <w:smartTag w:uri="urn:schemas-microsoft-com:office:smarttags" w:element="PlaceName">
        <w:r w:rsidRPr="00C30CF0">
          <w:rPr>
            <w:rFonts w:ascii="Arial" w:hAnsi="Arial" w:cs="Arial"/>
            <w:b/>
            <w:sz w:val="22"/>
            <w:szCs w:val="22"/>
            <w:highlight w:val="yellow"/>
          </w:rPr>
          <w:t>County</w:t>
        </w:r>
      </w:smartTag>
      <w:r w:rsidRPr="00C30CF0">
        <w:rPr>
          <w:rFonts w:ascii="Arial" w:hAnsi="Arial" w:cs="Arial"/>
          <w:b/>
          <w:sz w:val="22"/>
          <w:szCs w:val="22"/>
          <w:highlight w:val="yellow"/>
        </w:rPr>
        <w:t xml:space="preserve">” with another </w:t>
      </w:r>
      <w:smartTag w:uri="urn:schemas-microsoft-com:office:smarttags" w:element="place">
        <w:smartTag w:uri="urn:schemas-microsoft-com:office:smarttags" w:element="State">
          <w:r w:rsidRPr="00C30CF0">
            <w:rPr>
              <w:rFonts w:ascii="Arial" w:hAnsi="Arial" w:cs="Arial"/>
              <w:b/>
              <w:sz w:val="22"/>
              <w:szCs w:val="22"/>
              <w:highlight w:val="yellow"/>
              <w:u w:val="single"/>
            </w:rPr>
            <w:t>Texas</w:t>
          </w:r>
        </w:smartTag>
      </w:smartTag>
      <w:r w:rsidRPr="00C30CF0">
        <w:rPr>
          <w:rFonts w:ascii="Arial" w:hAnsi="Arial" w:cs="Arial"/>
          <w:b/>
          <w:sz w:val="22"/>
          <w:szCs w:val="22"/>
          <w:highlight w:val="yellow"/>
        </w:rPr>
        <w:t xml:space="preserve"> county</w:t>
      </w:r>
      <w:r w:rsidR="003E2614" w:rsidRPr="00C30CF0">
        <w:rPr>
          <w:rFonts w:ascii="Arial" w:hAnsi="Arial" w:cs="Arial"/>
          <w:b/>
          <w:sz w:val="22"/>
          <w:szCs w:val="22"/>
          <w:highlight w:val="yellow"/>
        </w:rPr>
        <w:t xml:space="preserve">, if Hotel </w:t>
      </w:r>
      <w:proofErr w:type="gramStart"/>
      <w:r w:rsidR="003E2614" w:rsidRPr="00C30CF0">
        <w:rPr>
          <w:rFonts w:ascii="Arial" w:hAnsi="Arial" w:cs="Arial"/>
          <w:b/>
          <w:sz w:val="22"/>
          <w:szCs w:val="22"/>
          <w:highlight w:val="yellow"/>
        </w:rPr>
        <w:t>is located in</w:t>
      </w:r>
      <w:proofErr w:type="gramEnd"/>
      <w:r w:rsidR="003E2614" w:rsidRPr="00C30CF0">
        <w:rPr>
          <w:rFonts w:ascii="Arial" w:hAnsi="Arial" w:cs="Arial"/>
          <w:b/>
          <w:sz w:val="22"/>
          <w:szCs w:val="22"/>
          <w:highlight w:val="yellow"/>
        </w:rPr>
        <w:t xml:space="preserve"> that county</w:t>
      </w:r>
      <w:r w:rsidRPr="00C30CF0">
        <w:rPr>
          <w:rFonts w:ascii="Arial" w:hAnsi="Arial" w:cs="Arial"/>
          <w:b/>
          <w:sz w:val="22"/>
          <w:szCs w:val="22"/>
          <w:highlight w:val="yellow"/>
        </w:rPr>
        <w:t>.</w:t>
      </w:r>
      <w:r w:rsidR="00711DC8">
        <w:rPr>
          <w:rFonts w:ascii="Arial" w:hAnsi="Arial" w:cs="Arial"/>
          <w:b/>
          <w:sz w:val="22"/>
          <w:szCs w:val="22"/>
          <w:highlight w:val="yellow"/>
        </w:rPr>
        <w:t xml:space="preserve"> </w:t>
      </w:r>
      <w:r w:rsidRPr="00C30CF0">
        <w:rPr>
          <w:rFonts w:ascii="Arial" w:hAnsi="Arial" w:cs="Arial"/>
          <w:b/>
          <w:sz w:val="22"/>
          <w:szCs w:val="22"/>
          <w:highlight w:val="yellow"/>
        </w:rPr>
        <w:t>UT cannot agree to be bound by the laws of another state.)</w:t>
      </w:r>
    </w:p>
    <w:p w14:paraId="258F359A" w14:textId="77777777" w:rsidR="00595FBA" w:rsidRPr="00C30CF0" w:rsidRDefault="00595FBA" w:rsidP="00595FBA">
      <w:pPr>
        <w:rPr>
          <w:rFonts w:ascii="Arial" w:hAnsi="Arial" w:cs="Arial"/>
          <w:bCs/>
          <w:sz w:val="22"/>
          <w:szCs w:val="22"/>
        </w:rPr>
      </w:pPr>
      <w:r w:rsidRPr="00C30CF0">
        <w:rPr>
          <w:rFonts w:ascii="Arial" w:hAnsi="Arial" w:cs="Arial"/>
          <w:b/>
          <w:bCs/>
          <w:sz w:val="22"/>
          <w:szCs w:val="22"/>
          <w:u w:val="single"/>
        </w:rPr>
        <w:t>VENUE; GOVERNING LAW</w:t>
      </w:r>
    </w:p>
    <w:p w14:paraId="2A8FEF43" w14:textId="0FAB52B9" w:rsidR="003E2614" w:rsidRPr="00C30CF0" w:rsidRDefault="003E2614" w:rsidP="003E2614">
      <w:pPr>
        <w:rPr>
          <w:rFonts w:ascii="Arial" w:hAnsi="Arial" w:cs="Arial"/>
          <w:sz w:val="22"/>
          <w:szCs w:val="22"/>
        </w:rPr>
      </w:pPr>
      <w:r w:rsidRPr="00C30CF0">
        <w:rPr>
          <w:rFonts w:ascii="Arial" w:hAnsi="Arial" w:cs="Arial"/>
          <w:sz w:val="22"/>
          <w:szCs w:val="22"/>
        </w:rPr>
        <w:t xml:space="preserve">The Agreement shall be construed, interpreted, </w:t>
      </w:r>
      <w:proofErr w:type="gramStart"/>
      <w:r w:rsidRPr="00C30CF0">
        <w:rPr>
          <w:rFonts w:ascii="Arial" w:hAnsi="Arial" w:cs="Arial"/>
          <w:sz w:val="22"/>
          <w:szCs w:val="22"/>
        </w:rPr>
        <w:t>applied</w:t>
      </w:r>
      <w:proofErr w:type="gramEnd"/>
      <w:r w:rsidRPr="00C30CF0">
        <w:rPr>
          <w:rFonts w:ascii="Arial" w:hAnsi="Arial" w:cs="Arial"/>
          <w:sz w:val="22"/>
          <w:szCs w:val="22"/>
        </w:rPr>
        <w:t xml:space="preserve"> and enforced under the laws of the State of Texas.</w:t>
      </w:r>
      <w:r w:rsidR="00711DC8">
        <w:rPr>
          <w:rFonts w:ascii="Arial" w:hAnsi="Arial" w:cs="Arial"/>
          <w:sz w:val="22"/>
          <w:szCs w:val="22"/>
        </w:rPr>
        <w:t xml:space="preserve"> </w:t>
      </w:r>
      <w:r w:rsidRPr="00C30CF0">
        <w:rPr>
          <w:rFonts w:ascii="Arial" w:hAnsi="Arial" w:cs="Arial"/>
          <w:sz w:val="22"/>
          <w:szCs w:val="22"/>
        </w:rPr>
        <w:t>Should a dispute arise under this Agreement, Travis County, Texas, shall be the proper place of venue.</w:t>
      </w:r>
    </w:p>
    <w:p w14:paraId="34FF1C98" w14:textId="77777777" w:rsidR="00595FBA" w:rsidRPr="00C30CF0" w:rsidRDefault="00595FBA" w:rsidP="00595FBA">
      <w:pPr>
        <w:rPr>
          <w:rFonts w:ascii="Arial" w:hAnsi="Arial" w:cs="Arial"/>
          <w:sz w:val="22"/>
          <w:szCs w:val="22"/>
        </w:rPr>
      </w:pPr>
    </w:p>
    <w:p w14:paraId="3AF5497D" w14:textId="77777777" w:rsidR="00595FBA" w:rsidRPr="00C30CF0" w:rsidRDefault="00595FBA" w:rsidP="00B36875">
      <w:pPr>
        <w:keepNext/>
        <w:keepLines/>
        <w:rPr>
          <w:rFonts w:ascii="Arial" w:hAnsi="Arial" w:cs="Arial"/>
          <w:bCs/>
          <w:sz w:val="22"/>
          <w:szCs w:val="22"/>
        </w:rPr>
      </w:pPr>
      <w:r w:rsidRPr="00C30CF0">
        <w:rPr>
          <w:rFonts w:ascii="Arial" w:hAnsi="Arial" w:cs="Arial"/>
          <w:b/>
          <w:bCs/>
          <w:sz w:val="22"/>
          <w:szCs w:val="22"/>
          <w:highlight w:val="yellow"/>
        </w:rPr>
        <w:t>(FX)</w:t>
      </w:r>
      <w:r w:rsidRPr="00C30CF0">
        <w:rPr>
          <w:rFonts w:ascii="Arial" w:hAnsi="Arial" w:cs="Arial"/>
          <w:b/>
          <w:bCs/>
          <w:sz w:val="22"/>
          <w:szCs w:val="22"/>
        </w:rPr>
        <w:t xml:space="preserve"> </w:t>
      </w:r>
      <w:r w:rsidRPr="00C30CF0">
        <w:rPr>
          <w:rFonts w:ascii="Arial" w:hAnsi="Arial" w:cs="Arial"/>
          <w:b/>
          <w:bCs/>
          <w:sz w:val="22"/>
          <w:szCs w:val="22"/>
          <w:u w:val="single"/>
        </w:rPr>
        <w:t>FINANCIAL OBLIGATIONS AND LIMITATIONS ON AUTHORITY</w:t>
      </w:r>
    </w:p>
    <w:p w14:paraId="6CB32FDF" w14:textId="77777777" w:rsidR="00595FBA" w:rsidRPr="00C30CF0" w:rsidRDefault="00595FBA" w:rsidP="00B36875">
      <w:pPr>
        <w:keepNext/>
        <w:keepLines/>
        <w:rPr>
          <w:rFonts w:ascii="Arial" w:hAnsi="Arial" w:cs="Arial"/>
          <w:bCs/>
          <w:sz w:val="22"/>
          <w:szCs w:val="22"/>
        </w:rPr>
      </w:pPr>
      <w:r w:rsidRPr="00C30CF0">
        <w:rPr>
          <w:rFonts w:ascii="Arial" w:hAnsi="Arial" w:cs="Arial"/>
          <w:bCs/>
          <w:sz w:val="22"/>
          <w:szCs w:val="22"/>
        </w:rPr>
        <w:t>Hotel acknowledges that the authorized University representative signing this Agreement only is authorized to obligate the University for payment of guest rooms, conference rooms, catering/food, equipment, auxiliary services and applicable cancellation and attrition charges.</w:t>
      </w:r>
    </w:p>
    <w:p w14:paraId="238601FE" w14:textId="77777777" w:rsidR="00595FBA" w:rsidRPr="00C30CF0" w:rsidRDefault="00595FBA" w:rsidP="00595FBA">
      <w:pPr>
        <w:rPr>
          <w:rFonts w:ascii="Arial" w:hAnsi="Arial" w:cs="Arial"/>
          <w:bCs/>
          <w:sz w:val="22"/>
          <w:szCs w:val="22"/>
        </w:rPr>
      </w:pPr>
    </w:p>
    <w:p w14:paraId="456F12D5" w14:textId="77777777" w:rsidR="004C5979" w:rsidRDefault="004C5979" w:rsidP="004C5979">
      <w:pPr>
        <w:tabs>
          <w:tab w:val="left" w:pos="720"/>
        </w:tabs>
        <w:jc w:val="both"/>
        <w:rPr>
          <w:rFonts w:ascii="Arial" w:eastAsia="Arial Unicode MS" w:hAnsi="Arial" w:cs="Arial"/>
          <w:b/>
          <w:caps/>
          <w:sz w:val="22"/>
          <w:szCs w:val="22"/>
          <w:u w:val="single"/>
        </w:rPr>
      </w:pPr>
      <w:r w:rsidRPr="00C30CF0">
        <w:rPr>
          <w:rFonts w:ascii="Arial" w:hAnsi="Arial" w:cs="Arial"/>
          <w:b/>
          <w:sz w:val="22"/>
          <w:szCs w:val="22"/>
          <w:highlight w:val="yellow"/>
        </w:rPr>
        <w:t>(FX)</w:t>
      </w:r>
      <w:r w:rsidRPr="00C30CF0">
        <w:rPr>
          <w:rFonts w:ascii="Arial" w:hAnsi="Arial" w:cs="Arial"/>
          <w:b/>
          <w:sz w:val="22"/>
          <w:szCs w:val="22"/>
        </w:rPr>
        <w:t xml:space="preserve"> </w:t>
      </w:r>
      <w:r w:rsidRPr="004C5979">
        <w:rPr>
          <w:rFonts w:ascii="Arial" w:eastAsia="Arial Unicode MS" w:hAnsi="Arial" w:cs="Arial"/>
          <w:b/>
          <w:caps/>
          <w:sz w:val="22"/>
          <w:szCs w:val="22"/>
          <w:u w:val="single"/>
        </w:rPr>
        <w:t>Public Information</w:t>
      </w:r>
    </w:p>
    <w:p w14:paraId="511760D5" w14:textId="6E9CA001" w:rsidR="004C5979" w:rsidRDefault="004C5979" w:rsidP="00F826E1">
      <w:pPr>
        <w:tabs>
          <w:tab w:val="left" w:pos="720"/>
        </w:tabs>
        <w:rPr>
          <w:rFonts w:ascii="Arial" w:hAnsi="Arial" w:cs="Arial"/>
          <w:b/>
          <w:sz w:val="22"/>
          <w:szCs w:val="22"/>
          <w:lang w:val="en"/>
        </w:rPr>
      </w:pPr>
      <w:r>
        <w:rPr>
          <w:rFonts w:ascii="Arial" w:eastAsia="Arial Unicode MS" w:hAnsi="Arial" w:cs="Arial"/>
          <w:sz w:val="22"/>
          <w:szCs w:val="22"/>
        </w:rPr>
        <w:t xml:space="preserve">University strictly adheres to all statutes, court decisions and the opinions of the Texas Attorney General with respect to disclosure of public information under the </w:t>
      </w:r>
      <w:r>
        <w:rPr>
          <w:rFonts w:ascii="Arial" w:eastAsia="Arial Unicode MS" w:hAnsi="Arial" w:cs="Arial"/>
          <w:i/>
          <w:sz w:val="22"/>
          <w:szCs w:val="22"/>
        </w:rPr>
        <w:t xml:space="preserve">Texas Public Information Act </w:t>
      </w:r>
      <w:r>
        <w:rPr>
          <w:rFonts w:ascii="Arial" w:eastAsia="Arial Unicode MS" w:hAnsi="Arial" w:cs="Arial"/>
          <w:sz w:val="22"/>
          <w:szCs w:val="22"/>
        </w:rPr>
        <w:t>(</w:t>
      </w:r>
      <w:r>
        <w:rPr>
          <w:rFonts w:ascii="Arial" w:eastAsia="Arial Unicode MS" w:hAnsi="Arial" w:cs="Arial"/>
          <w:b/>
          <w:sz w:val="22"/>
          <w:szCs w:val="22"/>
        </w:rPr>
        <w:t>TPIA</w:t>
      </w:r>
      <w:r>
        <w:rPr>
          <w:rFonts w:ascii="Arial" w:eastAsia="Arial Unicode MS" w:hAnsi="Arial" w:cs="Arial"/>
          <w:sz w:val="22"/>
          <w:szCs w:val="22"/>
        </w:rPr>
        <w:t xml:space="preserve">), </w:t>
      </w:r>
      <w:r w:rsidR="009F389E" w:rsidRPr="009F389E">
        <w:rPr>
          <w:rFonts w:ascii="Arial" w:eastAsia="Arial Unicode MS" w:hAnsi="Arial" w:cs="Arial"/>
          <w:i/>
          <w:iCs/>
          <w:sz w:val="22"/>
          <w:szCs w:val="22"/>
        </w:rPr>
        <w:t>T</w:t>
      </w:r>
      <w:r>
        <w:rPr>
          <w:rFonts w:ascii="Arial" w:eastAsia="Arial Unicode MS" w:hAnsi="Arial" w:cs="Arial"/>
          <w:i/>
          <w:sz w:val="22"/>
          <w:szCs w:val="22"/>
        </w:rPr>
        <w:t>exas Government Code</w:t>
      </w:r>
      <w:r w:rsidR="009F389E">
        <w:rPr>
          <w:rFonts w:ascii="Arial" w:eastAsia="Arial Unicode MS" w:hAnsi="Arial" w:cs="Arial"/>
          <w:i/>
          <w:sz w:val="22"/>
          <w:szCs w:val="22"/>
        </w:rPr>
        <w:t xml:space="preserve">, </w:t>
      </w:r>
      <w:r w:rsidR="009F389E">
        <w:rPr>
          <w:rFonts w:ascii="Arial" w:eastAsia="Arial Unicode MS" w:hAnsi="Arial" w:cs="Arial"/>
          <w:sz w:val="22"/>
          <w:szCs w:val="22"/>
        </w:rPr>
        <w:t>Chapter 552</w:t>
      </w:r>
      <w:r>
        <w:rPr>
          <w:rFonts w:ascii="Arial" w:eastAsia="Arial Unicode MS" w:hAnsi="Arial" w:cs="Arial"/>
          <w:sz w:val="22"/>
          <w:szCs w:val="22"/>
        </w:rPr>
        <w:t>. In accordance with TPIA</w:t>
      </w:r>
      <w:r w:rsidR="009F389E">
        <w:rPr>
          <w:rFonts w:ascii="Arial" w:eastAsia="Arial Unicode MS" w:hAnsi="Arial" w:cs="Arial"/>
          <w:sz w:val="22"/>
          <w:szCs w:val="22"/>
        </w:rPr>
        <w:t xml:space="preserve">, Section 552.002 </w:t>
      </w:r>
      <w:r>
        <w:rPr>
          <w:rFonts w:ascii="Arial" w:eastAsia="Arial Unicode MS" w:hAnsi="Arial" w:cs="Arial"/>
          <w:sz w:val="22"/>
          <w:szCs w:val="22"/>
        </w:rPr>
        <w:t xml:space="preserve">and </w:t>
      </w:r>
      <w:r>
        <w:rPr>
          <w:rFonts w:ascii="Arial" w:eastAsia="Arial Unicode MS" w:hAnsi="Arial" w:cs="Arial"/>
          <w:i/>
          <w:sz w:val="22"/>
          <w:szCs w:val="22"/>
        </w:rPr>
        <w:t>Texas Government Code</w:t>
      </w:r>
      <w:r>
        <w:rPr>
          <w:rFonts w:ascii="Arial" w:eastAsia="Arial Unicode MS" w:hAnsi="Arial" w:cs="Arial"/>
          <w:sz w:val="22"/>
          <w:szCs w:val="22"/>
        </w:rPr>
        <w:t xml:space="preserve">, </w:t>
      </w:r>
      <w:r w:rsidR="009F389E">
        <w:rPr>
          <w:rFonts w:ascii="Arial" w:eastAsia="Arial Unicode MS" w:hAnsi="Arial" w:cs="Arial"/>
          <w:sz w:val="22"/>
          <w:szCs w:val="22"/>
        </w:rPr>
        <w:t>Section 2252.907</w:t>
      </w:r>
      <w:r>
        <w:rPr>
          <w:rFonts w:ascii="Arial" w:eastAsia="Arial Unicode MS" w:hAnsi="Arial" w:cs="Arial"/>
          <w:sz w:val="22"/>
          <w:szCs w:val="22"/>
        </w:rPr>
        <w:t xml:space="preserve">and </w:t>
      </w:r>
      <w:r>
        <w:rPr>
          <w:rStyle w:val="Strong"/>
          <w:rFonts w:ascii="Arial" w:hAnsi="Arial" w:cs="Arial"/>
          <w:b w:val="0"/>
          <w:sz w:val="22"/>
          <w:szCs w:val="22"/>
          <w:lang w:val="en"/>
        </w:rPr>
        <w:t>at no additional charge to University,</w:t>
      </w:r>
      <w:r>
        <w:rPr>
          <w:rFonts w:ascii="Arial" w:eastAsia="Arial Unicode MS" w:hAnsi="Arial" w:cs="Arial"/>
          <w:b/>
          <w:sz w:val="22"/>
          <w:szCs w:val="22"/>
          <w:lang w:val="en"/>
        </w:rPr>
        <w:t xml:space="preserve"> </w:t>
      </w:r>
      <w:r>
        <w:rPr>
          <w:rStyle w:val="Strong"/>
          <w:rFonts w:ascii="Arial" w:hAnsi="Arial" w:cs="Arial"/>
          <w:b w:val="0"/>
          <w:sz w:val="22"/>
          <w:szCs w:val="22"/>
          <w:lang w:val="en"/>
        </w:rPr>
        <w:t xml:space="preserve">Hotel will make any information created or exchanged with </w:t>
      </w:r>
      <w:proofErr w:type="gramStart"/>
      <w:r>
        <w:rPr>
          <w:rStyle w:val="Strong"/>
          <w:rFonts w:ascii="Arial" w:hAnsi="Arial" w:cs="Arial"/>
          <w:b w:val="0"/>
          <w:sz w:val="22"/>
          <w:szCs w:val="22"/>
          <w:lang w:val="en"/>
        </w:rPr>
        <w:t>University</w:t>
      </w:r>
      <w:proofErr w:type="gramEnd"/>
      <w:r>
        <w:rPr>
          <w:rStyle w:val="Strong"/>
          <w:rFonts w:ascii="Arial" w:hAnsi="Arial" w:cs="Arial"/>
          <w:b w:val="0"/>
          <w:sz w:val="22"/>
          <w:szCs w:val="22"/>
          <w:lang w:val="en"/>
        </w:rPr>
        <w:t xml:space="preserve"> pursuant to this Agreement (and not otherwise exempt from disclosure under TPIA) available in a format reasonably requested by University that is accessible by the public</w:t>
      </w:r>
      <w:r>
        <w:rPr>
          <w:rFonts w:ascii="Arial" w:hAnsi="Arial" w:cs="Arial"/>
          <w:b/>
          <w:sz w:val="22"/>
          <w:szCs w:val="22"/>
          <w:lang w:val="en"/>
        </w:rPr>
        <w:t>.</w:t>
      </w:r>
    </w:p>
    <w:p w14:paraId="5B08B5D1" w14:textId="77777777" w:rsidR="0031172E" w:rsidRDefault="0031172E" w:rsidP="004C5979">
      <w:pPr>
        <w:tabs>
          <w:tab w:val="left" w:pos="720"/>
        </w:tabs>
        <w:jc w:val="both"/>
        <w:rPr>
          <w:rFonts w:ascii="Arial" w:hAnsi="Arial" w:cs="Arial"/>
          <w:b/>
          <w:sz w:val="22"/>
          <w:szCs w:val="22"/>
          <w:lang w:val="en"/>
        </w:rPr>
      </w:pPr>
    </w:p>
    <w:p w14:paraId="7FA2DC2C" w14:textId="77777777" w:rsidR="00ED7C09" w:rsidRDefault="0031172E" w:rsidP="0031172E">
      <w:pPr>
        <w:tabs>
          <w:tab w:val="left" w:pos="720"/>
        </w:tabs>
        <w:jc w:val="both"/>
        <w:rPr>
          <w:rFonts w:ascii="Arial" w:hAnsi="Arial" w:cs="Arial"/>
          <w:b/>
          <w:sz w:val="22"/>
          <w:szCs w:val="22"/>
        </w:rPr>
      </w:pPr>
      <w:r w:rsidRPr="0031172E">
        <w:rPr>
          <w:rFonts w:ascii="Arial" w:hAnsi="Arial" w:cs="Arial"/>
          <w:b/>
          <w:sz w:val="22"/>
          <w:szCs w:val="22"/>
          <w:highlight w:val="yellow"/>
          <w:lang w:val="en"/>
        </w:rPr>
        <w:t>(FX</w:t>
      </w:r>
      <w:r>
        <w:rPr>
          <w:rFonts w:ascii="Arial" w:hAnsi="Arial" w:cs="Arial"/>
          <w:b/>
          <w:sz w:val="22"/>
          <w:szCs w:val="22"/>
          <w:lang w:val="en"/>
        </w:rPr>
        <w:t>)</w:t>
      </w:r>
      <w:r w:rsidR="00ED7C09">
        <w:rPr>
          <w:rFonts w:ascii="Arial" w:hAnsi="Arial" w:cs="Arial"/>
          <w:bCs/>
          <w:sz w:val="22"/>
          <w:szCs w:val="22"/>
          <w:lang w:val="en"/>
        </w:rPr>
        <w:t xml:space="preserve"> </w:t>
      </w:r>
      <w:r w:rsidR="00ED7C09" w:rsidRPr="0031172E">
        <w:rPr>
          <w:rFonts w:ascii="Arial" w:hAnsi="Arial" w:cs="Arial"/>
          <w:b/>
          <w:sz w:val="22"/>
          <w:szCs w:val="22"/>
          <w:u w:val="single"/>
        </w:rPr>
        <w:t>CERTIFICATION REGARDING BOYCOTTING ISRAEL</w:t>
      </w:r>
      <w:r w:rsidRPr="0031172E">
        <w:rPr>
          <w:rFonts w:ascii="Arial" w:hAnsi="Arial" w:cs="Arial"/>
          <w:b/>
          <w:sz w:val="22"/>
          <w:szCs w:val="22"/>
        </w:rPr>
        <w:t xml:space="preserve"> </w:t>
      </w:r>
    </w:p>
    <w:p w14:paraId="30A960AD" w14:textId="1D679604" w:rsidR="0031172E" w:rsidRPr="0031172E" w:rsidRDefault="0031172E" w:rsidP="00F826E1">
      <w:pPr>
        <w:tabs>
          <w:tab w:val="left" w:pos="720"/>
        </w:tabs>
        <w:rPr>
          <w:rFonts w:ascii="Arial" w:hAnsi="Arial" w:cs="Arial"/>
          <w:sz w:val="22"/>
          <w:szCs w:val="22"/>
        </w:rPr>
      </w:pPr>
      <w:r w:rsidRPr="0031172E">
        <w:rPr>
          <w:rFonts w:ascii="Arial" w:hAnsi="Arial" w:cs="Arial"/>
          <w:sz w:val="22"/>
          <w:szCs w:val="22"/>
        </w:rPr>
        <w:t xml:space="preserve">Pursuant to </w:t>
      </w:r>
      <w:r w:rsidRPr="00ED7C09">
        <w:rPr>
          <w:rFonts w:ascii="Arial" w:hAnsi="Arial" w:cs="Arial"/>
          <w:i/>
          <w:iCs/>
          <w:sz w:val="22"/>
          <w:szCs w:val="22"/>
        </w:rPr>
        <w:t>Texas Government Code</w:t>
      </w:r>
      <w:r w:rsidRPr="0031172E">
        <w:rPr>
          <w:rFonts w:ascii="Arial" w:hAnsi="Arial" w:cs="Arial"/>
          <w:sz w:val="22"/>
          <w:szCs w:val="22"/>
        </w:rPr>
        <w:t>,</w:t>
      </w:r>
      <w:r w:rsidR="009F389E" w:rsidRPr="009F389E">
        <w:rPr>
          <w:rFonts w:ascii="Arial" w:hAnsi="Arial" w:cs="Arial"/>
          <w:sz w:val="22"/>
          <w:szCs w:val="22"/>
        </w:rPr>
        <w:t xml:space="preserve"> Chapter 2270, </w:t>
      </w:r>
      <w:r w:rsidRPr="0031172E">
        <w:rPr>
          <w:rFonts w:ascii="Arial" w:hAnsi="Arial" w:cs="Arial"/>
          <w:sz w:val="22"/>
          <w:szCs w:val="22"/>
        </w:rPr>
        <w:t>Contractor certifies Contractor (1) does not currently boycott Israel; and (2) will not boycott Israel during the Term of this Agreement. Contractor acknowledges this Agreement may be terminated and payment withheld if this certification is inaccurate.</w:t>
      </w:r>
    </w:p>
    <w:p w14:paraId="16DEB4AB" w14:textId="77777777" w:rsidR="0031172E" w:rsidRPr="0031172E" w:rsidRDefault="0031172E" w:rsidP="0031172E">
      <w:pPr>
        <w:tabs>
          <w:tab w:val="left" w:pos="720"/>
        </w:tabs>
        <w:jc w:val="both"/>
        <w:rPr>
          <w:rFonts w:ascii="Arial" w:hAnsi="Arial" w:cs="Arial"/>
          <w:b/>
          <w:sz w:val="22"/>
          <w:szCs w:val="22"/>
        </w:rPr>
      </w:pPr>
    </w:p>
    <w:p w14:paraId="12CA8F19" w14:textId="77777777" w:rsidR="00ED7C09" w:rsidRDefault="0031172E" w:rsidP="00ED7C09">
      <w:pPr>
        <w:tabs>
          <w:tab w:val="left" w:pos="720"/>
        </w:tabs>
        <w:rPr>
          <w:rFonts w:ascii="Arial" w:hAnsi="Arial" w:cs="Arial"/>
          <w:b/>
          <w:sz w:val="22"/>
          <w:szCs w:val="22"/>
        </w:rPr>
      </w:pPr>
      <w:r>
        <w:rPr>
          <w:rFonts w:ascii="Arial" w:hAnsi="Arial" w:cs="Arial"/>
          <w:b/>
          <w:sz w:val="22"/>
          <w:szCs w:val="22"/>
        </w:rPr>
        <w:t>(</w:t>
      </w:r>
      <w:r w:rsidRPr="0031172E">
        <w:rPr>
          <w:rFonts w:ascii="Arial" w:hAnsi="Arial" w:cs="Arial"/>
          <w:b/>
          <w:sz w:val="22"/>
          <w:szCs w:val="22"/>
          <w:highlight w:val="yellow"/>
        </w:rPr>
        <w:t>FX</w:t>
      </w:r>
      <w:r>
        <w:rPr>
          <w:rFonts w:ascii="Arial" w:hAnsi="Arial" w:cs="Arial"/>
          <w:b/>
          <w:sz w:val="22"/>
          <w:szCs w:val="22"/>
        </w:rPr>
        <w:t xml:space="preserve">) </w:t>
      </w:r>
      <w:r w:rsidR="00ED7C09" w:rsidRPr="0031172E">
        <w:rPr>
          <w:rFonts w:ascii="Arial" w:hAnsi="Arial" w:cs="Arial"/>
          <w:b/>
          <w:sz w:val="22"/>
          <w:szCs w:val="22"/>
          <w:u w:val="single"/>
        </w:rPr>
        <w:t>CERTIFICATION REGARDING BUSINESS WITH CERTAIN COUNTRIES AND ORGANIZATIONS</w:t>
      </w:r>
      <w:r w:rsidRPr="0031172E">
        <w:rPr>
          <w:rFonts w:ascii="Arial" w:hAnsi="Arial" w:cs="Arial"/>
          <w:b/>
          <w:sz w:val="22"/>
          <w:szCs w:val="22"/>
        </w:rPr>
        <w:t xml:space="preserve"> </w:t>
      </w:r>
    </w:p>
    <w:p w14:paraId="1B8587D0" w14:textId="65E0D263" w:rsidR="004C5979" w:rsidRPr="0031172E" w:rsidRDefault="0031172E" w:rsidP="00ED7C09">
      <w:pPr>
        <w:tabs>
          <w:tab w:val="left" w:pos="720"/>
        </w:tabs>
        <w:rPr>
          <w:rFonts w:ascii="Arial" w:hAnsi="Arial" w:cs="Arial"/>
          <w:bCs/>
          <w:sz w:val="22"/>
          <w:szCs w:val="22"/>
        </w:rPr>
      </w:pPr>
      <w:r w:rsidRPr="0031172E">
        <w:rPr>
          <w:rFonts w:ascii="Arial" w:hAnsi="Arial" w:cs="Arial"/>
          <w:sz w:val="22"/>
          <w:szCs w:val="22"/>
        </w:rPr>
        <w:t xml:space="preserve">Pursuant to </w:t>
      </w:r>
      <w:r w:rsidR="009F389E" w:rsidRPr="009F389E">
        <w:rPr>
          <w:rFonts w:ascii="Arial" w:hAnsi="Arial" w:cs="Arial"/>
          <w:i/>
          <w:iCs/>
          <w:sz w:val="22"/>
          <w:szCs w:val="22"/>
        </w:rPr>
        <w:t>Texas Government Code</w:t>
      </w:r>
      <w:r w:rsidR="009F389E" w:rsidRPr="0031172E">
        <w:rPr>
          <w:rFonts w:ascii="Arial" w:hAnsi="Arial" w:cs="Arial"/>
          <w:sz w:val="22"/>
          <w:szCs w:val="22"/>
        </w:rPr>
        <w:t xml:space="preserve">, </w:t>
      </w:r>
      <w:r w:rsidRPr="0031172E">
        <w:rPr>
          <w:rFonts w:ascii="Arial" w:hAnsi="Arial" w:cs="Arial"/>
          <w:sz w:val="22"/>
          <w:szCs w:val="22"/>
        </w:rPr>
        <w:t>Subchapter F, Chapter 2252, Contractor certifies Contractor is no</w:t>
      </w:r>
      <w:r w:rsidR="00711DC8">
        <w:rPr>
          <w:rFonts w:ascii="Arial" w:hAnsi="Arial" w:cs="Arial"/>
          <w:sz w:val="22"/>
          <w:szCs w:val="22"/>
        </w:rPr>
        <w:t>t</w:t>
      </w:r>
      <w:r w:rsidRPr="0031172E">
        <w:rPr>
          <w:rFonts w:ascii="Arial" w:hAnsi="Arial" w:cs="Arial"/>
          <w:sz w:val="22"/>
          <w:szCs w:val="22"/>
        </w:rPr>
        <w:t xml:space="preserve"> engaged in Business with Iran, Sudan, or a foreign terrorist organization. Contractor acknowledges this Agreement may be terminated and payment withheld if this certification is inaccurate.</w:t>
      </w:r>
    </w:p>
    <w:p w14:paraId="0AD9C6F4" w14:textId="77777777" w:rsidR="004C5979" w:rsidRDefault="004C5979" w:rsidP="00595FBA">
      <w:pPr>
        <w:rPr>
          <w:rFonts w:ascii="Arial" w:hAnsi="Arial" w:cs="Arial"/>
          <w:b/>
          <w:bCs/>
          <w:sz w:val="22"/>
          <w:szCs w:val="22"/>
          <w:highlight w:val="yellow"/>
        </w:rPr>
      </w:pPr>
    </w:p>
    <w:p w14:paraId="6117946D" w14:textId="25212333" w:rsidR="00ED7C09" w:rsidRDefault="00DE72B7" w:rsidP="00DE72B7">
      <w:pPr>
        <w:spacing w:line="259" w:lineRule="auto"/>
        <w:rPr>
          <w:rFonts w:ascii="Arial" w:hAnsi="Arial" w:cs="Arial"/>
          <w:spacing w:val="-3"/>
          <w:sz w:val="22"/>
          <w:szCs w:val="22"/>
        </w:rPr>
      </w:pPr>
      <w:r w:rsidRPr="00DE72B7">
        <w:rPr>
          <w:rFonts w:ascii="Arial" w:hAnsi="Arial" w:cs="Arial"/>
          <w:b/>
          <w:bCs/>
          <w:sz w:val="22"/>
          <w:szCs w:val="22"/>
          <w:highlight w:val="yellow"/>
        </w:rPr>
        <w:lastRenderedPageBreak/>
        <w:t>(FX)</w:t>
      </w:r>
      <w:r w:rsidRPr="00DE72B7">
        <w:rPr>
          <w:rFonts w:ascii="Arial" w:hAnsi="Arial" w:cs="Arial"/>
          <w:b/>
          <w:bCs/>
          <w:sz w:val="22"/>
          <w:szCs w:val="22"/>
        </w:rPr>
        <w:t xml:space="preserve"> </w:t>
      </w:r>
      <w:r w:rsidR="00ED7C09" w:rsidRPr="00DE72B7">
        <w:rPr>
          <w:rFonts w:ascii="Arial" w:hAnsi="Arial" w:cs="Arial"/>
          <w:b/>
          <w:bCs/>
          <w:sz w:val="22"/>
          <w:szCs w:val="22"/>
          <w:u w:val="single"/>
        </w:rPr>
        <w:t>CONTRACTOR VERIFICATION REGARDING BOYCOTTING ENERGY COMPANIES</w:t>
      </w:r>
      <w:r w:rsidR="00711DC8">
        <w:rPr>
          <w:rFonts w:ascii="Arial" w:hAnsi="Arial" w:cs="Arial"/>
          <w:spacing w:val="-3"/>
          <w:sz w:val="22"/>
          <w:szCs w:val="22"/>
        </w:rPr>
        <w:t xml:space="preserve"> </w:t>
      </w:r>
    </w:p>
    <w:p w14:paraId="56447360" w14:textId="34E90210" w:rsidR="00DE72B7" w:rsidRPr="00DE72B7" w:rsidRDefault="00DE72B7" w:rsidP="00DE72B7">
      <w:pPr>
        <w:spacing w:line="259" w:lineRule="auto"/>
        <w:rPr>
          <w:rFonts w:ascii="Arial" w:hAnsi="Arial" w:cs="Arial"/>
          <w:b/>
          <w:bCs/>
          <w:color w:val="FF0000"/>
          <w:sz w:val="22"/>
          <w:szCs w:val="22"/>
        </w:rPr>
      </w:pPr>
      <w:r w:rsidRPr="00DE72B7">
        <w:rPr>
          <w:rFonts w:ascii="Arial" w:hAnsi="Arial" w:cs="Arial"/>
          <w:sz w:val="22"/>
          <w:szCs w:val="22"/>
        </w:rPr>
        <w:t>If (1) this agreement has a total value in excess of $100,000, and (2) Contractor is a for-profit business with at least ten (10) employees, then</w:t>
      </w:r>
      <w:r w:rsidR="00892D53">
        <w:rPr>
          <w:rFonts w:ascii="Arial" w:hAnsi="Arial" w:cs="Arial"/>
          <w:sz w:val="22"/>
          <w:szCs w:val="22"/>
        </w:rPr>
        <w:t>, if applicable,</w:t>
      </w:r>
      <w:r w:rsidRPr="00DE72B7">
        <w:rPr>
          <w:rFonts w:ascii="Arial" w:hAnsi="Arial" w:cs="Arial"/>
          <w:sz w:val="22"/>
          <w:szCs w:val="22"/>
        </w:rPr>
        <w:t xml:space="preserve"> p</w:t>
      </w:r>
      <w:r w:rsidRPr="00DE72B7">
        <w:rPr>
          <w:rFonts w:ascii="Arial" w:hAnsi="Arial" w:cs="Arial"/>
          <w:spacing w:val="-3"/>
          <w:sz w:val="22"/>
          <w:szCs w:val="22"/>
        </w:rPr>
        <w:t xml:space="preserve">ursuant to </w:t>
      </w:r>
      <w:r w:rsidRPr="00DE72B7">
        <w:rPr>
          <w:rFonts w:ascii="Arial" w:hAnsi="Arial" w:cs="Arial"/>
          <w:i/>
          <w:iCs/>
          <w:spacing w:val="-3"/>
          <w:sz w:val="22"/>
          <w:szCs w:val="22"/>
        </w:rPr>
        <w:t>Texas Government Code</w:t>
      </w:r>
      <w:r w:rsidR="009F389E">
        <w:rPr>
          <w:rFonts w:ascii="Arial" w:hAnsi="Arial" w:cs="Arial"/>
          <w:i/>
          <w:iCs/>
          <w:spacing w:val="-3"/>
          <w:sz w:val="22"/>
          <w:szCs w:val="22"/>
        </w:rPr>
        <w:t xml:space="preserve">, </w:t>
      </w:r>
      <w:r w:rsidR="009F389E" w:rsidRPr="00DE72B7">
        <w:rPr>
          <w:rFonts w:ascii="Arial" w:hAnsi="Arial" w:cs="Arial"/>
          <w:spacing w:val="-3"/>
          <w:sz w:val="22"/>
          <w:szCs w:val="22"/>
        </w:rPr>
        <w:t>Chapter 2274</w:t>
      </w:r>
      <w:r w:rsidRPr="00DE72B7">
        <w:rPr>
          <w:rFonts w:ascii="Arial" w:hAnsi="Arial" w:cs="Arial"/>
          <w:i/>
          <w:iCs/>
          <w:spacing w:val="-3"/>
          <w:sz w:val="22"/>
          <w:szCs w:val="22"/>
        </w:rPr>
        <w:t xml:space="preserve"> (enacted by </w:t>
      </w:r>
      <w:hyperlink r:id="rId9" w:history="1">
        <w:r w:rsidRPr="00DE72B7">
          <w:rPr>
            <w:rStyle w:val="Hyperlink"/>
            <w:rFonts w:ascii="Arial" w:hAnsi="Arial" w:cs="Arial"/>
            <w:i/>
            <w:iCs/>
            <w:spacing w:val="-3"/>
            <w:sz w:val="22"/>
            <w:szCs w:val="22"/>
          </w:rPr>
          <w:t>SB 13, 87</w:t>
        </w:r>
        <w:r w:rsidRPr="00DE72B7">
          <w:rPr>
            <w:rStyle w:val="Hyperlink"/>
            <w:rFonts w:ascii="Arial" w:hAnsi="Arial" w:cs="Arial"/>
            <w:i/>
            <w:iCs/>
            <w:spacing w:val="-3"/>
            <w:sz w:val="22"/>
            <w:szCs w:val="22"/>
            <w:vertAlign w:val="superscript"/>
          </w:rPr>
          <w:t>th</w:t>
        </w:r>
        <w:r w:rsidRPr="00DE72B7">
          <w:rPr>
            <w:rStyle w:val="Hyperlink"/>
            <w:rFonts w:ascii="Arial" w:hAnsi="Arial" w:cs="Arial"/>
            <w:i/>
            <w:iCs/>
            <w:spacing w:val="-3"/>
            <w:sz w:val="22"/>
            <w:szCs w:val="22"/>
          </w:rPr>
          <w:t xml:space="preserve"> Texas Legislature, Regular Session (2021))</w:t>
        </w:r>
      </w:hyperlink>
      <w:r w:rsidRPr="00DE72B7">
        <w:rPr>
          <w:rFonts w:ascii="Arial" w:hAnsi="Arial" w:cs="Arial"/>
          <w:spacing w:val="-3"/>
          <w:sz w:val="22"/>
          <w:szCs w:val="22"/>
        </w:rPr>
        <w:t>, Contractor verifies (1) it does not boycott energy companies and (2) it will not boycott energy companies during the term of this Agreement. Contractor acknowledges this Agreement may be terminated and payment withheld if this verification is inaccurate.</w:t>
      </w:r>
    </w:p>
    <w:p w14:paraId="4B1F511A" w14:textId="77777777" w:rsidR="00DE72B7" w:rsidRPr="00DE72B7" w:rsidRDefault="00DE72B7" w:rsidP="00DE72B7">
      <w:pPr>
        <w:ind w:left="1440" w:hanging="720"/>
        <w:jc w:val="both"/>
        <w:rPr>
          <w:rFonts w:ascii="Arial" w:hAnsi="Arial" w:cs="Arial"/>
          <w:b/>
          <w:bCs/>
          <w:sz w:val="18"/>
          <w:szCs w:val="18"/>
          <w:highlight w:val="yellow"/>
        </w:rPr>
      </w:pPr>
    </w:p>
    <w:p w14:paraId="0EC6DDCE" w14:textId="0C0FBDEF" w:rsidR="00F373EC" w:rsidRDefault="00DE72B7" w:rsidP="00F373EC">
      <w:pPr>
        <w:widowControl w:val="0"/>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Unicode MS" w:hAnsi="Arial" w:cs="Arial"/>
          <w:sz w:val="22"/>
          <w:szCs w:val="22"/>
        </w:rPr>
      </w:pPr>
      <w:r w:rsidRPr="00DE72B7">
        <w:rPr>
          <w:rFonts w:ascii="Arial" w:hAnsi="Arial" w:cs="Arial"/>
          <w:b/>
          <w:bCs/>
          <w:sz w:val="22"/>
          <w:szCs w:val="22"/>
          <w:highlight w:val="yellow"/>
        </w:rPr>
        <w:t>(FX)</w:t>
      </w:r>
      <w:r w:rsidRPr="00DE72B7">
        <w:rPr>
          <w:rFonts w:ascii="Arial" w:hAnsi="Arial" w:cs="Arial"/>
          <w:b/>
          <w:bCs/>
          <w:sz w:val="22"/>
          <w:szCs w:val="22"/>
        </w:rPr>
        <w:t xml:space="preserve"> </w:t>
      </w:r>
      <w:r w:rsidR="00F373EC" w:rsidRPr="00DE72B7">
        <w:rPr>
          <w:rFonts w:ascii="Arial" w:eastAsia="Arial Unicode MS" w:hAnsi="Arial" w:cs="Arial"/>
          <w:b/>
          <w:bCs/>
          <w:sz w:val="22"/>
          <w:szCs w:val="22"/>
          <w:u w:val="single"/>
        </w:rPr>
        <w:t>CONTRACTOR VERIFICATION REGARDING DISCRIMINATION AGAINST FIREARM ENTITIES OR TRADE ASSOCIATIONS</w:t>
      </w:r>
      <w:r w:rsidR="00F373EC">
        <w:rPr>
          <w:rFonts w:ascii="Arial" w:eastAsia="Arial Unicode MS" w:hAnsi="Arial" w:cs="Arial"/>
          <w:sz w:val="22"/>
          <w:szCs w:val="22"/>
        </w:rPr>
        <w:t xml:space="preserve"> </w:t>
      </w:r>
    </w:p>
    <w:p w14:paraId="1477AD70" w14:textId="65101706" w:rsidR="00DE72B7" w:rsidRPr="00DE72B7" w:rsidRDefault="00DE72B7" w:rsidP="00F373EC">
      <w:pPr>
        <w:widowControl w:val="0"/>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Unicode MS" w:hAnsi="Arial" w:cs="Arial"/>
          <w:b/>
          <w:bCs/>
          <w:sz w:val="22"/>
          <w:szCs w:val="22"/>
        </w:rPr>
      </w:pPr>
      <w:r w:rsidRPr="00DE72B7">
        <w:rPr>
          <w:rFonts w:ascii="Arial" w:eastAsia="Arial Unicode MS" w:hAnsi="Arial" w:cs="Arial"/>
          <w:sz w:val="22"/>
          <w:szCs w:val="22"/>
        </w:rPr>
        <w:t>If (1) this agreement has a total value in excess of $100,000 and will be paid wholly or partly from public funds, and (2) Contractor is a for-profit business with at least ten (10) employees, then</w:t>
      </w:r>
      <w:r w:rsidR="00892D53">
        <w:rPr>
          <w:rFonts w:ascii="Arial" w:eastAsia="Arial Unicode MS" w:hAnsi="Arial" w:cs="Arial"/>
          <w:sz w:val="22"/>
          <w:szCs w:val="22"/>
        </w:rPr>
        <w:t>, if applicable,</w:t>
      </w:r>
      <w:r w:rsidRPr="00DE72B7">
        <w:rPr>
          <w:rFonts w:ascii="Arial" w:eastAsia="Arial Unicode MS" w:hAnsi="Arial" w:cs="Arial"/>
          <w:sz w:val="22"/>
          <w:szCs w:val="22"/>
        </w:rPr>
        <w:t xml:space="preserve"> pursuant to </w:t>
      </w:r>
      <w:r w:rsidRPr="00DE72B7">
        <w:rPr>
          <w:rFonts w:ascii="Arial" w:eastAsia="Arial Unicode MS" w:hAnsi="Arial" w:cs="Arial"/>
          <w:i/>
          <w:iCs/>
          <w:sz w:val="22"/>
          <w:szCs w:val="22"/>
        </w:rPr>
        <w:t>Texas Government Code</w:t>
      </w:r>
      <w:r w:rsidR="009F389E">
        <w:rPr>
          <w:rFonts w:ascii="Arial" w:eastAsia="Arial Unicode MS" w:hAnsi="Arial" w:cs="Arial"/>
          <w:i/>
          <w:iCs/>
          <w:sz w:val="22"/>
          <w:szCs w:val="22"/>
        </w:rPr>
        <w:t xml:space="preserve">, </w:t>
      </w:r>
      <w:r w:rsidR="009F389E" w:rsidRPr="00DE72B7">
        <w:rPr>
          <w:rFonts w:ascii="Arial" w:eastAsia="Arial Unicode MS" w:hAnsi="Arial" w:cs="Arial"/>
          <w:sz w:val="22"/>
          <w:szCs w:val="22"/>
        </w:rPr>
        <w:t>Chapter 2274</w:t>
      </w:r>
      <w:r w:rsidRPr="00DE72B7">
        <w:rPr>
          <w:rFonts w:ascii="Arial" w:eastAsia="Arial Unicode MS" w:hAnsi="Arial" w:cs="Arial"/>
          <w:i/>
          <w:iCs/>
          <w:sz w:val="22"/>
          <w:szCs w:val="22"/>
        </w:rPr>
        <w:t xml:space="preserve"> (enacted by </w:t>
      </w:r>
      <w:hyperlink r:id="rId10" w:history="1">
        <w:r w:rsidRPr="00DE72B7">
          <w:rPr>
            <w:rStyle w:val="Hyperlink"/>
            <w:rFonts w:ascii="Arial" w:eastAsia="Arial Unicode MS" w:hAnsi="Arial" w:cs="Arial"/>
            <w:i/>
            <w:iCs/>
            <w:sz w:val="22"/>
            <w:szCs w:val="22"/>
          </w:rPr>
          <w:t>SB 19, 87</w:t>
        </w:r>
        <w:r w:rsidRPr="00DE72B7">
          <w:rPr>
            <w:rStyle w:val="Hyperlink"/>
            <w:rFonts w:ascii="Arial" w:eastAsia="Arial Unicode MS" w:hAnsi="Arial" w:cs="Arial"/>
            <w:i/>
            <w:iCs/>
            <w:sz w:val="22"/>
            <w:szCs w:val="22"/>
            <w:vertAlign w:val="superscript"/>
          </w:rPr>
          <w:t>th</w:t>
        </w:r>
        <w:r w:rsidRPr="00DE72B7">
          <w:rPr>
            <w:rStyle w:val="Hyperlink"/>
            <w:rFonts w:ascii="Arial" w:eastAsia="Arial Unicode MS" w:hAnsi="Arial" w:cs="Arial"/>
            <w:i/>
            <w:iCs/>
            <w:sz w:val="22"/>
            <w:szCs w:val="22"/>
          </w:rPr>
          <w:t xml:space="preserve"> Texas Legislature, Regular Session (2021)</w:t>
        </w:r>
      </w:hyperlink>
      <w:r w:rsidRPr="00DE72B7">
        <w:rPr>
          <w:rFonts w:ascii="Arial" w:eastAsia="Arial Unicode MS" w:hAnsi="Arial" w:cs="Arial"/>
          <w:i/>
          <w:iCs/>
          <w:sz w:val="22"/>
          <w:szCs w:val="22"/>
          <w:u w:val="single"/>
        </w:rPr>
        <w:t>)</w:t>
      </w:r>
      <w:r w:rsidRPr="00DE72B7">
        <w:rPr>
          <w:rFonts w:ascii="Arial" w:eastAsia="Arial Unicode MS" w:hAnsi="Arial" w:cs="Arial"/>
          <w:sz w:val="22"/>
          <w:szCs w:val="22"/>
        </w:rPr>
        <w:t>, Contractor verifies (1) it does not have a practice, policy, guidance, or directive that discriminates against a firearm entity or firearm trade association and (2)</w:t>
      </w:r>
      <w:r w:rsidR="009F389E">
        <w:rPr>
          <w:rFonts w:ascii="Arial" w:eastAsia="Arial Unicode MS" w:hAnsi="Arial" w:cs="Arial"/>
          <w:sz w:val="22"/>
          <w:szCs w:val="22"/>
        </w:rPr>
        <w:t> </w:t>
      </w:r>
      <w:r w:rsidRPr="00DE72B7">
        <w:rPr>
          <w:rFonts w:ascii="Arial" w:eastAsia="Arial Unicode MS" w:hAnsi="Arial" w:cs="Arial"/>
          <w:sz w:val="22"/>
          <w:szCs w:val="22"/>
        </w:rPr>
        <w:t>it will not discriminate during the term of this Agreement against a firearm entity or firearm trade association. Contractor acknowledges this Agreement may be terminated and payment withheld if this verification is inaccurate.</w:t>
      </w:r>
    </w:p>
    <w:p w14:paraId="65F9C3DC" w14:textId="77777777" w:rsidR="00DE72B7" w:rsidRDefault="00DE72B7" w:rsidP="00F373EC">
      <w:pPr>
        <w:rPr>
          <w:rFonts w:ascii="Times" w:hAnsi="Times" w:cs="Arial"/>
          <w:b/>
          <w:color w:val="FF0000"/>
          <w:sz w:val="22"/>
          <w:szCs w:val="22"/>
          <w:lang w:val="en"/>
        </w:rPr>
      </w:pPr>
    </w:p>
    <w:p w14:paraId="4C429178" w14:textId="75B92EED" w:rsidR="00F373EC" w:rsidRDefault="2ED96355" w:rsidP="00F373EC">
      <w:pPr>
        <w:widowControl w:val="0"/>
        <w:rPr>
          <w:rFonts w:ascii="Arial" w:eastAsia="Arial" w:hAnsi="Arial" w:cs="Arial"/>
          <w:b/>
          <w:bCs/>
          <w:sz w:val="22"/>
          <w:szCs w:val="22"/>
        </w:rPr>
      </w:pPr>
      <w:r w:rsidRPr="2ED96355">
        <w:rPr>
          <w:rFonts w:ascii="Arial" w:hAnsi="Arial" w:cs="Arial"/>
          <w:b/>
          <w:bCs/>
          <w:sz w:val="22"/>
          <w:szCs w:val="22"/>
          <w:highlight w:val="yellow"/>
        </w:rPr>
        <w:t xml:space="preserve">(FX) </w:t>
      </w:r>
      <w:r w:rsidR="00F373EC" w:rsidRPr="00F373EC">
        <w:rPr>
          <w:rFonts w:ascii="Arial" w:eastAsia="Arial" w:hAnsi="Arial" w:cs="Arial"/>
          <w:b/>
          <w:bCs/>
          <w:sz w:val="22"/>
          <w:szCs w:val="22"/>
          <w:u w:val="single"/>
        </w:rPr>
        <w:t>CONTRACTOR CERTIFICATION REGARDING COVID-19 VACCINATION</w:t>
      </w:r>
      <w:r w:rsidR="00F373EC">
        <w:rPr>
          <w:rFonts w:ascii="Arial" w:eastAsia="Arial" w:hAnsi="Arial" w:cs="Arial"/>
          <w:b/>
          <w:bCs/>
          <w:sz w:val="22"/>
          <w:szCs w:val="22"/>
        </w:rPr>
        <w:t xml:space="preserve"> </w:t>
      </w:r>
    </w:p>
    <w:p w14:paraId="24BA6CA2" w14:textId="7D93E79C" w:rsidR="00DE72B7" w:rsidRPr="0046468F" w:rsidRDefault="2ED96355" w:rsidP="00F373EC">
      <w:pPr>
        <w:widowControl w:val="0"/>
        <w:rPr>
          <w:rFonts w:ascii="Arial" w:eastAsia="Arial" w:hAnsi="Arial" w:cs="Arial"/>
          <w:sz w:val="22"/>
          <w:szCs w:val="22"/>
        </w:rPr>
      </w:pPr>
      <w:r w:rsidRPr="2ED96355">
        <w:rPr>
          <w:rFonts w:ascii="Arial" w:eastAsia="Arial" w:hAnsi="Arial" w:cs="Arial"/>
          <w:sz w:val="22"/>
          <w:szCs w:val="22"/>
        </w:rPr>
        <w:t xml:space="preserve">Pursuant to </w:t>
      </w:r>
      <w:r w:rsidRPr="2ED96355">
        <w:rPr>
          <w:rFonts w:ascii="Arial" w:eastAsia="Arial" w:hAnsi="Arial" w:cs="Arial"/>
          <w:i/>
          <w:iCs/>
          <w:sz w:val="22"/>
          <w:szCs w:val="22"/>
        </w:rPr>
        <w:t>Texas Health and Safety Code</w:t>
      </w:r>
      <w:r w:rsidR="009F389E">
        <w:rPr>
          <w:rFonts w:ascii="Arial" w:eastAsia="Arial" w:hAnsi="Arial" w:cs="Arial"/>
          <w:i/>
          <w:iCs/>
          <w:sz w:val="22"/>
          <w:szCs w:val="22"/>
        </w:rPr>
        <w:t xml:space="preserve">, </w:t>
      </w:r>
      <w:r w:rsidR="009F389E" w:rsidRPr="2ED96355">
        <w:rPr>
          <w:rFonts w:ascii="Arial" w:eastAsia="Arial" w:hAnsi="Arial" w:cs="Arial"/>
          <w:sz w:val="22"/>
          <w:szCs w:val="22"/>
        </w:rPr>
        <w:t>Section 161.0085</w:t>
      </w:r>
      <w:r w:rsidRPr="2ED96355">
        <w:rPr>
          <w:rFonts w:ascii="Arial" w:eastAsia="Arial" w:hAnsi="Arial" w:cs="Arial"/>
          <w:i/>
          <w:iCs/>
          <w:sz w:val="22"/>
          <w:szCs w:val="22"/>
        </w:rPr>
        <w:t xml:space="preserve"> (enacted by </w:t>
      </w:r>
      <w:hyperlink r:id="rId11">
        <w:r w:rsidRPr="2ED96355">
          <w:rPr>
            <w:rStyle w:val="Hyperlink"/>
            <w:rFonts w:ascii="Arial" w:eastAsia="Arial" w:hAnsi="Arial" w:cs="Arial"/>
            <w:i/>
            <w:iCs/>
            <w:sz w:val="22"/>
            <w:szCs w:val="22"/>
          </w:rPr>
          <w:t>SB 968, 87</w:t>
        </w:r>
        <w:r w:rsidRPr="2ED96355">
          <w:rPr>
            <w:rStyle w:val="Hyperlink"/>
            <w:rFonts w:ascii="Arial" w:eastAsia="Arial" w:hAnsi="Arial" w:cs="Arial"/>
            <w:i/>
            <w:iCs/>
            <w:sz w:val="22"/>
            <w:szCs w:val="22"/>
            <w:vertAlign w:val="superscript"/>
          </w:rPr>
          <w:t>th</w:t>
        </w:r>
        <w:r w:rsidRPr="2ED96355">
          <w:rPr>
            <w:rStyle w:val="Hyperlink"/>
            <w:rFonts w:ascii="Arial" w:eastAsia="Arial" w:hAnsi="Arial" w:cs="Arial"/>
            <w:i/>
            <w:iCs/>
            <w:sz w:val="22"/>
            <w:szCs w:val="22"/>
          </w:rPr>
          <w:t xml:space="preserve"> Texas Legislature, Regular Session (2021)</w:t>
        </w:r>
      </w:hyperlink>
      <w:r w:rsidRPr="2ED96355">
        <w:rPr>
          <w:rFonts w:ascii="Arial" w:eastAsia="Arial" w:hAnsi="Arial" w:cs="Arial"/>
          <w:i/>
          <w:iCs/>
          <w:sz w:val="22"/>
          <w:szCs w:val="22"/>
          <w:u w:val="single"/>
        </w:rPr>
        <w:t>)</w:t>
      </w:r>
      <w:r w:rsidRPr="2ED96355">
        <w:rPr>
          <w:rFonts w:ascii="Arial" w:eastAsia="Arial" w:hAnsi="Arial" w:cs="Arial"/>
          <w:sz w:val="22"/>
          <w:szCs w:val="22"/>
        </w:rPr>
        <w:t>,</w:t>
      </w:r>
      <w:r w:rsidRPr="2ED96355">
        <w:rPr>
          <w:sz w:val="22"/>
          <w:szCs w:val="22"/>
        </w:rPr>
        <w:t xml:space="preserve"> </w:t>
      </w:r>
      <w:r w:rsidRPr="2ED96355">
        <w:rPr>
          <w:rFonts w:ascii="Arial" w:eastAsia="Arial" w:hAnsi="Arial" w:cs="Arial"/>
          <w:sz w:val="22"/>
          <w:szCs w:val="22"/>
        </w:rPr>
        <w:t xml:space="preserve">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 </w:t>
      </w:r>
    </w:p>
    <w:p w14:paraId="1962BE0A" w14:textId="42C9551F" w:rsidR="00DE72B7" w:rsidRPr="0046468F" w:rsidRDefault="00DE72B7" w:rsidP="00F373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2"/>
          <w:szCs w:val="22"/>
          <w:highlight w:val="yellow"/>
        </w:rPr>
      </w:pPr>
    </w:p>
    <w:p w14:paraId="0C6ECCBC" w14:textId="4C8CDE9D" w:rsidR="00F373EC" w:rsidRDefault="2ED96355" w:rsidP="00F373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Unicode MS" w:hAnsi="Arial" w:cs="Arial"/>
          <w:sz w:val="22"/>
          <w:szCs w:val="22"/>
        </w:rPr>
      </w:pPr>
      <w:r w:rsidRPr="2ED96355">
        <w:rPr>
          <w:rFonts w:ascii="Arial" w:hAnsi="Arial" w:cs="Arial"/>
          <w:b/>
          <w:bCs/>
          <w:sz w:val="22"/>
          <w:szCs w:val="22"/>
          <w:highlight w:val="yellow"/>
        </w:rPr>
        <w:t xml:space="preserve">(FX) </w:t>
      </w:r>
      <w:r w:rsidR="00F373EC" w:rsidRPr="2ED96355">
        <w:rPr>
          <w:rFonts w:ascii="Arial" w:eastAsia="Arial Unicode MS" w:hAnsi="Arial" w:cs="Arial"/>
          <w:b/>
          <w:bCs/>
          <w:sz w:val="22"/>
          <w:szCs w:val="22"/>
          <w:u w:val="single"/>
        </w:rPr>
        <w:t>FEDERAL REQUIREMENTS FOR TELECOMMUNICATIONS EQUIPMENT OR SERVICES</w:t>
      </w:r>
      <w:r w:rsidR="00F373EC" w:rsidRPr="2ED96355">
        <w:rPr>
          <w:rFonts w:ascii="Arial" w:eastAsia="Arial Unicode MS" w:hAnsi="Arial" w:cs="Arial"/>
          <w:sz w:val="22"/>
          <w:szCs w:val="22"/>
        </w:rPr>
        <w:t xml:space="preserve"> </w:t>
      </w:r>
    </w:p>
    <w:p w14:paraId="0E94DFD7" w14:textId="231C36CB" w:rsidR="00DE72B7" w:rsidRPr="0046468F" w:rsidRDefault="2ED96355" w:rsidP="00F373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Unicode MS" w:hAnsi="Arial" w:cs="Arial"/>
          <w:sz w:val="22"/>
          <w:szCs w:val="22"/>
        </w:rPr>
      </w:pPr>
      <w:r w:rsidRPr="2ED96355">
        <w:rPr>
          <w:rFonts w:ascii="Arial" w:eastAsia="Arial Unicode MS" w:hAnsi="Arial" w:cs="Arial"/>
          <w:sz w:val="22"/>
          <w:szCs w:val="22"/>
        </w:rPr>
        <w:t xml:space="preserve">Contractor represents that it will not provide covered telecommunications equipment or services, as defined in s CFR § 200.216, to </w:t>
      </w:r>
      <w:proofErr w:type="gramStart"/>
      <w:r w:rsidRPr="2ED96355">
        <w:rPr>
          <w:rFonts w:ascii="Arial" w:eastAsia="Arial Unicode MS" w:hAnsi="Arial" w:cs="Arial"/>
          <w:sz w:val="22"/>
          <w:szCs w:val="22"/>
        </w:rPr>
        <w:t>University</w:t>
      </w:r>
      <w:proofErr w:type="gramEnd"/>
      <w:r w:rsidRPr="2ED96355">
        <w:rPr>
          <w:rFonts w:ascii="Arial" w:eastAsia="Arial Unicode MS" w:hAnsi="Arial" w:cs="Arial"/>
          <w:sz w:val="22"/>
          <w:szCs w:val="22"/>
        </w:rPr>
        <w:t xml:space="preserve"> in the performance of this Agreement or any contract, subcontracts, or other contractual instrument resulting from this Agreement. In the event Contractor identifies covered telecommunications equipment or services, as defined in 2 CFR §200.216, used as a substantial or essential component of any system, or as critical technology as part of any system, during performance of this Agreement, or Contractor is notified of such by a subcontractor at any tier or by any other source, Contractor shall report information about the contract, equipment item, and mitigation measures to University within one (1) business day, and provide University with an update within ten (10) business days that includes measures to prevent recurrence. </w:t>
      </w:r>
    </w:p>
    <w:p w14:paraId="5023141B" w14:textId="77777777" w:rsidR="00DE72B7" w:rsidRDefault="00DE72B7" w:rsidP="00DE72B7">
      <w:pPr>
        <w:rPr>
          <w:rFonts w:ascii="Arial" w:hAnsi="Arial" w:cs="Arial"/>
          <w:b/>
          <w:bCs/>
          <w:sz w:val="22"/>
          <w:szCs w:val="22"/>
          <w:highlight w:val="yellow"/>
        </w:rPr>
      </w:pPr>
    </w:p>
    <w:p w14:paraId="1CC632C9" w14:textId="530B2C0B" w:rsidR="00F373EC" w:rsidRDefault="35F3B994" w:rsidP="00DE72B7">
      <w:pPr>
        <w:rPr>
          <w:rFonts w:ascii="Arial" w:hAnsi="Arial" w:cs="Arial"/>
          <w:b/>
          <w:bCs/>
          <w:sz w:val="22"/>
          <w:szCs w:val="22"/>
          <w:u w:val="single"/>
        </w:rPr>
      </w:pPr>
      <w:r w:rsidRPr="35F3B994">
        <w:rPr>
          <w:rFonts w:ascii="Arial" w:hAnsi="Arial" w:cs="Arial"/>
          <w:b/>
          <w:bCs/>
          <w:sz w:val="22"/>
          <w:szCs w:val="22"/>
          <w:highlight w:val="yellow"/>
        </w:rPr>
        <w:t xml:space="preserve">(FX) </w:t>
      </w:r>
      <w:r w:rsidR="00F373EC" w:rsidRPr="35F3B994">
        <w:rPr>
          <w:rFonts w:ascii="Arial" w:hAnsi="Arial" w:cs="Arial"/>
          <w:b/>
          <w:bCs/>
          <w:sz w:val="22"/>
          <w:szCs w:val="22"/>
          <w:u w:val="single"/>
        </w:rPr>
        <w:t xml:space="preserve">DEBARMENT AND SUSPENSION </w:t>
      </w:r>
    </w:p>
    <w:p w14:paraId="60385231" w14:textId="53451868" w:rsidR="00B145A4" w:rsidRDefault="35F3B994" w:rsidP="00DE72B7">
      <w:pPr>
        <w:rPr>
          <w:rFonts w:ascii="Arial" w:eastAsia="Arial Unicode MS" w:hAnsi="Arial" w:cs="Arial"/>
          <w:sz w:val="22"/>
          <w:szCs w:val="22"/>
        </w:rPr>
      </w:pPr>
      <w:r w:rsidRPr="35F3B994">
        <w:rPr>
          <w:rFonts w:ascii="Arial" w:eastAsia="Arial Unicode MS" w:hAnsi="Arial" w:cs="Arial"/>
          <w:sz w:val="22"/>
          <w:szCs w:val="22"/>
        </w:rPr>
        <w:t xml:space="preserve">Under Presidential </w:t>
      </w:r>
      <w:hyperlink r:id="rId12">
        <w:r w:rsidRPr="35F3B994">
          <w:rPr>
            <w:rStyle w:val="Hyperlink"/>
            <w:rFonts w:ascii="Arial" w:eastAsia="Arial Unicode MS" w:hAnsi="Arial" w:cs="Arial"/>
            <w:sz w:val="22"/>
            <w:szCs w:val="22"/>
          </w:rPr>
          <w:t>Executive Order 12549</w:t>
        </w:r>
      </w:hyperlink>
      <w:r w:rsidRPr="35F3B994">
        <w:rPr>
          <w:rFonts w:ascii="Arial" w:eastAsia="Arial Unicode MS" w:hAnsi="Arial" w:cs="Arial"/>
          <w:sz w:val="22"/>
          <w:szCs w:val="22"/>
        </w:rPr>
        <w:t xml:space="preserve"> and </w:t>
      </w:r>
      <w:hyperlink r:id="rId13">
        <w:r w:rsidRPr="35F3B994">
          <w:rPr>
            <w:rStyle w:val="Hyperlink"/>
            <w:rFonts w:ascii="Arial" w:eastAsia="Arial Unicode MS" w:hAnsi="Arial" w:cs="Arial"/>
            <w:sz w:val="22"/>
            <w:szCs w:val="22"/>
          </w:rPr>
          <w:t>Executive Order 12689</w:t>
        </w:r>
      </w:hyperlink>
      <w:r w:rsidRPr="35F3B994">
        <w:rPr>
          <w:rFonts w:ascii="Arial" w:eastAsia="Arial Unicode MS" w:hAnsi="Arial" w:cs="Arial"/>
          <w:sz w:val="22"/>
          <w:szCs w:val="22"/>
        </w:rPr>
        <w:t xml:space="preserve">, The University of Texas </w:t>
      </w:r>
      <w:r w:rsidR="00227C18">
        <w:rPr>
          <w:rFonts w:ascii="Arial" w:eastAsia="Arial Unicode MS" w:hAnsi="Arial" w:cs="Arial"/>
          <w:sz w:val="22"/>
          <w:szCs w:val="22"/>
        </w:rPr>
        <w:t>System</w:t>
      </w:r>
      <w:r w:rsidRPr="35F3B994">
        <w:rPr>
          <w:rFonts w:ascii="Arial" w:eastAsia="Arial Unicode MS" w:hAnsi="Arial" w:cs="Arial"/>
          <w:sz w:val="22"/>
          <w:szCs w:val="22"/>
        </w:rPr>
        <w:t xml:space="preserve"> may not contract with parties listed on the General Services Administration's </w:t>
      </w:r>
      <w:hyperlink r:id="rId14">
        <w:r w:rsidRPr="35F3B994">
          <w:rPr>
            <w:rStyle w:val="Hyperlink"/>
            <w:rFonts w:ascii="Arial" w:eastAsia="Arial Unicode MS" w:hAnsi="Arial" w:cs="Arial"/>
            <w:sz w:val="22"/>
            <w:szCs w:val="22"/>
          </w:rPr>
          <w:t>System for Award Management (SAM)</w:t>
        </w:r>
      </w:hyperlink>
      <w:r w:rsidRPr="35F3B994">
        <w:rPr>
          <w:rFonts w:ascii="Arial" w:eastAsia="Arial Unicode MS" w:hAnsi="Arial" w:cs="Arial"/>
          <w:sz w:val="22"/>
          <w:szCs w:val="22"/>
        </w:rPr>
        <w:t>. SAM identifies (via active exclusions) entities that have been debarred, suspended, or excluded from receiving federal contracts, subcontracts, or federal assistance and benefits. In compliance with the Code of Federal Regulations (CFR) Section 180.300, the university includes suspension/debarment provisions in its purchase orders. By accepting the university’s purchase order, the supplier is certifying that, to the best of its knowledge, the supplier and/or any of its principals are not suspended or debarred. Contractor certifies that it is not subject to debarment or suspension by the U.S. government and the Texas government. Further, Contractor certifies that it is not subject to a vendor hold by the State of Texas. Contractor certifies that it is not subject to debarment or suspension by the Texas Comptroller</w:t>
      </w:r>
    </w:p>
    <w:p w14:paraId="1F3B1409" w14:textId="77777777" w:rsidR="00B145A4" w:rsidRPr="00B145A4" w:rsidRDefault="00B145A4" w:rsidP="00595FBA">
      <w:pPr>
        <w:rPr>
          <w:rFonts w:ascii="Arial" w:hAnsi="Arial" w:cs="Arial"/>
          <w:bCs/>
          <w:sz w:val="22"/>
          <w:szCs w:val="22"/>
        </w:rPr>
      </w:pPr>
    </w:p>
    <w:p w14:paraId="3C01B23A" w14:textId="77777777" w:rsidR="00595FBA" w:rsidRPr="00C30CF0" w:rsidRDefault="00595FBA" w:rsidP="00595FBA">
      <w:pPr>
        <w:rPr>
          <w:rFonts w:ascii="Arial" w:hAnsi="Arial" w:cs="Arial"/>
          <w:sz w:val="22"/>
          <w:szCs w:val="22"/>
        </w:rPr>
      </w:pPr>
      <w:r w:rsidRPr="00C30CF0">
        <w:rPr>
          <w:rFonts w:ascii="Arial" w:hAnsi="Arial" w:cs="Arial"/>
          <w:b/>
          <w:bCs/>
          <w:sz w:val="22"/>
          <w:szCs w:val="22"/>
          <w:highlight w:val="yellow"/>
        </w:rPr>
        <w:t>(FX)</w:t>
      </w:r>
      <w:r w:rsidRPr="00C30CF0">
        <w:rPr>
          <w:rFonts w:ascii="Arial" w:hAnsi="Arial" w:cs="Arial"/>
          <w:b/>
          <w:bCs/>
          <w:sz w:val="22"/>
          <w:szCs w:val="22"/>
        </w:rPr>
        <w:t xml:space="preserve"> </w:t>
      </w:r>
      <w:r w:rsidRPr="00C30CF0">
        <w:rPr>
          <w:rFonts w:ascii="Arial" w:hAnsi="Arial" w:cs="Arial"/>
          <w:sz w:val="22"/>
          <w:szCs w:val="22"/>
        </w:rPr>
        <w:t>When signed by authorized representatives of both parties, this Agreement, along with Applicable Attachments, constitutes a binding agreement between the University and Hotel as of the</w:t>
      </w:r>
      <w:r w:rsidR="00342AB0" w:rsidRPr="00C30CF0">
        <w:rPr>
          <w:rFonts w:ascii="Arial" w:hAnsi="Arial" w:cs="Arial"/>
          <w:sz w:val="22"/>
          <w:szCs w:val="22"/>
        </w:rPr>
        <w:t xml:space="preserve"> above</w:t>
      </w:r>
      <w:r w:rsidRPr="00C30CF0">
        <w:rPr>
          <w:rFonts w:ascii="Arial" w:hAnsi="Arial" w:cs="Arial"/>
          <w:sz w:val="22"/>
          <w:szCs w:val="22"/>
        </w:rPr>
        <w:t xml:space="preserve"> Effective Date.</w:t>
      </w:r>
    </w:p>
    <w:p w14:paraId="562C75D1" w14:textId="77777777" w:rsidR="00595FBA" w:rsidRPr="00C30CF0" w:rsidRDefault="00595FBA" w:rsidP="00595FBA">
      <w:pPr>
        <w:rPr>
          <w:rFonts w:ascii="Arial" w:hAnsi="Arial" w:cs="Arial"/>
          <w:sz w:val="22"/>
          <w:szCs w:val="22"/>
        </w:rPr>
      </w:pPr>
    </w:p>
    <w:p w14:paraId="664355AD" w14:textId="77777777" w:rsidR="00595FBA" w:rsidRPr="00C30CF0" w:rsidRDefault="00595FBA" w:rsidP="00595FBA">
      <w:pPr>
        <w:rPr>
          <w:rFonts w:ascii="Arial" w:hAnsi="Arial" w:cs="Arial"/>
          <w:sz w:val="22"/>
          <w:szCs w:val="22"/>
        </w:rPr>
      </w:pPr>
    </w:p>
    <w:p w14:paraId="494B515A" w14:textId="2E42C88C" w:rsidR="00595FBA" w:rsidRPr="00C30CF0" w:rsidRDefault="00595FBA" w:rsidP="00595FBA">
      <w:pPr>
        <w:rPr>
          <w:rFonts w:ascii="Arial" w:hAnsi="Arial" w:cs="Arial"/>
          <w:sz w:val="22"/>
          <w:szCs w:val="22"/>
        </w:rPr>
      </w:pPr>
      <w:r w:rsidRPr="00C30CF0">
        <w:rPr>
          <w:rFonts w:ascii="Arial" w:hAnsi="Arial" w:cs="Arial"/>
          <w:b/>
          <w:sz w:val="22"/>
          <w:szCs w:val="22"/>
        </w:rPr>
        <w:t xml:space="preserve">The </w:t>
      </w:r>
      <w:smartTag w:uri="urn:schemas-microsoft-com:office:smarttags" w:element="PlaceType">
        <w:r w:rsidRPr="00C30CF0">
          <w:rPr>
            <w:rFonts w:ascii="Arial" w:hAnsi="Arial" w:cs="Arial"/>
            <w:b/>
            <w:sz w:val="22"/>
            <w:szCs w:val="22"/>
          </w:rPr>
          <w:t>University</w:t>
        </w:r>
      </w:smartTag>
      <w:r w:rsidRPr="00C30CF0">
        <w:rPr>
          <w:rFonts w:ascii="Arial" w:hAnsi="Arial" w:cs="Arial"/>
          <w:b/>
          <w:sz w:val="22"/>
          <w:szCs w:val="22"/>
        </w:rPr>
        <w:t xml:space="preserve"> of </w:t>
      </w:r>
      <w:smartTag w:uri="urn:schemas-microsoft-com:office:smarttags" w:element="PlaceName">
        <w:r w:rsidRPr="00C30CF0">
          <w:rPr>
            <w:rFonts w:ascii="Arial" w:hAnsi="Arial" w:cs="Arial"/>
            <w:b/>
            <w:sz w:val="22"/>
            <w:szCs w:val="22"/>
          </w:rPr>
          <w:t>Texas</w:t>
        </w:r>
      </w:smartTag>
      <w:r w:rsidRPr="00C30CF0">
        <w:rPr>
          <w:rFonts w:ascii="Arial" w:hAnsi="Arial" w:cs="Arial"/>
          <w:b/>
          <w:sz w:val="22"/>
          <w:szCs w:val="22"/>
        </w:rPr>
        <w:t xml:space="preserve"> </w:t>
      </w:r>
      <w:r w:rsidR="00227C18">
        <w:rPr>
          <w:rFonts w:ascii="Arial" w:hAnsi="Arial" w:cs="Arial"/>
          <w:b/>
          <w:sz w:val="22"/>
          <w:szCs w:val="22"/>
        </w:rPr>
        <w:t>System</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b/>
          <w:sz w:val="22"/>
          <w:szCs w:val="22"/>
          <w:highlight w:val="cyan"/>
        </w:rPr>
        <w:t>&lt;Hotel Name&gt;</w:t>
      </w:r>
    </w:p>
    <w:p w14:paraId="1A965116" w14:textId="77777777" w:rsidR="00595FBA" w:rsidRPr="00C30CF0" w:rsidRDefault="00595FBA" w:rsidP="00595FBA">
      <w:pPr>
        <w:rPr>
          <w:rFonts w:ascii="Arial" w:hAnsi="Arial" w:cs="Arial"/>
          <w:sz w:val="22"/>
          <w:szCs w:val="22"/>
        </w:rPr>
      </w:pPr>
    </w:p>
    <w:p w14:paraId="7DF4E37C" w14:textId="77777777" w:rsidR="00595FBA" w:rsidRPr="00C30CF0" w:rsidRDefault="00595FBA" w:rsidP="00595FBA">
      <w:pPr>
        <w:rPr>
          <w:rFonts w:ascii="Arial" w:hAnsi="Arial" w:cs="Arial"/>
          <w:sz w:val="22"/>
          <w:szCs w:val="22"/>
        </w:rPr>
      </w:pPr>
    </w:p>
    <w:p w14:paraId="39AD0F6B" w14:textId="77777777" w:rsidR="00595FBA" w:rsidRPr="00C30CF0" w:rsidRDefault="00595FBA" w:rsidP="00595FBA">
      <w:pPr>
        <w:rPr>
          <w:rFonts w:ascii="Arial" w:hAnsi="Arial" w:cs="Arial"/>
          <w:sz w:val="22"/>
          <w:szCs w:val="22"/>
        </w:rPr>
      </w:pPr>
      <w:r w:rsidRPr="00C30CF0">
        <w:rPr>
          <w:rFonts w:ascii="Arial" w:hAnsi="Arial" w:cs="Arial"/>
          <w:sz w:val="22"/>
          <w:szCs w:val="22"/>
        </w:rPr>
        <w:t>By: _________________________</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00342AB0" w:rsidRPr="00C30CF0">
        <w:rPr>
          <w:rFonts w:ascii="Arial" w:hAnsi="Arial" w:cs="Arial"/>
          <w:sz w:val="22"/>
          <w:szCs w:val="22"/>
        </w:rPr>
        <w:tab/>
      </w:r>
      <w:r w:rsidRPr="00C30CF0">
        <w:rPr>
          <w:rFonts w:ascii="Arial" w:hAnsi="Arial" w:cs="Arial"/>
          <w:sz w:val="22"/>
          <w:szCs w:val="22"/>
        </w:rPr>
        <w:t>By: _________________________</w:t>
      </w:r>
    </w:p>
    <w:p w14:paraId="554C9B5E" w14:textId="77777777" w:rsidR="00595FBA" w:rsidRPr="00C30CF0" w:rsidRDefault="00595FBA" w:rsidP="00595FBA">
      <w:pPr>
        <w:rPr>
          <w:rFonts w:ascii="Arial" w:hAnsi="Arial" w:cs="Arial"/>
          <w:sz w:val="22"/>
          <w:szCs w:val="22"/>
        </w:rPr>
      </w:pPr>
      <w:r w:rsidRPr="00C30CF0">
        <w:rPr>
          <w:rFonts w:ascii="Arial" w:hAnsi="Arial" w:cs="Arial"/>
          <w:sz w:val="22"/>
          <w:szCs w:val="22"/>
        </w:rPr>
        <w:tab/>
      </w:r>
      <w:r w:rsidRPr="00C30CF0">
        <w:rPr>
          <w:rFonts w:ascii="Arial" w:hAnsi="Arial" w:cs="Arial"/>
          <w:sz w:val="22"/>
          <w:szCs w:val="22"/>
          <w:highlight w:val="cyan"/>
        </w:rPr>
        <w:t>&lt;Name&gt;</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00342AB0" w:rsidRPr="00C30CF0">
        <w:rPr>
          <w:rFonts w:ascii="Arial" w:hAnsi="Arial" w:cs="Arial"/>
          <w:sz w:val="22"/>
          <w:szCs w:val="22"/>
        </w:rPr>
        <w:tab/>
      </w:r>
      <w:r w:rsidRPr="00C30CF0">
        <w:rPr>
          <w:rFonts w:ascii="Arial" w:hAnsi="Arial" w:cs="Arial"/>
          <w:sz w:val="22"/>
          <w:szCs w:val="22"/>
          <w:highlight w:val="cyan"/>
        </w:rPr>
        <w:t>&lt;Name&gt;</w:t>
      </w:r>
    </w:p>
    <w:p w14:paraId="4506D947" w14:textId="77777777" w:rsidR="00595FBA" w:rsidRPr="00C30CF0" w:rsidRDefault="00595FBA" w:rsidP="00595FBA">
      <w:pPr>
        <w:rPr>
          <w:rFonts w:ascii="Arial" w:hAnsi="Arial" w:cs="Arial"/>
          <w:sz w:val="22"/>
          <w:szCs w:val="22"/>
        </w:rPr>
      </w:pPr>
      <w:r w:rsidRPr="00C30CF0">
        <w:rPr>
          <w:rFonts w:ascii="Arial" w:hAnsi="Arial" w:cs="Arial"/>
          <w:sz w:val="22"/>
          <w:szCs w:val="22"/>
        </w:rPr>
        <w:tab/>
      </w:r>
      <w:r w:rsidRPr="00C30CF0">
        <w:rPr>
          <w:rFonts w:ascii="Arial" w:hAnsi="Arial" w:cs="Arial"/>
          <w:sz w:val="22"/>
          <w:szCs w:val="22"/>
          <w:highlight w:val="cyan"/>
        </w:rPr>
        <w:t>&lt;Title&gt;</w:t>
      </w:r>
      <w:r w:rsidR="00342AB0" w:rsidRPr="00C30CF0">
        <w:rPr>
          <w:rFonts w:ascii="Arial" w:hAnsi="Arial" w:cs="Arial"/>
          <w:sz w:val="22"/>
          <w:szCs w:val="22"/>
        </w:rPr>
        <w:tab/>
      </w:r>
      <w:r w:rsidR="00342AB0" w:rsidRPr="00C30CF0">
        <w:rPr>
          <w:rFonts w:ascii="Arial" w:hAnsi="Arial" w:cs="Arial"/>
          <w:sz w:val="22"/>
          <w:szCs w:val="22"/>
        </w:rPr>
        <w:tab/>
      </w:r>
      <w:r w:rsidR="00342AB0" w:rsidRPr="00C30CF0">
        <w:rPr>
          <w:rFonts w:ascii="Arial" w:hAnsi="Arial" w:cs="Arial"/>
          <w:sz w:val="22"/>
          <w:szCs w:val="22"/>
        </w:rPr>
        <w:tab/>
      </w:r>
      <w:r w:rsidR="00342AB0" w:rsidRPr="00C30CF0">
        <w:rPr>
          <w:rFonts w:ascii="Arial" w:hAnsi="Arial" w:cs="Arial"/>
          <w:sz w:val="22"/>
          <w:szCs w:val="22"/>
        </w:rPr>
        <w:tab/>
      </w:r>
      <w:r w:rsidR="00342AB0" w:rsidRPr="00C30CF0">
        <w:rPr>
          <w:rFonts w:ascii="Arial" w:hAnsi="Arial" w:cs="Arial"/>
          <w:sz w:val="22"/>
          <w:szCs w:val="22"/>
        </w:rPr>
        <w:tab/>
      </w:r>
      <w:r w:rsidR="00342AB0" w:rsidRPr="00C30CF0">
        <w:rPr>
          <w:rFonts w:ascii="Arial" w:hAnsi="Arial" w:cs="Arial"/>
          <w:sz w:val="22"/>
          <w:szCs w:val="22"/>
        </w:rPr>
        <w:tab/>
      </w:r>
      <w:r w:rsidR="00342AB0" w:rsidRPr="00C30CF0">
        <w:rPr>
          <w:rFonts w:ascii="Arial" w:hAnsi="Arial" w:cs="Arial"/>
          <w:sz w:val="22"/>
          <w:szCs w:val="22"/>
        </w:rPr>
        <w:tab/>
      </w:r>
      <w:r w:rsidR="00C30CF0">
        <w:rPr>
          <w:rFonts w:ascii="Arial" w:hAnsi="Arial" w:cs="Arial"/>
          <w:sz w:val="22"/>
          <w:szCs w:val="22"/>
        </w:rPr>
        <w:tab/>
      </w:r>
      <w:r w:rsidRPr="00C30CF0">
        <w:rPr>
          <w:rFonts w:ascii="Arial" w:hAnsi="Arial" w:cs="Arial"/>
          <w:sz w:val="22"/>
          <w:szCs w:val="22"/>
          <w:highlight w:val="cyan"/>
        </w:rPr>
        <w:t>&lt;Title&gt;</w:t>
      </w:r>
    </w:p>
    <w:p w14:paraId="44FB30F8" w14:textId="77777777" w:rsidR="00595FBA" w:rsidRPr="00C30CF0" w:rsidRDefault="00595FBA" w:rsidP="00595FBA">
      <w:pPr>
        <w:rPr>
          <w:rFonts w:ascii="Arial" w:hAnsi="Arial" w:cs="Arial"/>
          <w:sz w:val="22"/>
          <w:szCs w:val="22"/>
        </w:rPr>
      </w:pPr>
    </w:p>
    <w:p w14:paraId="188A3DDE" w14:textId="77777777" w:rsidR="00B97D92" w:rsidRPr="00C30CF0" w:rsidRDefault="00595FBA" w:rsidP="00595FBA">
      <w:pPr>
        <w:rPr>
          <w:rFonts w:ascii="Arial" w:hAnsi="Arial" w:cs="Arial"/>
          <w:sz w:val="22"/>
          <w:szCs w:val="22"/>
        </w:rPr>
      </w:pPr>
      <w:r w:rsidRPr="00C30CF0">
        <w:rPr>
          <w:rFonts w:ascii="Arial" w:hAnsi="Arial" w:cs="Arial"/>
          <w:sz w:val="22"/>
          <w:szCs w:val="22"/>
        </w:rPr>
        <w:t>Date: _______________</w:t>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Pr="00C30CF0">
        <w:rPr>
          <w:rFonts w:ascii="Arial" w:hAnsi="Arial" w:cs="Arial"/>
          <w:sz w:val="22"/>
          <w:szCs w:val="22"/>
        </w:rPr>
        <w:tab/>
      </w:r>
      <w:r w:rsidR="00342AB0" w:rsidRPr="00C30CF0">
        <w:rPr>
          <w:rFonts w:ascii="Arial" w:hAnsi="Arial" w:cs="Arial"/>
          <w:sz w:val="22"/>
          <w:szCs w:val="22"/>
        </w:rPr>
        <w:tab/>
      </w:r>
      <w:r w:rsidRPr="00C30CF0">
        <w:rPr>
          <w:rFonts w:ascii="Arial" w:hAnsi="Arial" w:cs="Arial"/>
          <w:sz w:val="22"/>
          <w:szCs w:val="22"/>
        </w:rPr>
        <w:t>Date: _______________</w:t>
      </w:r>
    </w:p>
    <w:p w14:paraId="16BE4B71" w14:textId="77777777" w:rsidR="00595FBA" w:rsidRPr="00C30CF0" w:rsidRDefault="00B97D92" w:rsidP="00B97D92">
      <w:pPr>
        <w:jc w:val="center"/>
        <w:rPr>
          <w:rFonts w:ascii="Arial" w:hAnsi="Arial" w:cs="Arial"/>
          <w:b/>
          <w:sz w:val="22"/>
          <w:szCs w:val="22"/>
        </w:rPr>
      </w:pPr>
      <w:r w:rsidRPr="00C30CF0">
        <w:rPr>
          <w:rFonts w:ascii="Arial" w:hAnsi="Arial" w:cs="Arial"/>
          <w:sz w:val="22"/>
          <w:szCs w:val="22"/>
        </w:rPr>
        <w:br w:type="page"/>
      </w:r>
      <w:r w:rsidR="00595FBA" w:rsidRPr="00C30CF0">
        <w:rPr>
          <w:rFonts w:ascii="Arial" w:hAnsi="Arial" w:cs="Arial"/>
          <w:b/>
          <w:sz w:val="22"/>
          <w:szCs w:val="22"/>
        </w:rPr>
        <w:lastRenderedPageBreak/>
        <w:t>GUEST ROOM ACCOMMODATIONS</w:t>
      </w:r>
    </w:p>
    <w:p w14:paraId="1DA6542E" w14:textId="77777777" w:rsidR="00595FBA" w:rsidRPr="00C30CF0" w:rsidRDefault="00595FBA" w:rsidP="00595FBA">
      <w:pPr>
        <w:rPr>
          <w:rFonts w:ascii="Arial" w:hAnsi="Arial" w:cs="Arial"/>
          <w:sz w:val="22"/>
          <w:szCs w:val="22"/>
        </w:rPr>
      </w:pPr>
    </w:p>
    <w:p w14:paraId="3041E394" w14:textId="77777777" w:rsidR="00704C54" w:rsidRPr="00C30CF0" w:rsidRDefault="00704C54" w:rsidP="00595FBA">
      <w:pPr>
        <w:pStyle w:val="BodyText"/>
        <w:rPr>
          <w:rFonts w:ascii="Arial" w:hAnsi="Arial" w:cs="Arial"/>
          <w:b/>
          <w:szCs w:val="22"/>
          <w:highlight w:val="yellow"/>
        </w:rPr>
      </w:pPr>
    </w:p>
    <w:p w14:paraId="3DCCB8B9" w14:textId="77777777" w:rsidR="00595FBA" w:rsidRPr="00C30CF0" w:rsidRDefault="00595FBA" w:rsidP="00595FBA">
      <w:pPr>
        <w:pStyle w:val="BodyText"/>
        <w:rPr>
          <w:rFonts w:ascii="Arial" w:hAnsi="Arial" w:cs="Arial"/>
          <w:b/>
          <w:szCs w:val="22"/>
        </w:rPr>
      </w:pPr>
      <w:r w:rsidRPr="00C30CF0">
        <w:rPr>
          <w:rFonts w:ascii="Arial" w:hAnsi="Arial" w:cs="Arial"/>
          <w:b/>
          <w:szCs w:val="22"/>
          <w:highlight w:val="yellow"/>
        </w:rPr>
        <w:t>(RV – Table can be replaced with table used by Hotel for Room Block.)</w:t>
      </w:r>
    </w:p>
    <w:p w14:paraId="6992E17A" w14:textId="77777777" w:rsidR="00595FBA" w:rsidRPr="00C30CF0" w:rsidRDefault="00595FBA" w:rsidP="00595FBA">
      <w:pPr>
        <w:pStyle w:val="BodyText"/>
        <w:rPr>
          <w:rFonts w:ascii="Arial" w:hAnsi="Arial" w:cs="Arial"/>
          <w:szCs w:val="22"/>
        </w:rPr>
      </w:pPr>
      <w:r w:rsidRPr="00C30CF0">
        <w:rPr>
          <w:rFonts w:ascii="Arial" w:hAnsi="Arial" w:cs="Arial"/>
          <w:b/>
          <w:szCs w:val="22"/>
          <w:u w:val="single"/>
        </w:rPr>
        <w:t>ROOM BLOCK</w:t>
      </w:r>
    </w:p>
    <w:p w14:paraId="63916F8C" w14:textId="77777777" w:rsidR="00595FBA" w:rsidRPr="00C30CF0" w:rsidRDefault="00595FBA" w:rsidP="00595FBA">
      <w:pPr>
        <w:pStyle w:val="BodyText"/>
        <w:rPr>
          <w:rFonts w:ascii="Arial" w:hAnsi="Arial" w:cs="Arial"/>
          <w:szCs w:val="22"/>
        </w:rPr>
      </w:pPr>
      <w:r w:rsidRPr="00C30CF0">
        <w:rPr>
          <w:rFonts w:ascii="Arial" w:hAnsi="Arial" w:cs="Arial"/>
          <w:szCs w:val="22"/>
        </w:rPr>
        <w:t xml:space="preserve">Hotel agrees that it will provide, and Department agrees that it will be responsible for utilizing </w:t>
      </w:r>
      <w:r w:rsidRPr="00C30CF0">
        <w:rPr>
          <w:rFonts w:ascii="Arial" w:hAnsi="Arial" w:cs="Arial"/>
          <w:szCs w:val="22"/>
          <w:highlight w:val="cyan"/>
        </w:rPr>
        <w:t>&lt;</w:t>
      </w:r>
      <w:r w:rsidR="00240261">
        <w:rPr>
          <w:rFonts w:ascii="Arial" w:hAnsi="Arial" w:cs="Arial"/>
          <w:szCs w:val="22"/>
          <w:highlight w:val="cyan"/>
        </w:rPr>
        <w:t xml:space="preserve">Total </w:t>
      </w:r>
      <w:r w:rsidRPr="00C30CF0">
        <w:rPr>
          <w:rFonts w:ascii="Arial" w:hAnsi="Arial" w:cs="Arial"/>
          <w:szCs w:val="22"/>
          <w:highlight w:val="cyan"/>
        </w:rPr>
        <w:t>Number of Rooms</w:t>
      </w:r>
      <w:r w:rsidR="006E08D5">
        <w:rPr>
          <w:rFonts w:ascii="Arial" w:hAnsi="Arial" w:cs="Arial"/>
          <w:szCs w:val="22"/>
          <w:highlight w:val="cyan"/>
        </w:rPr>
        <w:t>,</w:t>
      </w:r>
      <w:r w:rsidR="00240261">
        <w:rPr>
          <w:rFonts w:ascii="Arial" w:hAnsi="Arial" w:cs="Arial"/>
          <w:szCs w:val="22"/>
          <w:highlight w:val="cyan"/>
        </w:rPr>
        <w:t xml:space="preserve"> e.g.</w:t>
      </w:r>
      <w:r w:rsidR="006E08D5">
        <w:rPr>
          <w:rFonts w:ascii="Arial" w:hAnsi="Arial" w:cs="Arial"/>
          <w:szCs w:val="22"/>
          <w:highlight w:val="cyan"/>
        </w:rPr>
        <w:t>,</w:t>
      </w:r>
      <w:r w:rsidR="00240261">
        <w:rPr>
          <w:rFonts w:ascii="Arial" w:hAnsi="Arial" w:cs="Arial"/>
          <w:szCs w:val="22"/>
          <w:highlight w:val="cyan"/>
        </w:rPr>
        <w:t xml:space="preserve"> 5 rooms for 2 nights = 10 room nights</w:t>
      </w:r>
      <w:r w:rsidRPr="00C30CF0">
        <w:rPr>
          <w:rFonts w:ascii="Arial" w:hAnsi="Arial" w:cs="Arial"/>
          <w:szCs w:val="22"/>
          <w:highlight w:val="cyan"/>
        </w:rPr>
        <w:t>&gt;</w:t>
      </w:r>
      <w:r w:rsidRPr="00C30CF0">
        <w:rPr>
          <w:rFonts w:ascii="Arial" w:hAnsi="Arial" w:cs="Arial"/>
          <w:szCs w:val="22"/>
        </w:rPr>
        <w:t xml:space="preserve"> room nights in the pattern set forth below:</w:t>
      </w:r>
    </w:p>
    <w:p w14:paraId="42C6D796" w14:textId="77777777" w:rsidR="00595FBA" w:rsidRPr="00C30CF0" w:rsidRDefault="00595FBA" w:rsidP="00595FB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1915"/>
        <w:gridCol w:w="1915"/>
        <w:gridCol w:w="1915"/>
        <w:gridCol w:w="1916"/>
      </w:tblGrid>
      <w:tr w:rsidR="00595FBA" w:rsidRPr="00C30CF0" w14:paraId="65B1C6E4" w14:textId="77777777">
        <w:tc>
          <w:tcPr>
            <w:tcW w:w="1915" w:type="dxa"/>
          </w:tcPr>
          <w:p w14:paraId="6E1831B3" w14:textId="77777777" w:rsidR="00595FBA" w:rsidRPr="00C30CF0" w:rsidRDefault="00595FBA" w:rsidP="00595FBA">
            <w:pPr>
              <w:rPr>
                <w:rFonts w:ascii="Arial" w:hAnsi="Arial" w:cs="Arial"/>
                <w:sz w:val="22"/>
                <w:szCs w:val="22"/>
              </w:rPr>
            </w:pPr>
          </w:p>
        </w:tc>
        <w:tc>
          <w:tcPr>
            <w:tcW w:w="1915" w:type="dxa"/>
          </w:tcPr>
          <w:p w14:paraId="127E4221"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&lt;Day&gt;</w:t>
            </w:r>
          </w:p>
        </w:tc>
        <w:tc>
          <w:tcPr>
            <w:tcW w:w="1915" w:type="dxa"/>
          </w:tcPr>
          <w:p w14:paraId="7A1751EE"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&lt;Day&gt;</w:t>
            </w:r>
          </w:p>
        </w:tc>
        <w:tc>
          <w:tcPr>
            <w:tcW w:w="1915" w:type="dxa"/>
          </w:tcPr>
          <w:p w14:paraId="4826A1F3"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&lt;Day&gt;</w:t>
            </w:r>
          </w:p>
        </w:tc>
        <w:tc>
          <w:tcPr>
            <w:tcW w:w="1916" w:type="dxa"/>
          </w:tcPr>
          <w:p w14:paraId="48B52DC6"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&lt;Day&gt;</w:t>
            </w:r>
          </w:p>
        </w:tc>
      </w:tr>
      <w:tr w:rsidR="00595FBA" w:rsidRPr="00C30CF0" w14:paraId="3FCA55F5" w14:textId="77777777">
        <w:tc>
          <w:tcPr>
            <w:tcW w:w="1915" w:type="dxa"/>
          </w:tcPr>
          <w:p w14:paraId="378A33AF" w14:textId="77777777" w:rsidR="00595FBA" w:rsidRPr="00C30CF0" w:rsidRDefault="00595FBA" w:rsidP="00595FBA">
            <w:pPr>
              <w:rPr>
                <w:rFonts w:ascii="Arial" w:hAnsi="Arial" w:cs="Arial"/>
                <w:sz w:val="22"/>
                <w:szCs w:val="22"/>
              </w:rPr>
            </w:pPr>
            <w:r w:rsidRPr="00C30CF0">
              <w:rPr>
                <w:rFonts w:ascii="Arial" w:hAnsi="Arial" w:cs="Arial"/>
                <w:sz w:val="22"/>
                <w:szCs w:val="22"/>
              </w:rPr>
              <w:t>Room Type</w:t>
            </w:r>
          </w:p>
        </w:tc>
        <w:tc>
          <w:tcPr>
            <w:tcW w:w="1915" w:type="dxa"/>
          </w:tcPr>
          <w:p w14:paraId="161E94D9"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&lt;Date&gt;</w:t>
            </w:r>
          </w:p>
        </w:tc>
        <w:tc>
          <w:tcPr>
            <w:tcW w:w="1915" w:type="dxa"/>
          </w:tcPr>
          <w:p w14:paraId="1BFAE8D3"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&lt;Date&gt;</w:t>
            </w:r>
          </w:p>
        </w:tc>
        <w:tc>
          <w:tcPr>
            <w:tcW w:w="1915" w:type="dxa"/>
          </w:tcPr>
          <w:p w14:paraId="77B8E9A9"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&lt;Date&gt;</w:t>
            </w:r>
          </w:p>
        </w:tc>
        <w:tc>
          <w:tcPr>
            <w:tcW w:w="1916" w:type="dxa"/>
          </w:tcPr>
          <w:p w14:paraId="4EC2D12E"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&lt;Date&gt;</w:t>
            </w:r>
          </w:p>
        </w:tc>
      </w:tr>
      <w:tr w:rsidR="00595FBA" w:rsidRPr="00C30CF0" w14:paraId="182BA48E" w14:textId="77777777">
        <w:tc>
          <w:tcPr>
            <w:tcW w:w="1915" w:type="dxa"/>
          </w:tcPr>
          <w:p w14:paraId="7476E77C"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&lt;Type&gt;</w:t>
            </w:r>
          </w:p>
        </w:tc>
        <w:tc>
          <w:tcPr>
            <w:tcW w:w="1915" w:type="dxa"/>
          </w:tcPr>
          <w:p w14:paraId="1BB02CA8"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 of Rooms&gt;</w:t>
            </w:r>
          </w:p>
        </w:tc>
        <w:tc>
          <w:tcPr>
            <w:tcW w:w="1915" w:type="dxa"/>
          </w:tcPr>
          <w:p w14:paraId="1F073A42"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 of Rooms&gt;</w:t>
            </w:r>
          </w:p>
        </w:tc>
        <w:tc>
          <w:tcPr>
            <w:tcW w:w="1915" w:type="dxa"/>
          </w:tcPr>
          <w:p w14:paraId="19C76E91"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 of Rooms&gt;</w:t>
            </w:r>
          </w:p>
        </w:tc>
        <w:tc>
          <w:tcPr>
            <w:tcW w:w="1916" w:type="dxa"/>
          </w:tcPr>
          <w:p w14:paraId="52C2D9FA"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 of Rooms&gt;</w:t>
            </w:r>
          </w:p>
        </w:tc>
      </w:tr>
      <w:tr w:rsidR="00595FBA" w:rsidRPr="00C30CF0" w14:paraId="54E11D2A" w14:textId="77777777">
        <w:tc>
          <w:tcPr>
            <w:tcW w:w="1915" w:type="dxa"/>
          </w:tcPr>
          <w:p w14:paraId="31126E5D" w14:textId="77777777" w:rsidR="00595FBA" w:rsidRPr="00C30CF0" w:rsidRDefault="00595FBA" w:rsidP="00595FBA">
            <w:pPr>
              <w:rPr>
                <w:rFonts w:ascii="Arial" w:hAnsi="Arial" w:cs="Arial"/>
                <w:sz w:val="22"/>
                <w:szCs w:val="22"/>
              </w:rPr>
            </w:pPr>
          </w:p>
        </w:tc>
        <w:tc>
          <w:tcPr>
            <w:tcW w:w="1915" w:type="dxa"/>
          </w:tcPr>
          <w:p w14:paraId="2DE403A5" w14:textId="77777777" w:rsidR="00595FBA" w:rsidRPr="00C30CF0" w:rsidRDefault="00595FBA" w:rsidP="00595FBA">
            <w:pPr>
              <w:rPr>
                <w:rFonts w:ascii="Arial" w:hAnsi="Arial" w:cs="Arial"/>
                <w:sz w:val="22"/>
                <w:szCs w:val="22"/>
              </w:rPr>
            </w:pPr>
          </w:p>
        </w:tc>
        <w:tc>
          <w:tcPr>
            <w:tcW w:w="1915" w:type="dxa"/>
          </w:tcPr>
          <w:p w14:paraId="62431CDC" w14:textId="77777777" w:rsidR="00595FBA" w:rsidRPr="00C30CF0" w:rsidRDefault="00595FBA" w:rsidP="00595FBA">
            <w:pPr>
              <w:rPr>
                <w:rFonts w:ascii="Arial" w:hAnsi="Arial" w:cs="Arial"/>
                <w:sz w:val="22"/>
                <w:szCs w:val="22"/>
              </w:rPr>
            </w:pPr>
          </w:p>
        </w:tc>
        <w:tc>
          <w:tcPr>
            <w:tcW w:w="1915" w:type="dxa"/>
          </w:tcPr>
          <w:p w14:paraId="49E398E2" w14:textId="77777777" w:rsidR="00595FBA" w:rsidRPr="00C30CF0" w:rsidRDefault="00595FBA" w:rsidP="00595FBA">
            <w:pPr>
              <w:rPr>
                <w:rFonts w:ascii="Arial" w:hAnsi="Arial" w:cs="Arial"/>
                <w:sz w:val="22"/>
                <w:szCs w:val="22"/>
              </w:rPr>
            </w:pPr>
          </w:p>
        </w:tc>
        <w:tc>
          <w:tcPr>
            <w:tcW w:w="1916" w:type="dxa"/>
          </w:tcPr>
          <w:p w14:paraId="16287F21" w14:textId="77777777" w:rsidR="00595FBA" w:rsidRPr="00C30CF0" w:rsidRDefault="00595FBA" w:rsidP="00595FBA">
            <w:pPr>
              <w:rPr>
                <w:rFonts w:ascii="Arial" w:hAnsi="Arial" w:cs="Arial"/>
                <w:sz w:val="22"/>
                <w:szCs w:val="22"/>
              </w:rPr>
            </w:pPr>
          </w:p>
        </w:tc>
      </w:tr>
      <w:tr w:rsidR="00595FBA" w:rsidRPr="00C30CF0" w14:paraId="45EB77B6" w14:textId="77777777">
        <w:tc>
          <w:tcPr>
            <w:tcW w:w="1915" w:type="dxa"/>
          </w:tcPr>
          <w:p w14:paraId="5C595F9A" w14:textId="77777777" w:rsidR="00595FBA" w:rsidRPr="00C30CF0" w:rsidRDefault="00595FBA" w:rsidP="00595FBA">
            <w:pPr>
              <w:rPr>
                <w:rFonts w:ascii="Arial" w:hAnsi="Arial" w:cs="Arial"/>
                <w:sz w:val="22"/>
                <w:szCs w:val="22"/>
              </w:rPr>
            </w:pPr>
            <w:r w:rsidRPr="00C30CF0">
              <w:rPr>
                <w:rFonts w:ascii="Arial" w:hAnsi="Arial" w:cs="Arial"/>
                <w:sz w:val="22"/>
                <w:szCs w:val="22"/>
              </w:rPr>
              <w:t>Totals</w:t>
            </w:r>
          </w:p>
        </w:tc>
        <w:tc>
          <w:tcPr>
            <w:tcW w:w="1915" w:type="dxa"/>
          </w:tcPr>
          <w:p w14:paraId="6896607E"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 Column Total&gt;</w:t>
            </w:r>
          </w:p>
        </w:tc>
        <w:tc>
          <w:tcPr>
            <w:tcW w:w="1915" w:type="dxa"/>
          </w:tcPr>
          <w:p w14:paraId="0AB42C8A"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 Column Total&gt;</w:t>
            </w:r>
          </w:p>
        </w:tc>
        <w:tc>
          <w:tcPr>
            <w:tcW w:w="1915" w:type="dxa"/>
          </w:tcPr>
          <w:p w14:paraId="1A0C9F01"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 Column Total&gt;</w:t>
            </w:r>
          </w:p>
        </w:tc>
        <w:tc>
          <w:tcPr>
            <w:tcW w:w="1916" w:type="dxa"/>
          </w:tcPr>
          <w:p w14:paraId="43002407"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 Column Total&gt;</w:t>
            </w:r>
          </w:p>
        </w:tc>
      </w:tr>
    </w:tbl>
    <w:p w14:paraId="5BE93A62" w14:textId="77777777" w:rsidR="00595FBA" w:rsidRPr="00C30CF0" w:rsidRDefault="00595FBA" w:rsidP="00595FBA">
      <w:pPr>
        <w:rPr>
          <w:rFonts w:ascii="Arial" w:hAnsi="Arial" w:cs="Arial"/>
          <w:sz w:val="22"/>
          <w:szCs w:val="22"/>
        </w:rPr>
      </w:pPr>
    </w:p>
    <w:p w14:paraId="3650EE71" w14:textId="77777777" w:rsidR="00595FBA" w:rsidRPr="00C30CF0" w:rsidRDefault="00595FBA" w:rsidP="00595FBA">
      <w:pPr>
        <w:rPr>
          <w:rFonts w:ascii="Arial" w:hAnsi="Arial" w:cs="Arial"/>
          <w:b/>
          <w:sz w:val="22"/>
          <w:szCs w:val="22"/>
        </w:rPr>
      </w:pPr>
      <w:r w:rsidRPr="00C30CF0">
        <w:rPr>
          <w:rFonts w:ascii="Arial" w:hAnsi="Arial" w:cs="Arial"/>
          <w:b/>
          <w:sz w:val="22"/>
          <w:szCs w:val="22"/>
          <w:highlight w:val="yellow"/>
        </w:rPr>
        <w:t>(RV – Table can be replaced with table used by Hotel for Room Rates.)</w:t>
      </w:r>
    </w:p>
    <w:p w14:paraId="2024B651" w14:textId="77777777" w:rsidR="00595FBA" w:rsidRPr="00C30CF0" w:rsidRDefault="00595FBA" w:rsidP="00595FBA">
      <w:pPr>
        <w:rPr>
          <w:rFonts w:ascii="Arial" w:hAnsi="Arial" w:cs="Arial"/>
          <w:sz w:val="22"/>
          <w:szCs w:val="22"/>
          <w:u w:val="single"/>
        </w:rPr>
      </w:pPr>
      <w:r w:rsidRPr="00C30CF0">
        <w:rPr>
          <w:rFonts w:ascii="Arial" w:hAnsi="Arial" w:cs="Arial"/>
          <w:b/>
          <w:sz w:val="22"/>
          <w:szCs w:val="22"/>
          <w:u w:val="single"/>
        </w:rPr>
        <w:t>ROOM RATES</w:t>
      </w:r>
    </w:p>
    <w:p w14:paraId="4F7D77FA" w14:textId="77777777" w:rsidR="00595FBA" w:rsidRPr="00C30CF0" w:rsidRDefault="00595FBA" w:rsidP="00595FBA">
      <w:pPr>
        <w:rPr>
          <w:rFonts w:ascii="Arial" w:hAnsi="Arial" w:cs="Arial"/>
          <w:sz w:val="22"/>
          <w:szCs w:val="22"/>
        </w:rPr>
      </w:pPr>
      <w:r w:rsidRPr="00C30CF0">
        <w:rPr>
          <w:rFonts w:ascii="Arial" w:hAnsi="Arial" w:cs="Arial"/>
          <w:sz w:val="22"/>
          <w:szCs w:val="22"/>
        </w:rPr>
        <w:t>The Hotel confirms the following rates for Department:</w:t>
      </w:r>
    </w:p>
    <w:p w14:paraId="34B3F2EB" w14:textId="77777777" w:rsidR="00595FBA" w:rsidRPr="00C30CF0" w:rsidRDefault="00595FBA" w:rsidP="00595FB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1417"/>
        <w:gridCol w:w="1502"/>
      </w:tblGrid>
      <w:tr w:rsidR="00595FBA" w:rsidRPr="00C30CF0" w14:paraId="252DAF6C" w14:textId="77777777">
        <w:tc>
          <w:tcPr>
            <w:tcW w:w="2394" w:type="dxa"/>
          </w:tcPr>
          <w:p w14:paraId="72575B24" w14:textId="77777777" w:rsidR="00595FBA" w:rsidRPr="00C30CF0" w:rsidRDefault="00595FBA" w:rsidP="00595FBA">
            <w:pPr>
              <w:rPr>
                <w:rFonts w:ascii="Arial" w:hAnsi="Arial" w:cs="Arial"/>
                <w:sz w:val="22"/>
                <w:szCs w:val="22"/>
              </w:rPr>
            </w:pPr>
            <w:r w:rsidRPr="00C30CF0">
              <w:rPr>
                <w:rFonts w:ascii="Arial" w:hAnsi="Arial" w:cs="Arial"/>
                <w:sz w:val="22"/>
                <w:szCs w:val="22"/>
              </w:rPr>
              <w:t>Room Type</w:t>
            </w:r>
          </w:p>
        </w:tc>
        <w:tc>
          <w:tcPr>
            <w:tcW w:w="1417" w:type="dxa"/>
          </w:tcPr>
          <w:p w14:paraId="435F014A" w14:textId="77777777" w:rsidR="00595FBA" w:rsidRPr="00C30CF0" w:rsidRDefault="00595FBA" w:rsidP="00595FBA">
            <w:pPr>
              <w:rPr>
                <w:rFonts w:ascii="Arial" w:hAnsi="Arial" w:cs="Arial"/>
                <w:sz w:val="22"/>
                <w:szCs w:val="22"/>
              </w:rPr>
            </w:pPr>
            <w:r w:rsidRPr="00C30CF0">
              <w:rPr>
                <w:rFonts w:ascii="Arial" w:hAnsi="Arial" w:cs="Arial"/>
                <w:sz w:val="22"/>
                <w:szCs w:val="22"/>
              </w:rPr>
              <w:t>Single Rate</w:t>
            </w:r>
          </w:p>
        </w:tc>
        <w:tc>
          <w:tcPr>
            <w:tcW w:w="1502" w:type="dxa"/>
          </w:tcPr>
          <w:p w14:paraId="2464B6D5" w14:textId="77777777" w:rsidR="00595FBA" w:rsidRPr="00C30CF0" w:rsidRDefault="00595FBA" w:rsidP="00595FBA">
            <w:pPr>
              <w:rPr>
                <w:rFonts w:ascii="Arial" w:hAnsi="Arial" w:cs="Arial"/>
                <w:sz w:val="22"/>
                <w:szCs w:val="22"/>
              </w:rPr>
            </w:pPr>
            <w:r w:rsidRPr="00C30CF0">
              <w:rPr>
                <w:rFonts w:ascii="Arial" w:hAnsi="Arial" w:cs="Arial"/>
                <w:sz w:val="22"/>
                <w:szCs w:val="22"/>
              </w:rPr>
              <w:t>Double Rate</w:t>
            </w:r>
          </w:p>
        </w:tc>
      </w:tr>
      <w:tr w:rsidR="00595FBA" w:rsidRPr="00C30CF0" w14:paraId="3704E12D" w14:textId="77777777">
        <w:tc>
          <w:tcPr>
            <w:tcW w:w="2394" w:type="dxa"/>
          </w:tcPr>
          <w:p w14:paraId="5D82FCFD"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&lt;Type&gt;</w:t>
            </w:r>
          </w:p>
        </w:tc>
        <w:tc>
          <w:tcPr>
            <w:tcW w:w="1417" w:type="dxa"/>
          </w:tcPr>
          <w:p w14:paraId="2903756D"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&lt;Rate&gt;</w:t>
            </w:r>
          </w:p>
        </w:tc>
        <w:tc>
          <w:tcPr>
            <w:tcW w:w="1502" w:type="dxa"/>
          </w:tcPr>
          <w:p w14:paraId="03C61D8E" w14:textId="77777777" w:rsidR="00595FBA" w:rsidRPr="00C30CF0" w:rsidRDefault="00595FBA" w:rsidP="00595FBA">
            <w:pPr>
              <w:rPr>
                <w:rFonts w:ascii="Arial" w:hAnsi="Arial" w:cs="Arial"/>
                <w:sz w:val="22"/>
                <w:szCs w:val="22"/>
              </w:rPr>
            </w:pPr>
            <w:r w:rsidRPr="00C30CF0">
              <w:rPr>
                <w:rFonts w:ascii="Arial" w:hAnsi="Arial" w:cs="Arial"/>
                <w:sz w:val="22"/>
                <w:szCs w:val="22"/>
                <w:highlight w:val="cyan"/>
              </w:rPr>
              <w:t>&lt;Rate&gt;</w:t>
            </w:r>
          </w:p>
        </w:tc>
      </w:tr>
      <w:tr w:rsidR="00595FBA" w:rsidRPr="00C30CF0" w14:paraId="7D34F5C7" w14:textId="77777777">
        <w:tc>
          <w:tcPr>
            <w:tcW w:w="2394" w:type="dxa"/>
          </w:tcPr>
          <w:p w14:paraId="0B4020A7" w14:textId="77777777" w:rsidR="00595FBA" w:rsidRPr="00C30CF0" w:rsidRDefault="00595FBA" w:rsidP="00595FBA">
            <w:pPr>
              <w:rPr>
                <w:rFonts w:ascii="Arial" w:hAnsi="Arial" w:cs="Arial"/>
                <w:sz w:val="22"/>
                <w:szCs w:val="22"/>
              </w:rPr>
            </w:pPr>
          </w:p>
        </w:tc>
        <w:tc>
          <w:tcPr>
            <w:tcW w:w="1417" w:type="dxa"/>
          </w:tcPr>
          <w:p w14:paraId="1D7B270A" w14:textId="77777777" w:rsidR="00595FBA" w:rsidRPr="00C30CF0" w:rsidRDefault="00595FBA" w:rsidP="00595FBA">
            <w:pPr>
              <w:rPr>
                <w:rFonts w:ascii="Arial" w:hAnsi="Arial" w:cs="Arial"/>
                <w:sz w:val="22"/>
                <w:szCs w:val="22"/>
              </w:rPr>
            </w:pPr>
          </w:p>
        </w:tc>
        <w:tc>
          <w:tcPr>
            <w:tcW w:w="1502" w:type="dxa"/>
          </w:tcPr>
          <w:p w14:paraId="4F904CB7" w14:textId="77777777" w:rsidR="00595FBA" w:rsidRPr="00C30CF0" w:rsidRDefault="00595FBA" w:rsidP="00595FBA">
            <w:pPr>
              <w:rPr>
                <w:rFonts w:ascii="Arial" w:hAnsi="Arial" w:cs="Arial"/>
                <w:sz w:val="22"/>
                <w:szCs w:val="22"/>
              </w:rPr>
            </w:pPr>
          </w:p>
        </w:tc>
      </w:tr>
    </w:tbl>
    <w:p w14:paraId="06971CD3" w14:textId="77777777" w:rsidR="00595FBA" w:rsidRPr="00C30CF0" w:rsidRDefault="00595FBA" w:rsidP="00595FBA">
      <w:pPr>
        <w:rPr>
          <w:rFonts w:ascii="Arial" w:hAnsi="Arial" w:cs="Arial"/>
          <w:sz w:val="22"/>
          <w:szCs w:val="22"/>
        </w:rPr>
      </w:pPr>
    </w:p>
    <w:p w14:paraId="09BB4735" w14:textId="77777777" w:rsidR="00595FBA" w:rsidRPr="00C30CF0" w:rsidRDefault="00595FBA" w:rsidP="00595FBA">
      <w:pPr>
        <w:rPr>
          <w:rFonts w:ascii="Arial" w:hAnsi="Arial" w:cs="Arial"/>
          <w:sz w:val="22"/>
          <w:szCs w:val="22"/>
        </w:rPr>
      </w:pPr>
      <w:r w:rsidRPr="00C30CF0">
        <w:rPr>
          <w:rFonts w:ascii="Arial" w:hAnsi="Arial" w:cs="Arial"/>
          <w:sz w:val="22"/>
          <w:szCs w:val="22"/>
        </w:rPr>
        <w:t xml:space="preserve">The additional charge for Triple and Quad occupancy is $ </w:t>
      </w:r>
      <w:r w:rsidRPr="00C30CF0">
        <w:rPr>
          <w:rFonts w:ascii="Arial" w:hAnsi="Arial" w:cs="Arial"/>
          <w:sz w:val="22"/>
          <w:szCs w:val="22"/>
          <w:highlight w:val="cyan"/>
        </w:rPr>
        <w:t>&lt;Numeric Amount&gt;</w:t>
      </w:r>
      <w:r w:rsidRPr="00C30CF0">
        <w:rPr>
          <w:rFonts w:ascii="Arial" w:hAnsi="Arial" w:cs="Arial"/>
          <w:sz w:val="22"/>
          <w:szCs w:val="22"/>
        </w:rPr>
        <w:t xml:space="preserve"> per person.</w:t>
      </w:r>
    </w:p>
    <w:p w14:paraId="2A1F701D" w14:textId="77777777" w:rsidR="00EE1CD3" w:rsidRPr="00C30CF0" w:rsidRDefault="00EE1CD3" w:rsidP="00595FBA">
      <w:pPr>
        <w:rPr>
          <w:rFonts w:ascii="Arial" w:hAnsi="Arial" w:cs="Arial"/>
          <w:b/>
          <w:sz w:val="22"/>
          <w:szCs w:val="22"/>
          <w:highlight w:val="yellow"/>
        </w:rPr>
      </w:pPr>
    </w:p>
    <w:p w14:paraId="1392296C" w14:textId="77777777" w:rsidR="00595FBA" w:rsidRPr="00C30CF0" w:rsidRDefault="00595FBA" w:rsidP="00595FBA">
      <w:pPr>
        <w:rPr>
          <w:rFonts w:ascii="Arial" w:hAnsi="Arial" w:cs="Arial"/>
          <w:b/>
          <w:sz w:val="22"/>
          <w:szCs w:val="22"/>
          <w:u w:val="single"/>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RESERVATION METHOD</w:t>
      </w:r>
    </w:p>
    <w:p w14:paraId="73B9F71B" w14:textId="693A99B0" w:rsidR="00595FBA" w:rsidRPr="00C30CF0" w:rsidRDefault="00595FBA" w:rsidP="00595FBA">
      <w:pPr>
        <w:rPr>
          <w:rFonts w:ascii="Arial" w:hAnsi="Arial" w:cs="Arial"/>
          <w:sz w:val="22"/>
          <w:szCs w:val="22"/>
        </w:rPr>
      </w:pPr>
      <w:proofErr w:type="gramStart"/>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roofErr w:type="gramEnd"/>
      <w:r w:rsidRPr="00C30CF0">
        <w:rPr>
          <w:rFonts w:ascii="Arial" w:hAnsi="Arial" w:cs="Arial"/>
          <w:sz w:val="22"/>
          <w:szCs w:val="22"/>
        </w:rPr>
        <w:t xml:space="preserve"> Reservations will be made by Rooming List</w:t>
      </w:r>
    </w:p>
    <w:p w14:paraId="5F96A722" w14:textId="77777777" w:rsidR="00595FBA" w:rsidRPr="00C30CF0" w:rsidRDefault="00595FBA" w:rsidP="00595FBA">
      <w:pPr>
        <w:rPr>
          <w:rFonts w:ascii="Arial" w:hAnsi="Arial" w:cs="Arial"/>
          <w:sz w:val="22"/>
          <w:szCs w:val="22"/>
          <w:u w:val="single"/>
        </w:rPr>
      </w:pPr>
    </w:p>
    <w:p w14:paraId="468D026A" w14:textId="77777777" w:rsidR="00595FBA" w:rsidRPr="00C30CF0" w:rsidRDefault="00595FBA" w:rsidP="00595FBA">
      <w:pPr>
        <w:ind w:firstLine="360"/>
        <w:rPr>
          <w:rFonts w:ascii="Arial" w:hAnsi="Arial" w:cs="Arial"/>
          <w:sz w:val="22"/>
          <w:szCs w:val="22"/>
        </w:rPr>
      </w:pPr>
      <w:r w:rsidRPr="00C30CF0">
        <w:rPr>
          <w:rFonts w:ascii="Arial" w:hAnsi="Arial" w:cs="Arial"/>
          <w:sz w:val="22"/>
          <w:szCs w:val="22"/>
        </w:rPr>
        <w:t>Department will forward Rooming List to Hotel on or before the Cut-Off Date.</w:t>
      </w:r>
    </w:p>
    <w:p w14:paraId="5B95CD12" w14:textId="77777777" w:rsidR="00595FBA" w:rsidRPr="00C30CF0" w:rsidRDefault="00595FBA" w:rsidP="00595FBA">
      <w:pPr>
        <w:rPr>
          <w:rFonts w:ascii="Arial" w:hAnsi="Arial" w:cs="Arial"/>
          <w:sz w:val="22"/>
          <w:szCs w:val="22"/>
        </w:rPr>
      </w:pPr>
    </w:p>
    <w:p w14:paraId="1638CD9D" w14:textId="56DCB72D" w:rsidR="00595FBA" w:rsidRPr="00C30CF0" w:rsidRDefault="00595FBA" w:rsidP="00595FBA">
      <w:pPr>
        <w:rPr>
          <w:rFonts w:ascii="Arial" w:hAnsi="Arial" w:cs="Arial"/>
          <w:sz w:val="22"/>
          <w:szCs w:val="22"/>
        </w:rPr>
      </w:pPr>
      <w:proofErr w:type="gramStart"/>
      <w:r w:rsidRPr="00C30CF0">
        <w:rPr>
          <w:rFonts w:ascii="Arial" w:hAnsi="Arial" w:cs="Arial"/>
          <w:sz w:val="22"/>
          <w:szCs w:val="22"/>
          <w:highlight w:val="cyan"/>
        </w:rPr>
        <w:t>[</w:t>
      </w:r>
      <w:r w:rsidR="00711DC8">
        <w:rPr>
          <w:rFonts w:ascii="Arial" w:hAnsi="Arial" w:cs="Arial"/>
          <w:sz w:val="22"/>
          <w:szCs w:val="22"/>
          <w:highlight w:val="cyan"/>
        </w:rPr>
        <w:t xml:space="preserve"> </w:t>
      </w:r>
      <w:r w:rsidRPr="00C30CF0">
        <w:rPr>
          <w:rFonts w:ascii="Arial" w:hAnsi="Arial" w:cs="Arial"/>
          <w:sz w:val="22"/>
          <w:szCs w:val="22"/>
          <w:highlight w:val="cyan"/>
        </w:rPr>
        <w:t xml:space="preserve"> ]</w:t>
      </w:r>
      <w:proofErr w:type="gramEnd"/>
      <w:r w:rsidRPr="00C30CF0">
        <w:rPr>
          <w:rFonts w:ascii="Arial" w:hAnsi="Arial" w:cs="Arial"/>
          <w:sz w:val="22"/>
          <w:szCs w:val="22"/>
        </w:rPr>
        <w:t xml:space="preserve"> Reservations will be made by Guests</w:t>
      </w:r>
    </w:p>
    <w:p w14:paraId="5220BBB2" w14:textId="77777777" w:rsidR="00595FBA" w:rsidRPr="00C30CF0" w:rsidRDefault="00595FBA" w:rsidP="00595FBA">
      <w:pPr>
        <w:rPr>
          <w:rFonts w:ascii="Arial" w:hAnsi="Arial" w:cs="Arial"/>
          <w:sz w:val="22"/>
          <w:szCs w:val="22"/>
          <w:u w:val="single"/>
        </w:rPr>
      </w:pPr>
    </w:p>
    <w:p w14:paraId="5D093016" w14:textId="0EDCB4F1" w:rsidR="00595FBA" w:rsidRPr="00C30CF0" w:rsidRDefault="00595FBA" w:rsidP="00595FBA">
      <w:pPr>
        <w:ind w:left="360"/>
        <w:rPr>
          <w:rFonts w:ascii="Arial" w:hAnsi="Arial" w:cs="Arial"/>
          <w:sz w:val="22"/>
          <w:szCs w:val="22"/>
        </w:rPr>
      </w:pPr>
      <w:r w:rsidRPr="00C30CF0">
        <w:rPr>
          <w:rFonts w:ascii="Arial" w:hAnsi="Arial" w:cs="Arial"/>
          <w:sz w:val="22"/>
          <w:szCs w:val="22"/>
        </w:rPr>
        <w:t xml:space="preserve">Reservations will be made by Guests calling the Hotel directly at </w:t>
      </w:r>
      <w:r w:rsidRPr="00C30CF0">
        <w:rPr>
          <w:rFonts w:ascii="Arial" w:hAnsi="Arial" w:cs="Arial"/>
          <w:sz w:val="22"/>
          <w:szCs w:val="22"/>
          <w:highlight w:val="cyan"/>
        </w:rPr>
        <w:t>&lt;Phone #&gt;</w:t>
      </w:r>
      <w:r w:rsidRPr="00C30CF0">
        <w:rPr>
          <w:rFonts w:ascii="Arial" w:hAnsi="Arial" w:cs="Arial"/>
          <w:sz w:val="22"/>
          <w:szCs w:val="22"/>
        </w:rPr>
        <w:t xml:space="preserve"> and referring to the </w:t>
      </w:r>
      <w:r w:rsidR="006942D0" w:rsidRPr="00C30CF0">
        <w:rPr>
          <w:rFonts w:ascii="Arial" w:hAnsi="Arial" w:cs="Arial"/>
          <w:sz w:val="22"/>
          <w:szCs w:val="22"/>
          <w:highlight w:val="cyan"/>
        </w:rPr>
        <w:t>&lt;</w:t>
      </w:r>
      <w:r w:rsidRPr="00C30CF0">
        <w:rPr>
          <w:rFonts w:ascii="Arial" w:hAnsi="Arial" w:cs="Arial"/>
          <w:sz w:val="22"/>
          <w:szCs w:val="22"/>
          <w:highlight w:val="cyan"/>
        </w:rPr>
        <w:t>Department Name</w:t>
      </w:r>
      <w:r w:rsidR="006942D0" w:rsidRPr="00C30CF0">
        <w:rPr>
          <w:rFonts w:ascii="Arial" w:hAnsi="Arial" w:cs="Arial"/>
          <w:sz w:val="22"/>
          <w:szCs w:val="22"/>
          <w:highlight w:val="cyan"/>
        </w:rPr>
        <w:t>&gt;</w:t>
      </w:r>
      <w:r w:rsidRPr="00C30CF0">
        <w:rPr>
          <w:rFonts w:ascii="Arial" w:hAnsi="Arial" w:cs="Arial"/>
          <w:sz w:val="22"/>
          <w:szCs w:val="22"/>
        </w:rPr>
        <w:t xml:space="preserve"> and </w:t>
      </w:r>
      <w:r w:rsidR="006942D0" w:rsidRPr="00C30CF0">
        <w:rPr>
          <w:rFonts w:ascii="Arial" w:hAnsi="Arial" w:cs="Arial"/>
          <w:sz w:val="22"/>
          <w:szCs w:val="22"/>
          <w:highlight w:val="cyan"/>
        </w:rPr>
        <w:t>&lt;</w:t>
      </w:r>
      <w:r w:rsidRPr="00C30CF0">
        <w:rPr>
          <w:rFonts w:ascii="Arial" w:hAnsi="Arial" w:cs="Arial"/>
          <w:sz w:val="22"/>
          <w:szCs w:val="22"/>
          <w:highlight w:val="cyan"/>
        </w:rPr>
        <w:t>Event Name</w:t>
      </w:r>
      <w:r w:rsidR="006942D0" w:rsidRPr="00C30CF0">
        <w:rPr>
          <w:rFonts w:ascii="Arial" w:hAnsi="Arial" w:cs="Arial"/>
          <w:sz w:val="22"/>
          <w:szCs w:val="22"/>
          <w:highlight w:val="cyan"/>
        </w:rPr>
        <w:t>&gt;</w:t>
      </w:r>
      <w:r w:rsidRPr="00C30CF0">
        <w:rPr>
          <w:rFonts w:ascii="Arial" w:hAnsi="Arial" w:cs="Arial"/>
          <w:sz w:val="22"/>
          <w:szCs w:val="22"/>
        </w:rPr>
        <w:t>.</w:t>
      </w:r>
      <w:r w:rsidR="00711DC8">
        <w:rPr>
          <w:rFonts w:ascii="Arial" w:hAnsi="Arial" w:cs="Arial"/>
          <w:sz w:val="22"/>
          <w:szCs w:val="22"/>
        </w:rPr>
        <w:t xml:space="preserve"> </w:t>
      </w:r>
      <w:r w:rsidRPr="00C30CF0">
        <w:rPr>
          <w:rFonts w:ascii="Arial" w:hAnsi="Arial" w:cs="Arial"/>
          <w:sz w:val="22"/>
          <w:szCs w:val="22"/>
        </w:rPr>
        <w:t>Reservations must be received on or before the Cut-Off Date.</w:t>
      </w:r>
      <w:r w:rsidR="00711DC8">
        <w:rPr>
          <w:rFonts w:ascii="Arial" w:hAnsi="Arial" w:cs="Arial"/>
          <w:sz w:val="22"/>
          <w:szCs w:val="22"/>
        </w:rPr>
        <w:t xml:space="preserve"> </w:t>
      </w:r>
      <w:r w:rsidRPr="00C30CF0">
        <w:rPr>
          <w:rFonts w:ascii="Arial" w:hAnsi="Arial" w:cs="Arial"/>
          <w:sz w:val="22"/>
          <w:szCs w:val="22"/>
        </w:rPr>
        <w:t>Reservations, including reservations made after the Cut-Off Date, for all guests attending the event will count toward the attrition calculation.</w:t>
      </w:r>
    </w:p>
    <w:p w14:paraId="13CB595B" w14:textId="77777777" w:rsidR="00595FBA" w:rsidRPr="00C30CF0" w:rsidRDefault="00595FBA" w:rsidP="00595FBA">
      <w:pPr>
        <w:rPr>
          <w:rFonts w:ascii="Arial" w:hAnsi="Arial" w:cs="Arial"/>
          <w:sz w:val="22"/>
          <w:szCs w:val="22"/>
        </w:rPr>
      </w:pPr>
    </w:p>
    <w:p w14:paraId="1C84F4AA" w14:textId="77777777" w:rsidR="00595FBA" w:rsidRPr="00C30CF0" w:rsidRDefault="00595FBA" w:rsidP="00C30CF0">
      <w:pPr>
        <w:ind w:left="360"/>
        <w:rPr>
          <w:rFonts w:ascii="Arial" w:hAnsi="Arial" w:cs="Arial"/>
          <w:sz w:val="22"/>
          <w:szCs w:val="22"/>
        </w:rPr>
      </w:pPr>
      <w:r w:rsidRPr="00C30CF0">
        <w:rPr>
          <w:rFonts w:ascii="Arial" w:hAnsi="Arial" w:cs="Arial"/>
          <w:sz w:val="22"/>
          <w:szCs w:val="22"/>
        </w:rPr>
        <w:t>All rooms shall be available for check-in no later than 3:00 PM with a check-out time of 12:00 PM.</w:t>
      </w:r>
    </w:p>
    <w:p w14:paraId="6D9C8D39" w14:textId="77777777" w:rsidR="00595FBA" w:rsidRPr="00C30CF0" w:rsidRDefault="00595FBA" w:rsidP="00595FBA">
      <w:pPr>
        <w:rPr>
          <w:rFonts w:ascii="Arial" w:hAnsi="Arial" w:cs="Arial"/>
          <w:sz w:val="22"/>
          <w:szCs w:val="22"/>
        </w:rPr>
      </w:pPr>
    </w:p>
    <w:p w14:paraId="4D0746C0" w14:textId="77777777" w:rsidR="00595FBA" w:rsidRPr="00C30CF0" w:rsidRDefault="00595FBA" w:rsidP="00595FBA">
      <w:pPr>
        <w:pStyle w:val="Heading8"/>
        <w:rPr>
          <w:rFonts w:ascii="Arial" w:hAnsi="Arial" w:cs="Arial"/>
          <w:b/>
          <w:color w:val="auto"/>
          <w:szCs w:val="22"/>
        </w:rPr>
      </w:pPr>
      <w:r w:rsidRPr="00C30CF0">
        <w:rPr>
          <w:rFonts w:ascii="Arial" w:hAnsi="Arial" w:cs="Arial"/>
          <w:b/>
          <w:color w:val="auto"/>
          <w:szCs w:val="22"/>
          <w:highlight w:val="yellow"/>
          <w:u w:val="none"/>
        </w:rPr>
        <w:t>(FX)</w:t>
      </w:r>
      <w:r w:rsidRPr="00C30CF0">
        <w:rPr>
          <w:rFonts w:ascii="Arial" w:hAnsi="Arial" w:cs="Arial"/>
          <w:b/>
          <w:color w:val="auto"/>
          <w:szCs w:val="22"/>
          <w:u w:val="none"/>
        </w:rPr>
        <w:t xml:space="preserve"> </w:t>
      </w:r>
      <w:r w:rsidRPr="00C30CF0">
        <w:rPr>
          <w:rFonts w:ascii="Arial" w:hAnsi="Arial" w:cs="Arial"/>
          <w:b/>
          <w:color w:val="auto"/>
          <w:szCs w:val="22"/>
        </w:rPr>
        <w:t xml:space="preserve">RESERVATION GUARANTEE </w:t>
      </w:r>
    </w:p>
    <w:p w14:paraId="111E09EE" w14:textId="24339140" w:rsidR="00595FBA" w:rsidRPr="00C30CF0" w:rsidRDefault="00595FBA" w:rsidP="00595FBA">
      <w:pPr>
        <w:pStyle w:val="Heading8"/>
        <w:rPr>
          <w:rFonts w:ascii="Arial" w:hAnsi="Arial" w:cs="Arial"/>
          <w:color w:val="auto"/>
          <w:szCs w:val="22"/>
          <w:u w:val="none"/>
        </w:rPr>
      </w:pPr>
      <w:r w:rsidRPr="00C30CF0">
        <w:rPr>
          <w:rFonts w:ascii="Arial" w:hAnsi="Arial" w:cs="Arial"/>
          <w:color w:val="auto"/>
          <w:szCs w:val="22"/>
          <w:u w:val="none"/>
        </w:rPr>
        <w:t>All reservations must be guaranteed by Department with Rooming List or by Guest with a valid major credit card, which will be supplied at the time of reservation. Cancellations will be accepted prior to 12 PM local Hotel time on the day of arrival. Cancellations after this time will result in applicable room rate and tax being charged to the Direct Bill Account or credit card on file of the party that made the reservation.</w:t>
      </w:r>
      <w:r w:rsidR="00711DC8">
        <w:rPr>
          <w:rFonts w:ascii="Arial" w:hAnsi="Arial" w:cs="Arial"/>
          <w:color w:val="auto"/>
          <w:szCs w:val="22"/>
          <w:u w:val="none"/>
        </w:rPr>
        <w:t xml:space="preserve"> </w:t>
      </w:r>
      <w:r w:rsidRPr="00C30CF0">
        <w:rPr>
          <w:rFonts w:ascii="Arial" w:hAnsi="Arial" w:cs="Arial"/>
          <w:color w:val="auto"/>
          <w:szCs w:val="22"/>
          <w:u w:val="none"/>
        </w:rPr>
        <w:t>If there are any exceptions to this procedure, the Hotel will receive written notification from the Department.</w:t>
      </w:r>
    </w:p>
    <w:p w14:paraId="2FC17F8B" w14:textId="77777777" w:rsidR="00595FBA" w:rsidRPr="00C30CF0" w:rsidRDefault="00595FBA" w:rsidP="00F812E6">
      <w:pPr>
        <w:pStyle w:val="Heading8"/>
        <w:keepNext w:val="0"/>
        <w:rPr>
          <w:rFonts w:ascii="Arial" w:hAnsi="Arial" w:cs="Arial"/>
          <w:color w:val="auto"/>
          <w:szCs w:val="22"/>
        </w:rPr>
      </w:pPr>
    </w:p>
    <w:p w14:paraId="13B06364" w14:textId="77777777" w:rsidR="00595FBA" w:rsidRPr="00C30CF0" w:rsidRDefault="00595FBA" w:rsidP="00F812E6">
      <w:pPr>
        <w:pStyle w:val="Heading8"/>
        <w:rPr>
          <w:rFonts w:ascii="Arial" w:hAnsi="Arial" w:cs="Arial"/>
          <w:b/>
          <w:color w:val="auto"/>
          <w:szCs w:val="22"/>
        </w:rPr>
      </w:pPr>
      <w:r w:rsidRPr="00C30CF0">
        <w:rPr>
          <w:rFonts w:ascii="Arial" w:hAnsi="Arial" w:cs="Arial"/>
          <w:b/>
          <w:color w:val="auto"/>
          <w:szCs w:val="22"/>
          <w:highlight w:val="yellow"/>
          <w:u w:val="none"/>
        </w:rPr>
        <w:lastRenderedPageBreak/>
        <w:t>(FX)</w:t>
      </w:r>
      <w:r w:rsidRPr="00C30CF0">
        <w:rPr>
          <w:rFonts w:ascii="Arial" w:hAnsi="Arial" w:cs="Arial"/>
          <w:b/>
          <w:color w:val="auto"/>
          <w:szCs w:val="22"/>
          <w:u w:val="none"/>
        </w:rPr>
        <w:t xml:space="preserve"> </w:t>
      </w:r>
      <w:r w:rsidRPr="00C30CF0">
        <w:rPr>
          <w:rFonts w:ascii="Arial" w:hAnsi="Arial" w:cs="Arial"/>
          <w:b/>
          <w:color w:val="auto"/>
          <w:szCs w:val="22"/>
        </w:rPr>
        <w:t>CUT-OFF DATE</w:t>
      </w:r>
    </w:p>
    <w:p w14:paraId="04A65F54" w14:textId="77777777" w:rsidR="00595FBA" w:rsidRPr="00C30CF0" w:rsidRDefault="00595FBA" w:rsidP="00F812E6">
      <w:pPr>
        <w:pStyle w:val="BodyText2"/>
        <w:keepNext/>
        <w:rPr>
          <w:rFonts w:ascii="Arial" w:hAnsi="Arial" w:cs="Arial"/>
          <w:color w:val="auto"/>
          <w:szCs w:val="22"/>
        </w:rPr>
      </w:pPr>
      <w:r w:rsidRPr="00C30CF0">
        <w:rPr>
          <w:rFonts w:ascii="Arial" w:hAnsi="Arial" w:cs="Arial"/>
          <w:color w:val="auto"/>
          <w:szCs w:val="22"/>
        </w:rPr>
        <w:t xml:space="preserve">The Hotel agrees to hold the above-noted room block until </w:t>
      </w:r>
      <w:r w:rsidRPr="00C30CF0">
        <w:rPr>
          <w:rFonts w:ascii="Arial" w:hAnsi="Arial" w:cs="Arial"/>
          <w:color w:val="auto"/>
          <w:szCs w:val="22"/>
          <w:highlight w:val="cyan"/>
        </w:rPr>
        <w:t>&lt;Date and Time&gt;</w:t>
      </w:r>
      <w:r w:rsidRPr="00C30CF0">
        <w:rPr>
          <w:rFonts w:ascii="Arial" w:hAnsi="Arial" w:cs="Arial"/>
          <w:color w:val="auto"/>
          <w:szCs w:val="22"/>
        </w:rPr>
        <w:t>. At that time, rooms not covered by rooming list or individual reservations shall, subject to the terms hereof concerning guarantees, cancellation and attrition, be released from room block and the Hotel shall have the right to sell any rooms so released. Hotel may continue to accept reservations received after the Cut-Off Date on a space and rate available basis.</w:t>
      </w:r>
    </w:p>
    <w:p w14:paraId="5AE48A43" w14:textId="77777777" w:rsidR="00595FBA" w:rsidRPr="00C30CF0" w:rsidRDefault="00595FBA" w:rsidP="00595FBA">
      <w:pPr>
        <w:rPr>
          <w:rFonts w:ascii="Arial" w:hAnsi="Arial" w:cs="Arial"/>
          <w:sz w:val="22"/>
          <w:szCs w:val="22"/>
        </w:rPr>
      </w:pPr>
    </w:p>
    <w:p w14:paraId="2EE38107" w14:textId="77777777" w:rsidR="00EE1CD3" w:rsidRPr="00C30CF0" w:rsidRDefault="00595FBA" w:rsidP="00595FBA">
      <w:pPr>
        <w:rPr>
          <w:rFonts w:ascii="Arial" w:hAnsi="Arial" w:cs="Arial"/>
          <w:sz w:val="22"/>
          <w:szCs w:val="22"/>
        </w:rPr>
      </w:pPr>
      <w:r w:rsidRPr="00C30CF0">
        <w:rPr>
          <w:rFonts w:ascii="Arial" w:hAnsi="Arial" w:cs="Arial"/>
          <w:sz w:val="22"/>
          <w:szCs w:val="22"/>
        </w:rPr>
        <w:t xml:space="preserve">Reservations that are made after the Cut-Off Date period will be </w:t>
      </w:r>
      <w:r w:rsidR="00072BFE" w:rsidRPr="00C30CF0">
        <w:rPr>
          <w:rFonts w:ascii="Arial" w:hAnsi="Arial" w:cs="Arial"/>
          <w:sz w:val="22"/>
          <w:szCs w:val="22"/>
        </w:rPr>
        <w:t>added</w:t>
      </w:r>
      <w:r w:rsidRPr="00C30CF0">
        <w:rPr>
          <w:rFonts w:ascii="Arial" w:hAnsi="Arial" w:cs="Arial"/>
          <w:sz w:val="22"/>
          <w:szCs w:val="22"/>
        </w:rPr>
        <w:t xml:space="preserve"> to Department’s overall room block performance.</w:t>
      </w:r>
    </w:p>
    <w:p w14:paraId="50F40DEB" w14:textId="77777777" w:rsidR="005E55AD" w:rsidRPr="00C30CF0" w:rsidRDefault="005E55AD" w:rsidP="00EE1CD3">
      <w:pPr>
        <w:rPr>
          <w:rFonts w:ascii="Arial" w:hAnsi="Arial" w:cs="Arial"/>
          <w:sz w:val="22"/>
          <w:szCs w:val="22"/>
        </w:rPr>
      </w:pPr>
    </w:p>
    <w:p w14:paraId="059555E5" w14:textId="77777777" w:rsidR="00595FBA" w:rsidRPr="00C30CF0" w:rsidRDefault="00595FBA" w:rsidP="00EE1CD3">
      <w:pPr>
        <w:rPr>
          <w:rFonts w:ascii="Arial" w:hAnsi="Arial" w:cs="Arial"/>
          <w:b/>
          <w:sz w:val="22"/>
          <w:szCs w:val="22"/>
        </w:rPr>
      </w:pPr>
      <w:r w:rsidRPr="00C30CF0">
        <w:rPr>
          <w:rFonts w:ascii="Arial" w:hAnsi="Arial" w:cs="Arial"/>
          <w:b/>
          <w:sz w:val="22"/>
          <w:szCs w:val="22"/>
          <w:highlight w:val="yellow"/>
        </w:rPr>
        <w:t>(DL)</w:t>
      </w:r>
      <w:r w:rsidRPr="00C30CF0">
        <w:rPr>
          <w:rFonts w:ascii="Arial" w:hAnsi="Arial" w:cs="Arial"/>
          <w:b/>
          <w:sz w:val="22"/>
          <w:szCs w:val="22"/>
        </w:rPr>
        <w:t xml:space="preserve"> </w:t>
      </w:r>
      <w:r w:rsidRPr="00C30CF0">
        <w:rPr>
          <w:rFonts w:ascii="Arial" w:hAnsi="Arial" w:cs="Arial"/>
          <w:b/>
          <w:sz w:val="22"/>
          <w:szCs w:val="22"/>
          <w:u w:val="single"/>
        </w:rPr>
        <w:t>COMPLIMENTARY ROOMS</w:t>
      </w:r>
    </w:p>
    <w:p w14:paraId="086BB602" w14:textId="77777777" w:rsidR="00595FBA" w:rsidRPr="00C30CF0" w:rsidRDefault="00595FBA" w:rsidP="00595FBA">
      <w:pPr>
        <w:pStyle w:val="BodyText"/>
        <w:rPr>
          <w:rFonts w:ascii="Arial" w:hAnsi="Arial" w:cs="Arial"/>
          <w:szCs w:val="22"/>
        </w:rPr>
      </w:pPr>
      <w:r w:rsidRPr="00C30CF0">
        <w:rPr>
          <w:rFonts w:ascii="Arial" w:hAnsi="Arial" w:cs="Arial"/>
          <w:szCs w:val="22"/>
        </w:rPr>
        <w:t xml:space="preserve">Group will receive </w:t>
      </w:r>
      <w:r w:rsidRPr="00C30CF0">
        <w:rPr>
          <w:rFonts w:ascii="Arial" w:hAnsi="Arial" w:cs="Arial"/>
          <w:szCs w:val="22"/>
          <w:highlight w:val="cyan"/>
        </w:rPr>
        <w:t>&lt;# of rooms&gt;</w:t>
      </w:r>
      <w:r w:rsidRPr="00C30CF0">
        <w:rPr>
          <w:rFonts w:ascii="Arial" w:hAnsi="Arial" w:cs="Arial"/>
          <w:szCs w:val="22"/>
        </w:rPr>
        <w:t xml:space="preserve"> complimentary guest room(s) for every </w:t>
      </w:r>
      <w:r w:rsidRPr="00C30CF0">
        <w:rPr>
          <w:rFonts w:ascii="Arial" w:hAnsi="Arial" w:cs="Arial"/>
          <w:szCs w:val="22"/>
          <w:highlight w:val="cyan"/>
        </w:rPr>
        <w:t xml:space="preserve">&lt; # of </w:t>
      </w:r>
      <w:proofErr w:type="gramStart"/>
      <w:r w:rsidRPr="00C30CF0">
        <w:rPr>
          <w:rFonts w:ascii="Arial" w:hAnsi="Arial" w:cs="Arial"/>
          <w:szCs w:val="22"/>
          <w:highlight w:val="cyan"/>
        </w:rPr>
        <w:t>rooms</w:t>
      </w:r>
      <w:proofErr w:type="gramEnd"/>
      <w:r w:rsidRPr="00C30CF0">
        <w:rPr>
          <w:rFonts w:ascii="Arial" w:hAnsi="Arial" w:cs="Arial"/>
          <w:szCs w:val="22"/>
          <w:highlight w:val="cyan"/>
        </w:rPr>
        <w:t>&gt;</w:t>
      </w:r>
      <w:r w:rsidRPr="00C30CF0">
        <w:rPr>
          <w:rFonts w:ascii="Arial" w:hAnsi="Arial" w:cs="Arial"/>
          <w:szCs w:val="22"/>
        </w:rPr>
        <w:t xml:space="preserve"> revenue producing guest rooms occupied, on a cumulative basis. Unused complimentary guest rooms have no monetary value.</w:t>
      </w:r>
    </w:p>
    <w:p w14:paraId="007DCDA8" w14:textId="77777777" w:rsidR="00595FBA" w:rsidRPr="00C30CF0" w:rsidRDefault="00595FBA" w:rsidP="00595FBA">
      <w:pPr>
        <w:rPr>
          <w:rFonts w:ascii="Arial" w:hAnsi="Arial" w:cs="Arial"/>
          <w:sz w:val="22"/>
          <w:szCs w:val="22"/>
        </w:rPr>
      </w:pPr>
    </w:p>
    <w:p w14:paraId="4616E7BD" w14:textId="77777777" w:rsidR="00595FBA" w:rsidRPr="00C30CF0" w:rsidRDefault="00595FBA" w:rsidP="00595FBA">
      <w:pPr>
        <w:pStyle w:val="Heading8"/>
        <w:rPr>
          <w:rFonts w:ascii="Arial" w:hAnsi="Arial" w:cs="Arial"/>
          <w:b/>
          <w:color w:val="auto"/>
          <w:szCs w:val="22"/>
        </w:rPr>
      </w:pPr>
      <w:r w:rsidRPr="00C30CF0">
        <w:rPr>
          <w:rFonts w:ascii="Arial" w:hAnsi="Arial" w:cs="Arial"/>
          <w:b/>
          <w:color w:val="auto"/>
          <w:szCs w:val="22"/>
          <w:highlight w:val="yellow"/>
          <w:u w:val="none"/>
        </w:rPr>
        <w:t>(DL)</w:t>
      </w:r>
      <w:r w:rsidRPr="00C30CF0">
        <w:rPr>
          <w:rFonts w:ascii="Arial" w:hAnsi="Arial" w:cs="Arial"/>
          <w:b/>
          <w:color w:val="auto"/>
          <w:szCs w:val="22"/>
          <w:u w:val="none"/>
        </w:rPr>
        <w:t xml:space="preserve"> </w:t>
      </w:r>
      <w:r w:rsidRPr="00C30CF0">
        <w:rPr>
          <w:rFonts w:ascii="Arial" w:hAnsi="Arial" w:cs="Arial"/>
          <w:b/>
          <w:color w:val="auto"/>
          <w:szCs w:val="22"/>
        </w:rPr>
        <w:t>NON-COMMISSIONABLE</w:t>
      </w:r>
    </w:p>
    <w:p w14:paraId="516D84E5" w14:textId="77777777" w:rsidR="00595FBA" w:rsidRPr="00C30CF0" w:rsidRDefault="00595FBA" w:rsidP="00595FBA">
      <w:pPr>
        <w:pStyle w:val="BodyText2"/>
        <w:rPr>
          <w:rFonts w:ascii="Arial" w:hAnsi="Arial" w:cs="Arial"/>
          <w:color w:val="auto"/>
          <w:szCs w:val="22"/>
        </w:rPr>
      </w:pPr>
      <w:r w:rsidRPr="00C30CF0">
        <w:rPr>
          <w:rFonts w:ascii="Arial" w:hAnsi="Arial" w:cs="Arial"/>
          <w:color w:val="auto"/>
          <w:szCs w:val="22"/>
        </w:rPr>
        <w:t>These rates are confirmed on a net non-commissionable basis.</w:t>
      </w:r>
    </w:p>
    <w:p w14:paraId="3DD355C9" w14:textId="77777777" w:rsidR="00595FBA" w:rsidRPr="00C30CF0" w:rsidRDefault="00595FBA" w:rsidP="00595FBA">
      <w:pPr>
        <w:pStyle w:val="BodyText2"/>
        <w:rPr>
          <w:rFonts w:ascii="Arial" w:hAnsi="Arial" w:cs="Arial"/>
          <w:color w:val="auto"/>
          <w:szCs w:val="22"/>
        </w:rPr>
      </w:pPr>
    </w:p>
    <w:p w14:paraId="12D0E015" w14:textId="77777777" w:rsidR="00595FBA" w:rsidRPr="00C30CF0" w:rsidRDefault="00595FBA" w:rsidP="00595FBA">
      <w:pPr>
        <w:rPr>
          <w:rFonts w:ascii="Arial" w:hAnsi="Arial" w:cs="Arial"/>
          <w:b/>
          <w:sz w:val="22"/>
          <w:szCs w:val="22"/>
          <w:u w:val="single"/>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GUEST ROOM GUARANTEE</w:t>
      </w:r>
    </w:p>
    <w:p w14:paraId="2386BFC3" w14:textId="2A41A86E" w:rsidR="00595FBA" w:rsidRPr="00C30CF0" w:rsidRDefault="00595FBA" w:rsidP="00595FBA">
      <w:pPr>
        <w:rPr>
          <w:rFonts w:ascii="Arial" w:hAnsi="Arial" w:cs="Arial"/>
          <w:sz w:val="22"/>
          <w:szCs w:val="22"/>
        </w:rPr>
      </w:pPr>
      <w:r w:rsidRPr="00C30CF0">
        <w:rPr>
          <w:rFonts w:ascii="Arial" w:hAnsi="Arial" w:cs="Arial"/>
          <w:sz w:val="22"/>
          <w:szCs w:val="22"/>
        </w:rPr>
        <w:t xml:space="preserve">Department will be allowed to revise the Room Block table by </w:t>
      </w:r>
      <w:r w:rsidRPr="00C30CF0">
        <w:rPr>
          <w:rFonts w:ascii="Arial" w:hAnsi="Arial" w:cs="Arial"/>
          <w:sz w:val="22"/>
          <w:szCs w:val="22"/>
          <w:highlight w:val="cyan"/>
        </w:rPr>
        <w:t>&lt; Insert %&gt;</w:t>
      </w:r>
      <w:r w:rsidRPr="00C30CF0">
        <w:rPr>
          <w:rFonts w:ascii="Arial" w:hAnsi="Arial" w:cs="Arial"/>
          <w:sz w:val="22"/>
          <w:szCs w:val="22"/>
        </w:rPr>
        <w:t xml:space="preserve"> at any time up to </w:t>
      </w:r>
      <w:r w:rsidRPr="00C30CF0">
        <w:rPr>
          <w:rFonts w:ascii="Arial" w:hAnsi="Arial" w:cs="Arial"/>
          <w:sz w:val="22"/>
          <w:szCs w:val="22"/>
          <w:highlight w:val="cyan"/>
        </w:rPr>
        <w:t>&lt;Insert #&gt;</w:t>
      </w:r>
      <w:r w:rsidRPr="00C30CF0">
        <w:rPr>
          <w:rFonts w:ascii="Arial" w:hAnsi="Arial" w:cs="Arial"/>
          <w:sz w:val="22"/>
          <w:szCs w:val="22"/>
        </w:rPr>
        <w:t xml:space="preserve"> days prior to the event.</w:t>
      </w:r>
      <w:r w:rsidR="00711DC8">
        <w:rPr>
          <w:rFonts w:ascii="Arial" w:hAnsi="Arial" w:cs="Arial"/>
          <w:sz w:val="22"/>
          <w:szCs w:val="22"/>
        </w:rPr>
        <w:t xml:space="preserve"> </w:t>
      </w:r>
      <w:r w:rsidRPr="00C30CF0">
        <w:rPr>
          <w:rFonts w:ascii="Arial" w:hAnsi="Arial" w:cs="Arial"/>
          <w:sz w:val="22"/>
          <w:szCs w:val="22"/>
        </w:rPr>
        <w:t>Revisions provided in writing on or before the due date will be considered the Room Block guarantee (Room Block Guarantee).</w:t>
      </w:r>
      <w:r w:rsidR="00711DC8">
        <w:rPr>
          <w:rFonts w:ascii="Arial" w:hAnsi="Arial" w:cs="Arial"/>
          <w:sz w:val="22"/>
          <w:szCs w:val="22"/>
        </w:rPr>
        <w:t xml:space="preserve"> </w:t>
      </w:r>
      <w:r w:rsidRPr="00C30CF0">
        <w:rPr>
          <w:rFonts w:ascii="Arial" w:hAnsi="Arial" w:cs="Arial"/>
          <w:sz w:val="22"/>
          <w:szCs w:val="22"/>
        </w:rPr>
        <w:t>If revisions are not received by the due date, the figures in the above table will be used for the Room Block Guarantee.</w:t>
      </w:r>
    </w:p>
    <w:p w14:paraId="717AAFBA" w14:textId="77777777" w:rsidR="00595FBA" w:rsidRPr="00C30CF0" w:rsidRDefault="00595FBA" w:rsidP="00595FBA">
      <w:pPr>
        <w:rPr>
          <w:rFonts w:ascii="Arial" w:hAnsi="Arial" w:cs="Arial"/>
          <w:sz w:val="22"/>
          <w:szCs w:val="22"/>
        </w:rPr>
      </w:pPr>
    </w:p>
    <w:p w14:paraId="31A90435" w14:textId="77777777" w:rsidR="00595FBA" w:rsidRPr="00C30CF0" w:rsidRDefault="00595FBA" w:rsidP="00595FBA">
      <w:pPr>
        <w:pStyle w:val="Heading8"/>
        <w:rPr>
          <w:rFonts w:ascii="Arial" w:hAnsi="Arial" w:cs="Arial"/>
          <w:b/>
          <w:color w:val="auto"/>
          <w:szCs w:val="22"/>
        </w:rPr>
      </w:pPr>
      <w:r w:rsidRPr="00C30CF0">
        <w:rPr>
          <w:rFonts w:ascii="Arial" w:hAnsi="Arial" w:cs="Arial"/>
          <w:b/>
          <w:color w:val="auto"/>
          <w:szCs w:val="22"/>
          <w:highlight w:val="yellow"/>
          <w:u w:val="none"/>
        </w:rPr>
        <w:t>(FX)</w:t>
      </w:r>
      <w:r w:rsidRPr="00C30CF0">
        <w:rPr>
          <w:rFonts w:ascii="Arial" w:hAnsi="Arial" w:cs="Arial"/>
          <w:b/>
          <w:color w:val="auto"/>
          <w:szCs w:val="22"/>
          <w:u w:val="none"/>
        </w:rPr>
        <w:t xml:space="preserve"> </w:t>
      </w:r>
      <w:r w:rsidRPr="00C30CF0">
        <w:rPr>
          <w:rFonts w:ascii="Arial" w:hAnsi="Arial" w:cs="Arial"/>
          <w:b/>
          <w:color w:val="auto"/>
          <w:szCs w:val="22"/>
        </w:rPr>
        <w:t>GUEST ROOM ATTRITION</w:t>
      </w:r>
      <w:r w:rsidRPr="00F812E6">
        <w:rPr>
          <w:rFonts w:ascii="Arial" w:hAnsi="Arial" w:cs="Arial"/>
          <w:bCs/>
          <w:color w:val="auto"/>
          <w:szCs w:val="22"/>
          <w:u w:val="none"/>
        </w:rPr>
        <w:t xml:space="preserve"> </w:t>
      </w:r>
      <w:r w:rsidRPr="00C30CF0">
        <w:rPr>
          <w:rFonts w:ascii="Arial" w:hAnsi="Arial" w:cs="Arial"/>
          <w:color w:val="auto"/>
          <w:szCs w:val="22"/>
          <w:u w:val="none"/>
        </w:rPr>
        <w:t>(</w:t>
      </w:r>
      <w:r w:rsidRPr="00C30CF0">
        <w:rPr>
          <w:rFonts w:ascii="Arial" w:hAnsi="Arial" w:cs="Arial"/>
          <w:i/>
          <w:color w:val="auto"/>
          <w:szCs w:val="22"/>
          <w:u w:val="none"/>
        </w:rPr>
        <w:t>check applicable Attrition clause.</w:t>
      </w:r>
      <w:r w:rsidRPr="00C30CF0">
        <w:rPr>
          <w:rFonts w:ascii="Arial" w:hAnsi="Arial" w:cs="Arial"/>
          <w:color w:val="auto"/>
          <w:szCs w:val="22"/>
          <w:u w:val="none"/>
        </w:rPr>
        <w:t>)</w:t>
      </w:r>
    </w:p>
    <w:p w14:paraId="4AAA5DB4" w14:textId="05830D92" w:rsidR="00595FBA" w:rsidRPr="00C30CF0" w:rsidRDefault="00595FBA" w:rsidP="00595FBA">
      <w:pPr>
        <w:pStyle w:val="Heading8"/>
        <w:ind w:left="720" w:hanging="720"/>
        <w:rPr>
          <w:rFonts w:ascii="Arial" w:hAnsi="Arial" w:cs="Arial"/>
          <w:color w:val="auto"/>
          <w:szCs w:val="22"/>
          <w:u w:val="none"/>
        </w:rPr>
      </w:pPr>
      <w:proofErr w:type="gramStart"/>
      <w:r w:rsidRPr="00C30CF0">
        <w:rPr>
          <w:rFonts w:ascii="Arial" w:hAnsi="Arial" w:cs="Arial"/>
          <w:color w:val="auto"/>
          <w:szCs w:val="22"/>
          <w:highlight w:val="cyan"/>
          <w:u w:val="none"/>
        </w:rPr>
        <w:t>[</w:t>
      </w:r>
      <w:r w:rsidR="00711DC8">
        <w:rPr>
          <w:rFonts w:ascii="Arial" w:hAnsi="Arial" w:cs="Arial"/>
          <w:color w:val="auto"/>
          <w:szCs w:val="22"/>
          <w:highlight w:val="cyan"/>
          <w:u w:val="none"/>
        </w:rPr>
        <w:t xml:space="preserve"> </w:t>
      </w:r>
      <w:r w:rsidRPr="00C30CF0">
        <w:rPr>
          <w:rFonts w:ascii="Arial" w:hAnsi="Arial" w:cs="Arial"/>
          <w:color w:val="auto"/>
          <w:szCs w:val="22"/>
          <w:highlight w:val="cyan"/>
          <w:u w:val="none"/>
        </w:rPr>
        <w:t xml:space="preserve"> ]</w:t>
      </w:r>
      <w:proofErr w:type="gramEnd"/>
      <w:r w:rsidRPr="00C30CF0">
        <w:rPr>
          <w:rFonts w:ascii="Arial" w:hAnsi="Arial" w:cs="Arial"/>
          <w:color w:val="auto"/>
          <w:szCs w:val="22"/>
          <w:u w:val="none"/>
        </w:rPr>
        <w:tab/>
        <w:t>Department and Hotel agree that Guest Room attrition charges will not apply to this Agreement.</w:t>
      </w:r>
    </w:p>
    <w:p w14:paraId="2908EB2C" w14:textId="77777777" w:rsidR="00595FBA" w:rsidRPr="00C30CF0" w:rsidRDefault="00595FBA" w:rsidP="00595FBA">
      <w:pPr>
        <w:pStyle w:val="Heading8"/>
        <w:rPr>
          <w:rFonts w:ascii="Arial" w:hAnsi="Arial" w:cs="Arial"/>
          <w:color w:val="auto"/>
          <w:szCs w:val="22"/>
          <w:u w:val="none"/>
        </w:rPr>
      </w:pPr>
    </w:p>
    <w:p w14:paraId="6B27BD83" w14:textId="082819DB" w:rsidR="00595FBA" w:rsidRPr="00C30CF0" w:rsidRDefault="00595FBA" w:rsidP="00595FBA">
      <w:pPr>
        <w:pStyle w:val="BodyText2"/>
        <w:ind w:left="720" w:hanging="720"/>
        <w:rPr>
          <w:rFonts w:ascii="Arial" w:hAnsi="Arial" w:cs="Arial"/>
          <w:color w:val="auto"/>
          <w:szCs w:val="22"/>
        </w:rPr>
      </w:pPr>
      <w:proofErr w:type="gramStart"/>
      <w:r w:rsidRPr="00C30CF0">
        <w:rPr>
          <w:rFonts w:ascii="Arial" w:hAnsi="Arial" w:cs="Arial"/>
          <w:color w:val="auto"/>
          <w:szCs w:val="22"/>
          <w:highlight w:val="cyan"/>
        </w:rPr>
        <w:t>[</w:t>
      </w:r>
      <w:r w:rsidR="00711DC8">
        <w:rPr>
          <w:rFonts w:ascii="Arial" w:hAnsi="Arial" w:cs="Arial"/>
          <w:color w:val="auto"/>
          <w:szCs w:val="22"/>
          <w:highlight w:val="cyan"/>
        </w:rPr>
        <w:t xml:space="preserve"> </w:t>
      </w:r>
      <w:r w:rsidRPr="00C30CF0">
        <w:rPr>
          <w:rFonts w:ascii="Arial" w:hAnsi="Arial" w:cs="Arial"/>
          <w:color w:val="auto"/>
          <w:szCs w:val="22"/>
          <w:highlight w:val="cyan"/>
        </w:rPr>
        <w:t xml:space="preserve"> ]</w:t>
      </w:r>
      <w:proofErr w:type="gramEnd"/>
      <w:r w:rsidRPr="00C30CF0">
        <w:rPr>
          <w:rFonts w:ascii="Arial" w:hAnsi="Arial" w:cs="Arial"/>
          <w:color w:val="auto"/>
          <w:szCs w:val="22"/>
        </w:rPr>
        <w:tab/>
        <w:t xml:space="preserve">Should the actualized Room Block revenue be less than </w:t>
      </w:r>
      <w:r w:rsidR="008E10FC">
        <w:rPr>
          <w:rFonts w:ascii="Arial" w:hAnsi="Arial" w:cs="Arial"/>
          <w:color w:val="auto"/>
          <w:szCs w:val="22"/>
          <w:highlight w:val="cyan"/>
        </w:rPr>
        <w:t>&lt;Insert %&gt;(70-80% is standard)</w:t>
      </w:r>
      <w:r w:rsidRPr="00C30CF0">
        <w:rPr>
          <w:rFonts w:ascii="Arial" w:hAnsi="Arial" w:cs="Arial"/>
          <w:color w:val="auto"/>
          <w:szCs w:val="22"/>
        </w:rPr>
        <w:t xml:space="preserve"> of the Room Block Guarantee, the Department agrees to pay the Hotel as Damages and not as a Penalty the difference between the actualized Room Block revenue and </w:t>
      </w:r>
      <w:r w:rsidR="008E10FC">
        <w:rPr>
          <w:rFonts w:ascii="Arial" w:hAnsi="Arial" w:cs="Arial"/>
          <w:color w:val="auto"/>
          <w:szCs w:val="22"/>
          <w:highlight w:val="cyan"/>
        </w:rPr>
        <w:t>&lt;Insert %&gt; (70-80% is standard)</w:t>
      </w:r>
      <w:r w:rsidR="00711DC8">
        <w:rPr>
          <w:rFonts w:ascii="Arial" w:hAnsi="Arial" w:cs="Arial"/>
          <w:color w:val="auto"/>
          <w:szCs w:val="22"/>
        </w:rPr>
        <w:t xml:space="preserve"> </w:t>
      </w:r>
      <w:r w:rsidRPr="00C30CF0">
        <w:rPr>
          <w:rFonts w:ascii="Arial" w:hAnsi="Arial" w:cs="Arial"/>
          <w:color w:val="auto"/>
          <w:szCs w:val="22"/>
        </w:rPr>
        <w:t>of the Room Block Guarantee.</w:t>
      </w:r>
      <w:r w:rsidR="00711DC8">
        <w:rPr>
          <w:rFonts w:ascii="Arial" w:hAnsi="Arial" w:cs="Arial"/>
          <w:color w:val="auto"/>
          <w:szCs w:val="22"/>
        </w:rPr>
        <w:t xml:space="preserve"> </w:t>
      </w:r>
    </w:p>
    <w:p w14:paraId="121FD38A" w14:textId="77777777" w:rsidR="00595FBA" w:rsidRPr="00C30CF0" w:rsidRDefault="00595FBA" w:rsidP="00595FBA">
      <w:pPr>
        <w:pStyle w:val="BodyText2"/>
        <w:ind w:left="720" w:hanging="720"/>
        <w:rPr>
          <w:rFonts w:ascii="Arial" w:hAnsi="Arial" w:cs="Arial"/>
          <w:color w:val="auto"/>
          <w:szCs w:val="22"/>
        </w:rPr>
      </w:pPr>
    </w:p>
    <w:p w14:paraId="5752228E" w14:textId="63A54FB1" w:rsidR="00595FBA" w:rsidRPr="00C30CF0" w:rsidRDefault="00595FBA" w:rsidP="00595FBA">
      <w:pPr>
        <w:pStyle w:val="BodyText2"/>
        <w:ind w:left="720"/>
        <w:rPr>
          <w:rFonts w:ascii="Arial" w:hAnsi="Arial" w:cs="Arial"/>
          <w:color w:val="auto"/>
          <w:szCs w:val="22"/>
        </w:rPr>
      </w:pPr>
      <w:r w:rsidRPr="00C30CF0">
        <w:rPr>
          <w:rFonts w:ascii="Arial" w:hAnsi="Arial" w:cs="Arial"/>
          <w:color w:val="auto"/>
          <w:szCs w:val="22"/>
        </w:rPr>
        <w:t>The Hotel shall be required to make good faith efforts to resell any accommodations in this Attachment subject to attrition charges.</w:t>
      </w:r>
      <w:r w:rsidR="00711DC8">
        <w:rPr>
          <w:rFonts w:ascii="Arial" w:hAnsi="Arial" w:cs="Arial"/>
          <w:color w:val="auto"/>
          <w:szCs w:val="22"/>
        </w:rPr>
        <w:t xml:space="preserve"> </w:t>
      </w:r>
      <w:r w:rsidRPr="00C30CF0">
        <w:rPr>
          <w:rFonts w:ascii="Arial" w:hAnsi="Arial" w:cs="Arial"/>
          <w:color w:val="auto"/>
          <w:szCs w:val="22"/>
        </w:rPr>
        <w:t xml:space="preserve">On any event day overall hotel occupancy is equal to or greater than </w:t>
      </w:r>
      <w:r w:rsidR="008E10FC">
        <w:rPr>
          <w:rFonts w:ascii="Arial" w:hAnsi="Arial" w:cs="Arial"/>
          <w:color w:val="auto"/>
          <w:szCs w:val="22"/>
          <w:highlight w:val="cyan"/>
        </w:rPr>
        <w:t>&lt;Insert %&gt;(70-80% is standard)</w:t>
      </w:r>
      <w:r w:rsidRPr="00C30CF0">
        <w:rPr>
          <w:rFonts w:ascii="Arial" w:hAnsi="Arial" w:cs="Arial"/>
          <w:color w:val="auto"/>
          <w:szCs w:val="22"/>
        </w:rPr>
        <w:t>, the Department will receive credit for full achievement of the contracted Guest Room Block for that day.</w:t>
      </w:r>
    </w:p>
    <w:p w14:paraId="1FE2DD96" w14:textId="77777777" w:rsidR="00595FBA" w:rsidRPr="00C30CF0" w:rsidRDefault="00595FBA" w:rsidP="00595FBA">
      <w:pPr>
        <w:rPr>
          <w:rFonts w:ascii="Arial" w:hAnsi="Arial" w:cs="Arial"/>
          <w:sz w:val="22"/>
          <w:szCs w:val="22"/>
        </w:rPr>
      </w:pPr>
    </w:p>
    <w:p w14:paraId="27357532" w14:textId="77777777" w:rsidR="00595FBA" w:rsidRPr="00C30CF0" w:rsidRDefault="00595FBA" w:rsidP="00595FBA">
      <w:pPr>
        <w:rPr>
          <w:rFonts w:ascii="Arial" w:hAnsi="Arial" w:cs="Arial"/>
          <w:sz w:val="22"/>
          <w:szCs w:val="22"/>
        </w:rPr>
      </w:pPr>
    </w:p>
    <w:p w14:paraId="0B56D155" w14:textId="77777777" w:rsidR="00595FBA" w:rsidRPr="00C30CF0" w:rsidRDefault="00595FBA" w:rsidP="00595FBA">
      <w:pPr>
        <w:rPr>
          <w:rFonts w:ascii="Arial" w:hAnsi="Arial" w:cs="Arial"/>
          <w:sz w:val="22"/>
          <w:szCs w:val="22"/>
        </w:rPr>
      </w:pPr>
      <w:r w:rsidRPr="00C30CF0">
        <w:rPr>
          <w:rFonts w:ascii="Arial" w:hAnsi="Arial" w:cs="Arial"/>
          <w:sz w:val="22"/>
          <w:szCs w:val="22"/>
        </w:rPr>
        <w:t>LIST ADDITIONAL SERVICES AND/OR BENEFITS APPLICABLE TO GUEST ROOM ACCOMMODATIONS: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95FBA" w:rsidRPr="00C30CF0" w14:paraId="049A0FC5" w14:textId="77777777">
        <w:tc>
          <w:tcPr>
            <w:tcW w:w="9360" w:type="dxa"/>
          </w:tcPr>
          <w:p w14:paraId="44EDD060" w14:textId="77777777" w:rsidR="00595FBA" w:rsidRPr="00C30CF0" w:rsidRDefault="00595FBA" w:rsidP="00595FBA">
            <w:pPr>
              <w:rPr>
                <w:rFonts w:ascii="Arial" w:hAnsi="Arial" w:cs="Arial"/>
                <w:sz w:val="22"/>
                <w:szCs w:val="22"/>
                <w:highlight w:val="yellow"/>
              </w:rPr>
            </w:pPr>
            <w:r w:rsidRPr="00C30CF0">
              <w:rPr>
                <w:rFonts w:ascii="Arial" w:hAnsi="Arial" w:cs="Arial"/>
                <w:sz w:val="22"/>
                <w:szCs w:val="22"/>
                <w:highlight w:val="yellow"/>
              </w:rPr>
              <w:t>This table can be used to insert details regarding services/benefits the Department will receive that are not consistent with any of the above fixed headings.</w:t>
            </w:r>
          </w:p>
          <w:p w14:paraId="07F023C8" w14:textId="77777777" w:rsidR="00595FBA" w:rsidRPr="00C30CF0" w:rsidRDefault="00595FBA" w:rsidP="00595FBA">
            <w:pPr>
              <w:rPr>
                <w:rFonts w:ascii="Arial" w:hAnsi="Arial" w:cs="Arial"/>
                <w:sz w:val="22"/>
                <w:szCs w:val="22"/>
                <w:highlight w:val="yellow"/>
              </w:rPr>
            </w:pPr>
          </w:p>
          <w:p w14:paraId="3EC445F5" w14:textId="0CFCD861" w:rsidR="00595FBA" w:rsidRPr="00C30CF0" w:rsidRDefault="00595FBA" w:rsidP="00595FBA">
            <w:pPr>
              <w:rPr>
                <w:rFonts w:ascii="Arial" w:hAnsi="Arial" w:cs="Arial"/>
                <w:sz w:val="22"/>
                <w:szCs w:val="22"/>
              </w:rPr>
            </w:pPr>
            <w:r w:rsidRPr="00C30CF0">
              <w:rPr>
                <w:rFonts w:ascii="Arial" w:hAnsi="Arial" w:cs="Arial"/>
                <w:sz w:val="22"/>
                <w:szCs w:val="22"/>
                <w:highlight w:val="yellow"/>
              </w:rPr>
              <w:t>Example:</w:t>
            </w:r>
            <w:r w:rsidR="00711DC8">
              <w:rPr>
                <w:rFonts w:ascii="Arial" w:hAnsi="Arial" w:cs="Arial"/>
                <w:sz w:val="22"/>
                <w:szCs w:val="22"/>
                <w:highlight w:val="yellow"/>
              </w:rPr>
              <w:t xml:space="preserve"> </w:t>
            </w:r>
            <w:r w:rsidRPr="00C30CF0">
              <w:rPr>
                <w:rFonts w:ascii="Arial" w:hAnsi="Arial" w:cs="Arial"/>
                <w:sz w:val="22"/>
                <w:szCs w:val="22"/>
                <w:highlight w:val="yellow"/>
              </w:rPr>
              <w:t>“If pre-conference planning visits to the Hotel are necessary, the Hotel agrees to furnish complimentary accommodations to the Department representative(s), on a space-available basis.”</w:t>
            </w:r>
          </w:p>
          <w:p w14:paraId="4BDB5498" w14:textId="77777777" w:rsidR="00595FBA" w:rsidRPr="00C30CF0" w:rsidRDefault="00595FBA" w:rsidP="00595FBA">
            <w:pPr>
              <w:rPr>
                <w:rFonts w:ascii="Arial" w:hAnsi="Arial" w:cs="Arial"/>
                <w:sz w:val="22"/>
                <w:szCs w:val="22"/>
              </w:rPr>
            </w:pPr>
          </w:p>
          <w:p w14:paraId="2916C19D" w14:textId="77777777" w:rsidR="00595FBA" w:rsidRPr="00C30CF0" w:rsidRDefault="00595FBA" w:rsidP="00595FBA">
            <w:pPr>
              <w:rPr>
                <w:rFonts w:ascii="Arial" w:hAnsi="Arial" w:cs="Arial"/>
                <w:sz w:val="22"/>
                <w:szCs w:val="22"/>
              </w:rPr>
            </w:pPr>
          </w:p>
        </w:tc>
      </w:tr>
    </w:tbl>
    <w:p w14:paraId="74869460" w14:textId="77777777" w:rsidR="00595FBA" w:rsidRPr="00C30CF0" w:rsidRDefault="00595FBA" w:rsidP="00595FBA">
      <w:pPr>
        <w:rPr>
          <w:rFonts w:ascii="Arial" w:hAnsi="Arial" w:cs="Arial"/>
          <w:sz w:val="22"/>
          <w:szCs w:val="22"/>
        </w:rPr>
      </w:pPr>
    </w:p>
    <w:p w14:paraId="54738AF4" w14:textId="563285DB" w:rsidR="00595FBA" w:rsidRPr="00C30CF0" w:rsidRDefault="00595FBA" w:rsidP="00595FBA">
      <w:pPr>
        <w:pStyle w:val="BodyText2"/>
        <w:rPr>
          <w:rFonts w:ascii="Arial" w:hAnsi="Arial" w:cs="Arial"/>
          <w:color w:val="auto"/>
          <w:szCs w:val="22"/>
        </w:rPr>
      </w:pPr>
      <w:r w:rsidRPr="00C30CF0">
        <w:rPr>
          <w:rFonts w:ascii="Arial" w:hAnsi="Arial" w:cs="Arial"/>
          <w:color w:val="auto"/>
          <w:szCs w:val="22"/>
          <w:highlight w:val="yellow"/>
        </w:rPr>
        <w:t>The information in this Attachment shall consist of the standard provisions and a description of the accommodations and applicable fees.</w:t>
      </w:r>
      <w:r w:rsidR="00711DC8">
        <w:rPr>
          <w:rFonts w:ascii="Arial" w:hAnsi="Arial" w:cs="Arial"/>
          <w:color w:val="auto"/>
          <w:szCs w:val="22"/>
          <w:highlight w:val="yellow"/>
        </w:rPr>
        <w:t xml:space="preserve"> </w:t>
      </w:r>
      <w:r w:rsidRPr="00C30CF0">
        <w:rPr>
          <w:rFonts w:ascii="Arial" w:hAnsi="Arial" w:cs="Arial"/>
          <w:color w:val="auto"/>
          <w:szCs w:val="22"/>
        </w:rPr>
        <w:br w:type="page"/>
      </w:r>
    </w:p>
    <w:p w14:paraId="0396693D" w14:textId="77777777" w:rsidR="00595FBA" w:rsidRPr="00C30CF0" w:rsidRDefault="00595FBA" w:rsidP="00595FBA">
      <w:pPr>
        <w:jc w:val="center"/>
        <w:rPr>
          <w:rFonts w:ascii="Arial" w:hAnsi="Arial" w:cs="Arial"/>
          <w:b/>
          <w:sz w:val="22"/>
          <w:szCs w:val="22"/>
        </w:rPr>
      </w:pPr>
      <w:r w:rsidRPr="00C30CF0">
        <w:rPr>
          <w:rFonts w:ascii="Arial" w:hAnsi="Arial" w:cs="Arial"/>
          <w:b/>
          <w:sz w:val="22"/>
          <w:szCs w:val="22"/>
        </w:rPr>
        <w:lastRenderedPageBreak/>
        <w:t>CONFERENCE ROOM,</w:t>
      </w:r>
    </w:p>
    <w:p w14:paraId="020BFFE5" w14:textId="77777777" w:rsidR="00595FBA" w:rsidRPr="00C30CF0" w:rsidRDefault="00595FBA" w:rsidP="00595FBA">
      <w:pPr>
        <w:jc w:val="center"/>
        <w:rPr>
          <w:rFonts w:ascii="Arial" w:hAnsi="Arial" w:cs="Arial"/>
          <w:b/>
          <w:sz w:val="22"/>
          <w:szCs w:val="22"/>
        </w:rPr>
      </w:pPr>
      <w:r w:rsidRPr="00C30CF0">
        <w:rPr>
          <w:rFonts w:ascii="Arial" w:hAnsi="Arial" w:cs="Arial"/>
          <w:b/>
          <w:sz w:val="22"/>
          <w:szCs w:val="22"/>
        </w:rPr>
        <w:t>CATERING, EQUIPMENT AND</w:t>
      </w:r>
    </w:p>
    <w:p w14:paraId="60670015" w14:textId="77777777" w:rsidR="00595FBA" w:rsidRPr="00C30CF0" w:rsidRDefault="00595FBA" w:rsidP="00595FBA">
      <w:pPr>
        <w:jc w:val="center"/>
        <w:rPr>
          <w:rFonts w:ascii="Arial" w:hAnsi="Arial" w:cs="Arial"/>
          <w:b/>
          <w:sz w:val="22"/>
          <w:szCs w:val="22"/>
        </w:rPr>
      </w:pPr>
      <w:r w:rsidRPr="00C30CF0">
        <w:rPr>
          <w:rFonts w:ascii="Arial" w:hAnsi="Arial" w:cs="Arial"/>
          <w:b/>
          <w:sz w:val="22"/>
          <w:szCs w:val="22"/>
        </w:rPr>
        <w:t>AUXILIARY ACTIVITIES</w:t>
      </w:r>
    </w:p>
    <w:p w14:paraId="46ABBD8F" w14:textId="77777777" w:rsidR="00595FBA" w:rsidRPr="00C30CF0" w:rsidRDefault="00595FBA" w:rsidP="00595FBA">
      <w:pPr>
        <w:rPr>
          <w:rFonts w:ascii="Arial" w:hAnsi="Arial" w:cs="Arial"/>
          <w:sz w:val="22"/>
          <w:szCs w:val="22"/>
        </w:rPr>
      </w:pPr>
    </w:p>
    <w:p w14:paraId="06BBA33E" w14:textId="77777777" w:rsidR="00704C54" w:rsidRPr="00C30CF0" w:rsidRDefault="00704C54" w:rsidP="00595FBA">
      <w:pPr>
        <w:rPr>
          <w:rFonts w:ascii="Arial" w:hAnsi="Arial" w:cs="Arial"/>
          <w:b/>
          <w:sz w:val="22"/>
          <w:szCs w:val="22"/>
          <w:highlight w:val="yellow"/>
        </w:rPr>
      </w:pPr>
    </w:p>
    <w:p w14:paraId="5869FEA4" w14:textId="77777777" w:rsidR="00595FBA" w:rsidRPr="00C30CF0" w:rsidRDefault="00595FBA" w:rsidP="00595FBA">
      <w:pPr>
        <w:rPr>
          <w:rFonts w:ascii="Arial" w:hAnsi="Arial" w:cs="Arial"/>
          <w:sz w:val="22"/>
          <w:szCs w:val="22"/>
        </w:rPr>
      </w:pPr>
      <w:r w:rsidRPr="00C30CF0">
        <w:rPr>
          <w:rFonts w:ascii="Arial" w:hAnsi="Arial" w:cs="Arial"/>
          <w:b/>
          <w:sz w:val="22"/>
          <w:szCs w:val="22"/>
          <w:highlight w:val="yellow"/>
        </w:rPr>
        <w:t xml:space="preserve">(FX) </w:t>
      </w:r>
      <w:r w:rsidRPr="00C30CF0">
        <w:rPr>
          <w:rFonts w:ascii="Arial" w:hAnsi="Arial" w:cs="Arial"/>
          <w:b/>
          <w:sz w:val="22"/>
          <w:szCs w:val="22"/>
          <w:u w:val="single"/>
        </w:rPr>
        <w:t>EVENT REQUIREMENTS</w:t>
      </w:r>
    </w:p>
    <w:p w14:paraId="04563590" w14:textId="77777777" w:rsidR="00595FBA" w:rsidRPr="00C30CF0" w:rsidRDefault="00595FBA" w:rsidP="00595FBA">
      <w:pPr>
        <w:rPr>
          <w:rFonts w:ascii="Arial" w:hAnsi="Arial" w:cs="Arial"/>
          <w:sz w:val="22"/>
          <w:szCs w:val="22"/>
        </w:rPr>
      </w:pPr>
      <w:r w:rsidRPr="00C30CF0">
        <w:rPr>
          <w:rFonts w:ascii="Arial" w:hAnsi="Arial" w:cs="Arial"/>
          <w:sz w:val="22"/>
          <w:szCs w:val="22"/>
        </w:rPr>
        <w:t>Hotel agrees that it will provide, and Department agrees that it will be responsible for utilizing the services in the pattern set forth below.</w:t>
      </w:r>
    </w:p>
    <w:p w14:paraId="5C8C6B09" w14:textId="77777777" w:rsidR="00595FBA" w:rsidRPr="00C30CF0" w:rsidRDefault="00595FBA" w:rsidP="00595FBA">
      <w:pPr>
        <w:rPr>
          <w:rFonts w:ascii="Arial" w:hAnsi="Arial" w:cs="Arial"/>
          <w:sz w:val="22"/>
          <w:szCs w:val="22"/>
        </w:rPr>
      </w:pPr>
    </w:p>
    <w:p w14:paraId="30F7DEC5" w14:textId="77777777" w:rsidR="00595FBA" w:rsidRDefault="00595FBA" w:rsidP="00595FBA">
      <w:pPr>
        <w:rPr>
          <w:rFonts w:ascii="Arial" w:hAnsi="Arial" w:cs="Arial"/>
          <w:b/>
          <w:sz w:val="22"/>
          <w:szCs w:val="22"/>
        </w:rPr>
      </w:pPr>
      <w:r w:rsidRPr="00C30CF0">
        <w:rPr>
          <w:rFonts w:ascii="Arial" w:hAnsi="Arial" w:cs="Arial"/>
          <w:b/>
          <w:sz w:val="22"/>
          <w:szCs w:val="22"/>
          <w:highlight w:val="yellow"/>
        </w:rPr>
        <w:t>(RV</w:t>
      </w:r>
      <w:r w:rsidR="00C55DA9">
        <w:rPr>
          <w:rFonts w:ascii="Arial" w:hAnsi="Arial" w:cs="Arial"/>
          <w:b/>
          <w:sz w:val="22"/>
          <w:szCs w:val="22"/>
          <w:highlight w:val="yellow"/>
        </w:rPr>
        <w:t>/DL</w:t>
      </w:r>
      <w:r w:rsidRPr="00C30CF0">
        <w:rPr>
          <w:rFonts w:ascii="Arial" w:hAnsi="Arial" w:cs="Arial"/>
          <w:b/>
          <w:sz w:val="22"/>
          <w:szCs w:val="22"/>
          <w:highlight w:val="yellow"/>
        </w:rPr>
        <w:t xml:space="preserve"> – Table can be replaced with table used by Hotel</w:t>
      </w:r>
      <w:r w:rsidR="00C55DA9">
        <w:rPr>
          <w:rFonts w:ascii="Arial" w:hAnsi="Arial" w:cs="Arial"/>
          <w:b/>
          <w:sz w:val="22"/>
          <w:szCs w:val="22"/>
          <w:highlight w:val="yellow"/>
        </w:rPr>
        <w:t xml:space="preserve"> or deleted if including an attachment</w:t>
      </w:r>
      <w:r w:rsidRPr="00C30CF0">
        <w:rPr>
          <w:rFonts w:ascii="Arial" w:hAnsi="Arial" w:cs="Arial"/>
          <w:b/>
          <w:sz w:val="22"/>
          <w:szCs w:val="22"/>
          <w:highlight w:val="yellow"/>
        </w:rPr>
        <w:t>.)</w:t>
      </w:r>
    </w:p>
    <w:p w14:paraId="513BC2AB" w14:textId="77777777" w:rsidR="00714A75" w:rsidRPr="0018330D" w:rsidRDefault="00BC3005" w:rsidP="00714A75">
      <w:pPr>
        <w:rPr>
          <w:rFonts w:ascii="Arial" w:hAnsi="Arial" w:cs="Arial"/>
          <w:sz w:val="22"/>
          <w:szCs w:val="22"/>
        </w:rPr>
      </w:pPr>
      <w:r w:rsidRPr="00C30CF0">
        <w:rPr>
          <w:rFonts w:ascii="Arial" w:hAnsi="Arial" w:cs="Arial"/>
          <w:b/>
          <w:sz w:val="22"/>
          <w:szCs w:val="22"/>
          <w:highlight w:val="yellow"/>
        </w:rPr>
        <w:t xml:space="preserve">(DL – </w:t>
      </w:r>
      <w:r w:rsidR="00714A75">
        <w:rPr>
          <w:rFonts w:ascii="Arial" w:hAnsi="Arial" w:cs="Arial"/>
          <w:b/>
          <w:sz w:val="22"/>
          <w:szCs w:val="22"/>
          <w:highlight w:val="yellow"/>
        </w:rPr>
        <w:t>Following sentence m</w:t>
      </w:r>
      <w:r w:rsidRPr="00C30CF0">
        <w:rPr>
          <w:rFonts w:ascii="Arial" w:hAnsi="Arial" w:cs="Arial"/>
          <w:b/>
          <w:sz w:val="22"/>
          <w:szCs w:val="22"/>
          <w:highlight w:val="yellow"/>
        </w:rPr>
        <w:t xml:space="preserve">ust remain in </w:t>
      </w:r>
      <w:r>
        <w:rPr>
          <w:rFonts w:ascii="Arial" w:hAnsi="Arial" w:cs="Arial"/>
          <w:b/>
          <w:sz w:val="22"/>
          <w:szCs w:val="22"/>
          <w:highlight w:val="yellow"/>
        </w:rPr>
        <w:t xml:space="preserve">Agreement if Hotel </w:t>
      </w:r>
      <w:r w:rsidR="00714A75">
        <w:rPr>
          <w:rFonts w:ascii="Arial" w:hAnsi="Arial" w:cs="Arial"/>
          <w:b/>
          <w:sz w:val="22"/>
          <w:szCs w:val="22"/>
          <w:highlight w:val="yellow"/>
        </w:rPr>
        <w:t>prefers to include an attachment in lieu of a table below.</w:t>
      </w:r>
      <w:r>
        <w:rPr>
          <w:rFonts w:ascii="Arial" w:hAnsi="Arial" w:cs="Arial"/>
          <w:b/>
          <w:sz w:val="22"/>
          <w:szCs w:val="22"/>
          <w:highlight w:val="yellow"/>
        </w:rPr>
        <w:t>)</w:t>
      </w:r>
      <w:r w:rsidR="00714A75">
        <w:rPr>
          <w:rFonts w:ascii="Arial" w:hAnsi="Arial" w:cs="Arial"/>
          <w:b/>
          <w:sz w:val="22"/>
          <w:szCs w:val="22"/>
        </w:rPr>
        <w:t xml:space="preserve"> </w:t>
      </w:r>
      <w:r w:rsidR="00714A75">
        <w:rPr>
          <w:rFonts w:ascii="Arial" w:hAnsi="Arial" w:cs="Arial"/>
          <w:sz w:val="22"/>
          <w:szCs w:val="22"/>
        </w:rPr>
        <w:t xml:space="preserve">Conference Room/Event Space will be provided in accordance with the attached documents, </w:t>
      </w:r>
      <w:r w:rsidR="00714A75" w:rsidRPr="00C30CF0">
        <w:rPr>
          <w:rFonts w:ascii="Arial" w:hAnsi="Arial" w:cs="Arial"/>
          <w:sz w:val="22"/>
          <w:szCs w:val="22"/>
          <w:highlight w:val="cyan"/>
        </w:rPr>
        <w:t>&lt;Insert</w:t>
      </w:r>
      <w:r w:rsidR="00714A75">
        <w:rPr>
          <w:rFonts w:ascii="Arial" w:hAnsi="Arial" w:cs="Arial"/>
          <w:sz w:val="22"/>
          <w:szCs w:val="22"/>
          <w:highlight w:val="cyan"/>
        </w:rPr>
        <w:t xml:space="preserve"> name of documents if available</w:t>
      </w:r>
      <w:r w:rsidR="00714A75" w:rsidRPr="00C30CF0">
        <w:rPr>
          <w:rFonts w:ascii="Arial" w:hAnsi="Arial" w:cs="Arial"/>
          <w:sz w:val="22"/>
          <w:szCs w:val="22"/>
          <w:highlight w:val="cyan"/>
        </w:rPr>
        <w:t>&gt;</w:t>
      </w:r>
      <w:r w:rsidR="00714A75">
        <w:rPr>
          <w:rFonts w:ascii="Arial" w:hAnsi="Arial" w:cs="Arial"/>
          <w:sz w:val="22"/>
          <w:szCs w:val="22"/>
        </w:rPr>
        <w:t>.</w:t>
      </w:r>
    </w:p>
    <w:p w14:paraId="3382A365" w14:textId="77777777" w:rsidR="00BC3005" w:rsidRPr="00C30CF0" w:rsidRDefault="00BC3005" w:rsidP="00595FBA">
      <w:pPr>
        <w:rPr>
          <w:rFonts w:ascii="Arial" w:hAnsi="Arial" w:cs="Arial"/>
          <w:b/>
          <w:sz w:val="22"/>
          <w:szCs w:val="22"/>
        </w:rPr>
      </w:pPr>
    </w:p>
    <w:p w14:paraId="55D44825" w14:textId="77777777" w:rsidR="00595FBA" w:rsidRPr="00C30CF0" w:rsidRDefault="00595FBA" w:rsidP="00595FBA">
      <w:pPr>
        <w:rPr>
          <w:rFonts w:ascii="Arial" w:hAnsi="Arial" w:cs="Arial"/>
          <w:b/>
          <w:sz w:val="22"/>
          <w:szCs w:val="22"/>
          <w:u w:val="single"/>
        </w:rPr>
      </w:pPr>
      <w:r w:rsidRPr="00C30CF0">
        <w:rPr>
          <w:rFonts w:ascii="Arial" w:hAnsi="Arial" w:cs="Arial"/>
          <w:b/>
          <w:sz w:val="22"/>
          <w:szCs w:val="22"/>
          <w:u w:val="single"/>
        </w:rPr>
        <w:t>CONFERENCE ROOM / EVENT SPACE</w:t>
      </w:r>
    </w:p>
    <w:p w14:paraId="5C71F136" w14:textId="77777777" w:rsidR="00595FBA" w:rsidRPr="00C30CF0" w:rsidRDefault="00595FBA" w:rsidP="00595FB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197"/>
        <w:gridCol w:w="1197"/>
        <w:gridCol w:w="1197"/>
        <w:gridCol w:w="1197"/>
        <w:gridCol w:w="1197"/>
        <w:gridCol w:w="1197"/>
        <w:gridCol w:w="1197"/>
      </w:tblGrid>
      <w:tr w:rsidR="00595FBA" w:rsidRPr="00C30CF0" w14:paraId="589A737F" w14:textId="77777777">
        <w:tc>
          <w:tcPr>
            <w:tcW w:w="1089" w:type="dxa"/>
          </w:tcPr>
          <w:p w14:paraId="491072FA" w14:textId="77777777" w:rsidR="00595FBA" w:rsidRPr="00C30CF0" w:rsidRDefault="00595FBA" w:rsidP="00595FBA">
            <w:pPr>
              <w:rPr>
                <w:rFonts w:ascii="Arial" w:hAnsi="Arial" w:cs="Arial"/>
                <w:sz w:val="22"/>
                <w:szCs w:val="22"/>
              </w:rPr>
            </w:pPr>
            <w:r w:rsidRPr="00C30CF0">
              <w:rPr>
                <w:rFonts w:ascii="Arial" w:hAnsi="Arial" w:cs="Arial"/>
                <w:sz w:val="22"/>
                <w:szCs w:val="22"/>
              </w:rPr>
              <w:t>Date</w:t>
            </w:r>
          </w:p>
        </w:tc>
        <w:tc>
          <w:tcPr>
            <w:tcW w:w="1197" w:type="dxa"/>
          </w:tcPr>
          <w:p w14:paraId="05126254" w14:textId="77777777" w:rsidR="00595FBA" w:rsidRPr="00C30CF0" w:rsidRDefault="00595FBA" w:rsidP="00595FBA">
            <w:pPr>
              <w:rPr>
                <w:rFonts w:ascii="Arial" w:hAnsi="Arial" w:cs="Arial"/>
                <w:sz w:val="22"/>
                <w:szCs w:val="22"/>
              </w:rPr>
            </w:pPr>
            <w:r w:rsidRPr="00C30CF0">
              <w:rPr>
                <w:rFonts w:ascii="Arial" w:hAnsi="Arial" w:cs="Arial"/>
                <w:sz w:val="22"/>
                <w:szCs w:val="22"/>
              </w:rPr>
              <w:t>Room</w:t>
            </w:r>
          </w:p>
        </w:tc>
        <w:tc>
          <w:tcPr>
            <w:tcW w:w="1197" w:type="dxa"/>
          </w:tcPr>
          <w:p w14:paraId="20EC0D2D" w14:textId="77777777" w:rsidR="00595FBA" w:rsidRPr="00C30CF0" w:rsidRDefault="00595FBA" w:rsidP="00595FBA">
            <w:pPr>
              <w:rPr>
                <w:rFonts w:ascii="Arial" w:hAnsi="Arial" w:cs="Arial"/>
                <w:sz w:val="22"/>
                <w:szCs w:val="22"/>
              </w:rPr>
            </w:pPr>
            <w:r w:rsidRPr="00C30CF0">
              <w:rPr>
                <w:rFonts w:ascii="Arial" w:hAnsi="Arial" w:cs="Arial"/>
                <w:sz w:val="22"/>
                <w:szCs w:val="22"/>
              </w:rPr>
              <w:t>Event</w:t>
            </w:r>
          </w:p>
        </w:tc>
        <w:tc>
          <w:tcPr>
            <w:tcW w:w="1197" w:type="dxa"/>
          </w:tcPr>
          <w:p w14:paraId="56D22B3C" w14:textId="77777777" w:rsidR="00595FBA" w:rsidRPr="00C30CF0" w:rsidRDefault="00595FBA" w:rsidP="00595FBA">
            <w:pPr>
              <w:rPr>
                <w:rFonts w:ascii="Arial" w:hAnsi="Arial" w:cs="Arial"/>
                <w:sz w:val="22"/>
                <w:szCs w:val="22"/>
              </w:rPr>
            </w:pPr>
            <w:r w:rsidRPr="00C30CF0">
              <w:rPr>
                <w:rFonts w:ascii="Arial" w:hAnsi="Arial" w:cs="Arial"/>
                <w:sz w:val="22"/>
                <w:szCs w:val="22"/>
              </w:rPr>
              <w:t>Start Time</w:t>
            </w:r>
          </w:p>
        </w:tc>
        <w:tc>
          <w:tcPr>
            <w:tcW w:w="1197" w:type="dxa"/>
          </w:tcPr>
          <w:p w14:paraId="7561B935" w14:textId="77777777" w:rsidR="00595FBA" w:rsidRPr="00C30CF0" w:rsidRDefault="00595FBA" w:rsidP="00595FBA">
            <w:pPr>
              <w:rPr>
                <w:rFonts w:ascii="Arial" w:hAnsi="Arial" w:cs="Arial"/>
                <w:sz w:val="22"/>
                <w:szCs w:val="22"/>
              </w:rPr>
            </w:pPr>
            <w:r w:rsidRPr="00C30CF0">
              <w:rPr>
                <w:rFonts w:ascii="Arial" w:hAnsi="Arial" w:cs="Arial"/>
                <w:sz w:val="22"/>
                <w:szCs w:val="22"/>
              </w:rPr>
              <w:t>End Time</w:t>
            </w:r>
          </w:p>
        </w:tc>
        <w:tc>
          <w:tcPr>
            <w:tcW w:w="1197" w:type="dxa"/>
          </w:tcPr>
          <w:p w14:paraId="032DC043" w14:textId="77777777" w:rsidR="00595FBA" w:rsidRPr="00C30CF0" w:rsidRDefault="00595FBA" w:rsidP="00595FBA">
            <w:pPr>
              <w:rPr>
                <w:rFonts w:ascii="Arial" w:hAnsi="Arial" w:cs="Arial"/>
                <w:sz w:val="22"/>
                <w:szCs w:val="22"/>
              </w:rPr>
            </w:pPr>
            <w:r w:rsidRPr="00C30CF0">
              <w:rPr>
                <w:rFonts w:ascii="Arial" w:hAnsi="Arial" w:cs="Arial"/>
                <w:sz w:val="22"/>
                <w:szCs w:val="22"/>
              </w:rPr>
              <w:t># Guests</w:t>
            </w:r>
          </w:p>
        </w:tc>
        <w:tc>
          <w:tcPr>
            <w:tcW w:w="1197" w:type="dxa"/>
          </w:tcPr>
          <w:p w14:paraId="1B27093E" w14:textId="77777777" w:rsidR="00595FBA" w:rsidRPr="00C30CF0" w:rsidRDefault="00595FBA" w:rsidP="00595FBA">
            <w:pPr>
              <w:rPr>
                <w:rFonts w:ascii="Arial" w:hAnsi="Arial" w:cs="Arial"/>
                <w:sz w:val="22"/>
                <w:szCs w:val="22"/>
              </w:rPr>
            </w:pPr>
            <w:r w:rsidRPr="00C30CF0">
              <w:rPr>
                <w:rFonts w:ascii="Arial" w:hAnsi="Arial" w:cs="Arial"/>
                <w:sz w:val="22"/>
                <w:szCs w:val="22"/>
              </w:rPr>
              <w:t>Setup</w:t>
            </w:r>
          </w:p>
        </w:tc>
        <w:tc>
          <w:tcPr>
            <w:tcW w:w="1197" w:type="dxa"/>
          </w:tcPr>
          <w:p w14:paraId="6B53BDB3" w14:textId="77777777" w:rsidR="00595FBA" w:rsidRPr="00C30CF0" w:rsidRDefault="00595FBA" w:rsidP="00595FBA">
            <w:pPr>
              <w:rPr>
                <w:rFonts w:ascii="Arial" w:hAnsi="Arial" w:cs="Arial"/>
                <w:sz w:val="22"/>
                <w:szCs w:val="22"/>
              </w:rPr>
            </w:pPr>
            <w:r w:rsidRPr="00C30CF0">
              <w:rPr>
                <w:rFonts w:ascii="Arial" w:hAnsi="Arial" w:cs="Arial"/>
                <w:sz w:val="22"/>
                <w:szCs w:val="22"/>
              </w:rPr>
              <w:t>Fee</w:t>
            </w:r>
          </w:p>
        </w:tc>
      </w:tr>
      <w:tr w:rsidR="00595FBA" w:rsidRPr="00C30CF0" w14:paraId="62199465" w14:textId="77777777">
        <w:tc>
          <w:tcPr>
            <w:tcW w:w="1089" w:type="dxa"/>
          </w:tcPr>
          <w:p w14:paraId="0DA123B1" w14:textId="77777777" w:rsidR="00595FBA" w:rsidRPr="00C30CF0" w:rsidRDefault="00595FBA" w:rsidP="00595FBA">
            <w:pPr>
              <w:rPr>
                <w:rFonts w:ascii="Arial" w:hAnsi="Arial" w:cs="Arial"/>
                <w:sz w:val="22"/>
                <w:szCs w:val="22"/>
              </w:rPr>
            </w:pPr>
          </w:p>
        </w:tc>
        <w:tc>
          <w:tcPr>
            <w:tcW w:w="1197" w:type="dxa"/>
          </w:tcPr>
          <w:p w14:paraId="4C4CEA3D" w14:textId="77777777" w:rsidR="00595FBA" w:rsidRPr="00C30CF0" w:rsidRDefault="00595FBA" w:rsidP="00595FBA">
            <w:pPr>
              <w:rPr>
                <w:rFonts w:ascii="Arial" w:hAnsi="Arial" w:cs="Arial"/>
                <w:sz w:val="22"/>
                <w:szCs w:val="22"/>
              </w:rPr>
            </w:pPr>
          </w:p>
        </w:tc>
        <w:tc>
          <w:tcPr>
            <w:tcW w:w="1197" w:type="dxa"/>
          </w:tcPr>
          <w:p w14:paraId="50895670" w14:textId="77777777" w:rsidR="00595FBA" w:rsidRPr="00C30CF0" w:rsidRDefault="00595FBA" w:rsidP="00595FBA">
            <w:pPr>
              <w:rPr>
                <w:rFonts w:ascii="Arial" w:hAnsi="Arial" w:cs="Arial"/>
                <w:sz w:val="22"/>
                <w:szCs w:val="22"/>
              </w:rPr>
            </w:pPr>
          </w:p>
        </w:tc>
        <w:tc>
          <w:tcPr>
            <w:tcW w:w="1197" w:type="dxa"/>
          </w:tcPr>
          <w:p w14:paraId="38C1F859" w14:textId="77777777" w:rsidR="00595FBA" w:rsidRPr="00C30CF0" w:rsidRDefault="00595FBA" w:rsidP="00595FBA">
            <w:pPr>
              <w:rPr>
                <w:rFonts w:ascii="Arial" w:hAnsi="Arial" w:cs="Arial"/>
                <w:sz w:val="22"/>
                <w:szCs w:val="22"/>
              </w:rPr>
            </w:pPr>
          </w:p>
        </w:tc>
        <w:tc>
          <w:tcPr>
            <w:tcW w:w="1197" w:type="dxa"/>
          </w:tcPr>
          <w:p w14:paraId="0C8FE7CE" w14:textId="77777777" w:rsidR="00595FBA" w:rsidRPr="00C30CF0" w:rsidRDefault="00595FBA" w:rsidP="00595FBA">
            <w:pPr>
              <w:rPr>
                <w:rFonts w:ascii="Arial" w:hAnsi="Arial" w:cs="Arial"/>
                <w:sz w:val="22"/>
                <w:szCs w:val="22"/>
              </w:rPr>
            </w:pPr>
          </w:p>
        </w:tc>
        <w:tc>
          <w:tcPr>
            <w:tcW w:w="1197" w:type="dxa"/>
          </w:tcPr>
          <w:p w14:paraId="41004F19" w14:textId="77777777" w:rsidR="00595FBA" w:rsidRPr="00C30CF0" w:rsidRDefault="00595FBA" w:rsidP="00595FBA">
            <w:pPr>
              <w:rPr>
                <w:rFonts w:ascii="Arial" w:hAnsi="Arial" w:cs="Arial"/>
                <w:sz w:val="22"/>
                <w:szCs w:val="22"/>
              </w:rPr>
            </w:pPr>
          </w:p>
        </w:tc>
        <w:tc>
          <w:tcPr>
            <w:tcW w:w="1197" w:type="dxa"/>
          </w:tcPr>
          <w:p w14:paraId="67C0C651" w14:textId="77777777" w:rsidR="00595FBA" w:rsidRPr="00C30CF0" w:rsidRDefault="00595FBA" w:rsidP="00595FBA">
            <w:pPr>
              <w:rPr>
                <w:rFonts w:ascii="Arial" w:hAnsi="Arial" w:cs="Arial"/>
                <w:sz w:val="22"/>
                <w:szCs w:val="22"/>
              </w:rPr>
            </w:pPr>
          </w:p>
        </w:tc>
        <w:tc>
          <w:tcPr>
            <w:tcW w:w="1197" w:type="dxa"/>
          </w:tcPr>
          <w:p w14:paraId="308D56CC" w14:textId="77777777" w:rsidR="00595FBA" w:rsidRPr="00C30CF0" w:rsidRDefault="00595FBA" w:rsidP="00595FBA">
            <w:pPr>
              <w:rPr>
                <w:rFonts w:ascii="Arial" w:hAnsi="Arial" w:cs="Arial"/>
                <w:sz w:val="22"/>
                <w:szCs w:val="22"/>
              </w:rPr>
            </w:pPr>
          </w:p>
        </w:tc>
      </w:tr>
      <w:tr w:rsidR="00595FBA" w:rsidRPr="00C30CF0" w14:paraId="797E50C6" w14:textId="77777777">
        <w:tc>
          <w:tcPr>
            <w:tcW w:w="1089" w:type="dxa"/>
          </w:tcPr>
          <w:p w14:paraId="7B04FA47" w14:textId="77777777" w:rsidR="00595FBA" w:rsidRPr="00C30CF0" w:rsidRDefault="00595FBA" w:rsidP="00595FBA">
            <w:pPr>
              <w:rPr>
                <w:rFonts w:ascii="Arial" w:hAnsi="Arial" w:cs="Arial"/>
                <w:sz w:val="22"/>
                <w:szCs w:val="22"/>
              </w:rPr>
            </w:pPr>
          </w:p>
        </w:tc>
        <w:tc>
          <w:tcPr>
            <w:tcW w:w="1197" w:type="dxa"/>
          </w:tcPr>
          <w:p w14:paraId="568C698B" w14:textId="77777777" w:rsidR="00595FBA" w:rsidRPr="00C30CF0" w:rsidRDefault="00595FBA" w:rsidP="00595FBA">
            <w:pPr>
              <w:rPr>
                <w:rFonts w:ascii="Arial" w:hAnsi="Arial" w:cs="Arial"/>
                <w:sz w:val="22"/>
                <w:szCs w:val="22"/>
              </w:rPr>
            </w:pPr>
          </w:p>
        </w:tc>
        <w:tc>
          <w:tcPr>
            <w:tcW w:w="1197" w:type="dxa"/>
          </w:tcPr>
          <w:p w14:paraId="1A939487" w14:textId="77777777" w:rsidR="00595FBA" w:rsidRPr="00C30CF0" w:rsidRDefault="00595FBA" w:rsidP="00595FBA">
            <w:pPr>
              <w:rPr>
                <w:rFonts w:ascii="Arial" w:hAnsi="Arial" w:cs="Arial"/>
                <w:sz w:val="22"/>
                <w:szCs w:val="22"/>
              </w:rPr>
            </w:pPr>
          </w:p>
        </w:tc>
        <w:tc>
          <w:tcPr>
            <w:tcW w:w="1197" w:type="dxa"/>
          </w:tcPr>
          <w:p w14:paraId="6AA258D8" w14:textId="77777777" w:rsidR="00595FBA" w:rsidRPr="00C30CF0" w:rsidRDefault="00595FBA" w:rsidP="00595FBA">
            <w:pPr>
              <w:rPr>
                <w:rFonts w:ascii="Arial" w:hAnsi="Arial" w:cs="Arial"/>
                <w:sz w:val="22"/>
                <w:szCs w:val="22"/>
              </w:rPr>
            </w:pPr>
          </w:p>
        </w:tc>
        <w:tc>
          <w:tcPr>
            <w:tcW w:w="1197" w:type="dxa"/>
          </w:tcPr>
          <w:p w14:paraId="6FFBD3EC" w14:textId="77777777" w:rsidR="00595FBA" w:rsidRPr="00C30CF0" w:rsidRDefault="00595FBA" w:rsidP="00595FBA">
            <w:pPr>
              <w:rPr>
                <w:rFonts w:ascii="Arial" w:hAnsi="Arial" w:cs="Arial"/>
                <w:sz w:val="22"/>
                <w:szCs w:val="22"/>
              </w:rPr>
            </w:pPr>
          </w:p>
        </w:tc>
        <w:tc>
          <w:tcPr>
            <w:tcW w:w="1197" w:type="dxa"/>
          </w:tcPr>
          <w:p w14:paraId="30DCCCAD" w14:textId="77777777" w:rsidR="00595FBA" w:rsidRPr="00C30CF0" w:rsidRDefault="00595FBA" w:rsidP="00595FBA">
            <w:pPr>
              <w:rPr>
                <w:rFonts w:ascii="Arial" w:hAnsi="Arial" w:cs="Arial"/>
                <w:sz w:val="22"/>
                <w:szCs w:val="22"/>
              </w:rPr>
            </w:pPr>
          </w:p>
        </w:tc>
        <w:tc>
          <w:tcPr>
            <w:tcW w:w="1197" w:type="dxa"/>
          </w:tcPr>
          <w:p w14:paraId="36AF6883" w14:textId="77777777" w:rsidR="00595FBA" w:rsidRPr="00C30CF0" w:rsidRDefault="00595FBA" w:rsidP="00595FBA">
            <w:pPr>
              <w:rPr>
                <w:rFonts w:ascii="Arial" w:hAnsi="Arial" w:cs="Arial"/>
                <w:sz w:val="22"/>
                <w:szCs w:val="22"/>
              </w:rPr>
            </w:pPr>
          </w:p>
        </w:tc>
        <w:tc>
          <w:tcPr>
            <w:tcW w:w="1197" w:type="dxa"/>
          </w:tcPr>
          <w:p w14:paraId="54C529ED" w14:textId="77777777" w:rsidR="00595FBA" w:rsidRPr="00C30CF0" w:rsidRDefault="00595FBA" w:rsidP="00595FBA">
            <w:pPr>
              <w:rPr>
                <w:rFonts w:ascii="Arial" w:hAnsi="Arial" w:cs="Arial"/>
                <w:sz w:val="22"/>
                <w:szCs w:val="22"/>
              </w:rPr>
            </w:pPr>
          </w:p>
        </w:tc>
      </w:tr>
      <w:tr w:rsidR="00595FBA" w:rsidRPr="00C30CF0" w14:paraId="46E74DBA" w14:textId="77777777">
        <w:tc>
          <w:tcPr>
            <w:tcW w:w="8271" w:type="dxa"/>
            <w:gridSpan w:val="7"/>
          </w:tcPr>
          <w:p w14:paraId="0FF6C942" w14:textId="49D34383" w:rsidR="00595FBA" w:rsidRPr="00C30CF0" w:rsidRDefault="00595FBA" w:rsidP="00595FBA">
            <w:pPr>
              <w:jc w:val="right"/>
              <w:rPr>
                <w:rFonts w:ascii="Arial" w:hAnsi="Arial" w:cs="Arial"/>
                <w:sz w:val="22"/>
                <w:szCs w:val="22"/>
              </w:rPr>
            </w:pPr>
            <w:r w:rsidRPr="00C30CF0">
              <w:rPr>
                <w:rFonts w:ascii="Arial" w:hAnsi="Arial" w:cs="Arial"/>
                <w:sz w:val="22"/>
                <w:szCs w:val="22"/>
              </w:rPr>
              <w:t xml:space="preserve"> Estimated Conference Room / Catering Fees (CR/C Fees): </w:t>
            </w:r>
          </w:p>
        </w:tc>
        <w:tc>
          <w:tcPr>
            <w:tcW w:w="1197" w:type="dxa"/>
          </w:tcPr>
          <w:p w14:paraId="1C0157D6" w14:textId="77777777" w:rsidR="00595FBA" w:rsidRPr="00C30CF0" w:rsidRDefault="00595FBA" w:rsidP="00595FBA">
            <w:pPr>
              <w:rPr>
                <w:rFonts w:ascii="Arial" w:hAnsi="Arial" w:cs="Arial"/>
                <w:sz w:val="22"/>
                <w:szCs w:val="22"/>
              </w:rPr>
            </w:pPr>
          </w:p>
        </w:tc>
      </w:tr>
    </w:tbl>
    <w:p w14:paraId="3691E7B2" w14:textId="77777777" w:rsidR="00595FBA" w:rsidRPr="00C30CF0" w:rsidRDefault="00595FBA" w:rsidP="00595FBA">
      <w:pPr>
        <w:rPr>
          <w:rFonts w:ascii="Arial" w:hAnsi="Arial" w:cs="Arial"/>
          <w:sz w:val="22"/>
          <w:szCs w:val="22"/>
        </w:rPr>
      </w:pPr>
    </w:p>
    <w:p w14:paraId="76AEE69B" w14:textId="77777777" w:rsidR="00595FBA" w:rsidRPr="00C30CF0" w:rsidRDefault="00595FBA" w:rsidP="00595FBA">
      <w:pPr>
        <w:rPr>
          <w:rFonts w:ascii="Arial" w:hAnsi="Arial" w:cs="Arial"/>
          <w:b/>
          <w:sz w:val="22"/>
          <w:szCs w:val="22"/>
        </w:rPr>
      </w:pPr>
      <w:r w:rsidRPr="00C30CF0">
        <w:rPr>
          <w:rFonts w:ascii="Arial" w:hAnsi="Arial" w:cs="Arial"/>
          <w:b/>
          <w:sz w:val="22"/>
          <w:szCs w:val="22"/>
          <w:highlight w:val="yellow"/>
        </w:rPr>
        <w:t>(</w:t>
      </w:r>
      <w:r w:rsidR="003E2614" w:rsidRPr="00C30CF0">
        <w:rPr>
          <w:rFonts w:ascii="Arial" w:hAnsi="Arial" w:cs="Arial"/>
          <w:b/>
          <w:sz w:val="22"/>
          <w:szCs w:val="22"/>
          <w:highlight w:val="yellow"/>
        </w:rPr>
        <w:t xml:space="preserve">DL / </w:t>
      </w:r>
      <w:r w:rsidRPr="00C30CF0">
        <w:rPr>
          <w:rFonts w:ascii="Arial" w:hAnsi="Arial" w:cs="Arial"/>
          <w:b/>
          <w:sz w:val="22"/>
          <w:szCs w:val="22"/>
          <w:highlight w:val="yellow"/>
        </w:rPr>
        <w:t>RV – Table can be replaced with table used by Hotel.)</w:t>
      </w:r>
    </w:p>
    <w:p w14:paraId="6FAEA2B4" w14:textId="77777777" w:rsidR="00595FBA" w:rsidRPr="00C30CF0" w:rsidRDefault="00595FBA" w:rsidP="00595FBA">
      <w:pPr>
        <w:rPr>
          <w:rFonts w:ascii="Arial" w:hAnsi="Arial" w:cs="Arial"/>
          <w:b/>
          <w:sz w:val="22"/>
          <w:szCs w:val="22"/>
          <w:u w:val="single"/>
        </w:rPr>
      </w:pPr>
      <w:r w:rsidRPr="00C30CF0">
        <w:rPr>
          <w:rFonts w:ascii="Arial" w:hAnsi="Arial" w:cs="Arial"/>
          <w:b/>
          <w:sz w:val="22"/>
          <w:szCs w:val="22"/>
          <w:u w:val="single"/>
        </w:rPr>
        <w:t>EQUIPMENT / SUPPLIES</w:t>
      </w:r>
    </w:p>
    <w:p w14:paraId="526770CE" w14:textId="77777777" w:rsidR="00595FBA" w:rsidRPr="00C30CF0" w:rsidRDefault="00595FBA" w:rsidP="00595FB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2340"/>
        <w:gridCol w:w="2088"/>
      </w:tblGrid>
      <w:tr w:rsidR="00595FBA" w:rsidRPr="00C30CF0" w14:paraId="72A3A40A" w14:textId="77777777" w:rsidTr="00C30CF0">
        <w:tc>
          <w:tcPr>
            <w:tcW w:w="2520" w:type="dxa"/>
          </w:tcPr>
          <w:p w14:paraId="3936C093" w14:textId="77777777" w:rsidR="00595FBA" w:rsidRPr="00C30CF0" w:rsidRDefault="00595FBA" w:rsidP="00595FBA">
            <w:pPr>
              <w:rPr>
                <w:rFonts w:ascii="Arial" w:hAnsi="Arial" w:cs="Arial"/>
                <w:sz w:val="22"/>
                <w:szCs w:val="22"/>
              </w:rPr>
            </w:pPr>
            <w:r w:rsidRPr="00C30CF0">
              <w:rPr>
                <w:rFonts w:ascii="Arial" w:hAnsi="Arial" w:cs="Arial"/>
                <w:sz w:val="22"/>
                <w:szCs w:val="22"/>
              </w:rPr>
              <w:t>Equipment / Supplies</w:t>
            </w:r>
          </w:p>
        </w:tc>
        <w:tc>
          <w:tcPr>
            <w:tcW w:w="2520" w:type="dxa"/>
          </w:tcPr>
          <w:p w14:paraId="584ADEEF" w14:textId="77777777" w:rsidR="00595FBA" w:rsidRPr="00C30CF0" w:rsidRDefault="00595FBA" w:rsidP="00595FBA">
            <w:pPr>
              <w:rPr>
                <w:rFonts w:ascii="Arial" w:hAnsi="Arial" w:cs="Arial"/>
                <w:sz w:val="22"/>
                <w:szCs w:val="22"/>
              </w:rPr>
            </w:pPr>
            <w:r w:rsidRPr="00C30CF0">
              <w:rPr>
                <w:rFonts w:ascii="Arial" w:hAnsi="Arial" w:cs="Arial"/>
                <w:sz w:val="22"/>
                <w:szCs w:val="22"/>
              </w:rPr>
              <w:t># Needed</w:t>
            </w:r>
          </w:p>
        </w:tc>
        <w:tc>
          <w:tcPr>
            <w:tcW w:w="2340" w:type="dxa"/>
          </w:tcPr>
          <w:p w14:paraId="492B8783" w14:textId="77777777" w:rsidR="00595FBA" w:rsidRPr="00C30CF0" w:rsidRDefault="00595FBA" w:rsidP="00595FBA">
            <w:pPr>
              <w:rPr>
                <w:rFonts w:ascii="Arial" w:hAnsi="Arial" w:cs="Arial"/>
                <w:sz w:val="22"/>
                <w:szCs w:val="22"/>
              </w:rPr>
            </w:pPr>
            <w:r w:rsidRPr="00C30CF0">
              <w:rPr>
                <w:rFonts w:ascii="Arial" w:hAnsi="Arial" w:cs="Arial"/>
                <w:sz w:val="22"/>
                <w:szCs w:val="22"/>
              </w:rPr>
              <w:t>Date(s) Needed</w:t>
            </w:r>
          </w:p>
        </w:tc>
        <w:tc>
          <w:tcPr>
            <w:tcW w:w="2088" w:type="dxa"/>
          </w:tcPr>
          <w:p w14:paraId="53BD020E" w14:textId="77777777" w:rsidR="00595FBA" w:rsidRPr="00C30CF0" w:rsidRDefault="00595FBA" w:rsidP="00595FBA">
            <w:pPr>
              <w:rPr>
                <w:rFonts w:ascii="Arial" w:hAnsi="Arial" w:cs="Arial"/>
                <w:sz w:val="22"/>
                <w:szCs w:val="22"/>
              </w:rPr>
            </w:pPr>
            <w:r w:rsidRPr="00C30CF0">
              <w:rPr>
                <w:rFonts w:ascii="Arial" w:hAnsi="Arial" w:cs="Arial"/>
                <w:sz w:val="22"/>
                <w:szCs w:val="22"/>
              </w:rPr>
              <w:t>Fee</w:t>
            </w:r>
          </w:p>
        </w:tc>
      </w:tr>
      <w:tr w:rsidR="00595FBA" w:rsidRPr="00C30CF0" w14:paraId="7CBEED82" w14:textId="77777777" w:rsidTr="00C30CF0">
        <w:tc>
          <w:tcPr>
            <w:tcW w:w="2520" w:type="dxa"/>
          </w:tcPr>
          <w:p w14:paraId="6E36661F" w14:textId="77777777" w:rsidR="00595FBA" w:rsidRPr="00C30CF0" w:rsidRDefault="00595FBA" w:rsidP="00595FBA">
            <w:pPr>
              <w:rPr>
                <w:rFonts w:ascii="Arial" w:hAnsi="Arial" w:cs="Arial"/>
                <w:sz w:val="22"/>
                <w:szCs w:val="22"/>
              </w:rPr>
            </w:pPr>
          </w:p>
        </w:tc>
        <w:tc>
          <w:tcPr>
            <w:tcW w:w="2520" w:type="dxa"/>
          </w:tcPr>
          <w:p w14:paraId="38645DC7" w14:textId="77777777" w:rsidR="00595FBA" w:rsidRPr="00C30CF0" w:rsidRDefault="00595FBA" w:rsidP="00595FBA">
            <w:pPr>
              <w:rPr>
                <w:rFonts w:ascii="Arial" w:hAnsi="Arial" w:cs="Arial"/>
                <w:sz w:val="22"/>
                <w:szCs w:val="22"/>
              </w:rPr>
            </w:pPr>
          </w:p>
        </w:tc>
        <w:tc>
          <w:tcPr>
            <w:tcW w:w="2340" w:type="dxa"/>
          </w:tcPr>
          <w:p w14:paraId="135E58C4" w14:textId="77777777" w:rsidR="00595FBA" w:rsidRPr="00C30CF0" w:rsidRDefault="00595FBA" w:rsidP="00595FBA">
            <w:pPr>
              <w:rPr>
                <w:rFonts w:ascii="Arial" w:hAnsi="Arial" w:cs="Arial"/>
                <w:sz w:val="22"/>
                <w:szCs w:val="22"/>
              </w:rPr>
            </w:pPr>
          </w:p>
        </w:tc>
        <w:tc>
          <w:tcPr>
            <w:tcW w:w="2088" w:type="dxa"/>
          </w:tcPr>
          <w:p w14:paraId="62EBF9A1" w14:textId="77777777" w:rsidR="00595FBA" w:rsidRPr="00C30CF0" w:rsidRDefault="00595FBA" w:rsidP="00595FBA">
            <w:pPr>
              <w:rPr>
                <w:rFonts w:ascii="Arial" w:hAnsi="Arial" w:cs="Arial"/>
                <w:sz w:val="22"/>
                <w:szCs w:val="22"/>
              </w:rPr>
            </w:pPr>
          </w:p>
        </w:tc>
      </w:tr>
      <w:tr w:rsidR="00595FBA" w:rsidRPr="00C30CF0" w14:paraId="0C6C2CD5" w14:textId="77777777" w:rsidTr="00C30CF0">
        <w:tc>
          <w:tcPr>
            <w:tcW w:w="2520" w:type="dxa"/>
          </w:tcPr>
          <w:p w14:paraId="709E88E4" w14:textId="77777777" w:rsidR="00595FBA" w:rsidRPr="00C30CF0" w:rsidRDefault="00595FBA" w:rsidP="00595FBA">
            <w:pPr>
              <w:rPr>
                <w:rFonts w:ascii="Arial" w:hAnsi="Arial" w:cs="Arial"/>
                <w:sz w:val="22"/>
                <w:szCs w:val="22"/>
              </w:rPr>
            </w:pPr>
          </w:p>
        </w:tc>
        <w:tc>
          <w:tcPr>
            <w:tcW w:w="2520" w:type="dxa"/>
          </w:tcPr>
          <w:p w14:paraId="508C98E9" w14:textId="77777777" w:rsidR="00595FBA" w:rsidRPr="00C30CF0" w:rsidRDefault="00595FBA" w:rsidP="00595FBA">
            <w:pPr>
              <w:rPr>
                <w:rFonts w:ascii="Arial" w:hAnsi="Arial" w:cs="Arial"/>
                <w:sz w:val="22"/>
                <w:szCs w:val="22"/>
              </w:rPr>
            </w:pPr>
          </w:p>
        </w:tc>
        <w:tc>
          <w:tcPr>
            <w:tcW w:w="2340" w:type="dxa"/>
          </w:tcPr>
          <w:p w14:paraId="779F8E76" w14:textId="77777777" w:rsidR="00595FBA" w:rsidRPr="00C30CF0" w:rsidRDefault="00595FBA" w:rsidP="00595FBA">
            <w:pPr>
              <w:rPr>
                <w:rFonts w:ascii="Arial" w:hAnsi="Arial" w:cs="Arial"/>
                <w:sz w:val="22"/>
                <w:szCs w:val="22"/>
              </w:rPr>
            </w:pPr>
          </w:p>
        </w:tc>
        <w:tc>
          <w:tcPr>
            <w:tcW w:w="2088" w:type="dxa"/>
          </w:tcPr>
          <w:p w14:paraId="7818863E" w14:textId="77777777" w:rsidR="00595FBA" w:rsidRPr="00C30CF0" w:rsidRDefault="00595FBA" w:rsidP="00595FBA">
            <w:pPr>
              <w:rPr>
                <w:rFonts w:ascii="Arial" w:hAnsi="Arial" w:cs="Arial"/>
                <w:sz w:val="22"/>
                <w:szCs w:val="22"/>
              </w:rPr>
            </w:pPr>
          </w:p>
        </w:tc>
      </w:tr>
    </w:tbl>
    <w:p w14:paraId="44F69B9A" w14:textId="77777777" w:rsidR="00595FBA" w:rsidRPr="00C30CF0" w:rsidRDefault="00595FBA" w:rsidP="00595FBA">
      <w:pPr>
        <w:rPr>
          <w:rFonts w:ascii="Arial" w:hAnsi="Arial" w:cs="Arial"/>
          <w:sz w:val="22"/>
          <w:szCs w:val="22"/>
        </w:rPr>
      </w:pPr>
    </w:p>
    <w:p w14:paraId="46D8806B" w14:textId="77777777" w:rsidR="00595FBA" w:rsidRPr="00C30CF0" w:rsidRDefault="00595FBA" w:rsidP="00595FBA">
      <w:pPr>
        <w:rPr>
          <w:rFonts w:ascii="Arial" w:hAnsi="Arial" w:cs="Arial"/>
          <w:b/>
          <w:sz w:val="22"/>
          <w:szCs w:val="22"/>
          <w:u w:val="single"/>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CATERING / BANQUET</w:t>
      </w:r>
    </w:p>
    <w:p w14:paraId="4087C354" w14:textId="6A29F201" w:rsidR="00BC3005" w:rsidRPr="0018330D" w:rsidRDefault="00595FBA" w:rsidP="00BC3005">
      <w:pPr>
        <w:rPr>
          <w:rFonts w:ascii="Arial" w:hAnsi="Arial" w:cs="Arial"/>
          <w:sz w:val="22"/>
          <w:szCs w:val="22"/>
        </w:rPr>
      </w:pPr>
      <w:r w:rsidRPr="00C30CF0">
        <w:rPr>
          <w:rFonts w:ascii="Arial" w:hAnsi="Arial" w:cs="Arial"/>
          <w:sz w:val="22"/>
          <w:szCs w:val="22"/>
        </w:rPr>
        <w:t xml:space="preserve">Department will provide written confirmation to </w:t>
      </w:r>
      <w:proofErr w:type="gramStart"/>
      <w:r w:rsidRPr="00C30CF0">
        <w:rPr>
          <w:rFonts w:ascii="Arial" w:hAnsi="Arial" w:cs="Arial"/>
          <w:sz w:val="22"/>
          <w:szCs w:val="22"/>
        </w:rPr>
        <w:t>Hotel</w:t>
      </w:r>
      <w:proofErr w:type="gramEnd"/>
      <w:r w:rsidRPr="00C30CF0">
        <w:rPr>
          <w:rFonts w:ascii="Arial" w:hAnsi="Arial" w:cs="Arial"/>
          <w:sz w:val="22"/>
          <w:szCs w:val="22"/>
        </w:rPr>
        <w:t xml:space="preserve">, </w:t>
      </w:r>
      <w:r w:rsidRPr="00C30CF0">
        <w:rPr>
          <w:rFonts w:ascii="Arial" w:hAnsi="Arial" w:cs="Arial"/>
          <w:sz w:val="22"/>
          <w:szCs w:val="22"/>
          <w:highlight w:val="cyan"/>
        </w:rPr>
        <w:t>&lt;Insert #&gt;</w:t>
      </w:r>
      <w:r w:rsidRPr="00C30CF0">
        <w:rPr>
          <w:rFonts w:ascii="Arial" w:hAnsi="Arial" w:cs="Arial"/>
          <w:sz w:val="22"/>
          <w:szCs w:val="22"/>
        </w:rPr>
        <w:t xml:space="preserve"> days prior to the Event, of specific menu selections and prices, meeting room set up requirements, and any other arrangements.</w:t>
      </w:r>
      <w:r w:rsidR="00711DC8">
        <w:rPr>
          <w:rFonts w:ascii="Arial" w:hAnsi="Arial" w:cs="Arial"/>
          <w:sz w:val="22"/>
          <w:szCs w:val="22"/>
        </w:rPr>
        <w:t xml:space="preserve"> </w:t>
      </w:r>
      <w:r w:rsidRPr="00C30CF0">
        <w:rPr>
          <w:rFonts w:ascii="Arial" w:hAnsi="Arial" w:cs="Arial"/>
          <w:sz w:val="22"/>
          <w:szCs w:val="22"/>
        </w:rPr>
        <w:t>The Hotel will consider these final details as the Department’s confirmed request.</w:t>
      </w:r>
      <w:r w:rsidR="00711DC8">
        <w:rPr>
          <w:rFonts w:ascii="Arial" w:hAnsi="Arial" w:cs="Arial"/>
          <w:sz w:val="22"/>
          <w:szCs w:val="22"/>
        </w:rPr>
        <w:t xml:space="preserve"> </w:t>
      </w:r>
      <w:r w:rsidRPr="00C30CF0">
        <w:rPr>
          <w:rFonts w:ascii="Arial" w:hAnsi="Arial" w:cs="Arial"/>
          <w:sz w:val="22"/>
          <w:szCs w:val="22"/>
        </w:rPr>
        <w:t>The Hotel will set for 5% more than the confirmed request.</w:t>
      </w:r>
      <w:r w:rsidR="00BC3005">
        <w:rPr>
          <w:rFonts w:ascii="Arial" w:hAnsi="Arial" w:cs="Arial"/>
          <w:sz w:val="22"/>
          <w:szCs w:val="22"/>
        </w:rPr>
        <w:t xml:space="preserve"> </w:t>
      </w:r>
      <w:r w:rsidR="00BC3005" w:rsidRPr="00C30CF0">
        <w:rPr>
          <w:rFonts w:ascii="Arial" w:hAnsi="Arial" w:cs="Arial"/>
          <w:b/>
          <w:sz w:val="22"/>
          <w:szCs w:val="22"/>
          <w:highlight w:val="yellow"/>
        </w:rPr>
        <w:t xml:space="preserve">(DL </w:t>
      </w:r>
      <w:r w:rsidR="00714A75" w:rsidRPr="00C30CF0">
        <w:rPr>
          <w:rFonts w:ascii="Arial" w:hAnsi="Arial" w:cs="Arial"/>
          <w:b/>
          <w:sz w:val="22"/>
          <w:szCs w:val="22"/>
          <w:highlight w:val="yellow"/>
        </w:rPr>
        <w:t xml:space="preserve">– </w:t>
      </w:r>
      <w:r w:rsidR="00714A75">
        <w:rPr>
          <w:rFonts w:ascii="Arial" w:hAnsi="Arial" w:cs="Arial"/>
          <w:b/>
          <w:sz w:val="22"/>
          <w:szCs w:val="22"/>
          <w:highlight w:val="yellow"/>
        </w:rPr>
        <w:t>Following</w:t>
      </w:r>
      <w:r w:rsidR="00BC3005">
        <w:rPr>
          <w:rFonts w:ascii="Arial" w:hAnsi="Arial" w:cs="Arial"/>
          <w:b/>
          <w:sz w:val="22"/>
          <w:szCs w:val="22"/>
          <w:highlight w:val="yellow"/>
        </w:rPr>
        <w:t xml:space="preserve"> sentence m</w:t>
      </w:r>
      <w:r w:rsidR="00BC3005" w:rsidRPr="00C30CF0">
        <w:rPr>
          <w:rFonts w:ascii="Arial" w:hAnsi="Arial" w:cs="Arial"/>
          <w:b/>
          <w:sz w:val="22"/>
          <w:szCs w:val="22"/>
          <w:highlight w:val="yellow"/>
        </w:rPr>
        <w:t xml:space="preserve">ust remain in </w:t>
      </w:r>
      <w:r w:rsidR="00BC3005">
        <w:rPr>
          <w:rFonts w:ascii="Arial" w:hAnsi="Arial" w:cs="Arial"/>
          <w:b/>
          <w:sz w:val="22"/>
          <w:szCs w:val="22"/>
          <w:highlight w:val="yellow"/>
        </w:rPr>
        <w:t>Agreement if Hotel will provide Banquet Event Orders that must be included for reference</w:t>
      </w:r>
      <w:r w:rsidR="00714A75">
        <w:rPr>
          <w:rFonts w:ascii="Arial" w:hAnsi="Arial" w:cs="Arial"/>
          <w:b/>
          <w:sz w:val="22"/>
          <w:szCs w:val="22"/>
          <w:highlight w:val="yellow"/>
        </w:rPr>
        <w:t>.</w:t>
      </w:r>
      <w:r w:rsidR="00BC3005">
        <w:rPr>
          <w:rFonts w:ascii="Arial" w:hAnsi="Arial" w:cs="Arial"/>
          <w:b/>
          <w:sz w:val="22"/>
          <w:szCs w:val="22"/>
          <w:highlight w:val="yellow"/>
        </w:rPr>
        <w:t>)</w:t>
      </w:r>
      <w:r w:rsidR="00BC3005">
        <w:rPr>
          <w:rFonts w:ascii="Arial" w:hAnsi="Arial" w:cs="Arial"/>
          <w:b/>
          <w:sz w:val="22"/>
          <w:szCs w:val="22"/>
        </w:rPr>
        <w:t xml:space="preserve"> </w:t>
      </w:r>
      <w:r w:rsidR="00BC3005">
        <w:rPr>
          <w:rFonts w:ascii="Arial" w:hAnsi="Arial" w:cs="Arial"/>
          <w:sz w:val="22"/>
          <w:szCs w:val="22"/>
        </w:rPr>
        <w:t>Catering will be provided in accordance with the attached Banquet Event Order(s) [BEO(s)].</w:t>
      </w:r>
    </w:p>
    <w:p w14:paraId="41508A3C" w14:textId="77777777" w:rsidR="00595FBA" w:rsidRPr="00C30CF0" w:rsidRDefault="00595FBA" w:rsidP="00595FBA">
      <w:pPr>
        <w:rPr>
          <w:rFonts w:ascii="Arial" w:hAnsi="Arial" w:cs="Arial"/>
          <w:sz w:val="22"/>
          <w:szCs w:val="22"/>
        </w:rPr>
      </w:pPr>
    </w:p>
    <w:p w14:paraId="43D6B1D6" w14:textId="77777777" w:rsidR="00595FBA" w:rsidRPr="00C30CF0" w:rsidRDefault="00595FBA" w:rsidP="00595FBA">
      <w:pPr>
        <w:rPr>
          <w:rFonts w:ascii="Arial" w:hAnsi="Arial" w:cs="Arial"/>
          <w:sz w:val="22"/>
          <w:szCs w:val="22"/>
        </w:rPr>
      </w:pPr>
    </w:p>
    <w:p w14:paraId="2A7559AE" w14:textId="77777777" w:rsidR="00595FBA" w:rsidRPr="00C30CF0" w:rsidRDefault="00595FBA" w:rsidP="00595FBA">
      <w:pPr>
        <w:rPr>
          <w:rFonts w:ascii="Arial" w:hAnsi="Arial" w:cs="Arial"/>
          <w:b/>
          <w:sz w:val="22"/>
          <w:szCs w:val="22"/>
          <w:u w:val="single"/>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EVENT GUARANTEE</w:t>
      </w:r>
    </w:p>
    <w:p w14:paraId="41895FF5" w14:textId="35740CC5" w:rsidR="00595FBA" w:rsidRPr="00C30CF0" w:rsidRDefault="00595FBA" w:rsidP="00595FBA">
      <w:pPr>
        <w:rPr>
          <w:rFonts w:ascii="Arial" w:hAnsi="Arial" w:cs="Arial"/>
          <w:sz w:val="22"/>
          <w:szCs w:val="22"/>
        </w:rPr>
      </w:pPr>
      <w:r w:rsidRPr="00C30CF0">
        <w:rPr>
          <w:rFonts w:ascii="Arial" w:hAnsi="Arial" w:cs="Arial"/>
          <w:sz w:val="22"/>
          <w:szCs w:val="22"/>
        </w:rPr>
        <w:t xml:space="preserve">Department will be allowed to revise the Conference Room / Event Space table by </w:t>
      </w:r>
      <w:r w:rsidRPr="00C30CF0">
        <w:rPr>
          <w:rFonts w:ascii="Arial" w:hAnsi="Arial" w:cs="Arial"/>
          <w:sz w:val="22"/>
          <w:szCs w:val="22"/>
          <w:highlight w:val="cyan"/>
        </w:rPr>
        <w:t>&lt;Insert %&gt;</w:t>
      </w:r>
      <w:r w:rsidRPr="00C30CF0">
        <w:rPr>
          <w:rFonts w:ascii="Arial" w:hAnsi="Arial" w:cs="Arial"/>
          <w:sz w:val="22"/>
          <w:szCs w:val="22"/>
        </w:rPr>
        <w:t xml:space="preserve"> at any time up to </w:t>
      </w:r>
      <w:r w:rsidRPr="00C30CF0">
        <w:rPr>
          <w:rFonts w:ascii="Arial" w:hAnsi="Arial" w:cs="Arial"/>
          <w:sz w:val="22"/>
          <w:szCs w:val="22"/>
          <w:highlight w:val="cyan"/>
        </w:rPr>
        <w:t>&lt;Insert #&gt;</w:t>
      </w:r>
      <w:r w:rsidRPr="00C30CF0">
        <w:rPr>
          <w:rFonts w:ascii="Arial" w:hAnsi="Arial" w:cs="Arial"/>
          <w:sz w:val="22"/>
          <w:szCs w:val="22"/>
        </w:rPr>
        <w:t xml:space="preserve"> days prior to the event.</w:t>
      </w:r>
      <w:r w:rsidR="00711DC8">
        <w:rPr>
          <w:rFonts w:ascii="Arial" w:hAnsi="Arial" w:cs="Arial"/>
          <w:sz w:val="22"/>
          <w:szCs w:val="22"/>
        </w:rPr>
        <w:t xml:space="preserve"> </w:t>
      </w:r>
      <w:r w:rsidRPr="00C30CF0">
        <w:rPr>
          <w:rFonts w:ascii="Arial" w:hAnsi="Arial" w:cs="Arial"/>
          <w:sz w:val="22"/>
          <w:szCs w:val="22"/>
        </w:rPr>
        <w:t>Revisions provided in writing on or before the due date will be considered the event guarantee (Event Guarantee).</w:t>
      </w:r>
      <w:r w:rsidR="00711DC8">
        <w:rPr>
          <w:rFonts w:ascii="Arial" w:hAnsi="Arial" w:cs="Arial"/>
          <w:sz w:val="22"/>
          <w:szCs w:val="22"/>
        </w:rPr>
        <w:t xml:space="preserve"> </w:t>
      </w:r>
      <w:r w:rsidRPr="00C30CF0">
        <w:rPr>
          <w:rFonts w:ascii="Arial" w:hAnsi="Arial" w:cs="Arial"/>
          <w:sz w:val="22"/>
          <w:szCs w:val="22"/>
        </w:rPr>
        <w:t>If revisions are not received by the due date, the figures in the above table will be used for the Event Guarantee.</w:t>
      </w:r>
    </w:p>
    <w:p w14:paraId="6F8BD81B" w14:textId="77777777" w:rsidR="00595FBA" w:rsidRPr="00C30CF0" w:rsidRDefault="00595FBA" w:rsidP="00595FBA">
      <w:pPr>
        <w:rPr>
          <w:rFonts w:ascii="Arial" w:hAnsi="Arial" w:cs="Arial"/>
          <w:sz w:val="22"/>
          <w:szCs w:val="22"/>
        </w:rPr>
      </w:pPr>
    </w:p>
    <w:p w14:paraId="25AA3290" w14:textId="77777777" w:rsidR="00595FBA" w:rsidRPr="00C30CF0" w:rsidRDefault="00595FBA" w:rsidP="00595FBA">
      <w:pPr>
        <w:rPr>
          <w:rFonts w:ascii="Arial" w:hAnsi="Arial" w:cs="Arial"/>
          <w:sz w:val="22"/>
          <w:szCs w:val="22"/>
        </w:rPr>
      </w:pPr>
      <w:r w:rsidRPr="00C30CF0">
        <w:rPr>
          <w:rFonts w:ascii="Arial" w:hAnsi="Arial" w:cs="Arial"/>
          <w:b/>
          <w:sz w:val="22"/>
          <w:szCs w:val="22"/>
          <w:highlight w:val="yellow"/>
        </w:rPr>
        <w:t>(FX)</w:t>
      </w:r>
      <w:r w:rsidRPr="00C30CF0">
        <w:rPr>
          <w:rFonts w:ascii="Arial" w:hAnsi="Arial" w:cs="Arial"/>
          <w:b/>
          <w:sz w:val="22"/>
          <w:szCs w:val="22"/>
        </w:rPr>
        <w:t xml:space="preserve"> </w:t>
      </w:r>
      <w:r w:rsidRPr="00C30CF0">
        <w:rPr>
          <w:rFonts w:ascii="Arial" w:hAnsi="Arial" w:cs="Arial"/>
          <w:b/>
          <w:sz w:val="22"/>
          <w:szCs w:val="22"/>
          <w:u w:val="single"/>
        </w:rPr>
        <w:t>CONFERENCE ROOM / EVENT SPACE AND CATERING ATTRITION</w:t>
      </w:r>
    </w:p>
    <w:p w14:paraId="34B0DA75" w14:textId="0FA04D87" w:rsidR="00595FBA" w:rsidRPr="00C30CF0" w:rsidRDefault="00595FBA" w:rsidP="00595FBA">
      <w:pPr>
        <w:pStyle w:val="Heading8"/>
        <w:ind w:left="720" w:hanging="720"/>
        <w:rPr>
          <w:rFonts w:ascii="Arial" w:hAnsi="Arial" w:cs="Arial"/>
          <w:color w:val="auto"/>
          <w:szCs w:val="22"/>
          <w:u w:val="none"/>
        </w:rPr>
      </w:pPr>
      <w:proofErr w:type="gramStart"/>
      <w:r w:rsidRPr="00C30CF0">
        <w:rPr>
          <w:rFonts w:ascii="Arial" w:hAnsi="Arial" w:cs="Arial"/>
          <w:color w:val="auto"/>
          <w:szCs w:val="22"/>
          <w:highlight w:val="cyan"/>
          <w:u w:val="none"/>
        </w:rPr>
        <w:t>[</w:t>
      </w:r>
      <w:r w:rsidR="00711DC8">
        <w:rPr>
          <w:rFonts w:ascii="Arial" w:hAnsi="Arial" w:cs="Arial"/>
          <w:color w:val="auto"/>
          <w:szCs w:val="22"/>
          <w:highlight w:val="cyan"/>
          <w:u w:val="none"/>
        </w:rPr>
        <w:t xml:space="preserve"> </w:t>
      </w:r>
      <w:r w:rsidRPr="00C30CF0">
        <w:rPr>
          <w:rFonts w:ascii="Arial" w:hAnsi="Arial" w:cs="Arial"/>
          <w:color w:val="auto"/>
          <w:szCs w:val="22"/>
          <w:highlight w:val="cyan"/>
          <w:u w:val="none"/>
        </w:rPr>
        <w:t xml:space="preserve"> ]</w:t>
      </w:r>
      <w:proofErr w:type="gramEnd"/>
      <w:r w:rsidRPr="00C30CF0">
        <w:rPr>
          <w:rFonts w:ascii="Arial" w:hAnsi="Arial" w:cs="Arial"/>
          <w:color w:val="auto"/>
          <w:szCs w:val="22"/>
          <w:u w:val="none"/>
        </w:rPr>
        <w:tab/>
        <w:t>Department and Hotel agree that attrition charges will not apply to accommodations in this Attachment.</w:t>
      </w:r>
    </w:p>
    <w:p w14:paraId="1037B8A3" w14:textId="77777777" w:rsidR="00595FBA" w:rsidRPr="00C30CF0" w:rsidRDefault="00595FBA" w:rsidP="00595FBA">
      <w:pPr>
        <w:pStyle w:val="BodyText2"/>
        <w:rPr>
          <w:rFonts w:ascii="Arial" w:hAnsi="Arial" w:cs="Arial"/>
          <w:color w:val="auto"/>
          <w:szCs w:val="22"/>
        </w:rPr>
      </w:pPr>
    </w:p>
    <w:p w14:paraId="39DFBDC6" w14:textId="6854BFAE" w:rsidR="00595FBA" w:rsidRPr="00C30CF0" w:rsidRDefault="00595FBA" w:rsidP="00595FBA">
      <w:pPr>
        <w:pStyle w:val="BodyText2"/>
        <w:ind w:left="720" w:hanging="720"/>
        <w:rPr>
          <w:rFonts w:ascii="Arial" w:hAnsi="Arial" w:cs="Arial"/>
          <w:color w:val="auto"/>
          <w:szCs w:val="22"/>
        </w:rPr>
      </w:pPr>
      <w:proofErr w:type="gramStart"/>
      <w:r w:rsidRPr="00C30CF0">
        <w:rPr>
          <w:rFonts w:ascii="Arial" w:hAnsi="Arial" w:cs="Arial"/>
          <w:color w:val="auto"/>
          <w:szCs w:val="22"/>
          <w:highlight w:val="cyan"/>
        </w:rPr>
        <w:t>[</w:t>
      </w:r>
      <w:r w:rsidR="00711DC8">
        <w:rPr>
          <w:rFonts w:ascii="Arial" w:hAnsi="Arial" w:cs="Arial"/>
          <w:color w:val="auto"/>
          <w:szCs w:val="22"/>
          <w:highlight w:val="cyan"/>
        </w:rPr>
        <w:t xml:space="preserve"> </w:t>
      </w:r>
      <w:r w:rsidRPr="00C30CF0">
        <w:rPr>
          <w:rFonts w:ascii="Arial" w:hAnsi="Arial" w:cs="Arial"/>
          <w:color w:val="auto"/>
          <w:szCs w:val="22"/>
          <w:highlight w:val="cyan"/>
        </w:rPr>
        <w:t xml:space="preserve"> ]</w:t>
      </w:r>
      <w:proofErr w:type="gramEnd"/>
      <w:r w:rsidRPr="00C30CF0">
        <w:rPr>
          <w:rFonts w:ascii="Arial" w:hAnsi="Arial" w:cs="Arial"/>
          <w:color w:val="auto"/>
          <w:szCs w:val="22"/>
        </w:rPr>
        <w:tab/>
        <w:t xml:space="preserve">Should the actualized Conference Room / Catering Fees be less than </w:t>
      </w:r>
      <w:r w:rsidRPr="00C30CF0">
        <w:rPr>
          <w:rFonts w:ascii="Arial" w:hAnsi="Arial" w:cs="Arial"/>
          <w:color w:val="auto"/>
          <w:szCs w:val="22"/>
          <w:highlight w:val="cyan"/>
        </w:rPr>
        <w:t>&lt;Insert</w:t>
      </w:r>
      <w:r w:rsidR="008E10FC">
        <w:rPr>
          <w:rFonts w:ascii="Arial" w:hAnsi="Arial" w:cs="Arial"/>
          <w:color w:val="auto"/>
          <w:szCs w:val="22"/>
          <w:highlight w:val="cyan"/>
        </w:rPr>
        <w:t xml:space="preserve"> %&gt;(40% is standard)</w:t>
      </w:r>
      <w:r w:rsidRPr="00C30CF0">
        <w:rPr>
          <w:rFonts w:ascii="Arial" w:hAnsi="Arial" w:cs="Arial"/>
          <w:color w:val="auto"/>
          <w:szCs w:val="22"/>
        </w:rPr>
        <w:t xml:space="preserve"> of the Event Guarantee, the Department agrees to pay the Hotel as Damages </w:t>
      </w:r>
      <w:r w:rsidRPr="00C30CF0">
        <w:rPr>
          <w:rFonts w:ascii="Arial" w:hAnsi="Arial" w:cs="Arial"/>
          <w:color w:val="auto"/>
          <w:szCs w:val="22"/>
        </w:rPr>
        <w:lastRenderedPageBreak/>
        <w:t xml:space="preserve">and not as a Penalty the difference between the actualized Conference Room / Catering Fees and </w:t>
      </w:r>
      <w:r w:rsidR="008E10FC" w:rsidRPr="00C30CF0">
        <w:rPr>
          <w:rFonts w:ascii="Arial" w:hAnsi="Arial" w:cs="Arial"/>
          <w:color w:val="auto"/>
          <w:szCs w:val="22"/>
          <w:highlight w:val="cyan"/>
        </w:rPr>
        <w:t>&lt;Insert</w:t>
      </w:r>
      <w:r w:rsidR="008E10FC">
        <w:rPr>
          <w:rFonts w:ascii="Arial" w:hAnsi="Arial" w:cs="Arial"/>
          <w:color w:val="auto"/>
          <w:szCs w:val="22"/>
          <w:highlight w:val="cyan"/>
        </w:rPr>
        <w:t xml:space="preserve"> %&gt;(40% is standard)</w:t>
      </w:r>
      <w:r w:rsidR="008E10FC">
        <w:rPr>
          <w:rFonts w:ascii="Arial" w:hAnsi="Arial" w:cs="Arial"/>
          <w:color w:val="auto"/>
          <w:szCs w:val="22"/>
        </w:rPr>
        <w:t xml:space="preserve"> </w:t>
      </w:r>
      <w:r w:rsidRPr="00C30CF0">
        <w:rPr>
          <w:rFonts w:ascii="Arial" w:hAnsi="Arial" w:cs="Arial"/>
          <w:color w:val="auto"/>
          <w:szCs w:val="22"/>
        </w:rPr>
        <w:t>of the Event Guarantee.</w:t>
      </w:r>
    </w:p>
    <w:p w14:paraId="687C6DE0" w14:textId="77777777" w:rsidR="00595FBA" w:rsidRPr="00C30CF0" w:rsidRDefault="00595FBA" w:rsidP="00595FBA">
      <w:pPr>
        <w:pStyle w:val="BodyText2"/>
        <w:rPr>
          <w:rFonts w:ascii="Arial" w:hAnsi="Arial" w:cs="Arial"/>
          <w:color w:val="auto"/>
          <w:szCs w:val="22"/>
        </w:rPr>
      </w:pPr>
    </w:p>
    <w:p w14:paraId="2B8AC453" w14:textId="77777777" w:rsidR="00595FBA" w:rsidRPr="00C30CF0" w:rsidRDefault="00595FBA" w:rsidP="00595FBA">
      <w:pPr>
        <w:pStyle w:val="BodyText2"/>
        <w:ind w:left="720"/>
        <w:rPr>
          <w:rFonts w:ascii="Arial" w:hAnsi="Arial" w:cs="Arial"/>
          <w:color w:val="auto"/>
          <w:szCs w:val="22"/>
        </w:rPr>
      </w:pPr>
      <w:r w:rsidRPr="00C30CF0">
        <w:rPr>
          <w:rFonts w:ascii="Arial" w:hAnsi="Arial" w:cs="Arial"/>
          <w:color w:val="auto"/>
          <w:szCs w:val="22"/>
        </w:rPr>
        <w:t>The Hotel shall be required to make good faith efforts to resell any accommodations in this Attachment subject to attrition charges.</w:t>
      </w:r>
    </w:p>
    <w:p w14:paraId="5B2F9378" w14:textId="77777777" w:rsidR="00595FBA" w:rsidRPr="00C30CF0" w:rsidRDefault="00595FBA" w:rsidP="00595FBA">
      <w:pPr>
        <w:pStyle w:val="BodyText2"/>
        <w:rPr>
          <w:rFonts w:ascii="Arial" w:hAnsi="Arial" w:cs="Arial"/>
          <w:color w:val="auto"/>
          <w:szCs w:val="22"/>
        </w:rPr>
      </w:pPr>
    </w:p>
    <w:p w14:paraId="5678B14D" w14:textId="77777777" w:rsidR="00595FBA" w:rsidRPr="00C30CF0" w:rsidRDefault="00595FBA" w:rsidP="00595FBA">
      <w:pPr>
        <w:rPr>
          <w:rFonts w:ascii="Arial" w:hAnsi="Arial" w:cs="Arial"/>
          <w:b/>
          <w:sz w:val="22"/>
          <w:szCs w:val="22"/>
          <w:u w:val="single"/>
        </w:rPr>
      </w:pPr>
      <w:r w:rsidRPr="00C30CF0">
        <w:rPr>
          <w:rFonts w:ascii="Arial" w:hAnsi="Arial" w:cs="Arial"/>
          <w:b/>
          <w:sz w:val="22"/>
          <w:szCs w:val="22"/>
          <w:highlight w:val="yellow"/>
        </w:rPr>
        <w:t>(DL)</w:t>
      </w:r>
      <w:r w:rsidRPr="00C30CF0">
        <w:rPr>
          <w:rFonts w:ascii="Arial" w:hAnsi="Arial" w:cs="Arial"/>
          <w:sz w:val="22"/>
          <w:szCs w:val="22"/>
        </w:rPr>
        <w:t xml:space="preserve"> </w:t>
      </w:r>
      <w:r w:rsidRPr="00C30CF0">
        <w:rPr>
          <w:rFonts w:ascii="Arial" w:hAnsi="Arial" w:cs="Arial"/>
          <w:b/>
          <w:sz w:val="22"/>
          <w:szCs w:val="22"/>
          <w:u w:val="single"/>
        </w:rPr>
        <w:t>EVENT SPACE</w:t>
      </w:r>
    </w:p>
    <w:p w14:paraId="6B211A25" w14:textId="13B6261B" w:rsidR="00595FBA" w:rsidRPr="00C30CF0" w:rsidRDefault="00595FBA" w:rsidP="00595FBA">
      <w:pPr>
        <w:rPr>
          <w:rFonts w:ascii="Arial" w:hAnsi="Arial" w:cs="Arial"/>
          <w:b/>
          <w:i/>
          <w:sz w:val="22"/>
          <w:szCs w:val="22"/>
        </w:rPr>
      </w:pPr>
      <w:r w:rsidRPr="00C30CF0">
        <w:rPr>
          <w:rFonts w:ascii="Arial" w:hAnsi="Arial" w:cs="Arial"/>
          <w:sz w:val="22"/>
          <w:szCs w:val="22"/>
        </w:rPr>
        <w:t>Appropriate Event space will be assigned to suit the specific requirements of Department’s meeting.</w:t>
      </w:r>
      <w:r w:rsidR="00711DC8">
        <w:rPr>
          <w:rFonts w:ascii="Arial" w:hAnsi="Arial" w:cs="Arial"/>
          <w:sz w:val="22"/>
          <w:szCs w:val="22"/>
        </w:rPr>
        <w:t xml:space="preserve"> </w:t>
      </w:r>
      <w:r w:rsidRPr="00C30CF0">
        <w:rPr>
          <w:rFonts w:ascii="Arial" w:hAnsi="Arial" w:cs="Arial"/>
          <w:sz w:val="22"/>
          <w:szCs w:val="22"/>
        </w:rPr>
        <w:t>Due to the possibility of changes in the number of attendees, Hotel will reserve the right to reassign all meeting space if the number of attendees is changed</w:t>
      </w:r>
      <w:r w:rsidRPr="00C30CF0">
        <w:rPr>
          <w:rFonts w:ascii="Arial" w:hAnsi="Arial" w:cs="Arial"/>
          <w:b/>
          <w:i/>
          <w:sz w:val="22"/>
          <w:szCs w:val="22"/>
        </w:rPr>
        <w:t>.</w:t>
      </w:r>
      <w:r w:rsidR="00711DC8">
        <w:rPr>
          <w:rFonts w:ascii="Arial" w:hAnsi="Arial" w:cs="Arial"/>
          <w:b/>
          <w:i/>
          <w:sz w:val="22"/>
          <w:szCs w:val="22"/>
        </w:rPr>
        <w:t xml:space="preserve"> </w:t>
      </w:r>
    </w:p>
    <w:p w14:paraId="7D3BEE8F" w14:textId="77777777" w:rsidR="00595FBA" w:rsidRPr="00C30CF0" w:rsidRDefault="00595FBA" w:rsidP="00595FBA">
      <w:pPr>
        <w:rPr>
          <w:rFonts w:ascii="Arial" w:hAnsi="Arial" w:cs="Arial"/>
          <w:sz w:val="22"/>
          <w:szCs w:val="22"/>
        </w:rPr>
      </w:pPr>
    </w:p>
    <w:p w14:paraId="3EF31EC3" w14:textId="77777777" w:rsidR="00595FBA" w:rsidRPr="00C30CF0" w:rsidRDefault="00595FBA" w:rsidP="00595FBA">
      <w:pPr>
        <w:rPr>
          <w:rFonts w:ascii="Arial" w:hAnsi="Arial" w:cs="Arial"/>
          <w:b/>
          <w:sz w:val="22"/>
          <w:szCs w:val="22"/>
          <w:u w:val="single"/>
        </w:rPr>
      </w:pPr>
      <w:r w:rsidRPr="00C30CF0">
        <w:rPr>
          <w:rFonts w:ascii="Arial" w:hAnsi="Arial" w:cs="Arial"/>
          <w:b/>
          <w:sz w:val="22"/>
          <w:szCs w:val="22"/>
          <w:highlight w:val="yellow"/>
        </w:rPr>
        <w:t>(DL)</w:t>
      </w:r>
      <w:r w:rsidRPr="00C30CF0">
        <w:rPr>
          <w:rFonts w:ascii="Arial" w:hAnsi="Arial" w:cs="Arial"/>
          <w:b/>
          <w:sz w:val="22"/>
          <w:szCs w:val="22"/>
        </w:rPr>
        <w:t xml:space="preserve"> </w:t>
      </w:r>
      <w:r w:rsidRPr="00C30CF0">
        <w:rPr>
          <w:rFonts w:ascii="Arial" w:hAnsi="Arial" w:cs="Arial"/>
          <w:b/>
          <w:sz w:val="22"/>
          <w:szCs w:val="22"/>
          <w:u w:val="single"/>
        </w:rPr>
        <w:t>FOOD AND BEVERAGES</w:t>
      </w:r>
    </w:p>
    <w:p w14:paraId="080E4B7D" w14:textId="22582CF6" w:rsidR="00595FBA" w:rsidRPr="00C30CF0" w:rsidRDefault="00595FBA" w:rsidP="00595FBA">
      <w:pPr>
        <w:rPr>
          <w:rFonts w:ascii="Arial" w:hAnsi="Arial" w:cs="Arial"/>
          <w:sz w:val="22"/>
          <w:szCs w:val="22"/>
        </w:rPr>
      </w:pPr>
      <w:r w:rsidRPr="00C30CF0">
        <w:rPr>
          <w:rFonts w:ascii="Arial" w:hAnsi="Arial" w:cs="Arial"/>
          <w:sz w:val="22"/>
          <w:szCs w:val="22"/>
        </w:rPr>
        <w:t>Due to licensing requirements and quality control issues, all food and beverage to be served on Hotel property must be supplied and prepared by the Hotel.</w:t>
      </w:r>
      <w:r w:rsidR="00711DC8">
        <w:rPr>
          <w:rFonts w:ascii="Arial" w:hAnsi="Arial" w:cs="Arial"/>
          <w:sz w:val="22"/>
          <w:szCs w:val="22"/>
        </w:rPr>
        <w:t xml:space="preserve"> </w:t>
      </w:r>
      <w:r w:rsidRPr="00C30CF0">
        <w:rPr>
          <w:rFonts w:ascii="Arial" w:hAnsi="Arial" w:cs="Arial"/>
          <w:sz w:val="22"/>
          <w:szCs w:val="22"/>
        </w:rPr>
        <w:t xml:space="preserve">The Hotel reserves the right to cease service of alcoholic beverages </w:t>
      </w:r>
      <w:proofErr w:type="gramStart"/>
      <w:r w:rsidRPr="00C30CF0">
        <w:rPr>
          <w:rFonts w:ascii="Arial" w:hAnsi="Arial" w:cs="Arial"/>
          <w:sz w:val="22"/>
          <w:szCs w:val="22"/>
        </w:rPr>
        <w:t>in the event that</w:t>
      </w:r>
      <w:proofErr w:type="gramEnd"/>
      <w:r w:rsidRPr="00C30CF0">
        <w:rPr>
          <w:rFonts w:ascii="Arial" w:hAnsi="Arial" w:cs="Arial"/>
          <w:sz w:val="22"/>
          <w:szCs w:val="22"/>
        </w:rPr>
        <w:t xml:space="preserve"> persons under the state mandated age limit is present at the Event and attempt to receive service of alcoholic beverages.</w:t>
      </w:r>
      <w:r w:rsidR="00711DC8">
        <w:rPr>
          <w:rFonts w:ascii="Arial" w:hAnsi="Arial" w:cs="Arial"/>
          <w:sz w:val="22"/>
          <w:szCs w:val="22"/>
        </w:rPr>
        <w:t xml:space="preserve"> </w:t>
      </w:r>
      <w:r w:rsidRPr="00C30CF0">
        <w:rPr>
          <w:rFonts w:ascii="Arial" w:hAnsi="Arial" w:cs="Arial"/>
          <w:sz w:val="22"/>
          <w:szCs w:val="22"/>
        </w:rPr>
        <w:t>Hotel further reserves the right to deny alcoholic beverage service to guests who appear to be intoxicated.</w:t>
      </w:r>
    </w:p>
    <w:p w14:paraId="69E2BB2B" w14:textId="77777777" w:rsidR="00595FBA" w:rsidRPr="00C30CF0" w:rsidRDefault="00595FBA" w:rsidP="00595FBA">
      <w:pPr>
        <w:rPr>
          <w:rFonts w:ascii="Arial" w:hAnsi="Arial" w:cs="Arial"/>
          <w:sz w:val="22"/>
          <w:szCs w:val="22"/>
        </w:rPr>
      </w:pPr>
    </w:p>
    <w:p w14:paraId="27D504FE" w14:textId="77777777" w:rsidR="00595FBA" w:rsidRPr="00C30CF0" w:rsidRDefault="00595FBA" w:rsidP="00595FBA">
      <w:pPr>
        <w:rPr>
          <w:rFonts w:ascii="Arial" w:hAnsi="Arial" w:cs="Arial"/>
          <w:b/>
          <w:sz w:val="22"/>
          <w:szCs w:val="22"/>
          <w:u w:val="single"/>
        </w:rPr>
      </w:pPr>
      <w:r w:rsidRPr="00C30CF0">
        <w:rPr>
          <w:rFonts w:ascii="Arial" w:hAnsi="Arial" w:cs="Arial"/>
          <w:b/>
          <w:sz w:val="22"/>
          <w:szCs w:val="22"/>
          <w:highlight w:val="yellow"/>
        </w:rPr>
        <w:t>(DL)</w:t>
      </w:r>
      <w:r w:rsidRPr="00C30CF0">
        <w:rPr>
          <w:rFonts w:ascii="Arial" w:hAnsi="Arial" w:cs="Arial"/>
          <w:b/>
          <w:sz w:val="22"/>
          <w:szCs w:val="22"/>
        </w:rPr>
        <w:t xml:space="preserve"> </w:t>
      </w:r>
      <w:r w:rsidRPr="00C30CF0">
        <w:rPr>
          <w:rFonts w:ascii="Arial" w:hAnsi="Arial" w:cs="Arial"/>
          <w:b/>
          <w:sz w:val="22"/>
          <w:szCs w:val="22"/>
          <w:u w:val="single"/>
        </w:rPr>
        <w:t>AUXILIARY ACTIVITIES</w:t>
      </w:r>
    </w:p>
    <w:p w14:paraId="7861D733" w14:textId="77777777" w:rsidR="00595FBA" w:rsidRPr="00C30CF0" w:rsidRDefault="00595FBA" w:rsidP="00595FBA">
      <w:pPr>
        <w:rPr>
          <w:rFonts w:ascii="Arial" w:hAnsi="Arial" w:cs="Arial"/>
          <w:sz w:val="22"/>
          <w:szCs w:val="22"/>
        </w:rPr>
      </w:pPr>
      <w:r w:rsidRPr="00C30CF0">
        <w:rPr>
          <w:rFonts w:ascii="Arial" w:hAnsi="Arial" w:cs="Arial"/>
          <w:sz w:val="22"/>
          <w:szCs w:val="22"/>
        </w:rPr>
        <w:t xml:space="preserve">INSERT APPLICABLE INFORMTION </w:t>
      </w:r>
      <w:proofErr w:type="gramStart"/>
      <w:r w:rsidRPr="00C30CF0">
        <w:rPr>
          <w:rFonts w:ascii="Arial" w:hAnsi="Arial" w:cs="Arial"/>
          <w:sz w:val="22"/>
          <w:szCs w:val="22"/>
        </w:rPr>
        <w:t>REGARDING;</w:t>
      </w:r>
      <w:proofErr w:type="gramEnd"/>
      <w:r w:rsidRPr="00C30CF0">
        <w:rPr>
          <w:rFonts w:ascii="Arial" w:hAnsi="Arial" w:cs="Arial"/>
          <w:sz w:val="22"/>
          <w:szCs w:val="22"/>
        </w:rPr>
        <w:t xml:space="preserve"> ACTIVITY, DATE, TIME, COST AND PARTY RESPONSIBLE FOR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95FBA" w:rsidRPr="00C30CF0" w14:paraId="2B74D72A" w14:textId="77777777">
        <w:tc>
          <w:tcPr>
            <w:tcW w:w="9576" w:type="dxa"/>
          </w:tcPr>
          <w:p w14:paraId="0BF2A545" w14:textId="226FF744" w:rsidR="00595FBA" w:rsidRPr="00C30CF0" w:rsidRDefault="00595FBA" w:rsidP="00595FBA">
            <w:pPr>
              <w:rPr>
                <w:rFonts w:ascii="Arial" w:hAnsi="Arial" w:cs="Arial"/>
                <w:sz w:val="22"/>
                <w:szCs w:val="22"/>
              </w:rPr>
            </w:pPr>
            <w:r w:rsidRPr="00C30CF0">
              <w:rPr>
                <w:rFonts w:ascii="Arial" w:hAnsi="Arial" w:cs="Arial"/>
                <w:sz w:val="22"/>
                <w:szCs w:val="22"/>
                <w:highlight w:val="yellow"/>
              </w:rPr>
              <w:t>This table can be used to insert details regarding auxiliary activities such as golf, site-seeing, etc.</w:t>
            </w:r>
            <w:r w:rsidR="00711DC8">
              <w:rPr>
                <w:rFonts w:ascii="Arial" w:hAnsi="Arial" w:cs="Arial"/>
                <w:sz w:val="22"/>
                <w:szCs w:val="22"/>
                <w:highlight w:val="yellow"/>
              </w:rPr>
              <w:t xml:space="preserve"> </w:t>
            </w:r>
            <w:r w:rsidRPr="00C30CF0">
              <w:rPr>
                <w:rFonts w:ascii="Arial" w:hAnsi="Arial" w:cs="Arial"/>
                <w:sz w:val="22"/>
                <w:szCs w:val="22"/>
                <w:highlight w:val="yellow"/>
              </w:rPr>
              <w:t xml:space="preserve">Limit the details to type of activity, date, time, </w:t>
            </w:r>
            <w:proofErr w:type="gramStart"/>
            <w:r w:rsidRPr="00C30CF0">
              <w:rPr>
                <w:rFonts w:ascii="Arial" w:hAnsi="Arial" w:cs="Arial"/>
                <w:sz w:val="22"/>
                <w:szCs w:val="22"/>
                <w:highlight w:val="yellow"/>
              </w:rPr>
              <w:t>cost</w:t>
            </w:r>
            <w:proofErr w:type="gramEnd"/>
            <w:r w:rsidRPr="00C30CF0">
              <w:rPr>
                <w:rFonts w:ascii="Arial" w:hAnsi="Arial" w:cs="Arial"/>
                <w:sz w:val="22"/>
                <w:szCs w:val="22"/>
                <w:highlight w:val="yellow"/>
              </w:rPr>
              <w:t xml:space="preserve"> and party responsible for payment.</w:t>
            </w:r>
            <w:r w:rsidR="00711DC8">
              <w:rPr>
                <w:rFonts w:ascii="Arial" w:hAnsi="Arial" w:cs="Arial"/>
                <w:sz w:val="22"/>
                <w:szCs w:val="22"/>
                <w:highlight w:val="yellow"/>
              </w:rPr>
              <w:t xml:space="preserve"> </w:t>
            </w:r>
          </w:p>
          <w:p w14:paraId="0D142F6F" w14:textId="77777777" w:rsidR="00595FBA" w:rsidRPr="00C30CF0" w:rsidRDefault="00595FBA" w:rsidP="00595FBA">
            <w:pPr>
              <w:rPr>
                <w:rFonts w:ascii="Arial" w:hAnsi="Arial" w:cs="Arial"/>
                <w:sz w:val="22"/>
                <w:szCs w:val="22"/>
              </w:rPr>
            </w:pPr>
          </w:p>
          <w:p w14:paraId="4475AD14" w14:textId="77777777" w:rsidR="00595FBA" w:rsidRPr="00C30CF0" w:rsidRDefault="00595FBA" w:rsidP="00595FBA">
            <w:pPr>
              <w:rPr>
                <w:rFonts w:ascii="Arial" w:hAnsi="Arial" w:cs="Arial"/>
                <w:sz w:val="22"/>
                <w:szCs w:val="22"/>
              </w:rPr>
            </w:pPr>
          </w:p>
        </w:tc>
      </w:tr>
    </w:tbl>
    <w:p w14:paraId="120C4E94" w14:textId="77777777" w:rsidR="00595FBA" w:rsidRPr="00C30CF0" w:rsidRDefault="00595FBA" w:rsidP="00595FBA">
      <w:pPr>
        <w:rPr>
          <w:rFonts w:ascii="Arial" w:hAnsi="Arial" w:cs="Arial"/>
          <w:sz w:val="22"/>
          <w:szCs w:val="22"/>
        </w:rPr>
      </w:pPr>
    </w:p>
    <w:p w14:paraId="5BCCE4D1" w14:textId="76D10FE8" w:rsidR="00DB329E" w:rsidRPr="00C30CF0" w:rsidRDefault="00595FBA" w:rsidP="00595FBA">
      <w:pPr>
        <w:rPr>
          <w:rFonts w:ascii="Arial" w:hAnsi="Arial" w:cs="Arial"/>
          <w:sz w:val="22"/>
          <w:szCs w:val="22"/>
        </w:rPr>
      </w:pPr>
      <w:r w:rsidRPr="00C30CF0">
        <w:rPr>
          <w:rFonts w:ascii="Arial" w:hAnsi="Arial" w:cs="Arial"/>
          <w:sz w:val="22"/>
          <w:szCs w:val="22"/>
          <w:highlight w:val="yellow"/>
        </w:rPr>
        <w:t>The information in this Attachment shall consist of the standard provisions and a description of the accommodations and applicable fees.</w:t>
      </w:r>
      <w:r w:rsidR="00711DC8">
        <w:rPr>
          <w:rFonts w:ascii="Arial" w:hAnsi="Arial" w:cs="Arial"/>
          <w:sz w:val="22"/>
          <w:szCs w:val="22"/>
          <w:highlight w:val="yellow"/>
        </w:rPr>
        <w:t xml:space="preserve"> </w:t>
      </w:r>
    </w:p>
    <w:sectPr w:rsidR="00DB329E" w:rsidRPr="00C30CF0" w:rsidSect="000865CB">
      <w:headerReference w:type="default" r:id="rId15"/>
      <w:footerReference w:type="default" r:id="rId1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76A9" w14:textId="77777777" w:rsidR="003D64C2" w:rsidRDefault="003D64C2">
      <w:r>
        <w:separator/>
      </w:r>
    </w:p>
  </w:endnote>
  <w:endnote w:type="continuationSeparator" w:id="0">
    <w:p w14:paraId="05416B18" w14:textId="77777777" w:rsidR="003D64C2" w:rsidRDefault="003D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1ECF" w14:textId="582E23A9" w:rsidR="00BC3005" w:rsidRPr="003D72B3" w:rsidRDefault="00BC3005" w:rsidP="00DE07DC">
    <w:pPr>
      <w:pStyle w:val="Footer"/>
      <w:rPr>
        <w:sz w:val="18"/>
        <w:szCs w:val="18"/>
      </w:rPr>
    </w:pPr>
    <w:r w:rsidRPr="00EE583C">
      <w:rPr>
        <w:sz w:val="18"/>
        <w:szCs w:val="18"/>
      </w:rPr>
      <w:t xml:space="preserve">UT </w:t>
    </w:r>
    <w:r w:rsidR="00227C18">
      <w:rPr>
        <w:sz w:val="18"/>
        <w:szCs w:val="18"/>
      </w:rPr>
      <w:t>System</w:t>
    </w:r>
    <w:r w:rsidRPr="00EE583C">
      <w:rPr>
        <w:sz w:val="18"/>
        <w:szCs w:val="18"/>
      </w:rPr>
      <w:t xml:space="preserve"> </w:t>
    </w:r>
    <w:r w:rsidR="0059407B">
      <w:rPr>
        <w:sz w:val="18"/>
        <w:szCs w:val="18"/>
      </w:rPr>
      <w:t>Last Revised</w:t>
    </w:r>
    <w:r>
      <w:rPr>
        <w:sz w:val="18"/>
        <w:szCs w:val="18"/>
      </w:rPr>
      <w:t xml:space="preserve"> </w:t>
    </w:r>
    <w:r w:rsidR="00227C18">
      <w:rPr>
        <w:sz w:val="18"/>
        <w:szCs w:val="18"/>
      </w:rPr>
      <w:t>April 2022</w:t>
    </w:r>
    <w:r w:rsidRPr="00EE583C">
      <w:rPr>
        <w:sz w:val="18"/>
        <w:szCs w:val="18"/>
      </w:rPr>
      <w:tab/>
    </w:r>
    <w:r w:rsidRPr="00EE583C">
      <w:rPr>
        <w:sz w:val="18"/>
        <w:szCs w:val="18"/>
      </w:rPr>
      <w:tab/>
      <w:t xml:space="preserve">Page </w:t>
    </w:r>
    <w:r w:rsidRPr="00EE583C">
      <w:rPr>
        <w:rStyle w:val="PageNumber"/>
        <w:sz w:val="18"/>
        <w:szCs w:val="18"/>
      </w:rPr>
      <w:fldChar w:fldCharType="begin"/>
    </w:r>
    <w:r w:rsidRPr="00EE583C">
      <w:rPr>
        <w:rStyle w:val="PageNumber"/>
        <w:sz w:val="18"/>
        <w:szCs w:val="18"/>
      </w:rPr>
      <w:instrText xml:space="preserve"> PAGE </w:instrText>
    </w:r>
    <w:r w:rsidRPr="00EE583C">
      <w:rPr>
        <w:rStyle w:val="PageNumber"/>
        <w:sz w:val="18"/>
        <w:szCs w:val="18"/>
      </w:rPr>
      <w:fldChar w:fldCharType="separate"/>
    </w:r>
    <w:r w:rsidR="0031172E">
      <w:rPr>
        <w:rStyle w:val="PageNumber"/>
        <w:noProof/>
        <w:sz w:val="18"/>
        <w:szCs w:val="18"/>
      </w:rPr>
      <w:t>7</w:t>
    </w:r>
    <w:r w:rsidRPr="00EE583C">
      <w:rPr>
        <w:rStyle w:val="PageNumber"/>
        <w:sz w:val="18"/>
        <w:szCs w:val="18"/>
      </w:rPr>
      <w:fldChar w:fldCharType="end"/>
    </w:r>
    <w:r w:rsidRPr="00EE583C">
      <w:rPr>
        <w:rStyle w:val="PageNumber"/>
        <w:sz w:val="18"/>
        <w:szCs w:val="18"/>
      </w:rPr>
      <w:t xml:space="preserve"> of </w:t>
    </w:r>
    <w:r w:rsidRPr="00EE583C">
      <w:rPr>
        <w:rStyle w:val="PageNumber"/>
        <w:sz w:val="18"/>
        <w:szCs w:val="18"/>
      </w:rPr>
      <w:fldChar w:fldCharType="begin"/>
    </w:r>
    <w:r w:rsidRPr="00EE583C">
      <w:rPr>
        <w:rStyle w:val="PageNumber"/>
        <w:sz w:val="18"/>
        <w:szCs w:val="18"/>
      </w:rPr>
      <w:instrText xml:space="preserve"> NUMPAGES </w:instrText>
    </w:r>
    <w:r w:rsidRPr="00EE583C">
      <w:rPr>
        <w:rStyle w:val="PageNumber"/>
        <w:sz w:val="18"/>
        <w:szCs w:val="18"/>
      </w:rPr>
      <w:fldChar w:fldCharType="separate"/>
    </w:r>
    <w:r w:rsidR="0031172E">
      <w:rPr>
        <w:rStyle w:val="PageNumber"/>
        <w:noProof/>
        <w:sz w:val="18"/>
        <w:szCs w:val="18"/>
      </w:rPr>
      <w:t>12</w:t>
    </w:r>
    <w:r w:rsidRPr="00EE583C">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EE28" w14:textId="77777777" w:rsidR="003D64C2" w:rsidRDefault="003D64C2">
      <w:r>
        <w:separator/>
      </w:r>
    </w:p>
  </w:footnote>
  <w:footnote w:type="continuationSeparator" w:id="0">
    <w:p w14:paraId="7FC36749" w14:textId="77777777" w:rsidR="003D64C2" w:rsidRDefault="003D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35F3B994" w14:paraId="4825BE04" w14:textId="77777777" w:rsidTr="35F3B994">
      <w:tc>
        <w:tcPr>
          <w:tcW w:w="3215" w:type="dxa"/>
        </w:tcPr>
        <w:p w14:paraId="72D53E46" w14:textId="673066BB" w:rsidR="35F3B994" w:rsidRDefault="35F3B994" w:rsidP="35F3B994">
          <w:pPr>
            <w:pStyle w:val="Header"/>
            <w:ind w:left="-115"/>
            <w:rPr>
              <w:szCs w:val="24"/>
            </w:rPr>
          </w:pPr>
        </w:p>
      </w:tc>
      <w:tc>
        <w:tcPr>
          <w:tcW w:w="3215" w:type="dxa"/>
        </w:tcPr>
        <w:p w14:paraId="0963D131" w14:textId="3847A58F" w:rsidR="35F3B994" w:rsidRDefault="35F3B994" w:rsidP="35F3B994">
          <w:pPr>
            <w:pStyle w:val="Header"/>
            <w:jc w:val="center"/>
            <w:rPr>
              <w:szCs w:val="24"/>
            </w:rPr>
          </w:pPr>
        </w:p>
      </w:tc>
      <w:tc>
        <w:tcPr>
          <w:tcW w:w="3215" w:type="dxa"/>
        </w:tcPr>
        <w:p w14:paraId="05358F3B" w14:textId="2E15C716" w:rsidR="35F3B994" w:rsidRDefault="35F3B994" w:rsidP="35F3B994">
          <w:pPr>
            <w:pStyle w:val="Header"/>
            <w:ind w:right="-115"/>
            <w:jc w:val="right"/>
            <w:rPr>
              <w:szCs w:val="24"/>
            </w:rPr>
          </w:pPr>
        </w:p>
      </w:tc>
    </w:tr>
  </w:tbl>
  <w:p w14:paraId="7DFB8D4F" w14:textId="4D8FFB88" w:rsidR="35F3B994" w:rsidRDefault="35F3B994" w:rsidP="35F3B994">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6B9F"/>
    <w:multiLevelType w:val="hybridMultilevel"/>
    <w:tmpl w:val="347A7848"/>
    <w:lvl w:ilvl="0" w:tplc="0409000F">
      <w:start w:val="1"/>
      <w:numFmt w:val="decimal"/>
      <w:lvlText w:val="%1."/>
      <w:lvlJc w:val="left"/>
      <w:pPr>
        <w:tabs>
          <w:tab w:val="num" w:pos="720"/>
        </w:tabs>
        <w:ind w:left="720" w:hanging="360"/>
      </w:pPr>
      <w:rPr>
        <w:rFonts w:hint="default"/>
      </w:rPr>
    </w:lvl>
    <w:lvl w:ilvl="1" w:tplc="08BC96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2C414C"/>
    <w:multiLevelType w:val="hybridMultilevel"/>
    <w:tmpl w:val="D2EA0768"/>
    <w:lvl w:ilvl="0" w:tplc="88C2F16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1735E5"/>
    <w:multiLevelType w:val="hybridMultilevel"/>
    <w:tmpl w:val="8A206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1918C8"/>
    <w:multiLevelType w:val="hybridMultilevel"/>
    <w:tmpl w:val="387A2758"/>
    <w:lvl w:ilvl="0" w:tplc="0409000F">
      <w:start w:val="1"/>
      <w:numFmt w:val="decimal"/>
      <w:lvlText w:val="%1."/>
      <w:lvlJc w:val="left"/>
      <w:pPr>
        <w:tabs>
          <w:tab w:val="num" w:pos="720"/>
        </w:tabs>
        <w:ind w:left="720" w:hanging="360"/>
      </w:pPr>
      <w:rPr>
        <w:rFonts w:hint="default"/>
      </w:rPr>
    </w:lvl>
    <w:lvl w:ilvl="1" w:tplc="A0A2D8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1B"/>
    <w:rsid w:val="000100AE"/>
    <w:rsid w:val="0005524B"/>
    <w:rsid w:val="00070B95"/>
    <w:rsid w:val="00072A59"/>
    <w:rsid w:val="00072BFE"/>
    <w:rsid w:val="000865CB"/>
    <w:rsid w:val="000874F2"/>
    <w:rsid w:val="000B2CD0"/>
    <w:rsid w:val="000C619F"/>
    <w:rsid w:val="000F5D4C"/>
    <w:rsid w:val="001360B6"/>
    <w:rsid w:val="00153794"/>
    <w:rsid w:val="0015465C"/>
    <w:rsid w:val="00161DD8"/>
    <w:rsid w:val="00163963"/>
    <w:rsid w:val="00192420"/>
    <w:rsid w:val="001B132C"/>
    <w:rsid w:val="001C646C"/>
    <w:rsid w:val="001C7D7B"/>
    <w:rsid w:val="001D1298"/>
    <w:rsid w:val="001E6FA1"/>
    <w:rsid w:val="001F366D"/>
    <w:rsid w:val="0021013D"/>
    <w:rsid w:val="00221B6C"/>
    <w:rsid w:val="00225095"/>
    <w:rsid w:val="00227C18"/>
    <w:rsid w:val="002377E7"/>
    <w:rsid w:val="00240261"/>
    <w:rsid w:val="00273972"/>
    <w:rsid w:val="00281618"/>
    <w:rsid w:val="002855A3"/>
    <w:rsid w:val="0029699F"/>
    <w:rsid w:val="002A1921"/>
    <w:rsid w:val="002A71BE"/>
    <w:rsid w:val="002D7C8B"/>
    <w:rsid w:val="002E41E5"/>
    <w:rsid w:val="0030201E"/>
    <w:rsid w:val="0031172E"/>
    <w:rsid w:val="00337867"/>
    <w:rsid w:val="00342AB0"/>
    <w:rsid w:val="00346EFE"/>
    <w:rsid w:val="00374E72"/>
    <w:rsid w:val="00393394"/>
    <w:rsid w:val="003937F5"/>
    <w:rsid w:val="00395B54"/>
    <w:rsid w:val="003A155B"/>
    <w:rsid w:val="003C155E"/>
    <w:rsid w:val="003D64C2"/>
    <w:rsid w:val="003D72B3"/>
    <w:rsid w:val="003E047A"/>
    <w:rsid w:val="003E093B"/>
    <w:rsid w:val="003E2614"/>
    <w:rsid w:val="003E4881"/>
    <w:rsid w:val="003F1CD4"/>
    <w:rsid w:val="003F313A"/>
    <w:rsid w:val="00406368"/>
    <w:rsid w:val="00406609"/>
    <w:rsid w:val="004216ED"/>
    <w:rsid w:val="0046309D"/>
    <w:rsid w:val="004827AA"/>
    <w:rsid w:val="00485EA3"/>
    <w:rsid w:val="00492A09"/>
    <w:rsid w:val="004C340D"/>
    <w:rsid w:val="004C5979"/>
    <w:rsid w:val="004C6ED7"/>
    <w:rsid w:val="004C7EFB"/>
    <w:rsid w:val="004E0ABF"/>
    <w:rsid w:val="004F4A81"/>
    <w:rsid w:val="0050448B"/>
    <w:rsid w:val="00513AEF"/>
    <w:rsid w:val="00531E3F"/>
    <w:rsid w:val="00533165"/>
    <w:rsid w:val="00542311"/>
    <w:rsid w:val="00546C9F"/>
    <w:rsid w:val="005646D6"/>
    <w:rsid w:val="0057205D"/>
    <w:rsid w:val="005753E8"/>
    <w:rsid w:val="0059407B"/>
    <w:rsid w:val="00595FBA"/>
    <w:rsid w:val="005C0F3D"/>
    <w:rsid w:val="005E55AD"/>
    <w:rsid w:val="005F323E"/>
    <w:rsid w:val="00601F1F"/>
    <w:rsid w:val="00615C43"/>
    <w:rsid w:val="006170BE"/>
    <w:rsid w:val="00647049"/>
    <w:rsid w:val="0066646E"/>
    <w:rsid w:val="006832EC"/>
    <w:rsid w:val="00685D84"/>
    <w:rsid w:val="006942D0"/>
    <w:rsid w:val="006967CF"/>
    <w:rsid w:val="006C5415"/>
    <w:rsid w:val="006D4282"/>
    <w:rsid w:val="006E08D5"/>
    <w:rsid w:val="006F1AE6"/>
    <w:rsid w:val="007035E8"/>
    <w:rsid w:val="00704C54"/>
    <w:rsid w:val="00711DC8"/>
    <w:rsid w:val="00714A75"/>
    <w:rsid w:val="00726B14"/>
    <w:rsid w:val="0077021B"/>
    <w:rsid w:val="00784451"/>
    <w:rsid w:val="007851D1"/>
    <w:rsid w:val="00791CCB"/>
    <w:rsid w:val="00796E58"/>
    <w:rsid w:val="007A052D"/>
    <w:rsid w:val="007A778F"/>
    <w:rsid w:val="007B6430"/>
    <w:rsid w:val="007C28BA"/>
    <w:rsid w:val="007E1018"/>
    <w:rsid w:val="008547FD"/>
    <w:rsid w:val="0086044B"/>
    <w:rsid w:val="00883AFE"/>
    <w:rsid w:val="00884511"/>
    <w:rsid w:val="00892D53"/>
    <w:rsid w:val="008B1AC1"/>
    <w:rsid w:val="008E10FC"/>
    <w:rsid w:val="00900129"/>
    <w:rsid w:val="0090050D"/>
    <w:rsid w:val="00914E5B"/>
    <w:rsid w:val="009201F3"/>
    <w:rsid w:val="0094378A"/>
    <w:rsid w:val="00945DB4"/>
    <w:rsid w:val="00961F55"/>
    <w:rsid w:val="00974079"/>
    <w:rsid w:val="009824E0"/>
    <w:rsid w:val="00991433"/>
    <w:rsid w:val="009B7FC8"/>
    <w:rsid w:val="009E36DA"/>
    <w:rsid w:val="009F0EEB"/>
    <w:rsid w:val="009F2296"/>
    <w:rsid w:val="009F2F5E"/>
    <w:rsid w:val="009F389E"/>
    <w:rsid w:val="00A119CC"/>
    <w:rsid w:val="00A11D56"/>
    <w:rsid w:val="00A2075E"/>
    <w:rsid w:val="00A24BC1"/>
    <w:rsid w:val="00A53BC5"/>
    <w:rsid w:val="00A56A9D"/>
    <w:rsid w:val="00A70B66"/>
    <w:rsid w:val="00A940A5"/>
    <w:rsid w:val="00A9740B"/>
    <w:rsid w:val="00AA341C"/>
    <w:rsid w:val="00AC2ED2"/>
    <w:rsid w:val="00AC35C4"/>
    <w:rsid w:val="00AD0355"/>
    <w:rsid w:val="00AD1029"/>
    <w:rsid w:val="00AD232E"/>
    <w:rsid w:val="00AE6F6E"/>
    <w:rsid w:val="00B145A4"/>
    <w:rsid w:val="00B20F92"/>
    <w:rsid w:val="00B31E07"/>
    <w:rsid w:val="00B36875"/>
    <w:rsid w:val="00B512A2"/>
    <w:rsid w:val="00B97D92"/>
    <w:rsid w:val="00BA1278"/>
    <w:rsid w:val="00BB7412"/>
    <w:rsid w:val="00BC3005"/>
    <w:rsid w:val="00BE238E"/>
    <w:rsid w:val="00BE6271"/>
    <w:rsid w:val="00BE7E4D"/>
    <w:rsid w:val="00C246B7"/>
    <w:rsid w:val="00C30CF0"/>
    <w:rsid w:val="00C35D05"/>
    <w:rsid w:val="00C452EB"/>
    <w:rsid w:val="00C46474"/>
    <w:rsid w:val="00C54420"/>
    <w:rsid w:val="00C55DA9"/>
    <w:rsid w:val="00CA0818"/>
    <w:rsid w:val="00CB7DC0"/>
    <w:rsid w:val="00CC0D1B"/>
    <w:rsid w:val="00CC1C1E"/>
    <w:rsid w:val="00D17A63"/>
    <w:rsid w:val="00D374C9"/>
    <w:rsid w:val="00D43B47"/>
    <w:rsid w:val="00D44EE9"/>
    <w:rsid w:val="00D555DD"/>
    <w:rsid w:val="00D616AE"/>
    <w:rsid w:val="00D70842"/>
    <w:rsid w:val="00D71A77"/>
    <w:rsid w:val="00D82E39"/>
    <w:rsid w:val="00D84CD2"/>
    <w:rsid w:val="00D85331"/>
    <w:rsid w:val="00D862D4"/>
    <w:rsid w:val="00DB329E"/>
    <w:rsid w:val="00DB4297"/>
    <w:rsid w:val="00DC3C28"/>
    <w:rsid w:val="00DD11B1"/>
    <w:rsid w:val="00DE07DC"/>
    <w:rsid w:val="00DE72B7"/>
    <w:rsid w:val="00DE771B"/>
    <w:rsid w:val="00DF68DF"/>
    <w:rsid w:val="00E00BB5"/>
    <w:rsid w:val="00E03C8B"/>
    <w:rsid w:val="00E2782F"/>
    <w:rsid w:val="00E33F41"/>
    <w:rsid w:val="00E46BBE"/>
    <w:rsid w:val="00E56B88"/>
    <w:rsid w:val="00E65744"/>
    <w:rsid w:val="00E97DF0"/>
    <w:rsid w:val="00ED7C09"/>
    <w:rsid w:val="00EE1CD3"/>
    <w:rsid w:val="00EE515C"/>
    <w:rsid w:val="00F17736"/>
    <w:rsid w:val="00F217B3"/>
    <w:rsid w:val="00F373EC"/>
    <w:rsid w:val="00F448AA"/>
    <w:rsid w:val="00F4685F"/>
    <w:rsid w:val="00F812E6"/>
    <w:rsid w:val="00F826E1"/>
    <w:rsid w:val="00FA5AFE"/>
    <w:rsid w:val="00FC3224"/>
    <w:rsid w:val="00FE428B"/>
    <w:rsid w:val="00FE451D"/>
    <w:rsid w:val="00FF0F95"/>
    <w:rsid w:val="2ED96355"/>
    <w:rsid w:val="35F3B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22A483"/>
  <w15:chartTrackingRefBased/>
  <w15:docId w15:val="{94DF3783-142E-47B7-A0A6-3AF88B9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FBA"/>
    <w:rPr>
      <w:sz w:val="24"/>
    </w:rPr>
  </w:style>
  <w:style w:type="paragraph" w:styleId="Heading6">
    <w:name w:val="heading 6"/>
    <w:basedOn w:val="Normal"/>
    <w:next w:val="Normal"/>
    <w:qFormat/>
    <w:rsid w:val="00595FBA"/>
    <w:pPr>
      <w:keepNext/>
      <w:jc w:val="center"/>
      <w:outlineLvl w:val="5"/>
    </w:pPr>
    <w:rPr>
      <w:b/>
      <w:sz w:val="22"/>
    </w:rPr>
  </w:style>
  <w:style w:type="paragraph" w:styleId="Heading8">
    <w:name w:val="heading 8"/>
    <w:basedOn w:val="Normal"/>
    <w:next w:val="Normal"/>
    <w:qFormat/>
    <w:rsid w:val="00595FBA"/>
    <w:pPr>
      <w:keepNext/>
      <w:outlineLvl w:val="7"/>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5FBA"/>
    <w:rPr>
      <w:sz w:val="22"/>
    </w:rPr>
  </w:style>
  <w:style w:type="paragraph" w:styleId="Title">
    <w:name w:val="Title"/>
    <w:basedOn w:val="Normal"/>
    <w:qFormat/>
    <w:rsid w:val="00595FBA"/>
    <w:pPr>
      <w:jc w:val="center"/>
    </w:pPr>
    <w:rPr>
      <w:b/>
      <w:sz w:val="22"/>
    </w:rPr>
  </w:style>
  <w:style w:type="paragraph" w:styleId="BodyText2">
    <w:name w:val="Body Text 2"/>
    <w:basedOn w:val="Normal"/>
    <w:rsid w:val="00595FBA"/>
    <w:rPr>
      <w:color w:val="000000"/>
      <w:sz w:val="22"/>
    </w:rPr>
  </w:style>
  <w:style w:type="paragraph" w:styleId="Header">
    <w:name w:val="header"/>
    <w:basedOn w:val="Normal"/>
    <w:rsid w:val="000C619F"/>
    <w:pPr>
      <w:tabs>
        <w:tab w:val="center" w:pos="4320"/>
        <w:tab w:val="right" w:pos="8640"/>
      </w:tabs>
    </w:pPr>
  </w:style>
  <w:style w:type="paragraph" w:styleId="Footer">
    <w:name w:val="footer"/>
    <w:basedOn w:val="Normal"/>
    <w:rsid w:val="000C619F"/>
    <w:pPr>
      <w:tabs>
        <w:tab w:val="center" w:pos="4320"/>
        <w:tab w:val="right" w:pos="8640"/>
      </w:tabs>
    </w:pPr>
  </w:style>
  <w:style w:type="paragraph" w:styleId="BalloonText">
    <w:name w:val="Balloon Text"/>
    <w:basedOn w:val="Normal"/>
    <w:semiHidden/>
    <w:rsid w:val="005753E8"/>
    <w:rPr>
      <w:rFonts w:ascii="Tahoma" w:hAnsi="Tahoma" w:cs="Tahoma"/>
      <w:sz w:val="16"/>
      <w:szCs w:val="16"/>
    </w:rPr>
  </w:style>
  <w:style w:type="paragraph" w:styleId="NormalWeb">
    <w:name w:val="Normal (Web)"/>
    <w:basedOn w:val="Normal"/>
    <w:rsid w:val="000F5D4C"/>
    <w:pPr>
      <w:spacing w:before="100" w:beforeAutospacing="1" w:after="100" w:afterAutospacing="1"/>
    </w:pPr>
    <w:rPr>
      <w:color w:val="000000"/>
      <w:szCs w:val="24"/>
    </w:rPr>
  </w:style>
  <w:style w:type="character" w:styleId="PageNumber">
    <w:name w:val="page number"/>
    <w:basedOn w:val="DefaultParagraphFont"/>
    <w:rsid w:val="00DE07DC"/>
  </w:style>
  <w:style w:type="paragraph" w:styleId="BodyText3">
    <w:name w:val="Body Text 3"/>
    <w:basedOn w:val="Normal"/>
    <w:rsid w:val="000865CB"/>
    <w:pPr>
      <w:spacing w:after="120"/>
    </w:pPr>
    <w:rPr>
      <w:sz w:val="16"/>
      <w:szCs w:val="16"/>
    </w:rPr>
  </w:style>
  <w:style w:type="character" w:styleId="Hyperlink">
    <w:name w:val="Hyperlink"/>
    <w:rsid w:val="000865CB"/>
    <w:rPr>
      <w:color w:val="0000FF"/>
      <w:u w:val="single"/>
    </w:rPr>
  </w:style>
  <w:style w:type="character" w:styleId="Strong">
    <w:name w:val="Strong"/>
    <w:uiPriority w:val="22"/>
    <w:qFormat/>
    <w:rsid w:val="004C5979"/>
    <w:rPr>
      <w:b/>
      <w:bCs/>
    </w:rPr>
  </w:style>
  <w:style w:type="character" w:styleId="UnresolvedMention">
    <w:name w:val="Unresolved Mention"/>
    <w:uiPriority w:val="99"/>
    <w:semiHidden/>
    <w:unhideWhenUsed/>
    <w:rsid w:val="00D17A6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616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9163">
      <w:bodyDiv w:val="1"/>
      <w:marLeft w:val="0"/>
      <w:marRight w:val="0"/>
      <w:marTop w:val="0"/>
      <w:marBottom w:val="0"/>
      <w:divBdr>
        <w:top w:val="none" w:sz="0" w:space="0" w:color="auto"/>
        <w:left w:val="none" w:sz="0" w:space="0" w:color="auto"/>
        <w:bottom w:val="none" w:sz="0" w:space="0" w:color="auto"/>
        <w:right w:val="none" w:sz="0" w:space="0" w:color="auto"/>
      </w:divBdr>
      <w:divsChild>
        <w:div w:id="23732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61251">
      <w:bodyDiv w:val="1"/>
      <w:marLeft w:val="0"/>
      <w:marRight w:val="0"/>
      <w:marTop w:val="0"/>
      <w:marBottom w:val="0"/>
      <w:divBdr>
        <w:top w:val="none" w:sz="0" w:space="0" w:color="auto"/>
        <w:left w:val="none" w:sz="0" w:space="0" w:color="auto"/>
        <w:bottom w:val="none" w:sz="0" w:space="0" w:color="auto"/>
        <w:right w:val="none" w:sz="0" w:space="0" w:color="auto"/>
      </w:divBdr>
    </w:div>
    <w:div w:id="369646075">
      <w:bodyDiv w:val="1"/>
      <w:marLeft w:val="0"/>
      <w:marRight w:val="0"/>
      <w:marTop w:val="0"/>
      <w:marBottom w:val="0"/>
      <w:divBdr>
        <w:top w:val="none" w:sz="0" w:space="0" w:color="auto"/>
        <w:left w:val="none" w:sz="0" w:space="0" w:color="auto"/>
        <w:bottom w:val="none" w:sz="0" w:space="0" w:color="auto"/>
        <w:right w:val="none" w:sz="0" w:space="0" w:color="auto"/>
      </w:divBdr>
    </w:div>
    <w:div w:id="707293524">
      <w:bodyDiv w:val="1"/>
      <w:marLeft w:val="0"/>
      <w:marRight w:val="0"/>
      <w:marTop w:val="0"/>
      <w:marBottom w:val="0"/>
      <w:divBdr>
        <w:top w:val="none" w:sz="0" w:space="0" w:color="auto"/>
        <w:left w:val="none" w:sz="0" w:space="0" w:color="auto"/>
        <w:bottom w:val="none" w:sz="0" w:space="0" w:color="auto"/>
        <w:right w:val="none" w:sz="0" w:space="0" w:color="auto"/>
      </w:divBdr>
    </w:div>
    <w:div w:id="1646816324">
      <w:bodyDiv w:val="1"/>
      <w:marLeft w:val="0"/>
      <w:marRight w:val="0"/>
      <w:marTop w:val="0"/>
      <w:marBottom w:val="0"/>
      <w:divBdr>
        <w:top w:val="none" w:sz="0" w:space="0" w:color="auto"/>
        <w:left w:val="none" w:sz="0" w:space="0" w:color="auto"/>
        <w:bottom w:val="none" w:sz="0" w:space="0" w:color="auto"/>
        <w:right w:val="none" w:sz="0" w:space="0" w:color="auto"/>
      </w:divBdr>
    </w:div>
    <w:div w:id="18119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P@utsystem.edu" TargetMode="External"/><Relationship Id="rId13" Type="http://schemas.openxmlformats.org/officeDocument/2006/relationships/hyperlink" Target="https://www.archives.gov/federal-register/executive-orders/1989-bush.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NP@utsystem.edu" TargetMode="External"/><Relationship Id="rId12" Type="http://schemas.openxmlformats.org/officeDocument/2006/relationships/hyperlink" Target="https://www.archives.gov/federal-register/codification/executive-order/12549.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pitol.texas.gov/BillLookup/History.aspx?LegSess=87R&amp;Bill=SB96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apitol.texas.gov/tlodocs/87R/billtext/html/SB00019F.htm" TargetMode="External"/><Relationship Id="rId4" Type="http://schemas.openxmlformats.org/officeDocument/2006/relationships/webSettings" Target="webSettings.xml"/><Relationship Id="rId9" Type="http://schemas.openxmlformats.org/officeDocument/2006/relationships/hyperlink" Target="https://capitol.texas.gov/tlodocs/87R/billtext/html/SB00013F.htm" TargetMode="External"/><Relationship Id="rId14" Type="http://schemas.openxmlformats.org/officeDocument/2006/relationships/hyperlink" Target="https://sam.gov/cont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THE UNIVERSITY OF TEXAS AT AUSTIN</vt:lpstr>
    </vt:vector>
  </TitlesOfParts>
  <Company>The University of Texas at Austin</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AUSTIN</dc:title>
  <dc:subject/>
  <dc:creator>VBUWA</dc:creator>
  <cp:keywords/>
  <cp:lastModifiedBy>Loyd, Loretta</cp:lastModifiedBy>
  <cp:revision>2</cp:revision>
  <cp:lastPrinted>2012-04-05T13:05:00Z</cp:lastPrinted>
  <dcterms:created xsi:type="dcterms:W3CDTF">2022-04-14T19:51:00Z</dcterms:created>
  <dcterms:modified xsi:type="dcterms:W3CDTF">2022-04-14T19:51:00Z</dcterms:modified>
</cp:coreProperties>
</file>