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705" w:type="dxa"/>
        <w:tblLook w:val="04A0" w:firstRow="1" w:lastRow="0" w:firstColumn="1" w:lastColumn="0" w:noHBand="0" w:noVBand="1"/>
      </w:tblPr>
      <w:tblGrid>
        <w:gridCol w:w="327"/>
        <w:gridCol w:w="538"/>
        <w:gridCol w:w="4579"/>
        <w:gridCol w:w="2678"/>
        <w:gridCol w:w="2583"/>
      </w:tblGrid>
      <w:tr w:rsidR="00093F33" w14:paraId="3464C26C" w14:textId="77777777" w:rsidTr="005767C4">
        <w:trPr>
          <w:trHeight w:val="440"/>
        </w:trPr>
        <w:tc>
          <w:tcPr>
            <w:tcW w:w="8122" w:type="dxa"/>
            <w:gridSpan w:val="4"/>
            <w:vAlign w:val="center"/>
          </w:tcPr>
          <w:p w14:paraId="755B8929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2583" w:type="dxa"/>
            <w:vAlign w:val="center"/>
          </w:tcPr>
          <w:p w14:paraId="53A9CE86" w14:textId="00333BCB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93F33" w14:paraId="6EF33485" w14:textId="77777777" w:rsidTr="005767C4">
        <w:trPr>
          <w:trHeight w:val="437"/>
        </w:trPr>
        <w:tc>
          <w:tcPr>
            <w:tcW w:w="8122" w:type="dxa"/>
            <w:gridSpan w:val="4"/>
            <w:vAlign w:val="center"/>
          </w:tcPr>
          <w:p w14:paraId="1883779D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2583" w:type="dxa"/>
            <w:vAlign w:val="center"/>
          </w:tcPr>
          <w:p w14:paraId="0690755D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93F33" w14:paraId="06E8EE5E" w14:textId="77777777" w:rsidTr="005767C4">
        <w:trPr>
          <w:trHeight w:val="437"/>
        </w:trPr>
        <w:tc>
          <w:tcPr>
            <w:tcW w:w="5444" w:type="dxa"/>
            <w:gridSpan w:val="3"/>
            <w:vAlign w:val="center"/>
          </w:tcPr>
          <w:p w14:paraId="0332B3F4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UT Institution submitting packet: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78" w:type="dxa"/>
            <w:vAlign w:val="center"/>
          </w:tcPr>
          <w:p w14:paraId="4B2E3ED4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Start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3" w:type="dxa"/>
            <w:vAlign w:val="center"/>
          </w:tcPr>
          <w:p w14:paraId="482D24C8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Oath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572C3C2A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</w:t>
            </w:r>
            <w:r w:rsidR="0092410D">
              <w:rPr>
                <w:rFonts w:ascii="Times New Roman" w:hAnsi="Times New Roman" w:cs="Times New Roman"/>
              </w:rPr>
              <w:t>T</w:t>
            </w:r>
            <w:r w:rsidRPr="00574F80">
              <w:rPr>
                <w:rFonts w:ascii="Times New Roman" w:hAnsi="Times New Roman" w:cs="Times New Roman"/>
              </w:rPr>
              <w:t xml:space="preserve"> Appointment Application</w:t>
            </w:r>
          </w:p>
        </w:tc>
      </w:tr>
      <w:tr w:rsidR="00AB4BEC" w:rsidRPr="00574F80" w14:paraId="5BA9A0D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2849FCE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25C2891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Copy of Current, valid driver’s license</w:t>
            </w:r>
            <w:r w:rsidR="00FA6752">
              <w:rPr>
                <w:rFonts w:ascii="Times New Roman" w:hAnsi="Times New Roman" w:cs="Times New Roman"/>
              </w:rPr>
              <w:t xml:space="preserve"> OR state issued identification card</w:t>
            </w:r>
            <w:r w:rsidRPr="00574F80">
              <w:rPr>
                <w:rFonts w:ascii="Times New Roman" w:hAnsi="Times New Roman" w:cs="Times New Roman"/>
              </w:rPr>
              <w:t xml:space="preserve">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4ABA9A78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  <w:r w:rsidR="006414AA">
              <w:rPr>
                <w:rFonts w:ascii="Times New Roman" w:hAnsi="Times New Roman" w:cs="Times New Roman"/>
              </w:rPr>
              <w:t xml:space="preserve">                       </w:t>
            </w:r>
            <w:r w:rsidR="006414AA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AA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="006414AA" w:rsidRPr="00574F80">
              <w:rPr>
                <w:rFonts w:ascii="Times New Roman" w:hAnsi="Times New Roman" w:cs="Times New Roman"/>
              </w:rPr>
              <w:fldChar w:fldCharType="end"/>
            </w:r>
            <w:r w:rsidR="006414AA"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B918DA" w:rsidRPr="00574F80" w14:paraId="7CEEC3FF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B918DA" w:rsidRPr="00574F80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45778D20" w:rsidR="00B918DA" w:rsidRPr="00574F80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0F7812DB" w:rsidR="00B918DA" w:rsidRPr="00574F80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(member 4 page, showing reenlistment code)</w:t>
            </w:r>
            <w:r w:rsidRPr="00574F80">
              <w:rPr>
                <w:rFonts w:ascii="Times New Roman" w:hAnsi="Times New Roman" w:cs="Times New Roman"/>
              </w:rPr>
              <w:t xml:space="preserve">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</w:t>
            </w:r>
          </w:p>
        </w:tc>
      </w:tr>
      <w:tr w:rsidR="00B918DA" w:rsidRPr="00574F80" w14:paraId="400A5859" w14:textId="77777777" w:rsidTr="00B91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E7DD" w14:textId="77777777" w:rsidR="00B918DA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C46" w14:textId="526A41C0" w:rsidR="00B918DA" w:rsidRPr="00574F80" w:rsidRDefault="00B918DA" w:rsidP="00B918DA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BBE" w14:textId="079BF3A8" w:rsidR="00B918DA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</w:t>
            </w:r>
            <w:r w:rsidR="00543C7D">
              <w:rPr>
                <w:rFonts w:ascii="Times New Roman" w:hAnsi="Times New Roman" w:cs="Times New Roman"/>
              </w:rPr>
              <w:t xml:space="preserve">Background </w:t>
            </w:r>
            <w:r>
              <w:rPr>
                <w:rFonts w:ascii="Times New Roman" w:hAnsi="Times New Roman" w:cs="Times New Roman"/>
              </w:rPr>
              <w:t>Confirmation Form</w:t>
            </w:r>
          </w:p>
        </w:tc>
      </w:tr>
      <w:tr w:rsidR="00093F33" w:rsidRPr="00574F80" w14:paraId="4C1DEDC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093F33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6BEC" w14:textId="1FF7630A" w:rsidR="00093F33" w:rsidRDefault="005767C4" w:rsidP="005767C4">
            <w:pPr>
              <w:tabs>
                <w:tab w:val="left" w:pos="20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2CDEAED4" w:rsidR="00093F33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F-5R  </w:t>
            </w:r>
          </w:p>
        </w:tc>
      </w:tr>
      <w:tr w:rsidR="00093F33" w:rsidRPr="00574F80" w14:paraId="4D9541AC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093F33" w:rsidRPr="00574F80" w14:paraId="5505AA2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College Transcripts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093F33" w:rsidRPr="00574F80" w14:paraId="42943AA8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7FBF1A9C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F-7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  Already on File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(TCLEDDS </w:t>
            </w:r>
            <w:r w:rsidR="00543C7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rint out)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093F33" w:rsidRPr="00574F80" w14:paraId="7F05E49B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093F33" w:rsidRPr="00574F80" w14:paraId="0FD1AB2C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093F33" w:rsidRPr="00574F80" w14:paraId="7C75F81A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DP-38 Authorization for Release of Personal Information</w:t>
            </w:r>
          </w:p>
        </w:tc>
      </w:tr>
      <w:tr w:rsidR="00093F33" w:rsidRPr="00574F80" w14:paraId="04DC57A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215C9C5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DP-02 Conditional Offer of Employment</w:t>
            </w:r>
          </w:p>
        </w:tc>
      </w:tr>
      <w:tr w:rsidR="00093F33" w:rsidRPr="00574F80" w14:paraId="31B12D8E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7F219695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DP-12 </w:t>
            </w:r>
            <w:r>
              <w:rPr>
                <w:rFonts w:ascii="Times New Roman" w:hAnsi="Times New Roman" w:cs="Times New Roman"/>
              </w:rPr>
              <w:t xml:space="preserve">Entrance Written Exam and </w:t>
            </w:r>
            <w:r w:rsidRPr="00574F80">
              <w:rPr>
                <w:rFonts w:ascii="Times New Roman" w:hAnsi="Times New Roman" w:cs="Times New Roman"/>
              </w:rPr>
              <w:t>Interview Board Results</w:t>
            </w:r>
            <w:r w:rsidR="00543C7D">
              <w:rPr>
                <w:rFonts w:ascii="Times New Roman" w:hAnsi="Times New Roman" w:cs="Times New Roman"/>
              </w:rPr>
              <w:t xml:space="preserve"> (1 page, not score sheets)</w:t>
            </w:r>
          </w:p>
        </w:tc>
      </w:tr>
      <w:tr w:rsidR="00093F33" w:rsidRPr="00574F80" w14:paraId="076A8FF5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Authorization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3F33" w:rsidRPr="00574F80" w14:paraId="1A8D5AEA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DP4 P</w:t>
            </w:r>
            <w:r w:rsidRPr="00574F80">
              <w:rPr>
                <w:rFonts w:ascii="Times New Roman" w:hAnsi="Times New Roman" w:cs="Times New Roman"/>
              </w:rPr>
              <w:t>olygraph 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9BE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report of questions asked by Polygrapher</w:t>
            </w:r>
          </w:p>
        </w:tc>
      </w:tr>
      <w:tr w:rsidR="00093F33" w:rsidRPr="00574F80" w14:paraId="1EB2B9E3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Report</w:t>
            </w:r>
          </w:p>
        </w:tc>
      </w:tr>
      <w:tr w:rsidR="00093F33" w:rsidRPr="00574F80" w14:paraId="1FDEAC7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6414AA">
              <w:rPr>
                <w:rFonts w:ascii="Times New Roman" w:hAnsi="Times New Roman" w:cs="Times New Roman"/>
              </w:rPr>
            </w:r>
            <w:r w:rsidR="006414AA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6B1830B6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Credit Report </w:t>
            </w:r>
            <w:r w:rsidRPr="00574F80">
              <w:rPr>
                <w:rFonts w:ascii="Times New Roman" w:hAnsi="Times New Roman" w:cs="Times New Roman"/>
                <w:b/>
                <w:u w:val="single"/>
              </w:rPr>
              <w:t>with</w:t>
            </w:r>
            <w:r w:rsidRPr="00574F80">
              <w:rPr>
                <w:rFonts w:ascii="Times New Roman" w:hAnsi="Times New Roman" w:cs="Times New Roman"/>
              </w:rPr>
              <w:t xml:space="preserve"> Credit Score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(only need one report)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C5C0" w14:textId="77777777" w:rsidR="001F517B" w:rsidRDefault="001F517B" w:rsidP="00DC7417">
      <w:pPr>
        <w:spacing w:after="0" w:line="240" w:lineRule="auto"/>
      </w:pPr>
      <w:r>
        <w:separator/>
      </w:r>
    </w:p>
  </w:endnote>
  <w:endnote w:type="continuationSeparator" w:id="0">
    <w:p w14:paraId="48488656" w14:textId="77777777" w:rsidR="001F517B" w:rsidRDefault="001F517B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2E5" w14:textId="77777777" w:rsidR="001F517B" w:rsidRDefault="001F517B" w:rsidP="00DC7417">
      <w:pPr>
        <w:spacing w:after="0" w:line="240" w:lineRule="auto"/>
      </w:pPr>
      <w:r>
        <w:separator/>
      </w:r>
    </w:p>
  </w:footnote>
  <w:footnote w:type="continuationSeparator" w:id="0">
    <w:p w14:paraId="5FB07F26" w14:textId="77777777" w:rsidR="001F517B" w:rsidRDefault="001F517B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8108" w14:textId="37F9902A" w:rsidR="00B40CEB" w:rsidRPr="00256CAE" w:rsidRDefault="003B77AC" w:rsidP="00256CAE">
    <w:pPr>
      <w:pStyle w:val="NoSpacing"/>
      <w:rPr>
        <w:rFonts w:ascii="Times New Roman" w:hAnsi="Times New Roman" w:cs="Times New Roman"/>
      </w:rPr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CCF504E">
          <wp:simplePos x="0" y="0"/>
          <wp:positionH relativeFrom="margin">
            <wp:posOffset>-172085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E752FF">
      <w:rPr>
        <w:rFonts w:ascii="Times New Roman" w:hAnsi="Times New Roman" w:cs="Times New Roman"/>
      </w:rPr>
      <w:t xml:space="preserve"> </w:t>
    </w:r>
    <w:r w:rsidR="00A614E4">
      <w:rPr>
        <w:rFonts w:ascii="Times New Roman" w:hAnsi="Times New Roman" w:cs="Times New Roman"/>
      </w:rPr>
      <w:t xml:space="preserve">              </w:t>
    </w:r>
    <w:r w:rsidR="00AB4BEC" w:rsidRPr="00BF7231">
      <w:rPr>
        <w:rFonts w:ascii="Times New Roman" w:hAnsi="Times New Roman" w:cs="Times New Roman"/>
        <w:sz w:val="18"/>
        <w:szCs w:val="18"/>
      </w:rPr>
      <w:t>DP-52</w:t>
    </w:r>
    <w:r w:rsidR="00220C3F">
      <w:rPr>
        <w:rFonts w:ascii="Times New Roman" w:hAnsi="Times New Roman" w:cs="Times New Roman"/>
        <w:sz w:val="18"/>
        <w:szCs w:val="18"/>
      </w:rPr>
      <w:t xml:space="preserve">TC Telecommunicator </w:t>
    </w:r>
    <w:r w:rsidR="00AB4BEC" w:rsidRPr="00BF7231">
      <w:rPr>
        <w:rFonts w:ascii="Times New Roman" w:hAnsi="Times New Roman" w:cs="Times New Roman"/>
        <w:sz w:val="18"/>
        <w:szCs w:val="18"/>
      </w:rPr>
      <w:t>Index</w:t>
    </w:r>
    <w:r w:rsidR="00A614E4">
      <w:rPr>
        <w:rFonts w:ascii="Times New Roman" w:hAnsi="Times New Roman" w:cs="Times New Roman"/>
        <w:sz w:val="18"/>
        <w:szCs w:val="18"/>
      </w:rPr>
      <w:t xml:space="preserve">    </w:t>
    </w:r>
    <w:r w:rsidR="00FA6752">
      <w:rPr>
        <w:rFonts w:ascii="Times New Roman" w:hAnsi="Times New Roman" w:cs="Times New Roman"/>
        <w:sz w:val="18"/>
        <w:szCs w:val="18"/>
      </w:rPr>
      <w:t>Aug</w:t>
    </w:r>
    <w:r w:rsidR="005767C4">
      <w:rPr>
        <w:rFonts w:ascii="Times New Roman" w:hAnsi="Times New Roman" w:cs="Times New Roman"/>
        <w:sz w:val="18"/>
        <w:szCs w:val="18"/>
      </w:rPr>
      <w:t xml:space="preserve"> 2022</w:t>
    </w:r>
  </w:p>
  <w:p w14:paraId="5585C721" w14:textId="77777777" w:rsidR="00B40CEB" w:rsidRDefault="00B4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2464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7D25"/>
    <w:rsid w:val="0005038E"/>
    <w:rsid w:val="000725DE"/>
    <w:rsid w:val="00093F33"/>
    <w:rsid w:val="000A68B4"/>
    <w:rsid w:val="000B3B85"/>
    <w:rsid w:val="001603F0"/>
    <w:rsid w:val="00172F85"/>
    <w:rsid w:val="00187F25"/>
    <w:rsid w:val="001B1805"/>
    <w:rsid w:val="001B7264"/>
    <w:rsid w:val="001F517B"/>
    <w:rsid w:val="001F7C94"/>
    <w:rsid w:val="00211AFE"/>
    <w:rsid w:val="00220C3F"/>
    <w:rsid w:val="00236833"/>
    <w:rsid w:val="002407E4"/>
    <w:rsid w:val="00243410"/>
    <w:rsid w:val="00256CAE"/>
    <w:rsid w:val="00263971"/>
    <w:rsid w:val="002B59BE"/>
    <w:rsid w:val="002E1B55"/>
    <w:rsid w:val="00325A5F"/>
    <w:rsid w:val="00347340"/>
    <w:rsid w:val="003626CE"/>
    <w:rsid w:val="00367E93"/>
    <w:rsid w:val="003A3941"/>
    <w:rsid w:val="003A4059"/>
    <w:rsid w:val="003B77AC"/>
    <w:rsid w:val="003C6235"/>
    <w:rsid w:val="003D0C7D"/>
    <w:rsid w:val="003D6308"/>
    <w:rsid w:val="00450757"/>
    <w:rsid w:val="00490E2C"/>
    <w:rsid w:val="00492C74"/>
    <w:rsid w:val="004B5566"/>
    <w:rsid w:val="004D0A28"/>
    <w:rsid w:val="004F1A27"/>
    <w:rsid w:val="005439CD"/>
    <w:rsid w:val="00543C7D"/>
    <w:rsid w:val="00574552"/>
    <w:rsid w:val="00574F80"/>
    <w:rsid w:val="005767C4"/>
    <w:rsid w:val="00577E63"/>
    <w:rsid w:val="005B3D74"/>
    <w:rsid w:val="005C0099"/>
    <w:rsid w:val="005C652B"/>
    <w:rsid w:val="00600BF6"/>
    <w:rsid w:val="006414AA"/>
    <w:rsid w:val="0065437B"/>
    <w:rsid w:val="0067102E"/>
    <w:rsid w:val="00693910"/>
    <w:rsid w:val="006B326D"/>
    <w:rsid w:val="006F29BB"/>
    <w:rsid w:val="00761991"/>
    <w:rsid w:val="0078527C"/>
    <w:rsid w:val="00791E7D"/>
    <w:rsid w:val="007B1331"/>
    <w:rsid w:val="007E21F6"/>
    <w:rsid w:val="00844953"/>
    <w:rsid w:val="00847008"/>
    <w:rsid w:val="008A0E5E"/>
    <w:rsid w:val="008B2A8C"/>
    <w:rsid w:val="008B5067"/>
    <w:rsid w:val="008C6D61"/>
    <w:rsid w:val="008D1BD6"/>
    <w:rsid w:val="00907623"/>
    <w:rsid w:val="00913CDF"/>
    <w:rsid w:val="0092410D"/>
    <w:rsid w:val="00945294"/>
    <w:rsid w:val="009A1F29"/>
    <w:rsid w:val="009A6F09"/>
    <w:rsid w:val="009C33FE"/>
    <w:rsid w:val="009C7450"/>
    <w:rsid w:val="00A0468F"/>
    <w:rsid w:val="00A179C9"/>
    <w:rsid w:val="00A352E3"/>
    <w:rsid w:val="00A36301"/>
    <w:rsid w:val="00A452CB"/>
    <w:rsid w:val="00A614E4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918DA"/>
    <w:rsid w:val="00BB7AD5"/>
    <w:rsid w:val="00BC714D"/>
    <w:rsid w:val="00BD6929"/>
    <w:rsid w:val="00BD6F57"/>
    <w:rsid w:val="00BF7231"/>
    <w:rsid w:val="00C17EA8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20249"/>
    <w:rsid w:val="00E502B0"/>
    <w:rsid w:val="00E70CED"/>
    <w:rsid w:val="00E739A0"/>
    <w:rsid w:val="00E752FF"/>
    <w:rsid w:val="00E909E1"/>
    <w:rsid w:val="00EA41DA"/>
    <w:rsid w:val="00EE63C7"/>
    <w:rsid w:val="00F05B62"/>
    <w:rsid w:val="00F15A2E"/>
    <w:rsid w:val="00F40BBD"/>
    <w:rsid w:val="00F42CB5"/>
    <w:rsid w:val="00F847A1"/>
    <w:rsid w:val="00F93216"/>
    <w:rsid w:val="00F95E7C"/>
    <w:rsid w:val="00F969FB"/>
    <w:rsid w:val="00FA6752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Griffin, Ashley</cp:lastModifiedBy>
  <cp:revision>8</cp:revision>
  <cp:lastPrinted>2017-03-14T13:49:00Z</cp:lastPrinted>
  <dcterms:created xsi:type="dcterms:W3CDTF">2021-12-22T21:48:00Z</dcterms:created>
  <dcterms:modified xsi:type="dcterms:W3CDTF">2022-08-17T15:55:00Z</dcterms:modified>
</cp:coreProperties>
</file>